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4BFB" w14:textId="41DF8388" w:rsidR="00344E9B" w:rsidRPr="00102CD5" w:rsidRDefault="00344E9B" w:rsidP="00344E9B">
      <w:pPr>
        <w:rPr>
          <w:rFonts w:cstheme="minorHAnsi"/>
          <w:b/>
          <w:iCs/>
          <w:sz w:val="36"/>
          <w:u w:val="single"/>
        </w:rPr>
      </w:pPr>
      <w:r w:rsidRPr="00102CD5">
        <w:rPr>
          <w:rFonts w:cstheme="minorHAnsi"/>
          <w:b/>
          <w:iCs/>
          <w:sz w:val="36"/>
          <w:u w:val="single"/>
        </w:rPr>
        <w:t xml:space="preserve">Savva Popov, </w:t>
      </w:r>
      <w:r w:rsidR="00030BF1" w:rsidRPr="00102CD5">
        <w:rPr>
          <w:rFonts w:cstheme="minorHAnsi"/>
          <w:b/>
          <w:iCs/>
          <w:sz w:val="36"/>
          <w:u w:val="single"/>
        </w:rPr>
        <w:t>2</w:t>
      </w:r>
      <w:r w:rsidRPr="00102CD5">
        <w:rPr>
          <w:rFonts w:cstheme="minorHAnsi"/>
          <w:b/>
          <w:iCs/>
          <w:sz w:val="36"/>
          <w:u w:val="single"/>
        </w:rPr>
        <w:t xml:space="preserve">EA, </w:t>
      </w:r>
      <w:r w:rsidR="00CF6014" w:rsidRPr="00102CD5">
        <w:rPr>
          <w:rFonts w:cstheme="minorHAnsi"/>
          <w:b/>
          <w:iCs/>
          <w:sz w:val="36"/>
          <w:u w:val="single"/>
        </w:rPr>
        <w:t>Lakomec</w:t>
      </w:r>
    </w:p>
    <w:p w14:paraId="201FA735" w14:textId="5F7AFE0A" w:rsidR="00F017A3" w:rsidRPr="00102CD5" w:rsidRDefault="00F017A3" w:rsidP="00344E9B">
      <w:pPr>
        <w:rPr>
          <w:rFonts w:cstheme="minorHAnsi"/>
          <w:b/>
          <w:iCs/>
          <w:sz w:val="32"/>
          <w:szCs w:val="32"/>
          <w:u w:val="single"/>
        </w:rPr>
      </w:pPr>
      <w:proofErr w:type="spellStart"/>
      <w:r w:rsidRPr="00102CD5">
        <w:rPr>
          <w:rFonts w:cstheme="minorHAnsi"/>
          <w:b/>
          <w:bCs/>
          <w:color w:val="202122"/>
          <w:sz w:val="32"/>
          <w:szCs w:val="32"/>
          <w:shd w:val="clear" w:color="auto" w:fill="FFFFFF"/>
        </w:rPr>
        <w:t>Molière</w:t>
      </w:r>
      <w:proofErr w:type="spellEnd"/>
    </w:p>
    <w:p w14:paraId="37ACAF81" w14:textId="05A6D80F" w:rsidR="00344E9B" w:rsidRPr="00102CD5" w:rsidRDefault="00344E9B" w:rsidP="00344E9B">
      <w:pPr>
        <w:rPr>
          <w:rFonts w:cstheme="minorHAnsi"/>
          <w:bCs/>
          <w:sz w:val="28"/>
          <w:szCs w:val="28"/>
        </w:rPr>
      </w:pPr>
    </w:p>
    <w:p w14:paraId="13786BFC" w14:textId="796A4244" w:rsidR="00D761C3" w:rsidRPr="00102CD5" w:rsidRDefault="00E76EA5" w:rsidP="00344E9B">
      <w:pPr>
        <w:rPr>
          <w:rFonts w:cstheme="minorHAnsi"/>
          <w:b/>
          <w:sz w:val="18"/>
          <w:szCs w:val="18"/>
        </w:rPr>
      </w:pPr>
      <w:r w:rsidRPr="00102CD5">
        <w:rPr>
          <w:rFonts w:cstheme="minorHAnsi"/>
          <w:b/>
          <w:sz w:val="48"/>
          <w:szCs w:val="48"/>
        </w:rPr>
        <w:t>A</w:t>
      </w:r>
      <w:r w:rsidR="001B2660" w:rsidRPr="00102CD5">
        <w:rPr>
          <w:rFonts w:cstheme="minorHAnsi"/>
          <w:b/>
          <w:sz w:val="48"/>
          <w:szCs w:val="48"/>
        </w:rPr>
        <w:t xml:space="preserve"> ad1</w:t>
      </w:r>
    </w:p>
    <w:p w14:paraId="4E17306D" w14:textId="77A6E9C1" w:rsidR="00BC23A7" w:rsidRPr="00102CD5" w:rsidRDefault="00E76EA5" w:rsidP="00344E9B">
      <w:pPr>
        <w:rPr>
          <w:rFonts w:cstheme="minorHAnsi"/>
          <w:bCs/>
          <w:sz w:val="28"/>
          <w:szCs w:val="28"/>
        </w:rPr>
      </w:pPr>
      <w:r w:rsidRPr="00102CD5">
        <w:rPr>
          <w:rFonts w:cstheme="minorHAnsi"/>
          <w:b/>
          <w:sz w:val="28"/>
          <w:szCs w:val="28"/>
        </w:rPr>
        <w:t>Druh</w:t>
      </w:r>
      <w:r w:rsidRPr="00102CD5">
        <w:rPr>
          <w:rFonts w:cstheme="minorHAnsi"/>
          <w:bCs/>
          <w:sz w:val="28"/>
          <w:szCs w:val="28"/>
        </w:rPr>
        <w:t xml:space="preserve"> – Drama</w:t>
      </w:r>
    </w:p>
    <w:p w14:paraId="34009286" w14:textId="5995A0F8" w:rsidR="00E76EA5" w:rsidRPr="00102CD5" w:rsidRDefault="00E76EA5" w:rsidP="00344E9B">
      <w:pPr>
        <w:rPr>
          <w:rFonts w:cstheme="minorHAnsi"/>
          <w:bCs/>
          <w:sz w:val="28"/>
          <w:szCs w:val="28"/>
        </w:rPr>
      </w:pPr>
      <w:r w:rsidRPr="00102CD5">
        <w:rPr>
          <w:rFonts w:cstheme="minorHAnsi"/>
          <w:b/>
          <w:sz w:val="28"/>
          <w:szCs w:val="28"/>
        </w:rPr>
        <w:t>Žánr</w:t>
      </w:r>
      <w:r w:rsidRPr="00102CD5">
        <w:rPr>
          <w:rFonts w:cstheme="minorHAnsi"/>
          <w:bCs/>
          <w:sz w:val="28"/>
          <w:szCs w:val="28"/>
        </w:rPr>
        <w:t xml:space="preserve"> </w:t>
      </w:r>
      <w:r w:rsidR="007D71BA" w:rsidRPr="00102CD5">
        <w:rPr>
          <w:rFonts w:cstheme="minorHAnsi"/>
          <w:bCs/>
          <w:sz w:val="28"/>
          <w:szCs w:val="28"/>
        </w:rPr>
        <w:t>–</w:t>
      </w:r>
      <w:r w:rsidR="00CF6014" w:rsidRPr="00102CD5">
        <w:rPr>
          <w:rFonts w:cstheme="minorHAnsi"/>
          <w:bCs/>
          <w:sz w:val="28"/>
          <w:szCs w:val="28"/>
        </w:rPr>
        <w:t xml:space="preserve"> K</w:t>
      </w:r>
      <w:r w:rsidR="007D71BA" w:rsidRPr="00102CD5">
        <w:rPr>
          <w:rFonts w:cstheme="minorHAnsi"/>
          <w:bCs/>
          <w:sz w:val="28"/>
          <w:szCs w:val="28"/>
        </w:rPr>
        <w:t>omedie</w:t>
      </w:r>
    </w:p>
    <w:p w14:paraId="2B5C2CDA" w14:textId="77777777" w:rsidR="002941EA" w:rsidRPr="00102CD5" w:rsidRDefault="002941EA" w:rsidP="00344E9B">
      <w:pPr>
        <w:rPr>
          <w:rFonts w:cstheme="minorHAnsi"/>
          <w:bCs/>
          <w:sz w:val="28"/>
          <w:szCs w:val="28"/>
        </w:rPr>
      </w:pPr>
      <w:r w:rsidRPr="00102CD5">
        <w:rPr>
          <w:rFonts w:cstheme="minorHAnsi"/>
          <w:b/>
          <w:sz w:val="28"/>
          <w:szCs w:val="28"/>
        </w:rPr>
        <w:t xml:space="preserve">Literární směr: </w:t>
      </w:r>
      <w:r w:rsidRPr="00102CD5">
        <w:rPr>
          <w:rFonts w:cstheme="minorHAnsi"/>
          <w:bCs/>
          <w:sz w:val="28"/>
          <w:szCs w:val="28"/>
        </w:rPr>
        <w:t xml:space="preserve">vrcholný klasicismus </w:t>
      </w:r>
    </w:p>
    <w:p w14:paraId="167B6DDC" w14:textId="0AF7310F" w:rsidR="00FB2603" w:rsidRPr="00102CD5" w:rsidRDefault="007E550C" w:rsidP="00344E9B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Forma – </w:t>
      </w:r>
      <w:r w:rsidRPr="007E550C">
        <w:rPr>
          <w:rFonts w:cstheme="minorHAnsi"/>
          <w:bCs/>
          <w:sz w:val="28"/>
          <w:szCs w:val="28"/>
        </w:rPr>
        <w:t>próza</w:t>
      </w:r>
    </w:p>
    <w:p w14:paraId="03FE539E" w14:textId="053D29DB" w:rsidR="00F741BC" w:rsidRPr="00102CD5" w:rsidRDefault="00A27C87" w:rsidP="00344E9B">
      <w:pPr>
        <w:rPr>
          <w:rFonts w:cstheme="minorHAnsi"/>
          <w:bCs/>
          <w:sz w:val="44"/>
          <w:szCs w:val="44"/>
        </w:rPr>
      </w:pPr>
      <w:r w:rsidRPr="00102CD5">
        <w:rPr>
          <w:rFonts w:cstheme="minorHAnsi"/>
          <w:b/>
          <w:sz w:val="28"/>
          <w:szCs w:val="28"/>
        </w:rPr>
        <w:t>1</w:t>
      </w:r>
      <w:r w:rsidR="00062ACB" w:rsidRPr="00102CD5">
        <w:rPr>
          <w:rFonts w:cstheme="minorHAnsi"/>
          <w:b/>
          <w:sz w:val="28"/>
          <w:szCs w:val="28"/>
        </w:rPr>
        <w:t>7</w:t>
      </w:r>
      <w:r w:rsidRPr="00102CD5">
        <w:rPr>
          <w:rFonts w:cstheme="minorHAnsi"/>
          <w:b/>
          <w:sz w:val="28"/>
          <w:szCs w:val="28"/>
        </w:rPr>
        <w:t>. stol.</w:t>
      </w:r>
      <w:r w:rsidR="00416FF4" w:rsidRPr="00102CD5">
        <w:rPr>
          <w:rFonts w:cstheme="minorHAnsi"/>
          <w:b/>
          <w:sz w:val="28"/>
          <w:szCs w:val="28"/>
        </w:rPr>
        <w:t xml:space="preserve">  -  </w:t>
      </w:r>
      <w:r w:rsidR="00416FF4" w:rsidRPr="00102CD5">
        <w:rPr>
          <w:rFonts w:cstheme="minorHAnsi"/>
          <w:bCs/>
          <w:sz w:val="28"/>
          <w:szCs w:val="28"/>
        </w:rPr>
        <w:t>Paříž</w:t>
      </w:r>
      <w:r w:rsidR="009F1D16" w:rsidRPr="00102CD5">
        <w:rPr>
          <w:rFonts w:cstheme="minorHAnsi"/>
          <w:bCs/>
          <w:sz w:val="28"/>
          <w:szCs w:val="28"/>
        </w:rPr>
        <w:t xml:space="preserve"> a okolní </w:t>
      </w:r>
      <w:r w:rsidR="00A629BC" w:rsidRPr="00102CD5">
        <w:rPr>
          <w:rFonts w:cstheme="minorHAnsi"/>
          <w:bCs/>
          <w:sz w:val="28"/>
          <w:szCs w:val="28"/>
        </w:rPr>
        <w:t>lokalita</w:t>
      </w:r>
      <w:r w:rsidR="009F1D16" w:rsidRPr="00102CD5">
        <w:rPr>
          <w:rFonts w:cstheme="minorHAnsi"/>
          <w:bCs/>
          <w:sz w:val="28"/>
          <w:szCs w:val="28"/>
        </w:rPr>
        <w:t xml:space="preserve"> ve Francii.</w:t>
      </w:r>
    </w:p>
    <w:p w14:paraId="5808FDF4" w14:textId="77777777" w:rsidR="001B4336" w:rsidRPr="00D140B2" w:rsidRDefault="001B4336" w:rsidP="00E76EA5">
      <w:pPr>
        <w:rPr>
          <w:rFonts w:cstheme="minorHAnsi"/>
          <w:b/>
          <w:sz w:val="28"/>
          <w:szCs w:val="28"/>
        </w:rPr>
      </w:pPr>
    </w:p>
    <w:p w14:paraId="5B9A8FB0" w14:textId="6379F06A" w:rsidR="00F25CA6" w:rsidRPr="00102CD5" w:rsidRDefault="00E76EA5" w:rsidP="00E76EA5">
      <w:pPr>
        <w:rPr>
          <w:rFonts w:cstheme="minorHAnsi"/>
          <w:b/>
          <w:sz w:val="18"/>
          <w:szCs w:val="18"/>
        </w:rPr>
      </w:pPr>
      <w:r w:rsidRPr="00102CD5">
        <w:rPr>
          <w:rFonts w:cstheme="minorHAnsi"/>
          <w:b/>
          <w:sz w:val="48"/>
          <w:szCs w:val="48"/>
        </w:rPr>
        <w:t>C</w:t>
      </w:r>
      <w:r w:rsidR="001B2660" w:rsidRPr="00102CD5">
        <w:rPr>
          <w:rFonts w:cstheme="minorHAnsi"/>
          <w:b/>
          <w:sz w:val="48"/>
          <w:szCs w:val="48"/>
        </w:rPr>
        <w:t xml:space="preserve"> ad1</w:t>
      </w:r>
    </w:p>
    <w:p w14:paraId="2BE8D0E0" w14:textId="3F63C852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Harpagon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Moliére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na něm ukazuje obraz lichváře, který je pro své peníze ochoten obětovat cokoliv. Citovými vztahy počínaje a vlastní rodinou konče. Ztráta peněz pro něj znamená naprostou tragédii, nenávist ke všemu živému, nechuť k životu a ztracený smysl života</w:t>
      </w:r>
      <w:r w:rsidR="00066463" w:rsidRPr="00102CD5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673860CB" w14:textId="5A7BED93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Čipera (Šindel)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Je zcela oddaný svému pánu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Kleantovi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. S myšlenkou, že svému pánovi pomůže, ukradl Harpagonovi jeho skříňku s penězi.</w:t>
      </w:r>
    </w:p>
    <w:p w14:paraId="78E632EB" w14:textId="77777777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Kleantes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Harpagonův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syn. Zamiloval se do Mariany, i když byla velice chudá. Šílená láska k penězům jeho otce se mu </w:t>
      </w:r>
      <w:proofErr w:type="gram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příčí</w:t>
      </w:r>
      <w:proofErr w:type="gram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. Je tedy jeho pravým opakem.</w:t>
      </w:r>
    </w:p>
    <w:p w14:paraId="52276E2F" w14:textId="2A35E484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Mariana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Chudá dívka, která se stará o svou nemocnou matku. Zamilovala se do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Kleanta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. Ne pro jeho peníze, ale proto, že je takový, jaký je.</w:t>
      </w:r>
    </w:p>
    <w:p w14:paraId="16EE17D8" w14:textId="03C5BCF9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Valér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sluha Harpagona; zamilovaný do jeho dcery Elišky.</w:t>
      </w:r>
    </w:p>
    <w:p w14:paraId="47156E38" w14:textId="77777777" w:rsidR="00FD37EB" w:rsidRPr="00102CD5" w:rsidRDefault="00FD37EB" w:rsidP="00FD37EB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Eliška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dcera Harpagona; zamilovaná do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Valéra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.</w:t>
      </w:r>
    </w:p>
    <w:p w14:paraId="57E4C4C2" w14:textId="7562F81B" w:rsidR="00E12260" w:rsidRPr="007A15DC" w:rsidRDefault="00FD37EB">
      <w:pPr>
        <w:rPr>
          <w:rFonts w:cstheme="minorHAnsi"/>
          <w:b/>
          <w:sz w:val="28"/>
          <w:szCs w:val="28"/>
        </w:rPr>
      </w:pPr>
      <w:r w:rsidRPr="00102CD5">
        <w:rPr>
          <w:rFonts w:cstheme="minorHAnsi"/>
          <w:b/>
          <w:bCs/>
          <w:color w:val="000000"/>
          <w:sz w:val="28"/>
          <w:szCs w:val="28"/>
          <w:shd w:val="clear" w:color="auto" w:fill="FFFFFF"/>
        </w:rPr>
        <w:t>Anselm</w:t>
      </w:r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– šlechtic, má si vzít Elišku proti její vůli; otec </w:t>
      </w:r>
      <w:proofErr w:type="spellStart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>Valéra</w:t>
      </w:r>
      <w:proofErr w:type="spellEnd"/>
      <w:r w:rsidRPr="00102CD5">
        <w:rPr>
          <w:rFonts w:cstheme="minorHAnsi"/>
          <w:color w:val="000000"/>
          <w:sz w:val="28"/>
          <w:szCs w:val="28"/>
          <w:shd w:val="clear" w:color="auto" w:fill="FFFFFF"/>
        </w:rPr>
        <w:t xml:space="preserve"> a Mariany (jak se na konci hry ukáže)</w:t>
      </w:r>
      <w:r w:rsidR="00E12260" w:rsidRPr="00102CD5">
        <w:rPr>
          <w:rFonts w:cstheme="minorHAnsi"/>
          <w:b/>
          <w:sz w:val="48"/>
          <w:szCs w:val="48"/>
        </w:rPr>
        <w:br w:type="page"/>
      </w:r>
    </w:p>
    <w:p w14:paraId="0164A08B" w14:textId="46D0EB6E" w:rsidR="007E6A96" w:rsidRPr="00102CD5" w:rsidRDefault="00E76EA5" w:rsidP="00344E9B">
      <w:pPr>
        <w:rPr>
          <w:rFonts w:cstheme="minorHAnsi"/>
          <w:color w:val="000000"/>
          <w:shd w:val="clear" w:color="auto" w:fill="FFFFFF"/>
        </w:rPr>
      </w:pPr>
      <w:r w:rsidRPr="00102CD5">
        <w:rPr>
          <w:rFonts w:cstheme="minorHAnsi"/>
          <w:b/>
          <w:sz w:val="48"/>
          <w:szCs w:val="48"/>
        </w:rPr>
        <w:lastRenderedPageBreak/>
        <w:t>D</w:t>
      </w:r>
      <w:r w:rsidR="001B2660" w:rsidRPr="00102CD5">
        <w:rPr>
          <w:rFonts w:cstheme="minorHAnsi"/>
          <w:b/>
          <w:sz w:val="48"/>
          <w:szCs w:val="48"/>
        </w:rPr>
        <w:t xml:space="preserve"> ad1</w:t>
      </w:r>
    </w:p>
    <w:p w14:paraId="2A405125" w14:textId="22C35667" w:rsidR="00BB1447" w:rsidRPr="00102CD5" w:rsidRDefault="00D01A26">
      <w:pPr>
        <w:rPr>
          <w:rFonts w:cstheme="minorHAnsi"/>
          <w:bCs/>
          <w:sz w:val="18"/>
          <w:szCs w:val="18"/>
        </w:rPr>
      </w:pPr>
      <w:r w:rsidRPr="00102CD5">
        <w:rPr>
          <w:rFonts w:cstheme="minorHAnsi"/>
          <w:sz w:val="28"/>
          <w:szCs w:val="24"/>
        </w:rPr>
        <w:t>Kritika chorobné touhy po penězích – peníze jsou vášní, která člověka vylučuje ze života; člověk zaslepený touhou po bohatství nebere ohled na city ani lásku; výsměch lidské chamtivosti</w:t>
      </w:r>
      <w:bookmarkStart w:id="0" w:name="_Hlk127625809"/>
    </w:p>
    <w:p w14:paraId="5B95126E" w14:textId="77777777" w:rsidR="007A15DC" w:rsidRPr="007A15DC" w:rsidRDefault="007A15DC" w:rsidP="00344E9B">
      <w:pPr>
        <w:rPr>
          <w:rFonts w:cstheme="minorHAnsi"/>
          <w:b/>
          <w:sz w:val="28"/>
          <w:szCs w:val="28"/>
        </w:rPr>
      </w:pPr>
    </w:p>
    <w:p w14:paraId="776F23F5" w14:textId="66E0DD42" w:rsidR="00F741BC" w:rsidRPr="00102CD5" w:rsidRDefault="00F741BC" w:rsidP="00344E9B">
      <w:pPr>
        <w:rPr>
          <w:rFonts w:cstheme="minorHAnsi"/>
          <w:bCs/>
          <w:sz w:val="18"/>
          <w:szCs w:val="18"/>
        </w:rPr>
      </w:pPr>
      <w:r w:rsidRPr="00102CD5">
        <w:rPr>
          <w:rFonts w:cstheme="minorHAnsi"/>
          <w:b/>
          <w:sz w:val="48"/>
          <w:szCs w:val="48"/>
        </w:rPr>
        <w:t>B</w:t>
      </w:r>
      <w:bookmarkEnd w:id="0"/>
      <w:r w:rsidR="001B2660" w:rsidRPr="00102CD5">
        <w:rPr>
          <w:rFonts w:cstheme="minorHAnsi"/>
          <w:b/>
          <w:sz w:val="48"/>
          <w:szCs w:val="48"/>
        </w:rPr>
        <w:t xml:space="preserve"> ad1</w:t>
      </w:r>
    </w:p>
    <w:p w14:paraId="0FBBECD0" w14:textId="77777777" w:rsidR="00BE79C3" w:rsidRPr="00102CD5" w:rsidRDefault="00BE79C3" w:rsidP="00666787">
      <w:pPr>
        <w:rPr>
          <w:rFonts w:cstheme="minorHAnsi"/>
          <w:sz w:val="28"/>
          <w:szCs w:val="28"/>
        </w:rPr>
      </w:pPr>
      <w:proofErr w:type="spellStart"/>
      <w:r w:rsidRPr="00102CD5">
        <w:rPr>
          <w:rFonts w:cstheme="minorHAnsi"/>
          <w:sz w:val="28"/>
          <w:szCs w:val="28"/>
        </w:rPr>
        <w:t>Kleant</w:t>
      </w:r>
      <w:proofErr w:type="spellEnd"/>
      <w:r w:rsidRPr="00102CD5">
        <w:rPr>
          <w:rFonts w:cstheme="minorHAnsi"/>
          <w:sz w:val="28"/>
          <w:szCs w:val="28"/>
        </w:rPr>
        <w:t xml:space="preserve"> je zamilovaný do Mariany a </w:t>
      </w:r>
      <w:proofErr w:type="gramStart"/>
      <w:r w:rsidRPr="00102CD5">
        <w:rPr>
          <w:rFonts w:cstheme="minorHAnsi"/>
          <w:sz w:val="28"/>
          <w:szCs w:val="28"/>
        </w:rPr>
        <w:t>svěří</w:t>
      </w:r>
      <w:proofErr w:type="gramEnd"/>
      <w:r w:rsidRPr="00102CD5">
        <w:rPr>
          <w:rFonts w:cstheme="minorHAnsi"/>
          <w:sz w:val="28"/>
          <w:szCs w:val="28"/>
        </w:rPr>
        <w:t xml:space="preserve"> se svou lásku své sestře Elišce. Ta je zamilovaná do </w:t>
      </w:r>
      <w:proofErr w:type="spellStart"/>
      <w:r w:rsidRPr="00102CD5">
        <w:rPr>
          <w:rFonts w:cstheme="minorHAnsi"/>
          <w:sz w:val="28"/>
          <w:szCs w:val="28"/>
        </w:rPr>
        <w:t>Valéra</w:t>
      </w:r>
      <w:proofErr w:type="spellEnd"/>
      <w:r w:rsidRPr="00102CD5">
        <w:rPr>
          <w:rFonts w:cstheme="minorHAnsi"/>
          <w:sz w:val="28"/>
          <w:szCs w:val="28"/>
        </w:rPr>
        <w:t xml:space="preserve">. Jejich otce Harpagona zajímají jen peníze. Protože nechce svou dceru prodat za chudého </w:t>
      </w:r>
      <w:proofErr w:type="spellStart"/>
      <w:r w:rsidRPr="00102CD5">
        <w:rPr>
          <w:rFonts w:cstheme="minorHAnsi"/>
          <w:sz w:val="28"/>
          <w:szCs w:val="28"/>
        </w:rPr>
        <w:t>Valéra</w:t>
      </w:r>
      <w:proofErr w:type="spellEnd"/>
      <w:r w:rsidRPr="00102CD5">
        <w:rPr>
          <w:rFonts w:cstheme="minorHAnsi"/>
          <w:sz w:val="28"/>
          <w:szCs w:val="28"/>
        </w:rPr>
        <w:t xml:space="preserve">, který u nich navíc pracuje, provdá ji za starého a bohatého Anselma. Syn je pak oženěn s postarší vdovou. Sám Harpagon si pak vezme Marianu.  Harpagon pozve všechny na večeři, aby se mohli seznámit. </w:t>
      </w:r>
    </w:p>
    <w:p w14:paraId="334603CB" w14:textId="77777777" w:rsidR="00DD629E" w:rsidRPr="00102CD5" w:rsidRDefault="00BE79C3" w:rsidP="00666787">
      <w:pPr>
        <w:rPr>
          <w:rFonts w:cstheme="minorHAnsi"/>
          <w:sz w:val="28"/>
          <w:szCs w:val="28"/>
        </w:rPr>
      </w:pPr>
      <w:proofErr w:type="spellStart"/>
      <w:r w:rsidRPr="00102CD5">
        <w:rPr>
          <w:rFonts w:cstheme="minorHAnsi"/>
          <w:sz w:val="28"/>
          <w:szCs w:val="28"/>
        </w:rPr>
        <w:t>Kleant</w:t>
      </w:r>
      <w:proofErr w:type="spellEnd"/>
      <w:r w:rsidRPr="00102CD5">
        <w:rPr>
          <w:rFonts w:cstheme="minorHAnsi"/>
          <w:sz w:val="28"/>
          <w:szCs w:val="28"/>
        </w:rPr>
        <w:t xml:space="preserve"> se mezitím rozhodne, že si </w:t>
      </w:r>
      <w:proofErr w:type="gramStart"/>
      <w:r w:rsidRPr="00102CD5">
        <w:rPr>
          <w:rFonts w:cstheme="minorHAnsi"/>
          <w:sz w:val="28"/>
          <w:szCs w:val="28"/>
        </w:rPr>
        <w:t>půjčí</w:t>
      </w:r>
      <w:proofErr w:type="gramEnd"/>
      <w:r w:rsidRPr="00102CD5">
        <w:rPr>
          <w:rFonts w:cstheme="minorHAnsi"/>
          <w:sz w:val="28"/>
          <w:szCs w:val="28"/>
        </w:rPr>
        <w:t xml:space="preserve"> peníze, aby si mohl vzít Marinu. Velmi se rozzlobí, když zjistí, že peníze, mu má půjčit jeho otec. Čipera, </w:t>
      </w:r>
      <w:proofErr w:type="spellStart"/>
      <w:r w:rsidRPr="00102CD5">
        <w:rPr>
          <w:rFonts w:cstheme="minorHAnsi"/>
          <w:sz w:val="28"/>
          <w:szCs w:val="28"/>
        </w:rPr>
        <w:t>Kleantův</w:t>
      </w:r>
      <w:proofErr w:type="spellEnd"/>
      <w:r w:rsidRPr="00102CD5">
        <w:rPr>
          <w:rFonts w:cstheme="minorHAnsi"/>
          <w:sz w:val="28"/>
          <w:szCs w:val="28"/>
        </w:rPr>
        <w:t xml:space="preserve"> sluha, ukradne peníze Harpagonovi, který si je zakopal. Harpagon začne obviňovat všechny kolem. Čipera prohlásí, že mu je vrátí pouze pod podmínkou, že se </w:t>
      </w:r>
      <w:proofErr w:type="spellStart"/>
      <w:r w:rsidRPr="00102CD5">
        <w:rPr>
          <w:rFonts w:cstheme="minorHAnsi"/>
          <w:sz w:val="28"/>
          <w:szCs w:val="28"/>
        </w:rPr>
        <w:t>Kleant</w:t>
      </w:r>
      <w:proofErr w:type="spellEnd"/>
      <w:r w:rsidRPr="00102CD5">
        <w:rPr>
          <w:rFonts w:cstheme="minorHAnsi"/>
          <w:sz w:val="28"/>
          <w:szCs w:val="28"/>
        </w:rPr>
        <w:t xml:space="preserve"> ožení s Marianou.  </w:t>
      </w:r>
    </w:p>
    <w:p w14:paraId="5E60FF08" w14:textId="5CE0D16D" w:rsidR="007A15DC" w:rsidRPr="007A15DC" w:rsidRDefault="00BE79C3" w:rsidP="00666787">
      <w:p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 xml:space="preserve">Vyjde najevo, že Mariana a Valér jsou sourozenci a Anselm je jejich otec. Všichni si mysleli, že zahynuli na moři. Anselm nabídne Harpagonovi, že zaplatí obě svatby. Harpagon je spokojený, že nemusí dát na svatby ani korunu a také, že má zpět své peníze. </w:t>
      </w:r>
    </w:p>
    <w:p w14:paraId="15D4EBDB" w14:textId="77777777" w:rsidR="007A15DC" w:rsidRPr="007A15DC" w:rsidRDefault="007A15DC" w:rsidP="00666787">
      <w:pPr>
        <w:rPr>
          <w:rFonts w:cstheme="minorHAnsi"/>
          <w:b/>
          <w:sz w:val="20"/>
          <w:szCs w:val="20"/>
        </w:rPr>
      </w:pPr>
    </w:p>
    <w:p w14:paraId="59F4DF2B" w14:textId="55360E71" w:rsidR="00D1222B" w:rsidRPr="00102CD5" w:rsidRDefault="001B2660" w:rsidP="00666787">
      <w:pPr>
        <w:rPr>
          <w:rFonts w:cstheme="minorHAnsi"/>
          <w:b/>
          <w:sz w:val="48"/>
          <w:szCs w:val="48"/>
        </w:rPr>
      </w:pPr>
      <w:r w:rsidRPr="00102CD5">
        <w:rPr>
          <w:rFonts w:cstheme="minorHAnsi"/>
          <w:b/>
          <w:sz w:val="48"/>
          <w:szCs w:val="48"/>
        </w:rPr>
        <w:t>A ad2</w:t>
      </w:r>
    </w:p>
    <w:p w14:paraId="19CFD671" w14:textId="7A049729" w:rsidR="00EE6875" w:rsidRPr="00102CD5" w:rsidRDefault="00EE6875" w:rsidP="00666787">
      <w:pPr>
        <w:rPr>
          <w:rFonts w:cstheme="minorHAnsi"/>
          <w:b/>
          <w:bCs/>
          <w:sz w:val="32"/>
          <w:szCs w:val="28"/>
        </w:rPr>
      </w:pPr>
      <w:r w:rsidRPr="00102CD5">
        <w:rPr>
          <w:rFonts w:cstheme="minorHAnsi"/>
          <w:b/>
          <w:bCs/>
          <w:sz w:val="32"/>
          <w:szCs w:val="28"/>
        </w:rPr>
        <w:t>Počet kapitol</w:t>
      </w:r>
    </w:p>
    <w:p w14:paraId="6E49C8BF" w14:textId="41E9B6FC" w:rsidR="007A15DC" w:rsidRPr="007A15DC" w:rsidRDefault="007F0A9E" w:rsidP="00917430">
      <w:pPr>
        <w:rPr>
          <w:rFonts w:cstheme="minorHAnsi"/>
          <w:sz w:val="28"/>
          <w:szCs w:val="24"/>
        </w:rPr>
      </w:pPr>
      <w:r w:rsidRPr="00102CD5">
        <w:rPr>
          <w:rFonts w:cstheme="minorHAnsi"/>
          <w:sz w:val="28"/>
          <w:szCs w:val="24"/>
        </w:rPr>
        <w:t>5 Jed</w:t>
      </w:r>
      <w:r w:rsidR="00175313" w:rsidRPr="00102CD5">
        <w:rPr>
          <w:rFonts w:cstheme="minorHAnsi"/>
          <w:sz w:val="28"/>
          <w:szCs w:val="24"/>
        </w:rPr>
        <w:t>naní</w:t>
      </w:r>
    </w:p>
    <w:p w14:paraId="2165B0A3" w14:textId="77777777" w:rsidR="007A15DC" w:rsidRPr="007A15DC" w:rsidRDefault="007A15DC" w:rsidP="00917430">
      <w:pPr>
        <w:rPr>
          <w:rFonts w:cstheme="minorHAnsi"/>
          <w:b/>
          <w:sz w:val="28"/>
          <w:szCs w:val="28"/>
        </w:rPr>
      </w:pPr>
    </w:p>
    <w:p w14:paraId="31971CA2" w14:textId="37CF2907" w:rsidR="00D1222B" w:rsidRPr="00102CD5" w:rsidRDefault="00917430" w:rsidP="00917430">
      <w:pPr>
        <w:rPr>
          <w:rFonts w:cstheme="minorHAnsi"/>
        </w:rPr>
      </w:pPr>
      <w:r w:rsidRPr="00102CD5">
        <w:rPr>
          <w:rFonts w:cstheme="minorHAnsi"/>
          <w:b/>
          <w:sz w:val="48"/>
          <w:szCs w:val="48"/>
        </w:rPr>
        <w:t>B ad2</w:t>
      </w:r>
      <w:r w:rsidR="00EE7F83" w:rsidRPr="00102CD5">
        <w:rPr>
          <w:rFonts w:cstheme="minorHAnsi"/>
        </w:rPr>
        <w:t xml:space="preserve"> </w:t>
      </w:r>
    </w:p>
    <w:p w14:paraId="1B802B24" w14:textId="28DE2B38" w:rsidR="00EE7F83" w:rsidRPr="00102CD5" w:rsidRDefault="00EE7F83" w:rsidP="00917430">
      <w:pPr>
        <w:rPr>
          <w:rFonts w:cstheme="minorHAnsi"/>
          <w:b/>
          <w:sz w:val="32"/>
          <w:szCs w:val="32"/>
        </w:rPr>
      </w:pPr>
      <w:r w:rsidRPr="00102CD5">
        <w:rPr>
          <w:rFonts w:cstheme="minorHAnsi"/>
          <w:b/>
          <w:sz w:val="32"/>
          <w:szCs w:val="32"/>
        </w:rPr>
        <w:t>Způsob řazení děje</w:t>
      </w:r>
    </w:p>
    <w:p w14:paraId="6C83FB07" w14:textId="1E51D562" w:rsidR="00CC7ECE" w:rsidRPr="007A15DC" w:rsidRDefault="00AC5AD6">
      <w:pPr>
        <w:rPr>
          <w:rFonts w:cstheme="minorHAnsi"/>
          <w:bCs/>
          <w:sz w:val="28"/>
          <w:szCs w:val="28"/>
        </w:rPr>
      </w:pPr>
      <w:r w:rsidRPr="00102CD5">
        <w:rPr>
          <w:rFonts w:cstheme="minorHAnsi"/>
          <w:bCs/>
          <w:sz w:val="28"/>
          <w:szCs w:val="28"/>
        </w:rPr>
        <w:t>C</w:t>
      </w:r>
      <w:r w:rsidR="00DB3966" w:rsidRPr="00102CD5">
        <w:rPr>
          <w:rFonts w:cstheme="minorHAnsi"/>
          <w:bCs/>
          <w:sz w:val="28"/>
          <w:szCs w:val="28"/>
        </w:rPr>
        <w:t>hronologicky</w:t>
      </w:r>
    </w:p>
    <w:p w14:paraId="007A9010" w14:textId="0697116B" w:rsidR="007F1ECB" w:rsidRPr="00102CD5" w:rsidRDefault="00D1222B" w:rsidP="007F1ECB">
      <w:pPr>
        <w:spacing w:line="240" w:lineRule="auto"/>
        <w:rPr>
          <w:rFonts w:cstheme="minorHAnsi"/>
          <w:b/>
          <w:sz w:val="48"/>
          <w:szCs w:val="48"/>
        </w:rPr>
      </w:pPr>
      <w:r w:rsidRPr="00102CD5">
        <w:rPr>
          <w:rFonts w:cstheme="minorHAnsi"/>
          <w:b/>
          <w:sz w:val="48"/>
          <w:szCs w:val="48"/>
        </w:rPr>
        <w:lastRenderedPageBreak/>
        <w:t>A ad3</w:t>
      </w:r>
    </w:p>
    <w:p w14:paraId="1594E106" w14:textId="069EFE3B" w:rsidR="00D1222B" w:rsidRPr="00102CD5" w:rsidRDefault="00B5508D" w:rsidP="00D1222B">
      <w:pPr>
        <w:rPr>
          <w:rFonts w:cstheme="minorHAnsi"/>
          <w:b/>
          <w:sz w:val="32"/>
          <w:szCs w:val="32"/>
        </w:rPr>
      </w:pPr>
      <w:r w:rsidRPr="00102CD5">
        <w:rPr>
          <w:rFonts w:cstheme="minorHAnsi"/>
          <w:b/>
          <w:sz w:val="32"/>
          <w:szCs w:val="32"/>
        </w:rPr>
        <w:t>Využití jazykových vrstev</w:t>
      </w:r>
    </w:p>
    <w:p w14:paraId="46E5B777" w14:textId="77777777" w:rsidR="0082756D" w:rsidRPr="00102CD5" w:rsidRDefault="00DD386C" w:rsidP="0082756D">
      <w:pPr>
        <w:pStyle w:val="Odstavecseseznamem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>Hovorový</w:t>
      </w:r>
    </w:p>
    <w:p w14:paraId="28CDCF29" w14:textId="5721CDEC" w:rsidR="00896F48" w:rsidRPr="00102CD5" w:rsidRDefault="0073155D" w:rsidP="0082756D">
      <w:pPr>
        <w:pStyle w:val="Odstavecseseznamem"/>
        <w:numPr>
          <w:ilvl w:val="0"/>
          <w:numId w:val="9"/>
        </w:num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>Formální</w:t>
      </w:r>
      <w:r w:rsidR="00511564" w:rsidRPr="00102CD5">
        <w:rPr>
          <w:rFonts w:cstheme="minorHAnsi"/>
          <w:sz w:val="28"/>
          <w:szCs w:val="28"/>
        </w:rPr>
        <w:t xml:space="preserve"> jazyk</w:t>
      </w:r>
    </w:p>
    <w:p w14:paraId="28D41DD4" w14:textId="77777777" w:rsidR="007A15DC" w:rsidRPr="007A15DC" w:rsidRDefault="007A15DC" w:rsidP="00666787">
      <w:pPr>
        <w:rPr>
          <w:rFonts w:cstheme="minorHAnsi"/>
          <w:b/>
          <w:sz w:val="28"/>
          <w:szCs w:val="28"/>
        </w:rPr>
      </w:pPr>
    </w:p>
    <w:p w14:paraId="6C2D0B8B" w14:textId="4473C833" w:rsidR="00DE5814" w:rsidRPr="00102CD5" w:rsidRDefault="00867CD7" w:rsidP="00666787">
      <w:pPr>
        <w:rPr>
          <w:rFonts w:cstheme="minorHAnsi"/>
          <w:b/>
          <w:sz w:val="48"/>
          <w:szCs w:val="48"/>
        </w:rPr>
      </w:pPr>
      <w:r w:rsidRPr="00102CD5">
        <w:rPr>
          <w:rFonts w:cstheme="minorHAnsi"/>
          <w:b/>
          <w:sz w:val="48"/>
          <w:szCs w:val="48"/>
        </w:rPr>
        <w:t>B</w:t>
      </w:r>
      <w:r w:rsidR="007F1ECB" w:rsidRPr="00102CD5">
        <w:rPr>
          <w:rFonts w:cstheme="minorHAnsi"/>
          <w:b/>
          <w:sz w:val="48"/>
          <w:szCs w:val="48"/>
        </w:rPr>
        <w:t xml:space="preserve"> ad3</w:t>
      </w:r>
      <w:r w:rsidR="000301E1" w:rsidRPr="00102CD5">
        <w:rPr>
          <w:rFonts w:cstheme="minorHAnsi"/>
          <w:b/>
          <w:sz w:val="48"/>
          <w:szCs w:val="48"/>
        </w:rPr>
        <w:t xml:space="preserve"> </w:t>
      </w:r>
      <w:r w:rsidR="006C3B3D" w:rsidRPr="00102CD5">
        <w:rPr>
          <w:rFonts w:cstheme="minorHAnsi"/>
          <w:b/>
          <w:sz w:val="48"/>
          <w:szCs w:val="48"/>
        </w:rPr>
        <w:t xml:space="preserve"> </w:t>
      </w:r>
    </w:p>
    <w:p w14:paraId="4B03FCC3" w14:textId="17C547F4" w:rsidR="00A777A9" w:rsidRPr="00102CD5" w:rsidRDefault="00A777A9" w:rsidP="00A777A9">
      <w:pPr>
        <w:rPr>
          <w:rFonts w:cstheme="minorHAnsi"/>
          <w:sz w:val="32"/>
          <w:szCs w:val="28"/>
        </w:rPr>
      </w:pPr>
      <w:r w:rsidRPr="00102CD5">
        <w:rPr>
          <w:rFonts w:cstheme="minorHAnsi"/>
          <w:b/>
          <w:bCs/>
          <w:sz w:val="32"/>
          <w:szCs w:val="28"/>
        </w:rPr>
        <w:t>Typy promluv</w:t>
      </w:r>
    </w:p>
    <w:p w14:paraId="2428FD8F" w14:textId="525E6FF3" w:rsidR="000A3F80" w:rsidRPr="00102CD5" w:rsidRDefault="000A3F80" w:rsidP="0082756D">
      <w:pPr>
        <w:pStyle w:val="Odstavecseseznamem"/>
        <w:numPr>
          <w:ilvl w:val="0"/>
          <w:numId w:val="5"/>
        </w:num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>Dialogy</w:t>
      </w:r>
    </w:p>
    <w:p w14:paraId="74B6913E" w14:textId="0BF9A1C2" w:rsidR="000A3F80" w:rsidRPr="00102CD5" w:rsidRDefault="000A3F80" w:rsidP="0082756D">
      <w:pPr>
        <w:pStyle w:val="Odstavecseseznamem"/>
        <w:numPr>
          <w:ilvl w:val="0"/>
          <w:numId w:val="5"/>
        </w:num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>Monology</w:t>
      </w:r>
    </w:p>
    <w:p w14:paraId="2AE0DC81" w14:textId="539420AE" w:rsidR="00896F48" w:rsidRPr="00102CD5" w:rsidRDefault="000A3F80" w:rsidP="0082756D">
      <w:pPr>
        <w:pStyle w:val="Odstavecseseznamem"/>
        <w:numPr>
          <w:ilvl w:val="0"/>
          <w:numId w:val="5"/>
        </w:numPr>
        <w:rPr>
          <w:rFonts w:cstheme="minorHAnsi"/>
          <w:sz w:val="28"/>
          <w:szCs w:val="28"/>
        </w:rPr>
      </w:pPr>
      <w:r w:rsidRPr="00102CD5">
        <w:rPr>
          <w:rFonts w:cstheme="minorHAnsi"/>
          <w:sz w:val="28"/>
          <w:szCs w:val="28"/>
        </w:rPr>
        <w:t>Výkřiky</w:t>
      </w:r>
    </w:p>
    <w:p w14:paraId="5F80EB24" w14:textId="77777777" w:rsidR="007A15DC" w:rsidRPr="007A15DC" w:rsidRDefault="007A15DC" w:rsidP="00666787">
      <w:pPr>
        <w:rPr>
          <w:rFonts w:cstheme="minorHAnsi"/>
          <w:b/>
          <w:sz w:val="28"/>
          <w:szCs w:val="28"/>
        </w:rPr>
      </w:pPr>
    </w:p>
    <w:p w14:paraId="3A89CFF0" w14:textId="6C890490" w:rsidR="00B5508D" w:rsidRPr="00102CD5" w:rsidRDefault="006C3B3D" w:rsidP="00666787">
      <w:pPr>
        <w:rPr>
          <w:rFonts w:cstheme="minorHAnsi"/>
          <w:b/>
          <w:sz w:val="48"/>
          <w:szCs w:val="48"/>
        </w:rPr>
      </w:pPr>
      <w:r w:rsidRPr="00102CD5">
        <w:rPr>
          <w:rFonts w:cstheme="minorHAnsi"/>
          <w:b/>
          <w:sz w:val="48"/>
          <w:szCs w:val="48"/>
        </w:rPr>
        <w:t>C ad3</w:t>
      </w:r>
    </w:p>
    <w:p w14:paraId="46570A2A" w14:textId="0B4FC8B4" w:rsidR="00747C08" w:rsidRPr="00102CD5" w:rsidRDefault="006638D9" w:rsidP="00970DBF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sz w:val="32"/>
          <w:szCs w:val="32"/>
        </w:rPr>
      </w:pPr>
      <w:r w:rsidRPr="00102CD5">
        <w:rPr>
          <w:rFonts w:asciiTheme="minorHAnsi" w:hAnsiTheme="minorHAnsi" w:cstheme="minorHAnsi"/>
          <w:b/>
          <w:bCs/>
          <w:sz w:val="32"/>
          <w:szCs w:val="32"/>
        </w:rPr>
        <w:t>Básnické prostředky</w:t>
      </w:r>
    </w:p>
    <w:p w14:paraId="1F493755" w14:textId="43B6EC8C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Přirovnání</w:t>
      </w:r>
      <w:r w:rsidRPr="00102CD5">
        <w:rPr>
          <w:rFonts w:asciiTheme="minorHAnsi" w:hAnsiTheme="minorHAnsi" w:cstheme="minorHAnsi"/>
          <w:sz w:val="28"/>
          <w:szCs w:val="28"/>
        </w:rPr>
        <w:t>: Porovnání dvou věcí za účelem zdůraznění podobnosti. Například: "</w:t>
      </w:r>
      <w:proofErr w:type="spellStart"/>
      <w:r w:rsidRPr="00102CD5">
        <w:rPr>
          <w:rFonts w:asciiTheme="minorHAnsi" w:hAnsiTheme="minorHAnsi" w:cstheme="minorHAnsi"/>
          <w:sz w:val="28"/>
          <w:szCs w:val="28"/>
        </w:rPr>
        <w:t>Harapagon</w:t>
      </w:r>
      <w:proofErr w:type="spellEnd"/>
      <w:r w:rsidRPr="00102CD5">
        <w:rPr>
          <w:rFonts w:asciiTheme="minorHAnsi" w:hAnsiTheme="minorHAnsi" w:cstheme="minorHAnsi"/>
          <w:sz w:val="28"/>
          <w:szCs w:val="28"/>
        </w:rPr>
        <w:t xml:space="preserve"> je lakomý jako dravec nad svým pokladem."</w:t>
      </w:r>
    </w:p>
    <w:p w14:paraId="64091175" w14:textId="267FB0FF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Metafora</w:t>
      </w:r>
      <w:r w:rsidRPr="00102CD5">
        <w:rPr>
          <w:rFonts w:asciiTheme="minorHAnsi" w:hAnsiTheme="minorHAnsi" w:cstheme="minorHAnsi"/>
          <w:sz w:val="28"/>
          <w:szCs w:val="28"/>
        </w:rPr>
        <w:t>: Přenesení významu z jednoho pojmu na jiný na základě jejich podobnosti. Například: "</w:t>
      </w:r>
      <w:proofErr w:type="spellStart"/>
      <w:r w:rsidRPr="00102CD5">
        <w:rPr>
          <w:rFonts w:asciiTheme="minorHAnsi" w:hAnsiTheme="minorHAnsi" w:cstheme="minorHAnsi"/>
          <w:sz w:val="28"/>
          <w:szCs w:val="28"/>
        </w:rPr>
        <w:t>Harpagonův</w:t>
      </w:r>
      <w:proofErr w:type="spellEnd"/>
      <w:r w:rsidRPr="00102CD5">
        <w:rPr>
          <w:rFonts w:asciiTheme="minorHAnsi" w:hAnsiTheme="minorHAnsi" w:cstheme="minorHAnsi"/>
          <w:sz w:val="28"/>
          <w:szCs w:val="28"/>
        </w:rPr>
        <w:t xml:space="preserve"> srdce je ledové jako jeho peněženka."</w:t>
      </w:r>
    </w:p>
    <w:p w14:paraId="665A721C" w14:textId="5E59C480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Aliterace</w:t>
      </w:r>
      <w:r w:rsidRPr="00102CD5">
        <w:rPr>
          <w:rFonts w:asciiTheme="minorHAnsi" w:hAnsiTheme="minorHAnsi" w:cstheme="minorHAnsi"/>
          <w:sz w:val="28"/>
          <w:szCs w:val="28"/>
        </w:rPr>
        <w:t>: Opakování stejných hlásek nebo hláskových skupin na začátku sousedních slov. Například: "Harpagon hýkal a hleděl hledat honosné hlíny."</w:t>
      </w:r>
    </w:p>
    <w:p w14:paraId="2AF76E76" w14:textId="65BD1D75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Epiteton</w:t>
      </w:r>
      <w:r w:rsidRPr="00102CD5">
        <w:rPr>
          <w:rFonts w:asciiTheme="minorHAnsi" w:hAnsiTheme="minorHAnsi" w:cstheme="minorHAnsi"/>
          <w:sz w:val="28"/>
          <w:szCs w:val="28"/>
        </w:rPr>
        <w:t>: Přídavné jméno, které charakterizuje nebo zdůrazňuje určitou vlastnost něčeho nebo někoho. Například: "lakomý Harpagon".</w:t>
      </w:r>
    </w:p>
    <w:p w14:paraId="72E0117E" w14:textId="66501E5A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Eufonie</w:t>
      </w:r>
      <w:r w:rsidRPr="00102CD5">
        <w:rPr>
          <w:rFonts w:asciiTheme="minorHAnsi" w:hAnsiTheme="minorHAnsi" w:cstheme="minorHAnsi"/>
          <w:sz w:val="28"/>
          <w:szCs w:val="28"/>
        </w:rPr>
        <w:t>: Použití příjemných zvuků nebo rytmů k posílení výrazu. Například: "V letním večeru zaznívaly vesele písně."</w:t>
      </w:r>
    </w:p>
    <w:p w14:paraId="7A2F5209" w14:textId="5066A347" w:rsidR="00976D9B" w:rsidRPr="00102CD5" w:rsidRDefault="00976D9B" w:rsidP="00976D9B">
      <w:pPr>
        <w:pStyle w:val="Normlnweb"/>
        <w:spacing w:after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Oxymóron</w:t>
      </w:r>
      <w:r w:rsidRPr="00102CD5">
        <w:rPr>
          <w:rFonts w:asciiTheme="minorHAnsi" w:hAnsiTheme="minorHAnsi" w:cstheme="minorHAnsi"/>
          <w:sz w:val="28"/>
          <w:szCs w:val="28"/>
        </w:rPr>
        <w:t>: Spojení dvou zdánlivě protichůdných slov. Například: "bílá tma" nebo "tiše hlučný".</w:t>
      </w:r>
    </w:p>
    <w:p w14:paraId="6E8AC34D" w14:textId="046B208E" w:rsidR="00705D5B" w:rsidRPr="00102CD5" w:rsidRDefault="00976D9B" w:rsidP="00976D9B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102CD5">
        <w:rPr>
          <w:rFonts w:asciiTheme="minorHAnsi" w:hAnsiTheme="minorHAnsi" w:cstheme="minorHAnsi"/>
          <w:b/>
          <w:bCs/>
          <w:sz w:val="28"/>
          <w:szCs w:val="28"/>
        </w:rPr>
        <w:t>Elipsa</w:t>
      </w:r>
      <w:r w:rsidRPr="00102CD5">
        <w:rPr>
          <w:rFonts w:asciiTheme="minorHAnsi" w:hAnsiTheme="minorHAnsi" w:cstheme="minorHAnsi"/>
          <w:sz w:val="28"/>
          <w:szCs w:val="28"/>
        </w:rPr>
        <w:t>: Vynechání slov nebo celých frází za účelem zkrácení výpovědi. Například: "Milost, útěchu!"</w:t>
      </w:r>
    </w:p>
    <w:sectPr w:rsidR="00705D5B" w:rsidRPr="00102CD5" w:rsidSect="00A3595A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25A4F"/>
    <w:multiLevelType w:val="hybridMultilevel"/>
    <w:tmpl w:val="13F86272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31ED13DB"/>
    <w:multiLevelType w:val="hybridMultilevel"/>
    <w:tmpl w:val="B3A8AA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4464B"/>
    <w:multiLevelType w:val="hybridMultilevel"/>
    <w:tmpl w:val="60C25C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D6589"/>
    <w:multiLevelType w:val="hybridMultilevel"/>
    <w:tmpl w:val="FD5672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A5240"/>
    <w:multiLevelType w:val="hybridMultilevel"/>
    <w:tmpl w:val="7388C5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92EA4"/>
    <w:multiLevelType w:val="hybridMultilevel"/>
    <w:tmpl w:val="E73A5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6E1FEA"/>
    <w:multiLevelType w:val="hybridMultilevel"/>
    <w:tmpl w:val="231646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637C2"/>
    <w:multiLevelType w:val="hybridMultilevel"/>
    <w:tmpl w:val="D6B68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D610C"/>
    <w:multiLevelType w:val="hybridMultilevel"/>
    <w:tmpl w:val="2E7CB586"/>
    <w:lvl w:ilvl="0" w:tplc="8708D7B8">
      <w:start w:val="16"/>
      <w:numFmt w:val="bullet"/>
      <w:lvlText w:val="-"/>
      <w:lvlJc w:val="left"/>
      <w:pPr>
        <w:ind w:left="1136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num w:numId="1" w16cid:durableId="1633514040">
    <w:abstractNumId w:val="0"/>
  </w:num>
  <w:num w:numId="2" w16cid:durableId="2058776012">
    <w:abstractNumId w:val="5"/>
  </w:num>
  <w:num w:numId="3" w16cid:durableId="650598440">
    <w:abstractNumId w:val="8"/>
  </w:num>
  <w:num w:numId="4" w16cid:durableId="1358114368">
    <w:abstractNumId w:val="7"/>
  </w:num>
  <w:num w:numId="5" w16cid:durableId="827985198">
    <w:abstractNumId w:val="3"/>
  </w:num>
  <w:num w:numId="6" w16cid:durableId="1557089209">
    <w:abstractNumId w:val="1"/>
  </w:num>
  <w:num w:numId="7" w16cid:durableId="600189349">
    <w:abstractNumId w:val="4"/>
  </w:num>
  <w:num w:numId="8" w16cid:durableId="31469408">
    <w:abstractNumId w:val="2"/>
  </w:num>
  <w:num w:numId="9" w16cid:durableId="1857382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9B"/>
    <w:rsid w:val="000301E1"/>
    <w:rsid w:val="00030BF1"/>
    <w:rsid w:val="00062ACB"/>
    <w:rsid w:val="00066463"/>
    <w:rsid w:val="00095535"/>
    <w:rsid w:val="000A3F80"/>
    <w:rsid w:val="000D32A1"/>
    <w:rsid w:val="000F46A1"/>
    <w:rsid w:val="00102CD5"/>
    <w:rsid w:val="00105EE1"/>
    <w:rsid w:val="00127E79"/>
    <w:rsid w:val="00133FFF"/>
    <w:rsid w:val="00145481"/>
    <w:rsid w:val="0016471A"/>
    <w:rsid w:val="00175313"/>
    <w:rsid w:val="00175501"/>
    <w:rsid w:val="001A0522"/>
    <w:rsid w:val="001B2660"/>
    <w:rsid w:val="001B4336"/>
    <w:rsid w:val="001E0267"/>
    <w:rsid w:val="00201108"/>
    <w:rsid w:val="00217A00"/>
    <w:rsid w:val="00264031"/>
    <w:rsid w:val="002941EA"/>
    <w:rsid w:val="002A7687"/>
    <w:rsid w:val="002C0216"/>
    <w:rsid w:val="002D51F6"/>
    <w:rsid w:val="002D77D7"/>
    <w:rsid w:val="003273EE"/>
    <w:rsid w:val="00330FC8"/>
    <w:rsid w:val="00334183"/>
    <w:rsid w:val="00344E9B"/>
    <w:rsid w:val="00353C39"/>
    <w:rsid w:val="00367835"/>
    <w:rsid w:val="003C4091"/>
    <w:rsid w:val="003C5B78"/>
    <w:rsid w:val="003E438A"/>
    <w:rsid w:val="00400F47"/>
    <w:rsid w:val="0041427C"/>
    <w:rsid w:val="00416FF4"/>
    <w:rsid w:val="0047356C"/>
    <w:rsid w:val="00473B6A"/>
    <w:rsid w:val="00475101"/>
    <w:rsid w:val="004B0EA4"/>
    <w:rsid w:val="004F5F6F"/>
    <w:rsid w:val="00511564"/>
    <w:rsid w:val="0051405C"/>
    <w:rsid w:val="00522A8D"/>
    <w:rsid w:val="00531FEA"/>
    <w:rsid w:val="005324FC"/>
    <w:rsid w:val="00533F29"/>
    <w:rsid w:val="00547D19"/>
    <w:rsid w:val="00562089"/>
    <w:rsid w:val="005B3704"/>
    <w:rsid w:val="005B4D14"/>
    <w:rsid w:val="005B6F19"/>
    <w:rsid w:val="005F2FAB"/>
    <w:rsid w:val="006370CD"/>
    <w:rsid w:val="00654D6D"/>
    <w:rsid w:val="006638D9"/>
    <w:rsid w:val="00666787"/>
    <w:rsid w:val="00676748"/>
    <w:rsid w:val="0068150F"/>
    <w:rsid w:val="00685D0B"/>
    <w:rsid w:val="0069742C"/>
    <w:rsid w:val="006C3B3D"/>
    <w:rsid w:val="006F4D4C"/>
    <w:rsid w:val="006F6087"/>
    <w:rsid w:val="00705D5B"/>
    <w:rsid w:val="0073155D"/>
    <w:rsid w:val="00747C08"/>
    <w:rsid w:val="007773E6"/>
    <w:rsid w:val="00781833"/>
    <w:rsid w:val="007A15DC"/>
    <w:rsid w:val="007C6BF7"/>
    <w:rsid w:val="007D6432"/>
    <w:rsid w:val="007D71BA"/>
    <w:rsid w:val="007E2599"/>
    <w:rsid w:val="007E550C"/>
    <w:rsid w:val="007E6A96"/>
    <w:rsid w:val="007F0A9E"/>
    <w:rsid w:val="007F1ECB"/>
    <w:rsid w:val="0082756D"/>
    <w:rsid w:val="0084624B"/>
    <w:rsid w:val="00867CD7"/>
    <w:rsid w:val="00896F48"/>
    <w:rsid w:val="00917430"/>
    <w:rsid w:val="0095299F"/>
    <w:rsid w:val="009574E6"/>
    <w:rsid w:val="00965A1C"/>
    <w:rsid w:val="00970DBF"/>
    <w:rsid w:val="00976D9B"/>
    <w:rsid w:val="00991825"/>
    <w:rsid w:val="00996C77"/>
    <w:rsid w:val="009C3450"/>
    <w:rsid w:val="009C7897"/>
    <w:rsid w:val="009F1D16"/>
    <w:rsid w:val="009F24D1"/>
    <w:rsid w:val="00A27C87"/>
    <w:rsid w:val="00A3595A"/>
    <w:rsid w:val="00A629BC"/>
    <w:rsid w:val="00A777A9"/>
    <w:rsid w:val="00A83B41"/>
    <w:rsid w:val="00AC5AD6"/>
    <w:rsid w:val="00B5508D"/>
    <w:rsid w:val="00B81A07"/>
    <w:rsid w:val="00BB1447"/>
    <w:rsid w:val="00BC23A7"/>
    <w:rsid w:val="00BD5407"/>
    <w:rsid w:val="00BE79C3"/>
    <w:rsid w:val="00BF1AA0"/>
    <w:rsid w:val="00BF47F2"/>
    <w:rsid w:val="00C21566"/>
    <w:rsid w:val="00C233E9"/>
    <w:rsid w:val="00C331EA"/>
    <w:rsid w:val="00C34DCE"/>
    <w:rsid w:val="00C653C3"/>
    <w:rsid w:val="00C900A5"/>
    <w:rsid w:val="00CC2645"/>
    <w:rsid w:val="00CC7ECE"/>
    <w:rsid w:val="00CF6014"/>
    <w:rsid w:val="00D01A26"/>
    <w:rsid w:val="00D06B07"/>
    <w:rsid w:val="00D107AC"/>
    <w:rsid w:val="00D10EED"/>
    <w:rsid w:val="00D1222B"/>
    <w:rsid w:val="00D140B2"/>
    <w:rsid w:val="00D2147B"/>
    <w:rsid w:val="00D23049"/>
    <w:rsid w:val="00D3146E"/>
    <w:rsid w:val="00D60B9A"/>
    <w:rsid w:val="00D761C3"/>
    <w:rsid w:val="00D8763C"/>
    <w:rsid w:val="00DB3966"/>
    <w:rsid w:val="00DD386C"/>
    <w:rsid w:val="00DD629E"/>
    <w:rsid w:val="00DE5814"/>
    <w:rsid w:val="00E045CE"/>
    <w:rsid w:val="00E10EF5"/>
    <w:rsid w:val="00E12260"/>
    <w:rsid w:val="00E5158D"/>
    <w:rsid w:val="00E602E0"/>
    <w:rsid w:val="00E76EA5"/>
    <w:rsid w:val="00E864BE"/>
    <w:rsid w:val="00EC1621"/>
    <w:rsid w:val="00EE6875"/>
    <w:rsid w:val="00EE7F83"/>
    <w:rsid w:val="00F017A3"/>
    <w:rsid w:val="00F16EC2"/>
    <w:rsid w:val="00F25A28"/>
    <w:rsid w:val="00F25CA6"/>
    <w:rsid w:val="00F522A9"/>
    <w:rsid w:val="00F741BC"/>
    <w:rsid w:val="00F87621"/>
    <w:rsid w:val="00F94788"/>
    <w:rsid w:val="00FB2603"/>
    <w:rsid w:val="00FD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9150"/>
  <w15:chartTrackingRefBased/>
  <w15:docId w15:val="{36F2D212-69D1-4F2D-8669-7FBA6E3D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344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F16EC2"/>
    <w:rPr>
      <w:b/>
      <w:bCs/>
    </w:rPr>
  </w:style>
  <w:style w:type="paragraph" w:styleId="Odstavecseseznamem">
    <w:name w:val="List Paragraph"/>
    <w:basedOn w:val="Normln"/>
    <w:uiPriority w:val="34"/>
    <w:qFormat/>
    <w:rsid w:val="00AC5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5658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3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2927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65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254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22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2" ma:contentTypeDescription="Vytvoří nový dokument" ma:contentTypeScope="" ma:versionID="a98f347bbcd6af836f2f0ce9bdb23160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1f923325acc095becc60c24e983d1f48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8E7B27-5117-4B8A-B884-CF5986168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C8D67-C9EE-471A-AA8C-93E9EA92D8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3256AF6-6885-4F22-A986-D9BF20B0F7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696CAE-7245-4AC1-8230-130F6E9F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483</Words>
  <Characters>2852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Savva Popov</dc:creator>
  <cp:keywords/>
  <dc:description/>
  <cp:lastModifiedBy>Popov Savva</cp:lastModifiedBy>
  <cp:revision>49</cp:revision>
  <cp:lastPrinted>2023-02-16T16:04:00Z</cp:lastPrinted>
  <dcterms:created xsi:type="dcterms:W3CDTF">2024-02-15T01:50:00Z</dcterms:created>
  <dcterms:modified xsi:type="dcterms:W3CDTF">2024-02-22T18:38:00Z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