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14BFB" w14:textId="6CDF1454" w:rsidR="00344E9B" w:rsidRPr="007E7EB9" w:rsidRDefault="00344E9B" w:rsidP="00344E9B">
      <w:pPr>
        <w:rPr>
          <w:rFonts w:cstheme="minorHAnsi"/>
          <w:b/>
          <w:iCs/>
          <w:sz w:val="36"/>
          <w:u w:val="single"/>
        </w:rPr>
      </w:pPr>
      <w:r w:rsidRPr="007E7EB9">
        <w:rPr>
          <w:rFonts w:cstheme="minorHAnsi"/>
          <w:b/>
          <w:iCs/>
          <w:sz w:val="36"/>
          <w:u w:val="single"/>
        </w:rPr>
        <w:t xml:space="preserve">Savva Popov, </w:t>
      </w:r>
      <w:r w:rsidR="00151E42" w:rsidRPr="007E7EB9">
        <w:rPr>
          <w:rFonts w:cstheme="minorHAnsi"/>
          <w:b/>
          <w:iCs/>
          <w:sz w:val="36"/>
          <w:u w:val="single"/>
        </w:rPr>
        <w:t>2</w:t>
      </w:r>
      <w:r w:rsidRPr="007E7EB9">
        <w:rPr>
          <w:rFonts w:cstheme="minorHAnsi"/>
          <w:b/>
          <w:iCs/>
          <w:sz w:val="36"/>
          <w:u w:val="single"/>
        </w:rPr>
        <w:t xml:space="preserve">EA, </w:t>
      </w:r>
      <w:r w:rsidR="00BB754B" w:rsidRPr="00BB754B">
        <w:rPr>
          <w:rFonts w:cstheme="minorHAnsi"/>
          <w:b/>
          <w:iCs/>
          <w:sz w:val="36"/>
          <w:u w:val="single"/>
        </w:rPr>
        <w:t>Přivedla žebráka na mizinu</w:t>
      </w:r>
    </w:p>
    <w:p w14:paraId="36F86D4B" w14:textId="4F478D25" w:rsidR="007E7EB9" w:rsidRPr="007868FD" w:rsidRDefault="007155E8" w:rsidP="00344E9B">
      <w:pPr>
        <w:rPr>
          <w:rFonts w:cstheme="minorHAnsi"/>
          <w:b/>
          <w:sz w:val="28"/>
          <w:szCs w:val="28"/>
        </w:rPr>
      </w:pPr>
      <w:r>
        <w:rPr>
          <w:rFonts w:cstheme="minorHAnsi"/>
          <w:b/>
          <w:sz w:val="32"/>
          <w:szCs w:val="32"/>
        </w:rPr>
        <w:t xml:space="preserve">Jan </w:t>
      </w:r>
      <w:r w:rsidR="00196932">
        <w:rPr>
          <w:rFonts w:cstheme="minorHAnsi"/>
          <w:b/>
          <w:sz w:val="32"/>
          <w:szCs w:val="32"/>
        </w:rPr>
        <w:t xml:space="preserve">Neruda </w:t>
      </w:r>
      <w:r w:rsidR="00196932" w:rsidRPr="00196932">
        <w:rPr>
          <w:rFonts w:cstheme="minorHAnsi"/>
          <w:bCs/>
          <w:sz w:val="32"/>
          <w:szCs w:val="32"/>
        </w:rPr>
        <w:t>– Povídky</w:t>
      </w:r>
      <w:r w:rsidR="00196932" w:rsidRPr="00196932">
        <w:rPr>
          <w:rFonts w:cstheme="minorHAnsi"/>
          <w:bCs/>
          <w:sz w:val="32"/>
          <w:szCs w:val="32"/>
        </w:rPr>
        <w:t xml:space="preserve"> malostranské</w:t>
      </w:r>
    </w:p>
    <w:p w14:paraId="612AEF49" w14:textId="4B848BEA" w:rsidR="00F741BC" w:rsidRPr="007E7EB9" w:rsidRDefault="00E76EA5" w:rsidP="00344E9B">
      <w:pPr>
        <w:rPr>
          <w:rFonts w:cstheme="minorHAnsi"/>
          <w:b/>
          <w:sz w:val="18"/>
          <w:szCs w:val="18"/>
        </w:rPr>
      </w:pPr>
      <w:r w:rsidRPr="007E7EB9">
        <w:rPr>
          <w:rFonts w:cstheme="minorHAnsi"/>
          <w:b/>
          <w:sz w:val="48"/>
          <w:szCs w:val="48"/>
        </w:rPr>
        <w:t>A</w:t>
      </w:r>
      <w:r w:rsidR="001B2660" w:rsidRPr="007E7EB9">
        <w:rPr>
          <w:rFonts w:cstheme="minorHAnsi"/>
          <w:b/>
          <w:sz w:val="48"/>
          <w:szCs w:val="48"/>
        </w:rPr>
        <w:t xml:space="preserve"> ad1</w:t>
      </w:r>
    </w:p>
    <w:p w14:paraId="13786BFC" w14:textId="77777777" w:rsidR="00D761C3" w:rsidRPr="009B3D71" w:rsidRDefault="00D761C3" w:rsidP="00344E9B">
      <w:pPr>
        <w:rPr>
          <w:rFonts w:cstheme="minorHAnsi"/>
          <w:b/>
          <w:sz w:val="28"/>
          <w:szCs w:val="28"/>
        </w:rPr>
      </w:pPr>
    </w:p>
    <w:p w14:paraId="4E17306D" w14:textId="2CA4E53F" w:rsidR="00BC23A7" w:rsidRPr="007E7EB9" w:rsidRDefault="00E76EA5" w:rsidP="00344E9B">
      <w:pPr>
        <w:rPr>
          <w:rFonts w:cstheme="minorHAnsi"/>
          <w:bCs/>
          <w:sz w:val="28"/>
          <w:szCs w:val="28"/>
        </w:rPr>
      </w:pPr>
      <w:r w:rsidRPr="007E7EB9">
        <w:rPr>
          <w:rFonts w:cstheme="minorHAnsi"/>
          <w:b/>
          <w:sz w:val="28"/>
          <w:szCs w:val="28"/>
        </w:rPr>
        <w:t>Druh</w:t>
      </w:r>
      <w:r w:rsidRPr="007E7EB9">
        <w:rPr>
          <w:rFonts w:cstheme="minorHAnsi"/>
          <w:bCs/>
          <w:sz w:val="28"/>
          <w:szCs w:val="28"/>
        </w:rPr>
        <w:t xml:space="preserve"> –</w:t>
      </w:r>
      <w:r w:rsidR="00B92D61">
        <w:rPr>
          <w:rFonts w:cstheme="minorHAnsi"/>
          <w:bCs/>
          <w:sz w:val="28"/>
          <w:szCs w:val="28"/>
        </w:rPr>
        <w:t xml:space="preserve"> E</w:t>
      </w:r>
      <w:r w:rsidR="00F653B1" w:rsidRPr="007E7EB9">
        <w:rPr>
          <w:rFonts w:cstheme="minorHAnsi"/>
          <w:bCs/>
          <w:sz w:val="28"/>
          <w:szCs w:val="28"/>
        </w:rPr>
        <w:t>pick</w:t>
      </w:r>
      <w:r w:rsidR="00D67E50" w:rsidRPr="007E7EB9">
        <w:rPr>
          <w:rFonts w:cstheme="minorHAnsi"/>
          <w:bCs/>
          <w:sz w:val="28"/>
          <w:szCs w:val="28"/>
        </w:rPr>
        <w:t>é dílo</w:t>
      </w:r>
    </w:p>
    <w:p w14:paraId="34009286" w14:textId="6B88F163" w:rsidR="00E76EA5" w:rsidRPr="003F700B" w:rsidRDefault="00E76EA5" w:rsidP="00344E9B">
      <w:pPr>
        <w:rPr>
          <w:rFonts w:cstheme="minorHAnsi"/>
          <w:bCs/>
          <w:sz w:val="28"/>
          <w:szCs w:val="28"/>
          <w:lang w:val="en-GB"/>
        </w:rPr>
      </w:pPr>
      <w:r w:rsidRPr="007E7EB9">
        <w:rPr>
          <w:rFonts w:cstheme="minorHAnsi"/>
          <w:b/>
          <w:sz w:val="28"/>
          <w:szCs w:val="28"/>
        </w:rPr>
        <w:t>Žánr</w:t>
      </w:r>
      <w:r w:rsidRPr="007E7EB9">
        <w:rPr>
          <w:rFonts w:cstheme="minorHAnsi"/>
          <w:bCs/>
          <w:sz w:val="28"/>
          <w:szCs w:val="28"/>
        </w:rPr>
        <w:t xml:space="preserve"> </w:t>
      </w:r>
      <w:r w:rsidR="00D76DA2" w:rsidRPr="007E7EB9">
        <w:rPr>
          <w:rFonts w:cstheme="minorHAnsi"/>
          <w:bCs/>
          <w:sz w:val="28"/>
          <w:szCs w:val="28"/>
        </w:rPr>
        <w:t>–</w:t>
      </w:r>
      <w:r w:rsidRPr="007E7EB9">
        <w:rPr>
          <w:rFonts w:cstheme="minorHAnsi"/>
          <w:bCs/>
          <w:sz w:val="28"/>
          <w:szCs w:val="28"/>
        </w:rPr>
        <w:t xml:space="preserve"> </w:t>
      </w:r>
      <w:r w:rsidR="003F700B">
        <w:rPr>
          <w:rFonts w:cstheme="minorHAnsi"/>
          <w:bCs/>
          <w:sz w:val="28"/>
          <w:szCs w:val="28"/>
        </w:rPr>
        <w:t>Povídka</w:t>
      </w:r>
    </w:p>
    <w:p w14:paraId="7CA57471" w14:textId="7ED5CFE0" w:rsidR="00BC23A7" w:rsidRPr="007E7EB9" w:rsidRDefault="00E76EA5" w:rsidP="00344E9B">
      <w:pPr>
        <w:rPr>
          <w:rFonts w:cstheme="minorHAnsi"/>
          <w:bCs/>
          <w:sz w:val="28"/>
          <w:szCs w:val="28"/>
        </w:rPr>
      </w:pPr>
      <w:r w:rsidRPr="007E7EB9">
        <w:rPr>
          <w:rFonts w:cstheme="minorHAnsi"/>
          <w:b/>
          <w:sz w:val="28"/>
          <w:szCs w:val="28"/>
        </w:rPr>
        <w:t>Forma</w:t>
      </w:r>
      <w:r w:rsidRPr="007E7EB9">
        <w:rPr>
          <w:rFonts w:cstheme="minorHAnsi"/>
          <w:bCs/>
          <w:sz w:val="28"/>
          <w:szCs w:val="28"/>
        </w:rPr>
        <w:t xml:space="preserve"> – </w:t>
      </w:r>
      <w:r w:rsidR="00ED759B">
        <w:rPr>
          <w:rFonts w:cstheme="minorHAnsi"/>
          <w:bCs/>
          <w:sz w:val="28"/>
          <w:szCs w:val="28"/>
        </w:rPr>
        <w:t>Pr</w:t>
      </w:r>
      <w:r w:rsidR="00ED759B" w:rsidRPr="00ED759B">
        <w:rPr>
          <w:rFonts w:cstheme="minorHAnsi"/>
          <w:bCs/>
          <w:sz w:val="28"/>
          <w:szCs w:val="28"/>
        </w:rPr>
        <w:t>ó</w:t>
      </w:r>
      <w:r w:rsidR="00ED759B">
        <w:rPr>
          <w:rFonts w:cstheme="minorHAnsi"/>
          <w:bCs/>
          <w:sz w:val="28"/>
          <w:szCs w:val="28"/>
        </w:rPr>
        <w:t>za</w:t>
      </w:r>
    </w:p>
    <w:p w14:paraId="628AE1DA" w14:textId="58B0B663" w:rsidR="00F741BC" w:rsidRPr="007E7EB9" w:rsidRDefault="0062580F" w:rsidP="00344E9B">
      <w:pPr>
        <w:rPr>
          <w:rFonts w:cstheme="minorHAnsi"/>
          <w:b/>
          <w:sz w:val="44"/>
          <w:szCs w:val="44"/>
        </w:rPr>
      </w:pPr>
      <w:r w:rsidRPr="007E7EB9">
        <w:rPr>
          <w:rFonts w:cstheme="minorHAnsi"/>
          <w:b/>
          <w:sz w:val="28"/>
          <w:szCs w:val="28"/>
        </w:rPr>
        <w:t>19</w:t>
      </w:r>
      <w:r w:rsidR="00A27C87" w:rsidRPr="007E7EB9">
        <w:rPr>
          <w:rFonts w:cstheme="minorHAnsi"/>
          <w:b/>
          <w:sz w:val="28"/>
          <w:szCs w:val="28"/>
        </w:rPr>
        <w:t>. stol.</w:t>
      </w:r>
      <w:r w:rsidR="004002D7">
        <w:rPr>
          <w:rFonts w:cstheme="minorHAnsi"/>
          <w:b/>
          <w:sz w:val="28"/>
          <w:szCs w:val="28"/>
        </w:rPr>
        <w:t xml:space="preserve"> </w:t>
      </w:r>
      <w:r w:rsidR="00E76EA5" w:rsidRPr="00ED759B">
        <w:rPr>
          <w:rFonts w:cstheme="minorHAnsi"/>
          <w:bCs/>
          <w:sz w:val="28"/>
          <w:szCs w:val="28"/>
        </w:rPr>
        <w:t>-</w:t>
      </w:r>
      <w:r w:rsidR="00E76EA5" w:rsidRPr="007E7EB9">
        <w:rPr>
          <w:rFonts w:cstheme="minorHAnsi"/>
          <w:b/>
          <w:sz w:val="28"/>
          <w:szCs w:val="28"/>
        </w:rPr>
        <w:t xml:space="preserve"> </w:t>
      </w:r>
      <w:r w:rsidR="00ED759B" w:rsidRPr="00ED759B">
        <w:rPr>
          <w:rFonts w:cstheme="minorHAnsi"/>
          <w:sz w:val="28"/>
          <w:szCs w:val="28"/>
        </w:rPr>
        <w:t>Malá Strana</w:t>
      </w:r>
    </w:p>
    <w:p w14:paraId="03FE539E" w14:textId="77777777" w:rsidR="00F741BC" w:rsidRPr="009B3D71" w:rsidRDefault="00F741BC" w:rsidP="00344E9B">
      <w:pPr>
        <w:rPr>
          <w:rFonts w:cstheme="minorHAnsi"/>
          <w:bCs/>
          <w:sz w:val="28"/>
          <w:szCs w:val="28"/>
        </w:rPr>
      </w:pPr>
    </w:p>
    <w:p w14:paraId="3DB7856D" w14:textId="43B9B0C3" w:rsidR="00D761C3" w:rsidRPr="007E7EB9" w:rsidRDefault="00E76EA5" w:rsidP="00E76EA5">
      <w:pPr>
        <w:rPr>
          <w:rStyle w:val="Siln"/>
          <w:rFonts w:cstheme="minorHAnsi"/>
          <w:bCs w:val="0"/>
          <w:sz w:val="18"/>
          <w:szCs w:val="18"/>
        </w:rPr>
      </w:pPr>
      <w:r w:rsidRPr="007E7EB9">
        <w:rPr>
          <w:rFonts w:cstheme="minorHAnsi"/>
          <w:b/>
          <w:sz w:val="48"/>
          <w:szCs w:val="48"/>
        </w:rPr>
        <w:t>C</w:t>
      </w:r>
      <w:r w:rsidR="001B2660" w:rsidRPr="007E7EB9">
        <w:rPr>
          <w:rFonts w:cstheme="minorHAnsi"/>
          <w:b/>
          <w:sz w:val="48"/>
          <w:szCs w:val="48"/>
        </w:rPr>
        <w:t xml:space="preserve"> ad1</w:t>
      </w:r>
    </w:p>
    <w:p w14:paraId="2E0CE490" w14:textId="77777777" w:rsidR="00F210A0" w:rsidRPr="00BB5045" w:rsidRDefault="00F210A0" w:rsidP="00F210A0">
      <w:pPr>
        <w:shd w:val="clear" w:color="auto" w:fill="FFFFFF"/>
        <w:spacing w:before="100" w:beforeAutospacing="1" w:after="24" w:line="240" w:lineRule="auto"/>
        <w:rPr>
          <w:rFonts w:eastAsia="Times New Roman" w:cstheme="minorHAnsi"/>
          <w:color w:val="202122"/>
          <w:sz w:val="28"/>
          <w:szCs w:val="28"/>
          <w:lang w:eastAsia="cs-CZ"/>
        </w:rPr>
      </w:pPr>
      <w:r w:rsidRPr="00BB5045">
        <w:rPr>
          <w:rFonts w:eastAsia="Times New Roman" w:cstheme="minorHAnsi"/>
          <w:b/>
          <w:bCs/>
          <w:color w:val="202122"/>
          <w:sz w:val="28"/>
          <w:szCs w:val="28"/>
          <w:lang w:eastAsia="cs-CZ"/>
        </w:rPr>
        <w:t>Pan Vojtíšek</w:t>
      </w:r>
      <w:r w:rsidRPr="00BB5045">
        <w:rPr>
          <w:rFonts w:eastAsia="Times New Roman" w:cstheme="minorHAnsi"/>
          <w:color w:val="202122"/>
          <w:sz w:val="28"/>
          <w:szCs w:val="28"/>
          <w:lang w:eastAsia="cs-CZ"/>
        </w:rPr>
        <w:t xml:space="preserve"> – neodmyslitelná postava Malé strany, skromný, nevtíravý, ačkoliv je chudý, tak nežebrá, mírumilovný</w:t>
      </w:r>
    </w:p>
    <w:p w14:paraId="0AF1E0D3" w14:textId="77777777" w:rsidR="00F210A0" w:rsidRPr="00BB5045" w:rsidRDefault="00F210A0" w:rsidP="00F210A0">
      <w:pPr>
        <w:shd w:val="clear" w:color="auto" w:fill="FFFFFF"/>
        <w:spacing w:before="100" w:beforeAutospacing="1" w:after="24" w:line="240" w:lineRule="auto"/>
        <w:rPr>
          <w:rFonts w:eastAsia="Times New Roman" w:cstheme="minorHAnsi"/>
          <w:color w:val="202122"/>
          <w:sz w:val="28"/>
          <w:szCs w:val="28"/>
          <w:lang w:eastAsia="cs-CZ"/>
        </w:rPr>
      </w:pPr>
      <w:r w:rsidRPr="00BB5045">
        <w:rPr>
          <w:rFonts w:eastAsia="Times New Roman" w:cstheme="minorHAnsi"/>
          <w:b/>
          <w:bCs/>
          <w:color w:val="202122"/>
          <w:sz w:val="28"/>
          <w:szCs w:val="28"/>
          <w:lang w:eastAsia="cs-CZ"/>
        </w:rPr>
        <w:t>Baba Miliónová</w:t>
      </w:r>
      <w:r w:rsidRPr="00BB5045">
        <w:rPr>
          <w:rFonts w:eastAsia="Times New Roman" w:cstheme="minorHAnsi"/>
          <w:color w:val="202122"/>
          <w:sz w:val="28"/>
          <w:szCs w:val="28"/>
          <w:lang w:eastAsia="cs-CZ"/>
        </w:rPr>
        <w:t xml:space="preserve"> – žebračka, byla odmítnuta panem Vojtíškem, proto o něm roznesla, že je bohatý, nedostalo se jí toho, co chtěla, proto se mstila.</w:t>
      </w:r>
      <w:r w:rsidRPr="00BB5045">
        <w:rPr>
          <w:rFonts w:eastAsia="Times New Roman" w:cstheme="minorHAnsi"/>
          <w:color w:val="202122"/>
          <w:sz w:val="28"/>
          <w:szCs w:val="28"/>
          <w:lang w:eastAsia="cs-CZ"/>
        </w:rPr>
        <w:t xml:space="preserve"> </w:t>
      </w:r>
    </w:p>
    <w:p w14:paraId="2D5FB3E1" w14:textId="77777777" w:rsidR="007E7EB9" w:rsidRPr="009B3D71" w:rsidRDefault="007E7EB9" w:rsidP="00344E9B">
      <w:pPr>
        <w:rPr>
          <w:rFonts w:cstheme="minorHAnsi"/>
          <w:b/>
          <w:sz w:val="28"/>
          <w:szCs w:val="28"/>
        </w:rPr>
      </w:pPr>
    </w:p>
    <w:p w14:paraId="7BDC4BFD" w14:textId="327AD590" w:rsidR="008874D5" w:rsidRPr="007E7EB9" w:rsidRDefault="00E76EA5" w:rsidP="00344E9B">
      <w:pPr>
        <w:rPr>
          <w:rFonts w:cstheme="minorHAnsi"/>
          <w:b/>
          <w:sz w:val="18"/>
          <w:szCs w:val="18"/>
        </w:rPr>
      </w:pPr>
      <w:r w:rsidRPr="007E7EB9">
        <w:rPr>
          <w:rFonts w:cstheme="minorHAnsi"/>
          <w:b/>
          <w:sz w:val="48"/>
          <w:szCs w:val="48"/>
        </w:rPr>
        <w:t>D</w:t>
      </w:r>
      <w:r w:rsidR="001B2660" w:rsidRPr="007E7EB9">
        <w:rPr>
          <w:rFonts w:cstheme="minorHAnsi"/>
          <w:b/>
          <w:sz w:val="48"/>
          <w:szCs w:val="48"/>
        </w:rPr>
        <w:t xml:space="preserve"> ad1</w:t>
      </w:r>
    </w:p>
    <w:p w14:paraId="1C26AE1B" w14:textId="7F303174" w:rsidR="00380C25" w:rsidRDefault="00DD3C74">
      <w:pPr>
        <w:rPr>
          <w:rFonts w:cstheme="minorHAnsi"/>
          <w:bCs/>
          <w:sz w:val="24"/>
          <w:szCs w:val="24"/>
        </w:rPr>
      </w:pPr>
      <w:r w:rsidRPr="00DD3C74">
        <w:rPr>
          <w:rFonts w:cstheme="minorHAnsi"/>
          <w:sz w:val="28"/>
          <w:szCs w:val="28"/>
          <w:shd w:val="clear" w:color="auto" w:fill="FFFFFF"/>
        </w:rPr>
        <w:t>V této povídce z dětství autor ukazuje, co všechno zmůžou nepravdivé řeči a pomluvy o nějakém člověku a jak moc mu mohou ublížit.</w:t>
      </w:r>
      <w:r w:rsidRPr="00DD3C74">
        <w:rPr>
          <w:rFonts w:cstheme="minorHAnsi"/>
          <w:sz w:val="28"/>
          <w:szCs w:val="28"/>
          <w:shd w:val="clear" w:color="auto" w:fill="FFFFFF"/>
        </w:rPr>
        <w:t xml:space="preserve"> </w:t>
      </w:r>
      <w:r w:rsidR="00380C25">
        <w:rPr>
          <w:rFonts w:cstheme="minorHAnsi"/>
          <w:bCs/>
          <w:sz w:val="24"/>
          <w:szCs w:val="24"/>
        </w:rPr>
        <w:br w:type="page"/>
      </w:r>
    </w:p>
    <w:p w14:paraId="17E3F0BA" w14:textId="77777777" w:rsidR="00F741BC" w:rsidRPr="007E7EB9" w:rsidRDefault="00F741BC" w:rsidP="00344E9B">
      <w:pPr>
        <w:rPr>
          <w:rFonts w:cstheme="minorHAnsi"/>
          <w:bCs/>
          <w:sz w:val="24"/>
          <w:szCs w:val="24"/>
        </w:rPr>
      </w:pPr>
    </w:p>
    <w:p w14:paraId="1402B9AB" w14:textId="4FBF181D" w:rsidR="00685D0B" w:rsidRPr="007E7EB9" w:rsidRDefault="00F741BC" w:rsidP="00344E9B">
      <w:pPr>
        <w:rPr>
          <w:rFonts w:cstheme="minorHAnsi"/>
          <w:bCs/>
          <w:sz w:val="18"/>
          <w:szCs w:val="18"/>
        </w:rPr>
      </w:pPr>
      <w:bookmarkStart w:id="0" w:name="_Hlk127625809"/>
      <w:r w:rsidRPr="007E7EB9">
        <w:rPr>
          <w:rFonts w:cstheme="minorHAnsi"/>
          <w:b/>
          <w:sz w:val="48"/>
          <w:szCs w:val="48"/>
        </w:rPr>
        <w:t>B</w:t>
      </w:r>
      <w:bookmarkEnd w:id="0"/>
      <w:r w:rsidR="001B2660" w:rsidRPr="007E7EB9">
        <w:rPr>
          <w:rFonts w:cstheme="minorHAnsi"/>
          <w:b/>
          <w:sz w:val="48"/>
          <w:szCs w:val="48"/>
        </w:rPr>
        <w:t xml:space="preserve"> ad1</w:t>
      </w:r>
    </w:p>
    <w:p w14:paraId="706B4BA1" w14:textId="4721C93C" w:rsidR="008C60B9" w:rsidRPr="00980C07" w:rsidRDefault="00196932" w:rsidP="00B92D61">
      <w:pPr>
        <w:rPr>
          <w:rFonts w:cstheme="minorHAnsi"/>
          <w:b/>
          <w:sz w:val="28"/>
          <w:szCs w:val="28"/>
        </w:rPr>
      </w:pPr>
      <w:r w:rsidRPr="00196932">
        <w:rPr>
          <w:rFonts w:cstheme="minorHAnsi"/>
          <w:sz w:val="28"/>
          <w:szCs w:val="28"/>
          <w:shd w:val="clear" w:color="auto" w:fill="FFFFFF"/>
        </w:rPr>
        <w:t>Pan Vojtíšek byl velmi milým, oblíbeným a čistotným malostranským žebrákem. Chodil od dveří ke dveřím a lidé s ním rádi několik slov promluvili, sem tam nějaký peníz dali nebo na jídlo pozvali. Ani místní strážníci jej nepronásledovali. Měl se tedy relativně dobře, o jídlo a milá slova neměl nouzi. Osudným se mu stalo setkání s žebračkou žebrající na schodech u chrámu svatého Mikuláše. Ta nebyla tak dobře upravená a nikdo ji na jídlo nezval. Zřejmě panu Vojtíškovi záviděla, a tak aby si polepšila, chtěla to s ním dát dohromady. Jenže on odmítl. Zakrátko se pak po Malé Straně rozšířilo, že pan Vojtíšek není tak chudý, jak se dělá, že snad na Starém Městě za řekou má dva domy a další podobné řeči. Lidé jej tedy přestali mít rádi, nikdo mu nechtěl dávat peníze, ani jej nezval na oběd. Pan Vojtíšek musel tedy opustit Malou Stranu a jít žebrat za řeku do Starého Města. Tam jej nikdo neznal, nikdo jej do domu nepouštěl a on musel sbírat jen peníze do čepice na ulici. Zle se mu tam vedlo. Až jednou jej našli na Újezdě bez košile, jen v kabátu a kalhotách umrzlého.</w:t>
      </w:r>
    </w:p>
    <w:p w14:paraId="59F4DF2B" w14:textId="76BA9ECE" w:rsidR="00D1222B" w:rsidRPr="007E7EB9" w:rsidRDefault="001B2660" w:rsidP="00666787">
      <w:pPr>
        <w:rPr>
          <w:rFonts w:cstheme="minorHAnsi"/>
          <w:b/>
          <w:sz w:val="48"/>
          <w:szCs w:val="48"/>
        </w:rPr>
      </w:pPr>
      <w:r w:rsidRPr="007E7EB9">
        <w:rPr>
          <w:rFonts w:cstheme="minorHAnsi"/>
          <w:b/>
          <w:sz w:val="48"/>
          <w:szCs w:val="48"/>
        </w:rPr>
        <w:t>A ad2</w:t>
      </w:r>
    </w:p>
    <w:p w14:paraId="7C63B374" w14:textId="43D6DE11" w:rsidR="009E1954" w:rsidRPr="007E7EB9" w:rsidRDefault="00EE6875">
      <w:pPr>
        <w:rPr>
          <w:rFonts w:cstheme="minorHAnsi"/>
          <w:b/>
          <w:bCs/>
          <w:sz w:val="32"/>
          <w:szCs w:val="28"/>
        </w:rPr>
      </w:pPr>
      <w:r w:rsidRPr="007E7EB9">
        <w:rPr>
          <w:rFonts w:cstheme="minorHAnsi"/>
          <w:b/>
          <w:bCs/>
          <w:sz w:val="32"/>
          <w:szCs w:val="28"/>
        </w:rPr>
        <w:t xml:space="preserve">Počet </w:t>
      </w:r>
      <w:r w:rsidR="003F700B">
        <w:rPr>
          <w:rFonts w:cstheme="minorHAnsi"/>
          <w:b/>
          <w:bCs/>
          <w:sz w:val="32"/>
          <w:szCs w:val="28"/>
        </w:rPr>
        <w:t xml:space="preserve">povídek </w:t>
      </w:r>
      <w:r w:rsidR="00B92D61">
        <w:rPr>
          <w:rFonts w:cstheme="minorHAnsi"/>
          <w:sz w:val="32"/>
          <w:szCs w:val="28"/>
        </w:rPr>
        <w:t>13</w:t>
      </w:r>
    </w:p>
    <w:p w14:paraId="68B36A0C" w14:textId="77777777" w:rsidR="008C60B9" w:rsidRPr="00980C07" w:rsidRDefault="008C60B9" w:rsidP="00917430">
      <w:pPr>
        <w:rPr>
          <w:rFonts w:cstheme="minorHAnsi"/>
          <w:b/>
          <w:sz w:val="28"/>
          <w:szCs w:val="28"/>
        </w:rPr>
      </w:pPr>
    </w:p>
    <w:p w14:paraId="31971CA2" w14:textId="5F4156FF" w:rsidR="00D1222B" w:rsidRPr="007E7EB9" w:rsidRDefault="00917430" w:rsidP="00917430">
      <w:pPr>
        <w:rPr>
          <w:rFonts w:cstheme="minorHAnsi"/>
        </w:rPr>
      </w:pPr>
      <w:r w:rsidRPr="007E7EB9">
        <w:rPr>
          <w:rFonts w:cstheme="minorHAnsi"/>
          <w:b/>
          <w:sz w:val="48"/>
          <w:szCs w:val="48"/>
        </w:rPr>
        <w:t>B ad2</w:t>
      </w:r>
      <w:r w:rsidR="00EE7F83" w:rsidRPr="007E7EB9">
        <w:rPr>
          <w:rFonts w:cstheme="minorHAnsi"/>
        </w:rPr>
        <w:t xml:space="preserve"> </w:t>
      </w:r>
    </w:p>
    <w:p w14:paraId="1B802B24" w14:textId="28DE2B38" w:rsidR="00EE7F83" w:rsidRPr="007E7EB9" w:rsidRDefault="00EE7F83" w:rsidP="00917430">
      <w:pPr>
        <w:rPr>
          <w:rFonts w:cstheme="minorHAnsi"/>
          <w:b/>
          <w:sz w:val="36"/>
          <w:szCs w:val="36"/>
        </w:rPr>
      </w:pPr>
      <w:r w:rsidRPr="007E7EB9">
        <w:rPr>
          <w:rFonts w:cstheme="minorHAnsi"/>
          <w:b/>
          <w:sz w:val="36"/>
          <w:szCs w:val="36"/>
        </w:rPr>
        <w:t>Způsob řazení děje</w:t>
      </w:r>
    </w:p>
    <w:p w14:paraId="3D274E34" w14:textId="1F71A8BA" w:rsidR="00F66A5B" w:rsidRPr="00980C07" w:rsidRDefault="00AC5AD6">
      <w:pPr>
        <w:rPr>
          <w:rFonts w:cstheme="minorHAnsi"/>
          <w:bCs/>
          <w:sz w:val="28"/>
          <w:szCs w:val="28"/>
        </w:rPr>
      </w:pPr>
      <w:r w:rsidRPr="007E7EB9">
        <w:rPr>
          <w:rFonts w:cstheme="minorHAnsi"/>
          <w:bCs/>
          <w:sz w:val="28"/>
          <w:szCs w:val="28"/>
        </w:rPr>
        <w:t>C</w:t>
      </w:r>
      <w:r w:rsidR="00DB3966" w:rsidRPr="007E7EB9">
        <w:rPr>
          <w:rFonts w:cstheme="minorHAnsi"/>
          <w:bCs/>
          <w:sz w:val="28"/>
          <w:szCs w:val="28"/>
        </w:rPr>
        <w:t>hronologicky</w:t>
      </w:r>
    </w:p>
    <w:p w14:paraId="65251F80" w14:textId="6653EFE7" w:rsidR="007F1ECB" w:rsidRPr="007E7EB9" w:rsidRDefault="00D1222B" w:rsidP="007F1ECB">
      <w:pPr>
        <w:spacing w:line="240" w:lineRule="auto"/>
        <w:rPr>
          <w:rFonts w:cstheme="minorHAnsi"/>
          <w:b/>
          <w:sz w:val="48"/>
          <w:szCs w:val="48"/>
        </w:rPr>
      </w:pPr>
      <w:r w:rsidRPr="007E7EB9">
        <w:rPr>
          <w:rFonts w:cstheme="minorHAnsi"/>
          <w:b/>
          <w:sz w:val="48"/>
          <w:szCs w:val="48"/>
        </w:rPr>
        <w:t>A ad3</w:t>
      </w:r>
    </w:p>
    <w:p w14:paraId="1594E106" w14:textId="069EFE3B" w:rsidR="00D1222B" w:rsidRPr="007E7EB9" w:rsidRDefault="00B5508D" w:rsidP="00D1222B">
      <w:pPr>
        <w:rPr>
          <w:rFonts w:cstheme="minorHAnsi"/>
          <w:b/>
          <w:sz w:val="36"/>
          <w:szCs w:val="36"/>
        </w:rPr>
      </w:pPr>
      <w:r w:rsidRPr="007E7EB9">
        <w:rPr>
          <w:rFonts w:cstheme="minorHAnsi"/>
          <w:b/>
          <w:sz w:val="36"/>
          <w:szCs w:val="36"/>
        </w:rPr>
        <w:t>Využití jazykových vrstev</w:t>
      </w:r>
    </w:p>
    <w:p w14:paraId="6043DB67" w14:textId="77777777" w:rsidR="00D27BBA" w:rsidRPr="007E7EB9" w:rsidRDefault="00C72EE9" w:rsidP="00D27BBA">
      <w:pPr>
        <w:pStyle w:val="Odstavecseseznamem"/>
        <w:numPr>
          <w:ilvl w:val="0"/>
          <w:numId w:val="7"/>
        </w:numPr>
        <w:rPr>
          <w:rFonts w:cstheme="minorHAnsi"/>
          <w:b/>
          <w:sz w:val="28"/>
          <w:szCs w:val="28"/>
        </w:rPr>
      </w:pPr>
      <w:r w:rsidRPr="007E7EB9">
        <w:rPr>
          <w:rFonts w:cstheme="minorHAnsi"/>
          <w:sz w:val="28"/>
          <w:szCs w:val="28"/>
        </w:rPr>
        <w:t>Běžná řeč</w:t>
      </w:r>
      <w:r w:rsidR="00D27BBA" w:rsidRPr="007E7EB9">
        <w:rPr>
          <w:rFonts w:cstheme="minorHAnsi"/>
          <w:sz w:val="28"/>
          <w:szCs w:val="28"/>
        </w:rPr>
        <w:t xml:space="preserve"> </w:t>
      </w:r>
    </w:p>
    <w:p w14:paraId="70758F35" w14:textId="29F4ED08" w:rsidR="00D27BBA" w:rsidRPr="007E7EB9" w:rsidRDefault="00D27BBA" w:rsidP="00D27BBA">
      <w:pPr>
        <w:pStyle w:val="Odstavecseseznamem"/>
        <w:numPr>
          <w:ilvl w:val="0"/>
          <w:numId w:val="7"/>
        </w:numPr>
        <w:rPr>
          <w:rFonts w:cstheme="minorHAnsi"/>
          <w:b/>
          <w:sz w:val="28"/>
          <w:szCs w:val="28"/>
        </w:rPr>
      </w:pPr>
      <w:r w:rsidRPr="007E7EB9">
        <w:rPr>
          <w:rFonts w:cstheme="minorHAnsi"/>
          <w:sz w:val="28"/>
          <w:szCs w:val="28"/>
        </w:rPr>
        <w:t>B</w:t>
      </w:r>
      <w:r w:rsidR="00C72EE9" w:rsidRPr="007E7EB9">
        <w:rPr>
          <w:rFonts w:cstheme="minorHAnsi"/>
          <w:sz w:val="28"/>
          <w:szCs w:val="28"/>
        </w:rPr>
        <w:t>ásnická řeč</w:t>
      </w:r>
      <w:r w:rsidRPr="007E7EB9">
        <w:rPr>
          <w:rFonts w:cstheme="minorHAnsi"/>
          <w:sz w:val="28"/>
          <w:szCs w:val="28"/>
        </w:rPr>
        <w:t xml:space="preserve"> </w:t>
      </w:r>
    </w:p>
    <w:p w14:paraId="5369ACD3" w14:textId="5258112B" w:rsidR="004A0664" w:rsidRPr="007E7EB9" w:rsidRDefault="00D27BBA" w:rsidP="00D27BBA">
      <w:pPr>
        <w:pStyle w:val="Odstavecseseznamem"/>
        <w:numPr>
          <w:ilvl w:val="0"/>
          <w:numId w:val="7"/>
        </w:numPr>
        <w:rPr>
          <w:rFonts w:cstheme="minorHAnsi"/>
          <w:b/>
          <w:sz w:val="28"/>
          <w:szCs w:val="28"/>
        </w:rPr>
      </w:pPr>
      <w:r w:rsidRPr="007E7EB9">
        <w:rPr>
          <w:rFonts w:cstheme="minorHAnsi"/>
          <w:sz w:val="28"/>
          <w:szCs w:val="28"/>
        </w:rPr>
        <w:t>A</w:t>
      </w:r>
      <w:r w:rsidR="00C72EE9" w:rsidRPr="007E7EB9">
        <w:rPr>
          <w:rFonts w:cstheme="minorHAnsi"/>
          <w:sz w:val="28"/>
          <w:szCs w:val="28"/>
        </w:rPr>
        <w:t>rchaické výrazy.</w:t>
      </w:r>
    </w:p>
    <w:p w14:paraId="3D44802A" w14:textId="77777777" w:rsidR="00F66A5B" w:rsidRPr="006A7725" w:rsidRDefault="00F66A5B" w:rsidP="00666787">
      <w:pPr>
        <w:rPr>
          <w:rFonts w:cstheme="minorHAnsi"/>
          <w:b/>
          <w:sz w:val="28"/>
          <w:szCs w:val="28"/>
        </w:rPr>
      </w:pPr>
    </w:p>
    <w:p w14:paraId="3A89CFF0" w14:textId="27F00034" w:rsidR="00B5508D" w:rsidRPr="007E7EB9" w:rsidRDefault="007F1ECB" w:rsidP="00666787">
      <w:pPr>
        <w:rPr>
          <w:rFonts w:cstheme="minorHAnsi"/>
          <w:b/>
          <w:sz w:val="48"/>
          <w:szCs w:val="48"/>
        </w:rPr>
      </w:pPr>
      <w:r w:rsidRPr="007E7EB9">
        <w:rPr>
          <w:rFonts w:cstheme="minorHAnsi"/>
          <w:b/>
          <w:sz w:val="48"/>
          <w:szCs w:val="48"/>
        </w:rPr>
        <w:lastRenderedPageBreak/>
        <w:t>B ad3</w:t>
      </w:r>
    </w:p>
    <w:p w14:paraId="0EA58CE6" w14:textId="1C8BCED0" w:rsidR="00917430" w:rsidRPr="007E7EB9" w:rsidRDefault="0084624B" w:rsidP="00666787">
      <w:pPr>
        <w:rPr>
          <w:rFonts w:cstheme="minorHAnsi"/>
          <w:b/>
          <w:bCs/>
          <w:sz w:val="32"/>
          <w:szCs w:val="28"/>
        </w:rPr>
      </w:pPr>
      <w:r w:rsidRPr="007E7EB9">
        <w:rPr>
          <w:rFonts w:cstheme="minorHAnsi"/>
          <w:b/>
          <w:bCs/>
          <w:sz w:val="32"/>
          <w:szCs w:val="28"/>
        </w:rPr>
        <w:t>Typy promluv</w:t>
      </w:r>
    </w:p>
    <w:p w14:paraId="76A3180D" w14:textId="1774FB83" w:rsidR="00F66A5B" w:rsidRDefault="00C653C3" w:rsidP="00B5508D">
      <w:pPr>
        <w:pStyle w:val="Odstavecseseznamem"/>
        <w:numPr>
          <w:ilvl w:val="0"/>
          <w:numId w:val="1"/>
        </w:numPr>
        <w:rPr>
          <w:rFonts w:cstheme="minorHAnsi"/>
          <w:sz w:val="28"/>
          <w:szCs w:val="28"/>
        </w:rPr>
      </w:pPr>
      <w:r w:rsidRPr="007E7EB9">
        <w:rPr>
          <w:rFonts w:cstheme="minorHAnsi"/>
          <w:sz w:val="28"/>
          <w:szCs w:val="28"/>
        </w:rPr>
        <w:t>Er-forma</w:t>
      </w:r>
    </w:p>
    <w:p w14:paraId="53CD2138" w14:textId="77777777" w:rsidR="003F700B" w:rsidRPr="003F700B" w:rsidRDefault="003F700B" w:rsidP="003F700B">
      <w:pPr>
        <w:ind w:left="416"/>
        <w:rPr>
          <w:rFonts w:cstheme="minorHAnsi"/>
          <w:sz w:val="28"/>
          <w:szCs w:val="28"/>
        </w:rPr>
      </w:pPr>
    </w:p>
    <w:p w14:paraId="42A04B1A" w14:textId="401FF642" w:rsidR="007F1ECB" w:rsidRPr="007E7EB9" w:rsidRDefault="007F1ECB" w:rsidP="00B5508D">
      <w:pPr>
        <w:rPr>
          <w:rFonts w:cstheme="minorHAnsi"/>
          <w:b/>
          <w:sz w:val="48"/>
          <w:szCs w:val="48"/>
        </w:rPr>
      </w:pPr>
      <w:r w:rsidRPr="007E7EB9">
        <w:rPr>
          <w:rFonts w:cstheme="minorHAnsi"/>
          <w:b/>
          <w:sz w:val="48"/>
          <w:szCs w:val="48"/>
        </w:rPr>
        <w:t>C ad3</w:t>
      </w:r>
    </w:p>
    <w:p w14:paraId="01CE0F3E" w14:textId="38702DF8" w:rsidR="005B3704" w:rsidRPr="007E7EB9" w:rsidRDefault="005B3704" w:rsidP="00B5508D">
      <w:pPr>
        <w:rPr>
          <w:rFonts w:cstheme="minorHAnsi"/>
          <w:b/>
          <w:sz w:val="32"/>
          <w:szCs w:val="32"/>
        </w:rPr>
      </w:pPr>
      <w:r w:rsidRPr="007E7EB9">
        <w:rPr>
          <w:rFonts w:cstheme="minorHAnsi"/>
          <w:b/>
          <w:sz w:val="32"/>
          <w:szCs w:val="32"/>
        </w:rPr>
        <w:t xml:space="preserve">Jazyk a jazykové prostředky </w:t>
      </w:r>
    </w:p>
    <w:p w14:paraId="5004F394" w14:textId="16691722" w:rsidR="0047545E" w:rsidRPr="0047545E" w:rsidRDefault="0047545E" w:rsidP="0047545E">
      <w:pPr>
        <w:rPr>
          <w:rFonts w:cstheme="minorHAnsi"/>
          <w:b/>
          <w:sz w:val="28"/>
          <w:szCs w:val="28"/>
        </w:rPr>
      </w:pPr>
      <w:r>
        <w:rPr>
          <w:rFonts w:cstheme="minorHAnsi"/>
          <w:b/>
          <w:sz w:val="28"/>
          <w:szCs w:val="28"/>
        </w:rPr>
        <w:t>I</w:t>
      </w:r>
      <w:r w:rsidRPr="0047545E">
        <w:rPr>
          <w:rFonts w:cstheme="minorHAnsi"/>
          <w:b/>
          <w:sz w:val="28"/>
          <w:szCs w:val="28"/>
        </w:rPr>
        <w:t>ronie:</w:t>
      </w:r>
    </w:p>
    <w:p w14:paraId="69014A55" w14:textId="77777777" w:rsidR="0047545E" w:rsidRPr="0047545E" w:rsidRDefault="0047545E" w:rsidP="0047545E">
      <w:pPr>
        <w:rPr>
          <w:rFonts w:cstheme="minorHAnsi"/>
          <w:bCs/>
          <w:sz w:val="28"/>
          <w:szCs w:val="28"/>
        </w:rPr>
      </w:pPr>
      <w:r w:rsidRPr="0047545E">
        <w:rPr>
          <w:rFonts w:cstheme="minorHAnsi"/>
          <w:bCs/>
          <w:sz w:val="28"/>
          <w:szCs w:val="28"/>
        </w:rPr>
        <w:t>"Nepřicházel s jasným úsměvem jako jindy. Hlava byla sklopena, nažloutlé vlasy zcuchány."</w:t>
      </w:r>
    </w:p>
    <w:p w14:paraId="7053F5DE" w14:textId="77777777" w:rsidR="0047545E" w:rsidRPr="0047545E" w:rsidRDefault="0047545E" w:rsidP="0047545E">
      <w:pPr>
        <w:rPr>
          <w:rFonts w:cstheme="minorHAnsi"/>
          <w:bCs/>
          <w:sz w:val="28"/>
          <w:szCs w:val="28"/>
        </w:rPr>
      </w:pPr>
      <w:r w:rsidRPr="0047545E">
        <w:rPr>
          <w:rFonts w:cstheme="minorHAnsi"/>
          <w:bCs/>
          <w:sz w:val="28"/>
          <w:szCs w:val="28"/>
        </w:rPr>
        <w:t>"Vždyť jsem – vždyť jsem –,“ zavzlykal, „já byl po celý život tak poctivý!"</w:t>
      </w:r>
    </w:p>
    <w:p w14:paraId="5AA5D524" w14:textId="3CD7764E" w:rsidR="005C4E5C" w:rsidRPr="005C4E5C" w:rsidRDefault="005C4E5C" w:rsidP="005C4E5C">
      <w:pPr>
        <w:rPr>
          <w:rFonts w:cstheme="minorHAnsi"/>
          <w:b/>
          <w:sz w:val="28"/>
          <w:szCs w:val="28"/>
        </w:rPr>
      </w:pPr>
      <w:r w:rsidRPr="005C4E5C">
        <w:rPr>
          <w:rFonts w:cstheme="minorHAnsi"/>
          <w:b/>
          <w:sz w:val="28"/>
          <w:szCs w:val="28"/>
        </w:rPr>
        <w:t>Symbolika:</w:t>
      </w:r>
    </w:p>
    <w:p w14:paraId="26EE9D72" w14:textId="77777777" w:rsidR="005C4E5C" w:rsidRPr="005C4E5C" w:rsidRDefault="005C4E5C" w:rsidP="005C4E5C">
      <w:pPr>
        <w:rPr>
          <w:rFonts w:cstheme="minorHAnsi"/>
          <w:bCs/>
          <w:sz w:val="28"/>
          <w:szCs w:val="28"/>
        </w:rPr>
      </w:pPr>
      <w:r w:rsidRPr="005C4E5C">
        <w:rPr>
          <w:rFonts w:cstheme="minorHAnsi"/>
          <w:bCs/>
          <w:sz w:val="28"/>
          <w:szCs w:val="28"/>
        </w:rPr>
        <w:t>"Úsměv, jako radost přelítlo obličejem žebraččiným, ale bylo to ošklivé."</w:t>
      </w:r>
    </w:p>
    <w:p w14:paraId="78647C49" w14:textId="77777777" w:rsidR="005C4E5C" w:rsidRPr="005C4E5C" w:rsidRDefault="005C4E5C" w:rsidP="005C4E5C">
      <w:pPr>
        <w:rPr>
          <w:rFonts w:cstheme="minorHAnsi"/>
          <w:bCs/>
          <w:sz w:val="28"/>
          <w:szCs w:val="28"/>
        </w:rPr>
      </w:pPr>
      <w:r w:rsidRPr="005C4E5C">
        <w:rPr>
          <w:rFonts w:cstheme="minorHAnsi"/>
          <w:bCs/>
          <w:sz w:val="28"/>
          <w:szCs w:val="28"/>
        </w:rPr>
        <w:t>"Ten zub! – Divím se, proč máte ten jeden zub!"</w:t>
      </w:r>
    </w:p>
    <w:p w14:paraId="21794EE7" w14:textId="27418240" w:rsidR="005B3F78" w:rsidRPr="005B3F78" w:rsidRDefault="005B3F78" w:rsidP="005B3F78">
      <w:pPr>
        <w:rPr>
          <w:rFonts w:cstheme="minorHAnsi"/>
          <w:b/>
          <w:sz w:val="28"/>
          <w:szCs w:val="28"/>
        </w:rPr>
      </w:pPr>
      <w:r w:rsidRPr="005B3F78">
        <w:rPr>
          <w:rFonts w:cstheme="minorHAnsi"/>
          <w:b/>
          <w:sz w:val="28"/>
          <w:szCs w:val="28"/>
        </w:rPr>
        <w:t>Popisné prvky:</w:t>
      </w:r>
    </w:p>
    <w:p w14:paraId="45D4BF5F" w14:textId="77777777" w:rsidR="005B3F78" w:rsidRPr="005B3F78" w:rsidRDefault="005B3F78" w:rsidP="005B3F78">
      <w:pPr>
        <w:rPr>
          <w:rFonts w:cstheme="minorHAnsi"/>
          <w:bCs/>
          <w:sz w:val="28"/>
          <w:szCs w:val="28"/>
        </w:rPr>
      </w:pPr>
      <w:r w:rsidRPr="005B3F78">
        <w:rPr>
          <w:rFonts w:cstheme="minorHAnsi"/>
          <w:bCs/>
          <w:sz w:val="28"/>
          <w:szCs w:val="28"/>
        </w:rPr>
        <w:t>"Obličej tak zdravě svítivý a do červena lesklý jako nedělní pečínka, politá čerstvým máslem."</w:t>
      </w:r>
    </w:p>
    <w:p w14:paraId="46570A2A" w14:textId="0DBE75FB" w:rsidR="00747C08" w:rsidRPr="005B3F78" w:rsidRDefault="005B3F78" w:rsidP="005B3F78">
      <w:pPr>
        <w:rPr>
          <w:rFonts w:cstheme="minorHAnsi"/>
          <w:bCs/>
          <w:sz w:val="28"/>
          <w:szCs w:val="28"/>
        </w:rPr>
      </w:pPr>
      <w:r w:rsidRPr="005B3F78">
        <w:rPr>
          <w:rFonts w:cstheme="minorHAnsi"/>
          <w:bCs/>
          <w:sz w:val="28"/>
          <w:szCs w:val="28"/>
        </w:rPr>
        <w:t xml:space="preserve">"Neměl jich mnoho, začaly pod okrouhlou pleší na skráních a byly už </w:t>
      </w:r>
      <w:proofErr w:type="spellStart"/>
      <w:r w:rsidRPr="005B3F78">
        <w:rPr>
          <w:rFonts w:cstheme="minorHAnsi"/>
          <w:bCs/>
          <w:sz w:val="28"/>
          <w:szCs w:val="28"/>
        </w:rPr>
        <w:t>přešedly</w:t>
      </w:r>
      <w:proofErr w:type="spellEnd"/>
      <w:r w:rsidRPr="005B3F78">
        <w:rPr>
          <w:rFonts w:cstheme="minorHAnsi"/>
          <w:bCs/>
          <w:sz w:val="28"/>
          <w:szCs w:val="28"/>
        </w:rPr>
        <w:t>, ne více stříbrný, nýbrž již až lehýnce zas do žluta, ale byly jako hedváb a vlály tak hebce kolem hlavy."</w:t>
      </w:r>
    </w:p>
    <w:sectPr w:rsidR="00747C08" w:rsidRPr="005B3F78" w:rsidSect="00353612">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062F5"/>
    <w:multiLevelType w:val="hybridMultilevel"/>
    <w:tmpl w:val="45842B72"/>
    <w:lvl w:ilvl="0" w:tplc="04050001">
      <w:start w:val="1"/>
      <w:numFmt w:val="bullet"/>
      <w:lvlText w:val=""/>
      <w:lvlJc w:val="left"/>
      <w:pPr>
        <w:ind w:left="1496" w:hanging="360"/>
      </w:pPr>
      <w:rPr>
        <w:rFonts w:ascii="Symbol" w:hAnsi="Symbol" w:hint="default"/>
      </w:rPr>
    </w:lvl>
    <w:lvl w:ilvl="1" w:tplc="04050003" w:tentative="1">
      <w:start w:val="1"/>
      <w:numFmt w:val="bullet"/>
      <w:lvlText w:val="o"/>
      <w:lvlJc w:val="left"/>
      <w:pPr>
        <w:ind w:left="2216" w:hanging="360"/>
      </w:pPr>
      <w:rPr>
        <w:rFonts w:ascii="Courier New" w:hAnsi="Courier New" w:cs="Courier New" w:hint="default"/>
      </w:rPr>
    </w:lvl>
    <w:lvl w:ilvl="2" w:tplc="04050005" w:tentative="1">
      <w:start w:val="1"/>
      <w:numFmt w:val="bullet"/>
      <w:lvlText w:val=""/>
      <w:lvlJc w:val="left"/>
      <w:pPr>
        <w:ind w:left="2936" w:hanging="360"/>
      </w:pPr>
      <w:rPr>
        <w:rFonts w:ascii="Wingdings" w:hAnsi="Wingdings" w:hint="default"/>
      </w:rPr>
    </w:lvl>
    <w:lvl w:ilvl="3" w:tplc="04050001" w:tentative="1">
      <w:start w:val="1"/>
      <w:numFmt w:val="bullet"/>
      <w:lvlText w:val=""/>
      <w:lvlJc w:val="left"/>
      <w:pPr>
        <w:ind w:left="3656" w:hanging="360"/>
      </w:pPr>
      <w:rPr>
        <w:rFonts w:ascii="Symbol" w:hAnsi="Symbol" w:hint="default"/>
      </w:rPr>
    </w:lvl>
    <w:lvl w:ilvl="4" w:tplc="04050003" w:tentative="1">
      <w:start w:val="1"/>
      <w:numFmt w:val="bullet"/>
      <w:lvlText w:val="o"/>
      <w:lvlJc w:val="left"/>
      <w:pPr>
        <w:ind w:left="4376" w:hanging="360"/>
      </w:pPr>
      <w:rPr>
        <w:rFonts w:ascii="Courier New" w:hAnsi="Courier New" w:cs="Courier New" w:hint="default"/>
      </w:rPr>
    </w:lvl>
    <w:lvl w:ilvl="5" w:tplc="04050005" w:tentative="1">
      <w:start w:val="1"/>
      <w:numFmt w:val="bullet"/>
      <w:lvlText w:val=""/>
      <w:lvlJc w:val="left"/>
      <w:pPr>
        <w:ind w:left="5096" w:hanging="360"/>
      </w:pPr>
      <w:rPr>
        <w:rFonts w:ascii="Wingdings" w:hAnsi="Wingdings" w:hint="default"/>
      </w:rPr>
    </w:lvl>
    <w:lvl w:ilvl="6" w:tplc="04050001" w:tentative="1">
      <w:start w:val="1"/>
      <w:numFmt w:val="bullet"/>
      <w:lvlText w:val=""/>
      <w:lvlJc w:val="left"/>
      <w:pPr>
        <w:ind w:left="5816" w:hanging="360"/>
      </w:pPr>
      <w:rPr>
        <w:rFonts w:ascii="Symbol" w:hAnsi="Symbol" w:hint="default"/>
      </w:rPr>
    </w:lvl>
    <w:lvl w:ilvl="7" w:tplc="04050003" w:tentative="1">
      <w:start w:val="1"/>
      <w:numFmt w:val="bullet"/>
      <w:lvlText w:val="o"/>
      <w:lvlJc w:val="left"/>
      <w:pPr>
        <w:ind w:left="6536" w:hanging="360"/>
      </w:pPr>
      <w:rPr>
        <w:rFonts w:ascii="Courier New" w:hAnsi="Courier New" w:cs="Courier New" w:hint="default"/>
      </w:rPr>
    </w:lvl>
    <w:lvl w:ilvl="8" w:tplc="04050005" w:tentative="1">
      <w:start w:val="1"/>
      <w:numFmt w:val="bullet"/>
      <w:lvlText w:val=""/>
      <w:lvlJc w:val="left"/>
      <w:pPr>
        <w:ind w:left="7256" w:hanging="360"/>
      </w:pPr>
      <w:rPr>
        <w:rFonts w:ascii="Wingdings" w:hAnsi="Wingdings" w:hint="default"/>
      </w:rPr>
    </w:lvl>
  </w:abstractNum>
  <w:abstractNum w:abstractNumId="1" w15:restartNumberingAfterBreak="0">
    <w:nsid w:val="1B425A4F"/>
    <w:multiLevelType w:val="hybridMultilevel"/>
    <w:tmpl w:val="13F8627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37E15F59"/>
    <w:multiLevelType w:val="hybridMultilevel"/>
    <w:tmpl w:val="2662F7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D331D4D"/>
    <w:multiLevelType w:val="hybridMultilevel"/>
    <w:tmpl w:val="9EC6AF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9E96948"/>
    <w:multiLevelType w:val="multilevel"/>
    <w:tmpl w:val="5B8C95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0292EA4"/>
    <w:multiLevelType w:val="hybridMultilevel"/>
    <w:tmpl w:val="E73A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4D610C"/>
    <w:multiLevelType w:val="hybridMultilevel"/>
    <w:tmpl w:val="2E7CB586"/>
    <w:lvl w:ilvl="0" w:tplc="8708D7B8">
      <w:start w:val="16"/>
      <w:numFmt w:val="bullet"/>
      <w:lvlText w:val="-"/>
      <w:lvlJc w:val="left"/>
      <w:pPr>
        <w:ind w:left="1136" w:hanging="360"/>
      </w:pPr>
      <w:rPr>
        <w:rFonts w:ascii="Calibri" w:eastAsiaTheme="minorHAnsi" w:hAnsi="Calibri" w:cs="Calibri" w:hint="default"/>
        <w:sz w:val="32"/>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num w:numId="1" w16cid:durableId="1633514040">
    <w:abstractNumId w:val="1"/>
  </w:num>
  <w:num w:numId="2" w16cid:durableId="2058776012">
    <w:abstractNumId w:val="5"/>
  </w:num>
  <w:num w:numId="3" w16cid:durableId="650598440">
    <w:abstractNumId w:val="6"/>
  </w:num>
  <w:num w:numId="4" w16cid:durableId="1411582359">
    <w:abstractNumId w:val="4"/>
  </w:num>
  <w:num w:numId="5" w16cid:durableId="1573078405">
    <w:abstractNumId w:val="2"/>
  </w:num>
  <w:num w:numId="6" w16cid:durableId="858158898">
    <w:abstractNumId w:val="0"/>
  </w:num>
  <w:num w:numId="7" w16cid:durableId="600454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9B"/>
    <w:rsid w:val="0003467C"/>
    <w:rsid w:val="00060A7B"/>
    <w:rsid w:val="000A57F1"/>
    <w:rsid w:val="000F46A1"/>
    <w:rsid w:val="00101586"/>
    <w:rsid w:val="00105EE1"/>
    <w:rsid w:val="00120D51"/>
    <w:rsid w:val="00151E42"/>
    <w:rsid w:val="00193E5F"/>
    <w:rsid w:val="00196932"/>
    <w:rsid w:val="001A2AB0"/>
    <w:rsid w:val="001B2660"/>
    <w:rsid w:val="0020224F"/>
    <w:rsid w:val="002B4C60"/>
    <w:rsid w:val="002D51F6"/>
    <w:rsid w:val="002D77D7"/>
    <w:rsid w:val="00344E9B"/>
    <w:rsid w:val="00353612"/>
    <w:rsid w:val="00380C25"/>
    <w:rsid w:val="00382CFF"/>
    <w:rsid w:val="003C301E"/>
    <w:rsid w:val="003C4091"/>
    <w:rsid w:val="003E438A"/>
    <w:rsid w:val="003F1DE2"/>
    <w:rsid w:val="003F700B"/>
    <w:rsid w:val="004002D7"/>
    <w:rsid w:val="00453E5B"/>
    <w:rsid w:val="0047545E"/>
    <w:rsid w:val="004A0664"/>
    <w:rsid w:val="004E4658"/>
    <w:rsid w:val="00506802"/>
    <w:rsid w:val="00511564"/>
    <w:rsid w:val="00562089"/>
    <w:rsid w:val="005818F2"/>
    <w:rsid w:val="005977D3"/>
    <w:rsid w:val="005B3704"/>
    <w:rsid w:val="005B3F78"/>
    <w:rsid w:val="005C4E5C"/>
    <w:rsid w:val="005F2FAB"/>
    <w:rsid w:val="005F6C8B"/>
    <w:rsid w:val="00623134"/>
    <w:rsid w:val="0062580F"/>
    <w:rsid w:val="00666787"/>
    <w:rsid w:val="00685D0B"/>
    <w:rsid w:val="006A7725"/>
    <w:rsid w:val="006F2E1C"/>
    <w:rsid w:val="006F4D4C"/>
    <w:rsid w:val="006F6087"/>
    <w:rsid w:val="007155E8"/>
    <w:rsid w:val="00747C08"/>
    <w:rsid w:val="00781833"/>
    <w:rsid w:val="007868FD"/>
    <w:rsid w:val="007E215A"/>
    <w:rsid w:val="007E7EB9"/>
    <w:rsid w:val="007F1041"/>
    <w:rsid w:val="007F1ECB"/>
    <w:rsid w:val="007F5FF5"/>
    <w:rsid w:val="0084624B"/>
    <w:rsid w:val="00876D7C"/>
    <w:rsid w:val="008874D5"/>
    <w:rsid w:val="008A3711"/>
    <w:rsid w:val="008B4454"/>
    <w:rsid w:val="008C60B9"/>
    <w:rsid w:val="00917430"/>
    <w:rsid w:val="00965A1C"/>
    <w:rsid w:val="00970DBF"/>
    <w:rsid w:val="00975810"/>
    <w:rsid w:val="00980C07"/>
    <w:rsid w:val="009B3D71"/>
    <w:rsid w:val="009C7897"/>
    <w:rsid w:val="009E1954"/>
    <w:rsid w:val="00A22F34"/>
    <w:rsid w:val="00A27C87"/>
    <w:rsid w:val="00AC5AD6"/>
    <w:rsid w:val="00AF7D6A"/>
    <w:rsid w:val="00B5508D"/>
    <w:rsid w:val="00B92D61"/>
    <w:rsid w:val="00BB5045"/>
    <w:rsid w:val="00BB754B"/>
    <w:rsid w:val="00BC23A7"/>
    <w:rsid w:val="00BD5407"/>
    <w:rsid w:val="00BF47F2"/>
    <w:rsid w:val="00C2574E"/>
    <w:rsid w:val="00C653C3"/>
    <w:rsid w:val="00C7285A"/>
    <w:rsid w:val="00C72EE9"/>
    <w:rsid w:val="00CA483C"/>
    <w:rsid w:val="00CE39F7"/>
    <w:rsid w:val="00D107AC"/>
    <w:rsid w:val="00D1222B"/>
    <w:rsid w:val="00D179D0"/>
    <w:rsid w:val="00D271A2"/>
    <w:rsid w:val="00D27BBA"/>
    <w:rsid w:val="00D67E50"/>
    <w:rsid w:val="00D761C3"/>
    <w:rsid w:val="00D76DA2"/>
    <w:rsid w:val="00D86275"/>
    <w:rsid w:val="00DA1819"/>
    <w:rsid w:val="00DB3966"/>
    <w:rsid w:val="00DD3C74"/>
    <w:rsid w:val="00E014F9"/>
    <w:rsid w:val="00E045CE"/>
    <w:rsid w:val="00E11821"/>
    <w:rsid w:val="00E5158D"/>
    <w:rsid w:val="00E64921"/>
    <w:rsid w:val="00E73F73"/>
    <w:rsid w:val="00E76EA5"/>
    <w:rsid w:val="00ED759B"/>
    <w:rsid w:val="00EE6875"/>
    <w:rsid w:val="00EE7F83"/>
    <w:rsid w:val="00F16EC2"/>
    <w:rsid w:val="00F210A0"/>
    <w:rsid w:val="00F5348B"/>
    <w:rsid w:val="00F653B1"/>
    <w:rsid w:val="00F66A5B"/>
    <w:rsid w:val="00F741BC"/>
    <w:rsid w:val="00F92D35"/>
    <w:rsid w:val="00FE03F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9150"/>
  <w15:chartTrackingRefBased/>
  <w15:docId w15:val="{36F2D212-69D1-4F2D-8669-7FBA6E3D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344E9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16EC2"/>
    <w:rPr>
      <w:b/>
      <w:bCs/>
    </w:rPr>
  </w:style>
  <w:style w:type="paragraph" w:styleId="Odstavecseseznamem">
    <w:name w:val="List Paragraph"/>
    <w:basedOn w:val="Normln"/>
    <w:uiPriority w:val="34"/>
    <w:qFormat/>
    <w:rsid w:val="00AC5AD6"/>
    <w:pPr>
      <w:ind w:left="720"/>
      <w:contextualSpacing/>
    </w:pPr>
  </w:style>
  <w:style w:type="character" w:styleId="Hypertextovodkaz">
    <w:name w:val="Hyperlink"/>
    <w:basedOn w:val="Standardnpsmoodstavce"/>
    <w:uiPriority w:val="99"/>
    <w:unhideWhenUsed/>
    <w:rsid w:val="007F1041"/>
    <w:rPr>
      <w:color w:val="0000FF"/>
      <w:u w:val="single"/>
    </w:rPr>
  </w:style>
  <w:style w:type="character" w:styleId="Nevyeenzmnka">
    <w:name w:val="Unresolved Mention"/>
    <w:basedOn w:val="Standardnpsmoodstavce"/>
    <w:uiPriority w:val="99"/>
    <w:semiHidden/>
    <w:unhideWhenUsed/>
    <w:rsid w:val="00ED75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98633">
      <w:bodyDiv w:val="1"/>
      <w:marLeft w:val="0"/>
      <w:marRight w:val="0"/>
      <w:marTop w:val="0"/>
      <w:marBottom w:val="0"/>
      <w:divBdr>
        <w:top w:val="none" w:sz="0" w:space="0" w:color="auto"/>
        <w:left w:val="none" w:sz="0" w:space="0" w:color="auto"/>
        <w:bottom w:val="none" w:sz="0" w:space="0" w:color="auto"/>
        <w:right w:val="none" w:sz="0" w:space="0" w:color="auto"/>
      </w:divBdr>
    </w:div>
    <w:div w:id="333802131">
      <w:bodyDiv w:val="1"/>
      <w:marLeft w:val="0"/>
      <w:marRight w:val="0"/>
      <w:marTop w:val="0"/>
      <w:marBottom w:val="0"/>
      <w:divBdr>
        <w:top w:val="none" w:sz="0" w:space="0" w:color="auto"/>
        <w:left w:val="none" w:sz="0" w:space="0" w:color="auto"/>
        <w:bottom w:val="none" w:sz="0" w:space="0" w:color="auto"/>
        <w:right w:val="none" w:sz="0" w:space="0" w:color="auto"/>
      </w:divBdr>
    </w:div>
    <w:div w:id="658922971">
      <w:bodyDiv w:val="1"/>
      <w:marLeft w:val="0"/>
      <w:marRight w:val="0"/>
      <w:marTop w:val="0"/>
      <w:marBottom w:val="0"/>
      <w:divBdr>
        <w:top w:val="none" w:sz="0" w:space="0" w:color="auto"/>
        <w:left w:val="none" w:sz="0" w:space="0" w:color="auto"/>
        <w:bottom w:val="none" w:sz="0" w:space="0" w:color="auto"/>
        <w:right w:val="none" w:sz="0" w:space="0" w:color="auto"/>
      </w:divBdr>
      <w:divsChild>
        <w:div w:id="1607885658">
          <w:blockQuote w:val="1"/>
          <w:marLeft w:val="0"/>
          <w:marRight w:val="720"/>
          <w:marTop w:val="100"/>
          <w:marBottom w:val="100"/>
          <w:divBdr>
            <w:top w:val="none" w:sz="0" w:space="0" w:color="auto"/>
            <w:left w:val="none" w:sz="0" w:space="0" w:color="auto"/>
            <w:bottom w:val="none" w:sz="0" w:space="0" w:color="auto"/>
            <w:right w:val="none" w:sz="0" w:space="0" w:color="auto"/>
          </w:divBdr>
        </w:div>
        <w:div w:id="293802733">
          <w:blockQuote w:val="1"/>
          <w:marLeft w:val="0"/>
          <w:marRight w:val="720"/>
          <w:marTop w:val="100"/>
          <w:marBottom w:val="100"/>
          <w:divBdr>
            <w:top w:val="none" w:sz="0" w:space="0" w:color="auto"/>
            <w:left w:val="none" w:sz="0" w:space="0" w:color="auto"/>
            <w:bottom w:val="none" w:sz="0" w:space="0" w:color="auto"/>
            <w:right w:val="none" w:sz="0" w:space="0" w:color="auto"/>
          </w:divBdr>
        </w:div>
        <w:div w:id="288629279">
          <w:blockQuote w:val="1"/>
          <w:marLeft w:val="0"/>
          <w:marRight w:val="720"/>
          <w:marTop w:val="100"/>
          <w:marBottom w:val="100"/>
          <w:divBdr>
            <w:top w:val="none" w:sz="0" w:space="0" w:color="auto"/>
            <w:left w:val="none" w:sz="0" w:space="0" w:color="auto"/>
            <w:bottom w:val="none" w:sz="0" w:space="0" w:color="auto"/>
            <w:right w:val="none" w:sz="0" w:space="0" w:color="auto"/>
          </w:divBdr>
        </w:div>
        <w:div w:id="220213865">
          <w:blockQuote w:val="1"/>
          <w:marLeft w:val="0"/>
          <w:marRight w:val="720"/>
          <w:marTop w:val="100"/>
          <w:marBottom w:val="100"/>
          <w:divBdr>
            <w:top w:val="none" w:sz="0" w:space="0" w:color="auto"/>
            <w:left w:val="none" w:sz="0" w:space="0" w:color="auto"/>
            <w:bottom w:val="none" w:sz="0" w:space="0" w:color="auto"/>
            <w:right w:val="none" w:sz="0" w:space="0" w:color="auto"/>
          </w:divBdr>
        </w:div>
        <w:div w:id="2074306254">
          <w:blockQuote w:val="1"/>
          <w:marLeft w:val="0"/>
          <w:marRight w:val="720"/>
          <w:marTop w:val="100"/>
          <w:marBottom w:val="100"/>
          <w:divBdr>
            <w:top w:val="none" w:sz="0" w:space="0" w:color="auto"/>
            <w:left w:val="none" w:sz="0" w:space="0" w:color="auto"/>
            <w:bottom w:val="none" w:sz="0" w:space="0" w:color="auto"/>
            <w:right w:val="none" w:sz="0" w:space="0" w:color="auto"/>
          </w:divBdr>
        </w:div>
        <w:div w:id="41570922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835537689">
      <w:bodyDiv w:val="1"/>
      <w:marLeft w:val="0"/>
      <w:marRight w:val="0"/>
      <w:marTop w:val="0"/>
      <w:marBottom w:val="0"/>
      <w:divBdr>
        <w:top w:val="none" w:sz="0" w:space="0" w:color="auto"/>
        <w:left w:val="none" w:sz="0" w:space="0" w:color="auto"/>
        <w:bottom w:val="none" w:sz="0" w:space="0" w:color="auto"/>
        <w:right w:val="none" w:sz="0" w:space="0" w:color="auto"/>
      </w:divBdr>
    </w:div>
    <w:div w:id="894050195">
      <w:bodyDiv w:val="1"/>
      <w:marLeft w:val="0"/>
      <w:marRight w:val="0"/>
      <w:marTop w:val="0"/>
      <w:marBottom w:val="0"/>
      <w:divBdr>
        <w:top w:val="none" w:sz="0" w:space="0" w:color="auto"/>
        <w:left w:val="none" w:sz="0" w:space="0" w:color="auto"/>
        <w:bottom w:val="none" w:sz="0" w:space="0" w:color="auto"/>
        <w:right w:val="none" w:sz="0" w:space="0" w:color="auto"/>
      </w:divBdr>
    </w:div>
    <w:div w:id="1442919904">
      <w:bodyDiv w:val="1"/>
      <w:marLeft w:val="0"/>
      <w:marRight w:val="0"/>
      <w:marTop w:val="0"/>
      <w:marBottom w:val="0"/>
      <w:divBdr>
        <w:top w:val="none" w:sz="0" w:space="0" w:color="auto"/>
        <w:left w:val="none" w:sz="0" w:space="0" w:color="auto"/>
        <w:bottom w:val="none" w:sz="0" w:space="0" w:color="auto"/>
        <w:right w:val="none" w:sz="0" w:space="0" w:color="auto"/>
      </w:divBdr>
    </w:div>
    <w:div w:id="1506286829">
      <w:bodyDiv w:val="1"/>
      <w:marLeft w:val="0"/>
      <w:marRight w:val="0"/>
      <w:marTop w:val="0"/>
      <w:marBottom w:val="0"/>
      <w:divBdr>
        <w:top w:val="none" w:sz="0" w:space="0" w:color="auto"/>
        <w:left w:val="none" w:sz="0" w:space="0" w:color="auto"/>
        <w:bottom w:val="none" w:sz="0" w:space="0" w:color="auto"/>
        <w:right w:val="none" w:sz="0" w:space="0" w:color="auto"/>
      </w:divBdr>
    </w:div>
    <w:div w:id="1712151934">
      <w:bodyDiv w:val="1"/>
      <w:marLeft w:val="0"/>
      <w:marRight w:val="0"/>
      <w:marTop w:val="0"/>
      <w:marBottom w:val="0"/>
      <w:divBdr>
        <w:top w:val="none" w:sz="0" w:space="0" w:color="auto"/>
        <w:left w:val="none" w:sz="0" w:space="0" w:color="auto"/>
        <w:bottom w:val="none" w:sz="0" w:space="0" w:color="auto"/>
        <w:right w:val="none" w:sz="0" w:space="0" w:color="auto"/>
      </w:divBdr>
    </w:div>
    <w:div w:id="192429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2" ma:contentTypeDescription="Vytvoří nový dokument" ma:contentTypeScope="" ma:versionID="a98f347bbcd6af836f2f0ce9bdb23160">
  <xsd:schema xmlns:xsd="http://www.w3.org/2001/XMLSchema" xmlns:xs="http://www.w3.org/2001/XMLSchema" xmlns:p="http://schemas.microsoft.com/office/2006/metadata/properties" xmlns:ns3="30a7c0b2-3957-4ee6-848f-03628eecaa28" targetNamespace="http://schemas.microsoft.com/office/2006/metadata/properties" ma:root="true" ma:fieldsID="1f923325acc095becc60c24e983d1f48" ns3:_="">
    <xsd:import namespace="30a7c0b2-3957-4ee6-848f-03628eecaa2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696CAE-7245-4AC1-8230-130F6E9F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56AF6-6885-4F22-A986-D9BF20B0F706}">
  <ds:schemaRefs>
    <ds:schemaRef ds:uri="http://schemas.openxmlformats.org/officeDocument/2006/bibliography"/>
  </ds:schemaRefs>
</ds:datastoreItem>
</file>

<file path=customXml/itemProps3.xml><?xml version="1.0" encoding="utf-8"?>
<ds:datastoreItem xmlns:ds="http://schemas.openxmlformats.org/officeDocument/2006/customXml" ds:itemID="{EB0C8D67-C9EE-471A-AA8C-93E9EA92D8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8E7B27-5117-4B8A-B884-CF59861687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355</Words>
  <Characters>2095</Characters>
  <Application>Microsoft Office Word</Application>
  <DocSecurity>0</DocSecurity>
  <Lines>17</Lines>
  <Paragraphs>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Savva Popov</dc:creator>
  <cp:keywords/>
  <dc:description/>
  <cp:lastModifiedBy>Popov Savva</cp:lastModifiedBy>
  <cp:revision>10</cp:revision>
  <cp:lastPrinted>2023-02-16T16:04:00Z</cp:lastPrinted>
  <dcterms:created xsi:type="dcterms:W3CDTF">2024-04-13T12:55:00Z</dcterms:created>
  <dcterms:modified xsi:type="dcterms:W3CDTF">2024-04-13T13:17:00Z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0x010100A76C6F4E2F935740B0FBB8A41883C973</vt:lpwstr>
  </property>
</Properties>
</file>