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A6974" w14:textId="3C5D595F" w:rsidR="00D26B25" w:rsidRPr="00D26B25" w:rsidRDefault="00D26B25" w:rsidP="00BA0DAD">
      <w:pPr>
        <w:pStyle w:val="Podnadpis"/>
        <w:rPr>
          <w:rFonts w:ascii="Aptos" w:eastAsiaTheme="majorEastAsia" w:hAnsi="Aptos" w:cstheme="majorBidi"/>
          <w:b/>
          <w:bCs/>
          <w:color w:val="auto"/>
          <w:spacing w:val="-10"/>
          <w:kern w:val="28"/>
          <w:sz w:val="28"/>
          <w:szCs w:val="28"/>
        </w:rPr>
      </w:pPr>
      <w:r w:rsidRPr="00D26B25">
        <w:rPr>
          <w:rFonts w:ascii="Aptos" w:eastAsiaTheme="majorEastAsia" w:hAnsi="Aptos" w:cstheme="majorBidi"/>
          <w:b/>
          <w:bCs/>
          <w:color w:val="auto"/>
          <w:spacing w:val="-10"/>
          <w:kern w:val="28"/>
          <w:sz w:val="28"/>
          <w:szCs w:val="28"/>
        </w:rPr>
        <w:t>10) PRŮMYSLOVÉ KOMUNIKACE – KOMUNIKAČNÍ SBĚRNICE, SCADA SYSTÉMY</w:t>
      </w:r>
    </w:p>
    <w:p w14:paraId="0CABA66D" w14:textId="13D8A90F" w:rsidR="00DB7C12" w:rsidRPr="00BE798D" w:rsidRDefault="00CC71FD" w:rsidP="00BA0DAD">
      <w:pPr>
        <w:pStyle w:val="Podnadpis"/>
        <w:rPr>
          <w:rFonts w:ascii="Aptos" w:hAnsi="Aptos"/>
          <w:color w:val="auto"/>
          <w:sz w:val="28"/>
          <w:szCs w:val="28"/>
          <w:lang w:eastAsia="de-DE"/>
        </w:rPr>
      </w:pPr>
      <w:r w:rsidRPr="00BE798D">
        <w:rPr>
          <w:rFonts w:ascii="Aptos" w:hAnsi="Aptos"/>
          <w:color w:val="auto"/>
          <w:sz w:val="28"/>
          <w:szCs w:val="28"/>
          <w:lang w:eastAsia="de-DE"/>
        </w:rPr>
        <w:t>DATUM</w:t>
      </w:r>
      <w:r w:rsidR="00DB7C12" w:rsidRPr="00BE798D">
        <w:rPr>
          <w:rFonts w:ascii="Aptos" w:hAnsi="Aptos"/>
          <w:color w:val="auto"/>
          <w:sz w:val="28"/>
          <w:szCs w:val="28"/>
          <w:lang w:eastAsia="de-DE"/>
        </w:rPr>
        <w:t>:</w:t>
      </w:r>
      <w:r w:rsidR="005306EF" w:rsidRPr="00BE798D">
        <w:rPr>
          <w:rFonts w:ascii="Aptos" w:hAnsi="Aptos"/>
          <w:color w:val="auto"/>
          <w:sz w:val="28"/>
          <w:szCs w:val="28"/>
          <w:lang w:eastAsia="de-DE"/>
        </w:rPr>
        <w:t xml:space="preserve"> </w:t>
      </w:r>
      <w:r w:rsidR="00D26B25">
        <w:rPr>
          <w:rFonts w:ascii="Aptos" w:hAnsi="Aptos"/>
          <w:color w:val="auto"/>
          <w:sz w:val="28"/>
          <w:szCs w:val="28"/>
          <w:lang w:eastAsia="de-DE"/>
        </w:rPr>
        <w:t>13</w:t>
      </w:r>
      <w:r w:rsidR="00A2187C" w:rsidRPr="00BE798D">
        <w:rPr>
          <w:rFonts w:ascii="Aptos" w:hAnsi="Aptos"/>
          <w:color w:val="auto"/>
          <w:sz w:val="28"/>
          <w:szCs w:val="28"/>
          <w:lang w:eastAsia="de-DE"/>
        </w:rPr>
        <w:t>.0</w:t>
      </w:r>
      <w:r w:rsidR="006C65CE" w:rsidRPr="00BE798D">
        <w:rPr>
          <w:rFonts w:ascii="Aptos" w:hAnsi="Aptos"/>
          <w:color w:val="auto"/>
          <w:sz w:val="28"/>
          <w:szCs w:val="28"/>
          <w:lang w:eastAsia="de-DE"/>
        </w:rPr>
        <w:t>5</w:t>
      </w:r>
      <w:r w:rsidR="00A2187C" w:rsidRPr="00BE798D">
        <w:rPr>
          <w:rFonts w:ascii="Aptos" w:hAnsi="Aptos"/>
          <w:color w:val="auto"/>
          <w:sz w:val="28"/>
          <w:szCs w:val="28"/>
          <w:lang w:eastAsia="de-DE"/>
        </w:rPr>
        <w:t>.2026</w:t>
      </w:r>
      <w:r w:rsidR="005306EF" w:rsidRPr="00BE798D">
        <w:rPr>
          <w:rFonts w:ascii="Aptos" w:hAnsi="Aptos"/>
          <w:color w:val="auto"/>
          <w:sz w:val="28"/>
          <w:szCs w:val="28"/>
          <w:lang w:eastAsia="de-DE"/>
        </w:rPr>
        <w:br/>
      </w:r>
      <w:r w:rsidR="00E20A42" w:rsidRPr="00BE798D">
        <w:rPr>
          <w:rFonts w:ascii="Aptos" w:hAnsi="Aptos"/>
          <w:color w:val="auto"/>
          <w:sz w:val="28"/>
          <w:szCs w:val="28"/>
          <w:lang w:eastAsia="de-DE"/>
        </w:rPr>
        <w:t>VYPRÁ</w:t>
      </w:r>
      <w:r w:rsidR="003B5B31" w:rsidRPr="00BE798D">
        <w:rPr>
          <w:rFonts w:ascii="Aptos" w:hAnsi="Aptos"/>
          <w:color w:val="auto"/>
          <w:sz w:val="28"/>
          <w:szCs w:val="28"/>
          <w:lang w:eastAsia="de-DE"/>
        </w:rPr>
        <w:t>COVAL</w:t>
      </w:r>
      <w:r w:rsidR="005306EF" w:rsidRPr="00BE798D">
        <w:rPr>
          <w:rFonts w:ascii="Aptos" w:hAnsi="Aptos"/>
          <w:color w:val="auto"/>
          <w:sz w:val="28"/>
          <w:szCs w:val="28"/>
          <w:lang w:eastAsia="de-DE"/>
        </w:rPr>
        <w:t xml:space="preserve">: SAVVA </w:t>
      </w:r>
      <w:r w:rsidR="00480147" w:rsidRPr="00BE798D">
        <w:rPr>
          <w:rFonts w:ascii="Aptos" w:hAnsi="Aptos"/>
          <w:color w:val="auto"/>
          <w:sz w:val="28"/>
          <w:szCs w:val="28"/>
          <w:lang w:eastAsia="de-DE"/>
        </w:rPr>
        <w:t>POPOV – 4EA</w:t>
      </w:r>
    </w:p>
    <w:p w14:paraId="50E48CC2" w14:textId="77777777" w:rsidR="001E613B" w:rsidRPr="007C598D" w:rsidRDefault="001E613B" w:rsidP="00BA0DAD">
      <w:pPr>
        <w:pStyle w:val="MDPI19line"/>
        <w:spacing w:after="240" w:line="200" w:lineRule="atLeast"/>
        <w:ind w:left="0"/>
        <w:rPr>
          <w:rFonts w:ascii="Aptos" w:hAnsi="Aptos" w:cs="Times New Roman"/>
          <w:b/>
          <w:szCs w:val="20"/>
          <w:lang w:val="cs-CZ"/>
        </w:rPr>
      </w:pPr>
    </w:p>
    <w:p w14:paraId="7118BBDB" w14:textId="3E3C748A" w:rsidR="006F41B4" w:rsidRPr="007C598D" w:rsidRDefault="006F41B4" w:rsidP="00BA0DAD">
      <w:pPr>
        <w:spacing w:line="240" w:lineRule="auto"/>
        <w:rPr>
          <w:rFonts w:ascii="Aptos" w:hAnsi="Aptos"/>
        </w:rPr>
      </w:pPr>
      <w:r w:rsidRPr="007C598D">
        <w:rPr>
          <w:rFonts w:ascii="Aptos" w:hAnsi="Aptos"/>
        </w:rPr>
        <w:br w:type="page"/>
      </w:r>
    </w:p>
    <w:p w14:paraId="3ED2B28A" w14:textId="77F9733E" w:rsidR="008275D6" w:rsidRDefault="001D51E2" w:rsidP="00050E83">
      <w:pPr>
        <w:pStyle w:val="Odstavecseseznamem"/>
        <w:numPr>
          <w:ilvl w:val="0"/>
          <w:numId w:val="5"/>
        </w:numPr>
        <w:spacing w:line="240" w:lineRule="auto"/>
        <w:ind w:left="360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lastRenderedPageBreak/>
        <w:t>Komunikace</w:t>
      </w:r>
    </w:p>
    <w:p w14:paraId="7758F2BC" w14:textId="77777777" w:rsidR="00A63D02" w:rsidRPr="00A63D02" w:rsidRDefault="00A63D02" w:rsidP="00BA0DAD">
      <w:pPr>
        <w:spacing w:line="240" w:lineRule="auto"/>
        <w:rPr>
          <w:rFonts w:ascii="Aptos" w:hAnsi="Aptos"/>
          <w:b/>
          <w:bCs/>
          <w:sz w:val="24"/>
          <w:szCs w:val="24"/>
        </w:rPr>
      </w:pPr>
    </w:p>
    <w:p w14:paraId="164591F9" w14:textId="1CB92587" w:rsidR="00143844" w:rsidRDefault="00C11D2B" w:rsidP="00BA0DAD">
      <w:pPr>
        <w:spacing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Komunikace</w:t>
      </w:r>
      <w:r>
        <w:rPr>
          <w:rFonts w:ascii="Aptos" w:hAnsi="Aptos"/>
          <w:sz w:val="24"/>
          <w:szCs w:val="24"/>
        </w:rPr>
        <w:t xml:space="preserve"> je proces přenosu a výměny dat mezi zařízení nebo objekty</w:t>
      </w:r>
      <w:r w:rsidR="001B2112">
        <w:rPr>
          <w:rFonts w:ascii="Aptos" w:hAnsi="Aptos"/>
          <w:sz w:val="24"/>
          <w:szCs w:val="24"/>
        </w:rPr>
        <w:t xml:space="preserve"> pomocí </w:t>
      </w:r>
      <w:r w:rsidR="001B2112" w:rsidRPr="001B2112">
        <w:rPr>
          <w:rFonts w:ascii="Aptos" w:hAnsi="Aptos"/>
          <w:b/>
          <w:bCs/>
          <w:sz w:val="24"/>
          <w:szCs w:val="24"/>
        </w:rPr>
        <w:t>signálu</w:t>
      </w:r>
      <w:r>
        <w:rPr>
          <w:rFonts w:ascii="Aptos" w:hAnsi="Aptos"/>
          <w:sz w:val="24"/>
          <w:szCs w:val="24"/>
        </w:rPr>
        <w:t>.</w:t>
      </w:r>
      <w:r w:rsidR="00C14B4C">
        <w:rPr>
          <w:rFonts w:ascii="Aptos" w:hAnsi="Aptos"/>
          <w:sz w:val="24"/>
          <w:szCs w:val="24"/>
        </w:rPr>
        <w:t xml:space="preserve"> </w:t>
      </w:r>
      <w:r w:rsidR="009740E3">
        <w:rPr>
          <w:rFonts w:ascii="Aptos" w:hAnsi="Aptos"/>
          <w:sz w:val="24"/>
          <w:szCs w:val="24"/>
        </w:rPr>
        <w:t xml:space="preserve">Komunikace </w:t>
      </w:r>
      <w:r w:rsidR="006D1899">
        <w:rPr>
          <w:rFonts w:ascii="Aptos" w:hAnsi="Aptos"/>
          <w:sz w:val="24"/>
          <w:szCs w:val="24"/>
        </w:rPr>
        <w:t>probíhá</w:t>
      </w:r>
      <w:r w:rsidR="009740E3">
        <w:rPr>
          <w:rFonts w:ascii="Aptos" w:hAnsi="Aptos"/>
          <w:sz w:val="24"/>
          <w:szCs w:val="24"/>
        </w:rPr>
        <w:t xml:space="preserve"> za pomocí </w:t>
      </w:r>
      <w:r w:rsidR="006D1899">
        <w:rPr>
          <w:rFonts w:ascii="Aptos" w:hAnsi="Aptos"/>
          <w:sz w:val="24"/>
          <w:szCs w:val="24"/>
        </w:rPr>
        <w:t xml:space="preserve">určitého </w:t>
      </w:r>
      <w:r w:rsidR="006D1899" w:rsidRPr="001A6D14">
        <w:rPr>
          <w:rFonts w:ascii="Aptos" w:hAnsi="Aptos"/>
          <w:b/>
          <w:bCs/>
          <w:sz w:val="24"/>
          <w:szCs w:val="24"/>
        </w:rPr>
        <w:t>média</w:t>
      </w:r>
      <w:r w:rsidR="004F4570">
        <w:rPr>
          <w:rFonts w:ascii="Aptos" w:hAnsi="Aptos"/>
          <w:sz w:val="24"/>
          <w:szCs w:val="24"/>
        </w:rPr>
        <w:t>.</w:t>
      </w:r>
      <w:r w:rsidR="00ED06FE">
        <w:rPr>
          <w:rFonts w:ascii="Aptos" w:hAnsi="Aptos"/>
          <w:sz w:val="24"/>
          <w:szCs w:val="24"/>
        </w:rPr>
        <w:t xml:space="preserve"> </w:t>
      </w:r>
    </w:p>
    <w:p w14:paraId="46B3A6F9" w14:textId="77777777" w:rsidR="001B2112" w:rsidRDefault="001B2112" w:rsidP="00BA0DAD">
      <w:pPr>
        <w:spacing w:line="240" w:lineRule="auto"/>
        <w:rPr>
          <w:rFonts w:ascii="Aptos" w:hAnsi="Aptos"/>
          <w:sz w:val="24"/>
          <w:szCs w:val="24"/>
        </w:rPr>
      </w:pPr>
    </w:p>
    <w:p w14:paraId="38119E7F" w14:textId="7C9FBA75" w:rsidR="008D556B" w:rsidRPr="008D556B" w:rsidRDefault="001B2112" w:rsidP="00BA0DAD">
      <w:pPr>
        <w:spacing w:line="240" w:lineRule="auto"/>
        <w:rPr>
          <w:rFonts w:ascii="Aptos" w:hAnsi="Aptos"/>
          <w:sz w:val="24"/>
          <w:szCs w:val="24"/>
        </w:rPr>
      </w:pPr>
      <w:r w:rsidRPr="001B2112">
        <w:rPr>
          <w:rFonts w:ascii="Aptos" w:hAnsi="Aptos"/>
          <w:b/>
          <w:bCs/>
          <w:sz w:val="24"/>
          <w:szCs w:val="24"/>
        </w:rPr>
        <w:t>Signál</w:t>
      </w:r>
      <w:r>
        <w:rPr>
          <w:rFonts w:ascii="Aptos" w:hAnsi="Aptos"/>
          <w:sz w:val="24"/>
          <w:szCs w:val="24"/>
        </w:rPr>
        <w:t xml:space="preserve"> je</w:t>
      </w:r>
      <w:r w:rsidR="009938E9" w:rsidRPr="009938E9">
        <w:rPr>
          <w:b/>
          <w:bCs/>
        </w:rPr>
        <w:t xml:space="preserve"> </w:t>
      </w:r>
      <w:r w:rsidR="009938E9" w:rsidRPr="009938E9">
        <w:rPr>
          <w:rFonts w:ascii="Aptos" w:hAnsi="Aptos"/>
          <w:sz w:val="24"/>
          <w:szCs w:val="24"/>
        </w:rPr>
        <w:t>fyzikální veličina (např. elektrické napětí, elektromagnetické vlnění, světelný impuls), jejíž změna v čase nese informaci.</w:t>
      </w:r>
      <w:r w:rsidR="00D301DA">
        <w:rPr>
          <w:rFonts w:ascii="Aptos" w:hAnsi="Aptos"/>
          <w:sz w:val="24"/>
          <w:szCs w:val="24"/>
        </w:rPr>
        <w:t xml:space="preserve"> Signál může být diskrétní (digitální) a spojitý (analogový).</w:t>
      </w:r>
      <w:r w:rsidR="00C36C3B">
        <w:rPr>
          <w:rFonts w:ascii="Aptos" w:hAnsi="Aptos"/>
          <w:sz w:val="24"/>
          <w:szCs w:val="24"/>
        </w:rPr>
        <w:t xml:space="preserve"> Pro přenos signálu se často využívá </w:t>
      </w:r>
      <w:r w:rsidR="00C36C3B" w:rsidRPr="00C36C3B">
        <w:rPr>
          <w:rFonts w:ascii="Aptos" w:hAnsi="Aptos"/>
          <w:b/>
          <w:bCs/>
          <w:sz w:val="24"/>
          <w:szCs w:val="24"/>
        </w:rPr>
        <w:t>modulace</w:t>
      </w:r>
      <w:r w:rsidR="00C36C3B">
        <w:rPr>
          <w:rFonts w:ascii="Aptos" w:hAnsi="Aptos"/>
          <w:sz w:val="24"/>
          <w:szCs w:val="24"/>
        </w:rPr>
        <w:t>.</w:t>
      </w:r>
    </w:p>
    <w:p w14:paraId="195AA27F" w14:textId="75D8197D" w:rsidR="008D556B" w:rsidRDefault="008D556B" w:rsidP="00BA0DAD">
      <w:pPr>
        <w:spacing w:line="240" w:lineRule="auto"/>
        <w:rPr>
          <w:rFonts w:ascii="Aptos" w:hAnsi="Aptos"/>
          <w:sz w:val="24"/>
          <w:szCs w:val="24"/>
        </w:rPr>
      </w:pPr>
    </w:p>
    <w:p w14:paraId="39E8CFDB" w14:textId="7C52B801" w:rsidR="000318D3" w:rsidRDefault="00C26BDB" w:rsidP="00BA0DAD">
      <w:pPr>
        <w:spacing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Komunika</w:t>
      </w:r>
      <w:r w:rsidR="00FF34A7">
        <w:rPr>
          <w:rFonts w:ascii="Aptos" w:hAnsi="Aptos"/>
          <w:sz w:val="24"/>
          <w:szCs w:val="24"/>
        </w:rPr>
        <w:t xml:space="preserve">ci můžeme dělit podle </w:t>
      </w:r>
      <w:r w:rsidR="0016600C">
        <w:rPr>
          <w:rFonts w:ascii="Aptos" w:hAnsi="Aptos"/>
          <w:sz w:val="24"/>
          <w:szCs w:val="24"/>
        </w:rPr>
        <w:t>použitých přenosových médiu:</w:t>
      </w:r>
    </w:p>
    <w:p w14:paraId="065CDD9A" w14:textId="1DAB7DA9" w:rsidR="00005DA1" w:rsidRDefault="0016600C" w:rsidP="00050E83">
      <w:pPr>
        <w:pStyle w:val="Odstavecseseznamem"/>
        <w:numPr>
          <w:ilvl w:val="0"/>
          <w:numId w:val="6"/>
        </w:numPr>
        <w:spacing w:line="240" w:lineRule="auto"/>
        <w:rPr>
          <w:rFonts w:ascii="Aptos" w:hAnsi="Aptos"/>
          <w:sz w:val="24"/>
          <w:szCs w:val="24"/>
        </w:rPr>
      </w:pPr>
      <w:r w:rsidRPr="00005DA1">
        <w:rPr>
          <w:rFonts w:ascii="Aptos" w:hAnsi="Aptos"/>
          <w:b/>
          <w:bCs/>
          <w:sz w:val="24"/>
          <w:szCs w:val="24"/>
        </w:rPr>
        <w:t xml:space="preserve">Vedená </w:t>
      </w:r>
      <w:r w:rsidR="00F81DF9" w:rsidRPr="00005DA1">
        <w:rPr>
          <w:rFonts w:ascii="Aptos" w:hAnsi="Aptos"/>
          <w:b/>
          <w:bCs/>
          <w:sz w:val="24"/>
          <w:szCs w:val="24"/>
        </w:rPr>
        <w:t>média</w:t>
      </w:r>
      <w:r w:rsidR="00F81DF9" w:rsidRPr="00005DA1">
        <w:rPr>
          <w:rFonts w:ascii="Aptos" w:hAnsi="Aptos"/>
          <w:sz w:val="24"/>
          <w:szCs w:val="24"/>
        </w:rPr>
        <w:t xml:space="preserve"> – signál je uzavřen v pevném fyzickém objektu, který jej vede od vysílače k přijímači</w:t>
      </w:r>
      <w:r w:rsidRPr="00005DA1">
        <w:rPr>
          <w:rFonts w:ascii="Aptos" w:hAnsi="Aptos"/>
          <w:sz w:val="24"/>
          <w:szCs w:val="24"/>
        </w:rPr>
        <w:t>:</w:t>
      </w:r>
      <w:r w:rsidR="0034119A" w:rsidRPr="00005DA1">
        <w:rPr>
          <w:rFonts w:ascii="Aptos" w:hAnsi="Aptos"/>
          <w:sz w:val="24"/>
          <w:szCs w:val="24"/>
        </w:rPr>
        <w:t xml:space="preserve"> </w:t>
      </w:r>
    </w:p>
    <w:p w14:paraId="572D0B75" w14:textId="18CAA5CD" w:rsidR="0016600C" w:rsidRDefault="00005DA1" w:rsidP="00050E83">
      <w:pPr>
        <w:pStyle w:val="Odstavecseseznamem"/>
        <w:numPr>
          <w:ilvl w:val="1"/>
          <w:numId w:val="6"/>
        </w:numPr>
        <w:spacing w:line="240" w:lineRule="auto"/>
        <w:rPr>
          <w:rFonts w:ascii="Aptos" w:hAnsi="Aptos"/>
          <w:sz w:val="24"/>
          <w:szCs w:val="24"/>
        </w:rPr>
      </w:pPr>
      <w:r w:rsidRPr="00371991">
        <w:rPr>
          <w:rFonts w:ascii="Aptos" w:hAnsi="Aptos"/>
          <w:b/>
          <w:bCs/>
          <w:sz w:val="24"/>
          <w:szCs w:val="24"/>
        </w:rPr>
        <w:t>Elektrický vodivé vodiče</w:t>
      </w:r>
      <w:r w:rsidR="001B2112">
        <w:rPr>
          <w:rFonts w:ascii="Aptos" w:hAnsi="Aptos"/>
          <w:sz w:val="24"/>
          <w:szCs w:val="24"/>
        </w:rPr>
        <w:t>: přenos dat pomocí elektrických i</w:t>
      </w:r>
      <w:r w:rsidR="00850258">
        <w:rPr>
          <w:rFonts w:ascii="Aptos" w:hAnsi="Aptos"/>
          <w:sz w:val="24"/>
          <w:szCs w:val="24"/>
        </w:rPr>
        <w:t>mpulsů</w:t>
      </w:r>
    </w:p>
    <w:p w14:paraId="0A179B3C" w14:textId="0675E1B2" w:rsidR="00005DA1" w:rsidRDefault="001C12D6" w:rsidP="00050E83">
      <w:pPr>
        <w:pStyle w:val="Odstavecseseznamem"/>
        <w:numPr>
          <w:ilvl w:val="1"/>
          <w:numId w:val="6"/>
        </w:numPr>
        <w:spacing w:line="240" w:lineRule="auto"/>
        <w:rPr>
          <w:rFonts w:ascii="Aptos" w:hAnsi="Aptos"/>
          <w:sz w:val="24"/>
          <w:szCs w:val="24"/>
        </w:rPr>
      </w:pPr>
      <w:r w:rsidRPr="00371991">
        <w:rPr>
          <w:rFonts w:ascii="Aptos" w:hAnsi="Aptos"/>
          <w:b/>
          <w:bCs/>
          <w:sz w:val="24"/>
          <w:szCs w:val="24"/>
        </w:rPr>
        <w:t>Optické vedení</w:t>
      </w:r>
      <w:r>
        <w:rPr>
          <w:rFonts w:ascii="Aptos" w:hAnsi="Aptos"/>
          <w:sz w:val="24"/>
          <w:szCs w:val="24"/>
        </w:rPr>
        <w:t xml:space="preserve">: </w:t>
      </w:r>
      <w:r w:rsidR="008D093F" w:rsidRPr="008D093F">
        <w:rPr>
          <w:rFonts w:ascii="Aptos" w:hAnsi="Aptos"/>
          <w:sz w:val="24"/>
          <w:szCs w:val="24"/>
        </w:rPr>
        <w:t>Přenos dat pomocí světelných impulsů</w:t>
      </w:r>
      <w:r w:rsidR="008D093F">
        <w:rPr>
          <w:rFonts w:ascii="Aptos" w:hAnsi="Aptos"/>
          <w:sz w:val="24"/>
          <w:szCs w:val="24"/>
        </w:rPr>
        <w:t xml:space="preserve"> (přenos optickým vláknem)</w:t>
      </w:r>
    </w:p>
    <w:p w14:paraId="3F4725C2" w14:textId="30CEE944" w:rsidR="001C12D6" w:rsidRPr="006D6994" w:rsidRDefault="001C12D6" w:rsidP="00050E83">
      <w:pPr>
        <w:pStyle w:val="Odstavecseseznamem"/>
        <w:numPr>
          <w:ilvl w:val="0"/>
          <w:numId w:val="6"/>
        </w:numPr>
        <w:spacing w:line="240" w:lineRule="auto"/>
        <w:rPr>
          <w:rFonts w:ascii="Aptos" w:hAnsi="Aptos"/>
          <w:b/>
          <w:bCs/>
          <w:sz w:val="24"/>
          <w:szCs w:val="24"/>
        </w:rPr>
      </w:pPr>
      <w:r w:rsidRPr="00CF61F7">
        <w:rPr>
          <w:rFonts w:ascii="Aptos" w:hAnsi="Aptos"/>
          <w:b/>
          <w:bCs/>
          <w:sz w:val="24"/>
          <w:szCs w:val="24"/>
        </w:rPr>
        <w:t xml:space="preserve">Nevedená </w:t>
      </w:r>
      <w:r w:rsidR="006D6994" w:rsidRPr="00CF61F7">
        <w:rPr>
          <w:rFonts w:ascii="Aptos" w:hAnsi="Aptos"/>
          <w:b/>
          <w:bCs/>
          <w:sz w:val="24"/>
          <w:szCs w:val="24"/>
        </w:rPr>
        <w:t>média</w:t>
      </w:r>
      <w:r w:rsidR="006D6994">
        <w:rPr>
          <w:rFonts w:ascii="Aptos" w:hAnsi="Aptos"/>
          <w:b/>
          <w:bCs/>
          <w:sz w:val="24"/>
          <w:szCs w:val="24"/>
        </w:rPr>
        <w:t xml:space="preserve"> </w:t>
      </w:r>
      <w:r w:rsidR="006D6994">
        <w:rPr>
          <w:rFonts w:ascii="Aptos" w:hAnsi="Aptos"/>
          <w:sz w:val="24"/>
          <w:szCs w:val="24"/>
        </w:rPr>
        <w:t>– signál</w:t>
      </w:r>
      <w:r w:rsidR="006D6994" w:rsidRPr="006D6994">
        <w:rPr>
          <w:rFonts w:ascii="Aptos" w:hAnsi="Aptos"/>
          <w:sz w:val="24"/>
          <w:szCs w:val="24"/>
        </w:rPr>
        <w:t xml:space="preserve"> se šíří volným prostorem (vzduchem, vakuem, vodou) bez pevného vedení</w:t>
      </w:r>
      <w:r w:rsidR="006D6994">
        <w:rPr>
          <w:rFonts w:ascii="Aptos" w:hAnsi="Aptos"/>
          <w:sz w:val="24"/>
          <w:szCs w:val="24"/>
        </w:rPr>
        <w:t>, označujeme také za bezdrátový přenos.</w:t>
      </w:r>
    </w:p>
    <w:p w14:paraId="505DA835" w14:textId="5BE894BF" w:rsidR="006D6994" w:rsidRDefault="00073283" w:rsidP="00050E83">
      <w:pPr>
        <w:pStyle w:val="Odstavecseseznamem"/>
        <w:numPr>
          <w:ilvl w:val="1"/>
          <w:numId w:val="6"/>
        </w:numPr>
        <w:spacing w:line="240" w:lineRule="auto"/>
        <w:rPr>
          <w:rFonts w:ascii="Aptos" w:hAnsi="Aptos"/>
          <w:bCs/>
          <w:sz w:val="24"/>
          <w:szCs w:val="24"/>
        </w:rPr>
      </w:pPr>
      <w:r w:rsidRPr="00371991">
        <w:rPr>
          <w:rFonts w:ascii="Aptos" w:hAnsi="Aptos"/>
          <w:b/>
          <w:sz w:val="24"/>
          <w:szCs w:val="24"/>
        </w:rPr>
        <w:t>Rádiové vlny</w:t>
      </w:r>
      <w:r w:rsidRPr="00073283">
        <w:rPr>
          <w:rFonts w:ascii="Aptos" w:hAnsi="Aptos"/>
          <w:bCs/>
          <w:sz w:val="24"/>
          <w:szCs w:val="24"/>
        </w:rPr>
        <w:t>: Elektromagnetické vlnění v různých frekvenčních pásmech.</w:t>
      </w:r>
      <w:r w:rsidR="009829BD">
        <w:rPr>
          <w:rFonts w:ascii="Aptos" w:hAnsi="Aptos"/>
          <w:bCs/>
          <w:sz w:val="24"/>
          <w:szCs w:val="24"/>
        </w:rPr>
        <w:t xml:space="preserve"> </w:t>
      </w:r>
      <w:r w:rsidR="0076444A">
        <w:rPr>
          <w:rFonts w:ascii="Aptos" w:hAnsi="Aptos"/>
          <w:bCs/>
          <w:sz w:val="24"/>
          <w:szCs w:val="24"/>
        </w:rPr>
        <w:t>Dělíme</w:t>
      </w:r>
      <w:r w:rsidR="009829BD">
        <w:rPr>
          <w:rFonts w:ascii="Aptos" w:hAnsi="Aptos"/>
          <w:bCs/>
          <w:sz w:val="24"/>
          <w:szCs w:val="24"/>
        </w:rPr>
        <w:t xml:space="preserve"> na </w:t>
      </w:r>
      <w:r w:rsidR="0076444A" w:rsidRPr="00371991">
        <w:rPr>
          <w:rFonts w:ascii="Aptos" w:hAnsi="Aptos"/>
          <w:b/>
          <w:sz w:val="24"/>
          <w:szCs w:val="24"/>
        </w:rPr>
        <w:t>směrové</w:t>
      </w:r>
      <w:r w:rsidR="0076444A">
        <w:rPr>
          <w:rFonts w:ascii="Aptos" w:hAnsi="Aptos"/>
          <w:bCs/>
          <w:sz w:val="24"/>
          <w:szCs w:val="24"/>
        </w:rPr>
        <w:t xml:space="preserve"> (</w:t>
      </w:r>
      <w:r w:rsidR="0075030E" w:rsidRPr="0075030E">
        <w:rPr>
          <w:rFonts w:ascii="Aptos" w:hAnsi="Aptos"/>
          <w:bCs/>
          <w:sz w:val="24"/>
          <w:szCs w:val="24"/>
        </w:rPr>
        <w:t>Satelitní komunikace</w:t>
      </w:r>
      <w:r w:rsidR="0075030E">
        <w:rPr>
          <w:rFonts w:ascii="Aptos" w:hAnsi="Aptos"/>
          <w:bCs/>
          <w:sz w:val="24"/>
          <w:szCs w:val="24"/>
        </w:rPr>
        <w:t xml:space="preserve">, </w:t>
      </w:r>
      <w:r w:rsidR="00371991">
        <w:rPr>
          <w:rFonts w:ascii="Aptos" w:hAnsi="Aptos"/>
          <w:bCs/>
          <w:sz w:val="24"/>
          <w:szCs w:val="24"/>
        </w:rPr>
        <w:t>mikrovlnná komunikace</w:t>
      </w:r>
      <w:r w:rsidR="0076444A">
        <w:rPr>
          <w:rFonts w:ascii="Aptos" w:hAnsi="Aptos"/>
          <w:bCs/>
          <w:sz w:val="24"/>
          <w:szCs w:val="24"/>
        </w:rPr>
        <w:t>)</w:t>
      </w:r>
      <w:r w:rsidR="009829BD">
        <w:rPr>
          <w:rFonts w:ascii="Aptos" w:hAnsi="Aptos"/>
          <w:bCs/>
          <w:sz w:val="24"/>
          <w:szCs w:val="24"/>
        </w:rPr>
        <w:t xml:space="preserve"> a </w:t>
      </w:r>
      <w:r w:rsidR="009829BD" w:rsidRPr="00371991">
        <w:rPr>
          <w:rFonts w:ascii="Aptos" w:hAnsi="Aptos"/>
          <w:b/>
          <w:sz w:val="24"/>
          <w:szCs w:val="24"/>
        </w:rPr>
        <w:t>všesměro</w:t>
      </w:r>
      <w:r w:rsidR="0076444A" w:rsidRPr="00371991">
        <w:rPr>
          <w:rFonts w:ascii="Aptos" w:hAnsi="Aptos"/>
          <w:b/>
          <w:sz w:val="24"/>
          <w:szCs w:val="24"/>
        </w:rPr>
        <w:t>vé</w:t>
      </w:r>
      <w:r w:rsidR="006A2EFB">
        <w:rPr>
          <w:rFonts w:ascii="Aptos" w:hAnsi="Aptos"/>
          <w:bCs/>
          <w:sz w:val="24"/>
          <w:szCs w:val="24"/>
        </w:rPr>
        <w:t xml:space="preserve"> (WiFi, Bluetooth, mobilní sítě)</w:t>
      </w:r>
    </w:p>
    <w:p w14:paraId="283D65E1" w14:textId="747F95FC" w:rsidR="00073283" w:rsidRDefault="00073283" w:rsidP="00050E83">
      <w:pPr>
        <w:pStyle w:val="Odstavecseseznamem"/>
        <w:numPr>
          <w:ilvl w:val="1"/>
          <w:numId w:val="6"/>
        </w:numPr>
        <w:spacing w:line="240" w:lineRule="auto"/>
        <w:rPr>
          <w:rFonts w:ascii="Aptos" w:hAnsi="Aptos"/>
          <w:bCs/>
          <w:sz w:val="24"/>
          <w:szCs w:val="24"/>
        </w:rPr>
      </w:pPr>
      <w:r w:rsidRPr="00371991">
        <w:rPr>
          <w:rFonts w:ascii="Aptos" w:hAnsi="Aptos"/>
          <w:b/>
          <w:sz w:val="24"/>
          <w:szCs w:val="24"/>
        </w:rPr>
        <w:t>Optické</w:t>
      </w:r>
      <w:r>
        <w:rPr>
          <w:rFonts w:ascii="Aptos" w:hAnsi="Aptos"/>
          <w:bCs/>
          <w:sz w:val="24"/>
          <w:szCs w:val="24"/>
        </w:rPr>
        <w:t xml:space="preserve"> (volným prostorem): </w:t>
      </w:r>
      <w:r w:rsidR="00AD5B7E" w:rsidRPr="00AD5B7E">
        <w:rPr>
          <w:rFonts w:ascii="Aptos" w:hAnsi="Aptos"/>
          <w:sz w:val="24"/>
          <w:szCs w:val="24"/>
        </w:rPr>
        <w:t>Infračervené</w:t>
      </w:r>
      <w:r w:rsidR="00AD5B7E" w:rsidRPr="00AD5B7E">
        <w:rPr>
          <w:rFonts w:ascii="Aptos" w:hAnsi="Aptos"/>
          <w:bCs/>
          <w:sz w:val="24"/>
          <w:szCs w:val="24"/>
        </w:rPr>
        <w:t xml:space="preserve"> </w:t>
      </w:r>
      <w:r w:rsidR="00BC5543">
        <w:rPr>
          <w:rFonts w:ascii="Aptos" w:hAnsi="Aptos"/>
          <w:bCs/>
          <w:sz w:val="24"/>
          <w:szCs w:val="24"/>
        </w:rPr>
        <w:t>d</w:t>
      </w:r>
      <w:r w:rsidR="00AD5B7E" w:rsidRPr="00AD5B7E">
        <w:rPr>
          <w:rFonts w:ascii="Aptos" w:hAnsi="Aptos"/>
          <w:bCs/>
          <w:sz w:val="24"/>
          <w:szCs w:val="24"/>
        </w:rPr>
        <w:t>álkové ovladače</w:t>
      </w:r>
      <w:r w:rsidR="00BC5543">
        <w:rPr>
          <w:rFonts w:ascii="Aptos" w:hAnsi="Aptos"/>
          <w:bCs/>
          <w:sz w:val="24"/>
          <w:szCs w:val="24"/>
        </w:rPr>
        <w:t xml:space="preserve">, </w:t>
      </w:r>
      <w:r w:rsidR="007557EB">
        <w:rPr>
          <w:rFonts w:ascii="Aptos" w:hAnsi="Aptos"/>
          <w:bCs/>
          <w:sz w:val="24"/>
          <w:szCs w:val="24"/>
        </w:rPr>
        <w:t>l</w:t>
      </w:r>
      <w:r w:rsidR="00BC5543">
        <w:rPr>
          <w:rFonts w:ascii="Aptos" w:hAnsi="Aptos"/>
          <w:bCs/>
          <w:sz w:val="24"/>
          <w:szCs w:val="24"/>
        </w:rPr>
        <w:t>aserový přeno</w:t>
      </w:r>
      <w:r w:rsidR="00165545">
        <w:rPr>
          <w:rFonts w:ascii="Aptos" w:hAnsi="Aptos"/>
          <w:bCs/>
          <w:sz w:val="24"/>
          <w:szCs w:val="24"/>
        </w:rPr>
        <w:t>s</w:t>
      </w:r>
    </w:p>
    <w:p w14:paraId="4742E898" w14:textId="5B6724C8" w:rsidR="00934EA9" w:rsidRDefault="00D35F23" w:rsidP="00050E83">
      <w:pPr>
        <w:pStyle w:val="Odstavecseseznamem"/>
        <w:numPr>
          <w:ilvl w:val="1"/>
          <w:numId w:val="6"/>
        </w:numPr>
        <w:spacing w:line="240" w:lineRule="auto"/>
        <w:rPr>
          <w:rFonts w:ascii="Aptos" w:hAnsi="Aptos"/>
          <w:bCs/>
          <w:sz w:val="24"/>
          <w:szCs w:val="24"/>
        </w:rPr>
      </w:pPr>
      <w:r w:rsidRPr="00371991">
        <w:rPr>
          <w:rFonts w:ascii="Aptos" w:hAnsi="Aptos"/>
          <w:b/>
          <w:sz w:val="24"/>
          <w:szCs w:val="24"/>
        </w:rPr>
        <w:t>Akustické</w:t>
      </w:r>
      <w:r w:rsidRPr="00D35F23">
        <w:rPr>
          <w:rFonts w:ascii="Aptos" w:hAnsi="Aptos"/>
          <w:bCs/>
          <w:sz w:val="24"/>
          <w:szCs w:val="24"/>
        </w:rPr>
        <w:t>:</w:t>
      </w:r>
      <w:r w:rsidR="006901CC">
        <w:rPr>
          <w:rFonts w:ascii="Aptos" w:hAnsi="Aptos"/>
          <w:bCs/>
          <w:sz w:val="24"/>
          <w:szCs w:val="24"/>
        </w:rPr>
        <w:t xml:space="preserve"> </w:t>
      </w:r>
      <w:r w:rsidR="00165545">
        <w:rPr>
          <w:rFonts w:ascii="Aptos" w:hAnsi="Aptos"/>
          <w:bCs/>
          <w:sz w:val="24"/>
          <w:szCs w:val="24"/>
        </w:rPr>
        <w:t>přenos mechanického vlnění volným prostorem</w:t>
      </w:r>
      <w:r w:rsidR="00FA0D8A">
        <w:rPr>
          <w:rFonts w:ascii="Aptos" w:hAnsi="Aptos"/>
          <w:bCs/>
          <w:sz w:val="24"/>
          <w:szCs w:val="24"/>
        </w:rPr>
        <w:t xml:space="preserve"> nebo vodou.</w:t>
      </w:r>
    </w:p>
    <w:p w14:paraId="1BDC3721" w14:textId="77777777" w:rsidR="00934EA9" w:rsidRDefault="00934EA9" w:rsidP="00BA0DAD">
      <w:pPr>
        <w:spacing w:line="240" w:lineRule="auto"/>
        <w:rPr>
          <w:rFonts w:ascii="Aptos" w:hAnsi="Aptos"/>
          <w:bCs/>
          <w:sz w:val="24"/>
          <w:szCs w:val="24"/>
        </w:rPr>
      </w:pPr>
    </w:p>
    <w:p w14:paraId="7A147CC2" w14:textId="2EAC41EE" w:rsidR="00D306B3" w:rsidRDefault="00D306B3" w:rsidP="00BA0DAD">
      <w:pPr>
        <w:spacing w:line="240" w:lineRule="auto"/>
        <w:rPr>
          <w:rFonts w:ascii="Aptos" w:hAnsi="Aptos"/>
          <w:bCs/>
          <w:sz w:val="24"/>
          <w:szCs w:val="24"/>
        </w:rPr>
      </w:pPr>
      <w:r>
        <w:rPr>
          <w:rFonts w:ascii="Aptos" w:hAnsi="Aptos"/>
          <w:bCs/>
          <w:sz w:val="24"/>
          <w:szCs w:val="24"/>
        </w:rPr>
        <w:t xml:space="preserve">V průmyslové komunikaci se nejčastěji využívá </w:t>
      </w:r>
      <w:r w:rsidRPr="008D7FD0">
        <w:rPr>
          <w:rFonts w:ascii="Aptos" w:hAnsi="Aptos"/>
          <w:b/>
          <w:sz w:val="24"/>
          <w:szCs w:val="24"/>
        </w:rPr>
        <w:t>elektrický</w:t>
      </w:r>
      <w:r>
        <w:rPr>
          <w:rFonts w:ascii="Aptos" w:hAnsi="Aptos"/>
          <w:bCs/>
          <w:sz w:val="24"/>
          <w:szCs w:val="24"/>
        </w:rPr>
        <w:t xml:space="preserve"> a </w:t>
      </w:r>
      <w:r w:rsidRPr="008D7FD0">
        <w:rPr>
          <w:rFonts w:ascii="Aptos" w:hAnsi="Aptos"/>
          <w:b/>
          <w:sz w:val="24"/>
          <w:szCs w:val="24"/>
        </w:rPr>
        <w:t>optický</w:t>
      </w:r>
      <w:r>
        <w:rPr>
          <w:rFonts w:ascii="Aptos" w:hAnsi="Aptos"/>
          <w:bCs/>
          <w:sz w:val="24"/>
          <w:szCs w:val="24"/>
        </w:rPr>
        <w:t xml:space="preserve"> vedeny přenos informaci.</w:t>
      </w:r>
    </w:p>
    <w:p w14:paraId="34C2B623" w14:textId="6F46E7AA" w:rsidR="00D306B3" w:rsidRDefault="00D306B3" w:rsidP="00BA0DAD">
      <w:pPr>
        <w:spacing w:line="240" w:lineRule="auto"/>
        <w:rPr>
          <w:rFonts w:ascii="Aptos" w:hAnsi="Aptos"/>
          <w:bCs/>
          <w:sz w:val="24"/>
          <w:szCs w:val="24"/>
        </w:rPr>
      </w:pPr>
    </w:p>
    <w:p w14:paraId="75C5275C" w14:textId="3FA20A10" w:rsidR="000C77F2" w:rsidRDefault="000C77F2" w:rsidP="00BA0DAD">
      <w:pPr>
        <w:spacing w:line="240" w:lineRule="auto"/>
        <w:rPr>
          <w:rFonts w:ascii="Aptos" w:hAnsi="Aptos"/>
          <w:bCs/>
          <w:sz w:val="24"/>
          <w:szCs w:val="24"/>
        </w:rPr>
      </w:pPr>
      <w:r>
        <w:rPr>
          <w:rFonts w:ascii="Aptos" w:hAnsi="Aptos"/>
          <w:bCs/>
          <w:sz w:val="24"/>
          <w:szCs w:val="24"/>
        </w:rPr>
        <w:t xml:space="preserve">Komunikace také rozdělujeme podle </w:t>
      </w:r>
      <w:r w:rsidRPr="00E460BF">
        <w:rPr>
          <w:rFonts w:ascii="Aptos" w:hAnsi="Aptos"/>
          <w:b/>
          <w:sz w:val="24"/>
          <w:szCs w:val="24"/>
        </w:rPr>
        <w:t>typu přenosu</w:t>
      </w:r>
      <w:r w:rsidR="00DD0538">
        <w:rPr>
          <w:rFonts w:ascii="Aptos" w:hAnsi="Aptos"/>
          <w:b/>
          <w:sz w:val="24"/>
          <w:szCs w:val="24"/>
        </w:rPr>
        <w:t xml:space="preserve"> </w:t>
      </w:r>
      <w:r w:rsidR="00DD0538">
        <w:rPr>
          <w:rFonts w:ascii="Aptos" w:hAnsi="Aptos"/>
          <w:bCs/>
          <w:sz w:val="24"/>
          <w:szCs w:val="24"/>
        </w:rPr>
        <w:t>(</w:t>
      </w:r>
      <w:r w:rsidR="00DD0538">
        <w:rPr>
          <w:rFonts w:ascii="Aptos" w:hAnsi="Aptos"/>
          <w:b/>
          <w:sz w:val="24"/>
          <w:szCs w:val="24"/>
        </w:rPr>
        <w:t>směr toku</w:t>
      </w:r>
      <w:r w:rsidR="00DD0538">
        <w:rPr>
          <w:rFonts w:ascii="Aptos" w:hAnsi="Aptos"/>
          <w:bCs/>
          <w:sz w:val="24"/>
          <w:szCs w:val="24"/>
        </w:rPr>
        <w:t>)</w:t>
      </w:r>
      <w:r>
        <w:rPr>
          <w:rFonts w:ascii="Aptos" w:hAnsi="Aptos"/>
          <w:bCs/>
          <w:sz w:val="24"/>
          <w:szCs w:val="24"/>
        </w:rPr>
        <w:t>:</w:t>
      </w:r>
    </w:p>
    <w:p w14:paraId="43D1F66D" w14:textId="04BCF58A" w:rsidR="00E460BF" w:rsidRPr="00E460BF" w:rsidRDefault="00650EB1" w:rsidP="00050E83">
      <w:pPr>
        <w:pStyle w:val="Odstavecseseznamem"/>
        <w:numPr>
          <w:ilvl w:val="0"/>
          <w:numId w:val="7"/>
        </w:numPr>
        <w:spacing w:line="240" w:lineRule="auto"/>
        <w:rPr>
          <w:rFonts w:ascii="Aptos" w:hAnsi="Aptos"/>
          <w:b/>
          <w:sz w:val="24"/>
          <w:szCs w:val="24"/>
        </w:rPr>
      </w:pPr>
      <w:r w:rsidRPr="00E460BF">
        <w:rPr>
          <w:rFonts w:ascii="Aptos" w:hAnsi="Aptos"/>
          <w:b/>
          <w:sz w:val="24"/>
          <w:szCs w:val="24"/>
        </w:rPr>
        <w:t>Simplex</w:t>
      </w:r>
      <w:r>
        <w:rPr>
          <w:rFonts w:ascii="Aptos" w:hAnsi="Aptos"/>
          <w:bCs/>
          <w:sz w:val="24"/>
          <w:szCs w:val="24"/>
        </w:rPr>
        <w:t xml:space="preserve"> – Přenos</w:t>
      </w:r>
      <w:r w:rsidRPr="00650EB1">
        <w:rPr>
          <w:rFonts w:ascii="Aptos" w:hAnsi="Aptos"/>
          <w:bCs/>
          <w:sz w:val="24"/>
          <w:szCs w:val="24"/>
        </w:rPr>
        <w:t xml:space="preserve"> pouze jedním směrem (např. televize).</w:t>
      </w:r>
    </w:p>
    <w:p w14:paraId="559E6868" w14:textId="0AAB2668" w:rsidR="00E460BF" w:rsidRPr="00E460BF" w:rsidRDefault="00E460BF" w:rsidP="00050E83">
      <w:pPr>
        <w:pStyle w:val="Odstavecseseznamem"/>
        <w:numPr>
          <w:ilvl w:val="0"/>
          <w:numId w:val="7"/>
        </w:numPr>
        <w:spacing w:line="240" w:lineRule="auto"/>
        <w:rPr>
          <w:rFonts w:ascii="Aptos" w:hAnsi="Aptos"/>
          <w:b/>
          <w:sz w:val="24"/>
          <w:szCs w:val="24"/>
        </w:rPr>
      </w:pPr>
      <w:r w:rsidRPr="00E460BF">
        <w:rPr>
          <w:rFonts w:ascii="Aptos" w:hAnsi="Aptos"/>
          <w:b/>
          <w:sz w:val="24"/>
          <w:szCs w:val="24"/>
        </w:rPr>
        <w:t>Half-</w:t>
      </w:r>
      <w:r w:rsidR="00650EB1" w:rsidRPr="00E460BF">
        <w:rPr>
          <w:rFonts w:ascii="Aptos" w:hAnsi="Aptos"/>
          <w:b/>
          <w:sz w:val="24"/>
          <w:szCs w:val="24"/>
        </w:rPr>
        <w:t>Duplex</w:t>
      </w:r>
      <w:r w:rsidR="00650EB1">
        <w:rPr>
          <w:rFonts w:ascii="Aptos" w:hAnsi="Aptos"/>
          <w:b/>
          <w:sz w:val="24"/>
          <w:szCs w:val="24"/>
        </w:rPr>
        <w:t xml:space="preserve"> </w:t>
      </w:r>
      <w:r w:rsidR="00650EB1">
        <w:rPr>
          <w:rFonts w:ascii="Aptos" w:hAnsi="Aptos"/>
          <w:bCs/>
          <w:sz w:val="24"/>
          <w:szCs w:val="24"/>
        </w:rPr>
        <w:t>– Obousměrný</w:t>
      </w:r>
      <w:r w:rsidR="00650EB1" w:rsidRPr="00650EB1">
        <w:rPr>
          <w:rFonts w:ascii="Aptos" w:hAnsi="Aptos"/>
          <w:bCs/>
          <w:sz w:val="24"/>
          <w:szCs w:val="24"/>
        </w:rPr>
        <w:t>, ale ne současně (např. vysílačka).</w:t>
      </w:r>
    </w:p>
    <w:p w14:paraId="53EB89EB" w14:textId="2FF357CF" w:rsidR="00650EB1" w:rsidRPr="009C22F8" w:rsidRDefault="00E460BF" w:rsidP="00050E83">
      <w:pPr>
        <w:pStyle w:val="Odstavecseseznamem"/>
        <w:numPr>
          <w:ilvl w:val="0"/>
          <w:numId w:val="7"/>
        </w:numPr>
        <w:spacing w:line="240" w:lineRule="auto"/>
        <w:rPr>
          <w:rFonts w:ascii="Aptos" w:hAnsi="Aptos"/>
          <w:b/>
          <w:sz w:val="24"/>
          <w:szCs w:val="24"/>
        </w:rPr>
      </w:pPr>
      <w:r w:rsidRPr="00E460BF">
        <w:rPr>
          <w:rFonts w:ascii="Aptos" w:hAnsi="Aptos"/>
          <w:b/>
          <w:sz w:val="24"/>
          <w:szCs w:val="24"/>
        </w:rPr>
        <w:t>Full-</w:t>
      </w:r>
      <w:r w:rsidR="00650EB1" w:rsidRPr="00E460BF">
        <w:rPr>
          <w:rFonts w:ascii="Aptos" w:hAnsi="Aptos"/>
          <w:b/>
          <w:sz w:val="24"/>
          <w:szCs w:val="24"/>
        </w:rPr>
        <w:t>Duplex</w:t>
      </w:r>
      <w:r w:rsidR="00650EB1">
        <w:rPr>
          <w:rFonts w:ascii="Aptos" w:hAnsi="Aptos"/>
          <w:bCs/>
          <w:sz w:val="24"/>
          <w:szCs w:val="24"/>
        </w:rPr>
        <w:t xml:space="preserve"> – Současný</w:t>
      </w:r>
      <w:r w:rsidR="00650EB1" w:rsidRPr="00650EB1">
        <w:rPr>
          <w:rFonts w:ascii="Aptos" w:hAnsi="Aptos"/>
          <w:bCs/>
          <w:sz w:val="24"/>
          <w:szCs w:val="24"/>
        </w:rPr>
        <w:t xml:space="preserve"> obousměrný přenos (např. telefonní hovor).</w:t>
      </w:r>
    </w:p>
    <w:p w14:paraId="7A24EF20" w14:textId="1B275114" w:rsidR="008D7FD0" w:rsidRDefault="008D7FD0" w:rsidP="00BA0DAD">
      <w:pPr>
        <w:spacing w:line="240" w:lineRule="auto"/>
        <w:rPr>
          <w:rFonts w:ascii="Aptos" w:hAnsi="Aptos"/>
          <w:bCs/>
          <w:sz w:val="24"/>
          <w:szCs w:val="24"/>
        </w:rPr>
      </w:pPr>
    </w:p>
    <w:p w14:paraId="244218B6" w14:textId="63D03599" w:rsidR="004D5D26" w:rsidRDefault="008D7FD0" w:rsidP="00BA0DAD">
      <w:pPr>
        <w:spacing w:line="240" w:lineRule="auto"/>
        <w:rPr>
          <w:rFonts w:ascii="Aptos" w:hAnsi="Aptos"/>
          <w:bCs/>
          <w:sz w:val="24"/>
          <w:szCs w:val="24"/>
        </w:rPr>
      </w:pPr>
      <w:r>
        <w:rPr>
          <w:rFonts w:ascii="Aptos" w:hAnsi="Aptos"/>
          <w:bCs/>
          <w:sz w:val="24"/>
          <w:szCs w:val="24"/>
        </w:rPr>
        <w:t xml:space="preserve">Pro zjednodušení komunikace elektrickým </w:t>
      </w:r>
      <w:r w:rsidR="00B65DD9">
        <w:rPr>
          <w:rFonts w:ascii="Aptos" w:hAnsi="Aptos"/>
          <w:bCs/>
          <w:sz w:val="24"/>
          <w:szCs w:val="24"/>
        </w:rPr>
        <w:t xml:space="preserve">způsobem byly vytvořené </w:t>
      </w:r>
      <w:r w:rsidR="00B65DD9" w:rsidRPr="00B65DD9">
        <w:rPr>
          <w:rFonts w:ascii="Aptos" w:hAnsi="Aptos"/>
          <w:b/>
          <w:sz w:val="24"/>
          <w:szCs w:val="24"/>
        </w:rPr>
        <w:t>sběrnice</w:t>
      </w:r>
      <w:r w:rsidR="00B65DD9">
        <w:rPr>
          <w:rFonts w:ascii="Aptos" w:hAnsi="Aptos"/>
          <w:bCs/>
          <w:sz w:val="24"/>
          <w:szCs w:val="24"/>
        </w:rPr>
        <w:t xml:space="preserve"> a </w:t>
      </w:r>
      <w:r w:rsidR="00B65DD9" w:rsidRPr="00B65DD9">
        <w:rPr>
          <w:rFonts w:ascii="Aptos" w:hAnsi="Aptos"/>
          <w:b/>
          <w:sz w:val="24"/>
          <w:szCs w:val="24"/>
        </w:rPr>
        <w:t>komunikační protokoly</w:t>
      </w:r>
      <w:r w:rsidR="00B65DD9">
        <w:rPr>
          <w:rFonts w:ascii="Aptos" w:hAnsi="Aptos"/>
          <w:bCs/>
          <w:sz w:val="24"/>
          <w:szCs w:val="24"/>
        </w:rPr>
        <w:t>.</w:t>
      </w:r>
      <w:r w:rsidR="00595CE4">
        <w:rPr>
          <w:rFonts w:ascii="Aptos" w:hAnsi="Aptos"/>
          <w:bCs/>
          <w:sz w:val="24"/>
          <w:szCs w:val="24"/>
        </w:rPr>
        <w:t xml:space="preserve"> </w:t>
      </w:r>
      <w:r w:rsidR="003C33CF">
        <w:rPr>
          <w:rFonts w:ascii="Aptos" w:hAnsi="Aptos"/>
          <w:bCs/>
          <w:sz w:val="24"/>
          <w:szCs w:val="24"/>
        </w:rPr>
        <w:t>Celkové</w:t>
      </w:r>
      <w:r w:rsidR="00C50049">
        <w:rPr>
          <w:rFonts w:ascii="Aptos" w:hAnsi="Aptos"/>
          <w:bCs/>
          <w:sz w:val="24"/>
          <w:szCs w:val="24"/>
        </w:rPr>
        <w:t xml:space="preserve"> </w:t>
      </w:r>
      <w:r w:rsidR="003C33CF">
        <w:rPr>
          <w:rFonts w:ascii="Aptos" w:hAnsi="Aptos"/>
          <w:bCs/>
          <w:sz w:val="24"/>
          <w:szCs w:val="24"/>
        </w:rPr>
        <w:t xml:space="preserve">komunikační prostředí </w:t>
      </w:r>
      <w:r w:rsidR="00595CE4">
        <w:rPr>
          <w:rFonts w:ascii="Aptos" w:hAnsi="Aptos"/>
          <w:bCs/>
          <w:sz w:val="24"/>
          <w:szCs w:val="24"/>
        </w:rPr>
        <w:t xml:space="preserve">včetně sběrnic </w:t>
      </w:r>
      <w:r w:rsidR="00C50049">
        <w:rPr>
          <w:rFonts w:ascii="Aptos" w:hAnsi="Aptos"/>
          <w:bCs/>
          <w:sz w:val="24"/>
          <w:szCs w:val="24"/>
        </w:rPr>
        <w:t>označujeme za</w:t>
      </w:r>
      <w:r w:rsidR="00703955">
        <w:rPr>
          <w:rFonts w:ascii="Aptos" w:hAnsi="Aptos"/>
          <w:bCs/>
          <w:sz w:val="24"/>
          <w:szCs w:val="24"/>
        </w:rPr>
        <w:t xml:space="preserve"> </w:t>
      </w:r>
      <w:r w:rsidR="00703955" w:rsidRPr="007A4BCC">
        <w:rPr>
          <w:rFonts w:ascii="Aptos" w:hAnsi="Aptos"/>
          <w:b/>
          <w:sz w:val="24"/>
          <w:szCs w:val="24"/>
        </w:rPr>
        <w:t>komunikační systém</w:t>
      </w:r>
      <w:r w:rsidR="00703955">
        <w:rPr>
          <w:rFonts w:ascii="Aptos" w:hAnsi="Aptos"/>
          <w:bCs/>
          <w:sz w:val="24"/>
          <w:szCs w:val="24"/>
        </w:rPr>
        <w:t xml:space="preserve">, komunikační systému </w:t>
      </w:r>
      <w:r w:rsidR="007A4BCC">
        <w:rPr>
          <w:rFonts w:ascii="Aptos" w:hAnsi="Aptos"/>
          <w:bCs/>
          <w:sz w:val="24"/>
          <w:szCs w:val="24"/>
        </w:rPr>
        <w:t xml:space="preserve">rozdělujeme </w:t>
      </w:r>
      <w:r w:rsidR="00703955">
        <w:rPr>
          <w:rFonts w:ascii="Aptos" w:hAnsi="Aptos"/>
          <w:bCs/>
          <w:sz w:val="24"/>
          <w:szCs w:val="24"/>
        </w:rPr>
        <w:t>podle topologie</w:t>
      </w:r>
      <w:r w:rsidR="006F5FE6">
        <w:rPr>
          <w:rFonts w:ascii="Aptos" w:hAnsi="Aptos"/>
          <w:bCs/>
          <w:sz w:val="24"/>
          <w:szCs w:val="24"/>
        </w:rPr>
        <w:t xml:space="preserve">, </w:t>
      </w:r>
      <w:r w:rsidR="00703955">
        <w:rPr>
          <w:rFonts w:ascii="Aptos" w:hAnsi="Aptos"/>
          <w:bCs/>
          <w:sz w:val="24"/>
          <w:szCs w:val="24"/>
        </w:rPr>
        <w:t xml:space="preserve">můžou být </w:t>
      </w:r>
      <w:r w:rsidR="00703955" w:rsidRPr="007A4BCC">
        <w:rPr>
          <w:rFonts w:ascii="Aptos" w:hAnsi="Aptos"/>
          <w:b/>
          <w:sz w:val="24"/>
          <w:szCs w:val="24"/>
        </w:rPr>
        <w:t>centralizované</w:t>
      </w:r>
      <w:r w:rsidR="00703955">
        <w:rPr>
          <w:rFonts w:ascii="Aptos" w:hAnsi="Aptos"/>
          <w:bCs/>
          <w:sz w:val="24"/>
          <w:szCs w:val="24"/>
        </w:rPr>
        <w:t xml:space="preserve"> a </w:t>
      </w:r>
      <w:r w:rsidR="00703955" w:rsidRPr="007A4BCC">
        <w:rPr>
          <w:rFonts w:ascii="Aptos" w:hAnsi="Aptos"/>
          <w:b/>
          <w:sz w:val="24"/>
          <w:szCs w:val="24"/>
        </w:rPr>
        <w:t>decentralizované</w:t>
      </w:r>
      <w:r w:rsidR="00703955">
        <w:rPr>
          <w:rFonts w:ascii="Aptos" w:hAnsi="Aptos"/>
          <w:bCs/>
          <w:sz w:val="24"/>
          <w:szCs w:val="24"/>
        </w:rPr>
        <w:t>.</w:t>
      </w:r>
      <w:r w:rsidR="007A4BCC">
        <w:rPr>
          <w:rFonts w:ascii="Aptos" w:hAnsi="Aptos"/>
          <w:bCs/>
          <w:sz w:val="24"/>
          <w:szCs w:val="24"/>
        </w:rPr>
        <w:t xml:space="preserve"> Dál podle </w:t>
      </w:r>
      <w:r w:rsidR="007A4BCC" w:rsidRPr="0087707D">
        <w:rPr>
          <w:rFonts w:ascii="Aptos" w:hAnsi="Aptos"/>
          <w:b/>
          <w:sz w:val="24"/>
          <w:szCs w:val="24"/>
        </w:rPr>
        <w:t>topologie</w:t>
      </w:r>
      <w:r w:rsidR="00512678">
        <w:rPr>
          <w:rFonts w:ascii="Aptos" w:hAnsi="Aptos"/>
          <w:bCs/>
          <w:sz w:val="24"/>
          <w:szCs w:val="24"/>
        </w:rPr>
        <w:t xml:space="preserve"> (</w:t>
      </w:r>
      <w:r w:rsidR="0087707D">
        <w:rPr>
          <w:rFonts w:ascii="Aptos" w:hAnsi="Aptos"/>
          <w:bCs/>
          <w:sz w:val="24"/>
          <w:szCs w:val="24"/>
        </w:rPr>
        <w:t>struktur</w:t>
      </w:r>
      <w:r w:rsidR="00CF6FB5">
        <w:rPr>
          <w:rFonts w:ascii="Aptos" w:hAnsi="Aptos"/>
          <w:bCs/>
          <w:sz w:val="24"/>
          <w:szCs w:val="24"/>
        </w:rPr>
        <w:t>y) se komunikace děli na</w:t>
      </w:r>
      <w:r w:rsidR="0087707D">
        <w:rPr>
          <w:rFonts w:ascii="Aptos" w:hAnsi="Aptos"/>
          <w:bCs/>
          <w:sz w:val="24"/>
          <w:szCs w:val="24"/>
        </w:rPr>
        <w:t xml:space="preserve">: </w:t>
      </w:r>
    </w:p>
    <w:p w14:paraId="4691910E" w14:textId="50C1F98C" w:rsidR="00363538" w:rsidRDefault="00CF6FB5" w:rsidP="00BA0DAD">
      <w:pPr>
        <w:spacing w:line="240" w:lineRule="auto"/>
        <w:rPr>
          <w:rFonts w:ascii="Aptos" w:hAnsi="Aptos"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FA96940" wp14:editId="0B8709C5">
            <wp:simplePos x="0" y="0"/>
            <wp:positionH relativeFrom="column">
              <wp:posOffset>1554480</wp:posOffset>
            </wp:positionH>
            <wp:positionV relativeFrom="paragraph">
              <wp:posOffset>190788</wp:posOffset>
            </wp:positionV>
            <wp:extent cx="3457055" cy="1798089"/>
            <wp:effectExtent l="0" t="0" r="0" b="0"/>
            <wp:wrapNone/>
            <wp:docPr id="860288201" name="Obrázek 1" descr="Illustration of communication network topology. | Download Scientific 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llustration of communication network topology. | Download Scientific  Diagra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055" cy="1798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47C60D" w14:textId="0BE7A56D" w:rsidR="00E4627A" w:rsidRPr="007E10BD" w:rsidRDefault="00E4627A" w:rsidP="00BA0DAD">
      <w:pPr>
        <w:spacing w:line="240" w:lineRule="auto"/>
        <w:rPr>
          <w:rFonts w:ascii="Aptos" w:hAnsi="Aptos"/>
          <w:bCs/>
          <w:sz w:val="24"/>
          <w:szCs w:val="24"/>
          <w:lang w:val="en-GB"/>
        </w:rPr>
      </w:pPr>
    </w:p>
    <w:p w14:paraId="515D7025" w14:textId="77777777" w:rsidR="00E80A47" w:rsidRDefault="00ED06FE" w:rsidP="00BA0DAD">
      <w:pPr>
        <w:spacing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br w:type="page"/>
      </w:r>
    </w:p>
    <w:p w14:paraId="35DF3749" w14:textId="371D653A" w:rsidR="005541C3" w:rsidRDefault="005541C3" w:rsidP="00050E83">
      <w:pPr>
        <w:pStyle w:val="Odstavecseseznamem"/>
        <w:numPr>
          <w:ilvl w:val="0"/>
          <w:numId w:val="5"/>
        </w:numPr>
        <w:spacing w:line="240" w:lineRule="auto"/>
        <w:ind w:left="360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lastRenderedPageBreak/>
        <w:t>Standardizace komunikace</w:t>
      </w:r>
    </w:p>
    <w:p w14:paraId="24541CE7" w14:textId="2A6C34B7" w:rsidR="005541C3" w:rsidRDefault="005541C3" w:rsidP="00BA0DAD">
      <w:pPr>
        <w:spacing w:line="240" w:lineRule="auto"/>
        <w:rPr>
          <w:rFonts w:ascii="Aptos" w:hAnsi="Aptos"/>
          <w:sz w:val="24"/>
          <w:szCs w:val="24"/>
        </w:rPr>
      </w:pPr>
    </w:p>
    <w:p w14:paraId="16505692" w14:textId="6D5910EA" w:rsidR="00D35713" w:rsidRPr="00572400" w:rsidRDefault="0055314D" w:rsidP="00BA0DAD">
      <w:pPr>
        <w:spacing w:line="240" w:lineRule="auto"/>
        <w:rPr>
          <w:rFonts w:ascii="Aptos" w:hAnsi="Aptos"/>
          <w:sz w:val="24"/>
        </w:rPr>
      </w:pPr>
      <w:r>
        <w:rPr>
          <w:rFonts w:ascii="Aptos" w:hAnsi="Aptos"/>
          <w:sz w:val="24"/>
          <w:szCs w:val="24"/>
        </w:rPr>
        <w:t>S</w:t>
      </w:r>
      <w:r w:rsidR="00E7689E">
        <w:rPr>
          <w:rFonts w:ascii="Aptos" w:hAnsi="Aptos"/>
          <w:sz w:val="24"/>
          <w:szCs w:val="24"/>
        </w:rPr>
        <w:t>tandardizace komunikace je například referenční model ISO/OS</w:t>
      </w:r>
      <w:r w:rsidR="00066A8A">
        <w:rPr>
          <w:rFonts w:ascii="Aptos" w:hAnsi="Aptos"/>
          <w:sz w:val="24"/>
          <w:szCs w:val="24"/>
        </w:rPr>
        <w:t xml:space="preserve">I, který popisuje </w:t>
      </w:r>
      <w:r w:rsidR="00066A8A" w:rsidRPr="00066A8A">
        <w:rPr>
          <w:rFonts w:ascii="Aptos" w:hAnsi="Aptos"/>
          <w:sz w:val="24"/>
          <w:szCs w:val="24"/>
        </w:rPr>
        <w:t>logický rámec, který rozděluje proces přenosu dat do vrstev. Každá vrstva má svůj přesný úkol.</w:t>
      </w:r>
      <w:r w:rsidR="00E709EB">
        <w:rPr>
          <w:rFonts w:ascii="Aptos" w:hAnsi="Aptos"/>
          <w:sz w:val="24"/>
          <w:szCs w:val="24"/>
        </w:rPr>
        <w:t xml:space="preserve"> </w:t>
      </w:r>
      <w:r w:rsidR="00E709EB" w:rsidRPr="00E709EB">
        <w:rPr>
          <w:rFonts w:ascii="Aptos" w:hAnsi="Aptos"/>
          <w:sz w:val="24"/>
        </w:rPr>
        <w:t>Zahrnuje vše od fyzického přenosu dat až po uživatelské aplikace, přičemž každá vrstva slouží té nad ní</w:t>
      </w:r>
      <w:r w:rsidR="00D41A29">
        <w:rPr>
          <w:rFonts w:ascii="Aptos" w:hAnsi="Aptos"/>
          <w:sz w:val="24"/>
        </w:rPr>
        <w:t xml:space="preserve">. </w:t>
      </w:r>
    </w:p>
    <w:p w14:paraId="1A647F28" w14:textId="5ACBBCDA" w:rsidR="00D35713" w:rsidRDefault="00D35713" w:rsidP="00BA0DAD">
      <w:pPr>
        <w:spacing w:line="240" w:lineRule="auto"/>
        <w:rPr>
          <w:rFonts w:ascii="Aptos" w:hAnsi="Aptos"/>
          <w:b/>
          <w:bCs/>
          <w:sz w:val="24"/>
          <w:szCs w:val="24"/>
        </w:rPr>
      </w:pPr>
    </w:p>
    <w:p w14:paraId="1D288524" w14:textId="4A6D07AC" w:rsidR="001534E8" w:rsidRDefault="00F11E42" w:rsidP="00BA0DAD">
      <w:pPr>
        <w:spacing w:line="240" w:lineRule="auto"/>
        <w:rPr>
          <w:rFonts w:ascii="Aptos" w:hAnsi="Aptos"/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AC7A841" wp14:editId="781777CB">
                <wp:simplePos x="0" y="0"/>
                <wp:positionH relativeFrom="column">
                  <wp:posOffset>3086100</wp:posOffset>
                </wp:positionH>
                <wp:positionV relativeFrom="paragraph">
                  <wp:posOffset>170180</wp:posOffset>
                </wp:positionV>
                <wp:extent cx="3727450" cy="5003800"/>
                <wp:effectExtent l="0" t="0" r="0" b="6350"/>
                <wp:wrapNone/>
                <wp:docPr id="1627019695" name="Textové po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7450" cy="5003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14CF98" w14:textId="74084B0E" w:rsidR="00572400" w:rsidRDefault="005C3E3F">
                            <w:pPr>
                              <w:rPr>
                                <w:rFonts w:ascii="Aptos" w:hAnsi="Aptos"/>
                              </w:rPr>
                            </w:pPr>
                            <w:r w:rsidRPr="00D659D6">
                              <w:rPr>
                                <w:rFonts w:ascii="Aptos" w:hAnsi="Aptos"/>
                              </w:rPr>
                              <w:t xml:space="preserve">7. </w:t>
                            </w:r>
                            <w:r w:rsidR="00124F29" w:rsidRPr="00D659D6">
                              <w:rPr>
                                <w:rFonts w:ascii="Aptos" w:hAnsi="Aptos"/>
                              </w:rPr>
                              <w:t>Aplikační vrstva</w:t>
                            </w:r>
                            <w:r w:rsidR="00D659D6" w:rsidRPr="00D659D6">
                              <w:rPr>
                                <w:rFonts w:ascii="Aptos" w:hAnsi="Aptos"/>
                              </w:rPr>
                              <w:t>. Účelem vrstvy je poskytnout aplikacím přístup ke komunikačnímu systému a umožnit tak jejich spolupráci.</w:t>
                            </w:r>
                            <w:r w:rsidR="00F20275">
                              <w:rPr>
                                <w:rFonts w:ascii="Aptos" w:hAnsi="Aptos"/>
                              </w:rPr>
                              <w:t xml:space="preserve"> (HTTP, FTP, DNS)</w:t>
                            </w:r>
                            <w:r w:rsidR="001534E8">
                              <w:rPr>
                                <w:rFonts w:ascii="Aptos" w:hAnsi="Aptos"/>
                              </w:rPr>
                              <w:br/>
                            </w:r>
                          </w:p>
                          <w:p w14:paraId="449044D0" w14:textId="7D3458CF" w:rsidR="00D659D6" w:rsidRDefault="00D659D6">
                            <w:pPr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6.</w:t>
                            </w:r>
                            <w:r w:rsidR="000F6F5F" w:rsidRPr="000F6F5F">
                              <w:t xml:space="preserve"> </w:t>
                            </w:r>
                            <w:r w:rsidR="000F6F5F" w:rsidRPr="000F6F5F">
                              <w:rPr>
                                <w:rFonts w:ascii="Aptos" w:hAnsi="Aptos"/>
                              </w:rPr>
                              <w:t>Funkcí vrstvy je transformovat data do tvaru, který používají aplikace (šifrování, konvertování, komprimace)</w:t>
                            </w:r>
                            <w:r w:rsidR="001534E8">
                              <w:rPr>
                                <w:rFonts w:ascii="Aptos" w:hAnsi="Aptos"/>
                              </w:rPr>
                              <w:br/>
                            </w:r>
                          </w:p>
                          <w:p w14:paraId="5558FC7A" w14:textId="5C3FFFCC" w:rsidR="00D659D6" w:rsidRDefault="00D659D6">
                            <w:pPr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5.</w:t>
                            </w:r>
                            <w:r w:rsidR="00072F49" w:rsidRPr="00072F49">
                              <w:t xml:space="preserve"> </w:t>
                            </w:r>
                            <w:r w:rsidR="00072F49" w:rsidRPr="00072F49">
                              <w:rPr>
                                <w:rFonts w:ascii="Aptos" w:hAnsi="Aptos"/>
                              </w:rPr>
                              <w:t>Smyslem vrstvy je organizovat a synchronizovat dialog mezi spolupracujícími relačními vrstvami obou systémů a řídit výměnu dat mezi nimi.</w:t>
                            </w:r>
                            <w:r w:rsidR="001534E8">
                              <w:rPr>
                                <w:rFonts w:ascii="Aptos" w:hAnsi="Aptos"/>
                              </w:rPr>
                              <w:br/>
                            </w:r>
                          </w:p>
                          <w:p w14:paraId="41F9C2B2" w14:textId="2B55ACFB" w:rsidR="00D659D6" w:rsidRDefault="00D659D6">
                            <w:pPr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4.</w:t>
                            </w:r>
                            <w:r w:rsidR="00F03E4A" w:rsidRPr="00F03E4A">
                              <w:t xml:space="preserve"> </w:t>
                            </w:r>
                            <w:r w:rsidR="00F03E4A" w:rsidRPr="00F03E4A">
                              <w:rPr>
                                <w:rFonts w:ascii="Aptos" w:hAnsi="Aptos"/>
                              </w:rPr>
                              <w:t>Tato vrstva zajišťuje přenos dat mezi koncovými uzly. Jejím účelem je poskytnout takovou kvalitu přenosu, jakou požadují vyšší vrstvy.</w:t>
                            </w:r>
                            <w:r w:rsidR="001534E8">
                              <w:rPr>
                                <w:rFonts w:ascii="Aptos" w:hAnsi="Aptos"/>
                              </w:rPr>
                              <w:br/>
                            </w:r>
                          </w:p>
                          <w:p w14:paraId="1464131A" w14:textId="10D9EBC2" w:rsidR="00D659D6" w:rsidRDefault="00F20275">
                            <w:pPr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3.</w:t>
                            </w:r>
                            <w:r w:rsidR="001534E8" w:rsidRPr="001534E8">
                              <w:t xml:space="preserve"> </w:t>
                            </w:r>
                            <w:r w:rsidR="001534E8" w:rsidRPr="001534E8">
                              <w:rPr>
                                <w:rFonts w:ascii="Aptos" w:hAnsi="Aptos"/>
                              </w:rPr>
                              <w:t xml:space="preserve">Tato vrstva se stará o </w:t>
                            </w:r>
                            <w:r w:rsidR="001534E8">
                              <w:rPr>
                                <w:rFonts w:ascii="Aptos" w:hAnsi="Aptos"/>
                              </w:rPr>
                              <w:t xml:space="preserve">směrovaní </w:t>
                            </w:r>
                            <w:r w:rsidR="001534E8" w:rsidRPr="001534E8">
                              <w:rPr>
                                <w:rFonts w:ascii="Aptos" w:hAnsi="Aptos"/>
                              </w:rPr>
                              <w:t>v síti a síťové adresování. Poskytuje spojení mezi systémy, které spolu přímo nesousedí.</w:t>
                            </w:r>
                            <w:r w:rsidR="001534E8">
                              <w:rPr>
                                <w:rFonts w:ascii="Aptos" w:hAnsi="Aptos"/>
                              </w:rPr>
                              <w:br/>
                            </w:r>
                          </w:p>
                          <w:p w14:paraId="5E3A6064" w14:textId="638E7ACB" w:rsidR="00F03E4A" w:rsidRDefault="00F20275">
                            <w:pPr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2.</w:t>
                            </w:r>
                            <w:r w:rsidR="001534E8">
                              <w:rPr>
                                <w:rFonts w:ascii="Aptos" w:hAnsi="Aptos"/>
                              </w:rPr>
                              <w:t xml:space="preserve"> </w:t>
                            </w:r>
                            <w:r w:rsidR="00120ABC" w:rsidRPr="00120ABC">
                              <w:rPr>
                                <w:rFonts w:ascii="Aptos" w:hAnsi="Aptos"/>
                              </w:rPr>
                              <w:t>Tato vrstva se stará o směrování v síti a síťové adresování. Poskytuje spojení mezi systémy, které spolu přímo nesousedí.</w:t>
                            </w:r>
                            <w:r w:rsidR="001534E8">
                              <w:rPr>
                                <w:rFonts w:ascii="Aptos" w:hAnsi="Aptos"/>
                              </w:rPr>
                              <w:br/>
                            </w:r>
                          </w:p>
                          <w:p w14:paraId="252A7CCB" w14:textId="3A6067FA" w:rsidR="00F20275" w:rsidRPr="00D659D6" w:rsidRDefault="00F20275">
                            <w:pPr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1.</w:t>
                            </w:r>
                            <w:r w:rsidR="00916AFB">
                              <w:rPr>
                                <w:rFonts w:ascii="Aptos" w:hAnsi="Aptos"/>
                              </w:rPr>
                              <w:t xml:space="preserve"> </w:t>
                            </w:r>
                            <w:r w:rsidR="00916AFB" w:rsidRPr="00916AFB">
                              <w:rPr>
                                <w:rFonts w:ascii="Aptos" w:hAnsi="Aptos"/>
                              </w:rPr>
                              <w:t>Specifikuje fyzickou komunikaci. Aktivuje, udržuje a deaktivuje fyzické spoje (např. komutovaný spoj) mezi koncovými systémy.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C7A841" id="_x0000_t202" coordsize="21600,21600" o:spt="202" path="m,l,21600r21600,l21600,xe">
                <v:stroke joinstyle="miter"/>
                <v:path gradientshapeok="t" o:connecttype="rect"/>
              </v:shapetype>
              <v:shape id="Textové pole 3" o:spid="_x0000_s1026" type="#_x0000_t202" style="position:absolute;left:0;text-align:left;margin-left:243pt;margin-top:13.4pt;width:293.5pt;height:39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" filled="f" stroked="f">
                <v:textbox>
                  <w:txbxContent>
                    <w:p w14:paraId="3014CF98" w14:textId="74084B0E" w:rsidR="00572400" w:rsidRDefault="005C3E3F">
                      <w:pPr>
                        <w:rPr>
                          <w:rFonts w:ascii="Aptos" w:hAnsi="Aptos"/>
                        </w:rPr>
                      </w:pPr>
                      <w:r w:rsidRPr="00D659D6">
                        <w:rPr>
                          <w:rFonts w:ascii="Aptos" w:hAnsi="Aptos"/>
                        </w:rPr>
                        <w:t xml:space="preserve">7. </w:t>
                      </w:r>
                      <w:r w:rsidR="00124F29" w:rsidRPr="00D659D6">
                        <w:rPr>
                          <w:rFonts w:ascii="Aptos" w:hAnsi="Aptos"/>
                        </w:rPr>
                        <w:t>Aplikační vrstva</w:t>
                      </w:r>
                      <w:r w:rsidR="00D659D6" w:rsidRPr="00D659D6">
                        <w:rPr>
                          <w:rFonts w:ascii="Aptos" w:hAnsi="Aptos"/>
                        </w:rPr>
                        <w:t>. Účelem vrstvy je poskytnout aplikacím přístup ke komunikačnímu systému a umožnit tak jejich spolupráci.</w:t>
                      </w:r>
                      <w:r w:rsidR="00F20275">
                        <w:rPr>
                          <w:rFonts w:ascii="Aptos" w:hAnsi="Aptos"/>
                        </w:rPr>
                        <w:t xml:space="preserve"> (HTTP, FTP, DNS)</w:t>
                      </w:r>
                      <w:r w:rsidR="001534E8">
                        <w:rPr>
                          <w:rFonts w:ascii="Aptos" w:hAnsi="Aptos"/>
                        </w:rPr>
                        <w:br/>
                      </w:r>
                    </w:p>
                    <w:p w14:paraId="449044D0" w14:textId="7D3458CF" w:rsidR="00D659D6" w:rsidRDefault="00D659D6">
                      <w:pPr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6.</w:t>
                      </w:r>
                      <w:r w:rsidR="000F6F5F" w:rsidRPr="000F6F5F">
                        <w:t xml:space="preserve"> </w:t>
                      </w:r>
                      <w:r w:rsidR="000F6F5F" w:rsidRPr="000F6F5F">
                        <w:rPr>
                          <w:rFonts w:ascii="Aptos" w:hAnsi="Aptos"/>
                        </w:rPr>
                        <w:t>Funkcí vrstvy je transformovat data do tvaru, který používají aplikace (šifrování, konvertování, komprimace)</w:t>
                      </w:r>
                      <w:r w:rsidR="001534E8">
                        <w:rPr>
                          <w:rFonts w:ascii="Aptos" w:hAnsi="Aptos"/>
                        </w:rPr>
                        <w:br/>
                      </w:r>
                    </w:p>
                    <w:p w14:paraId="5558FC7A" w14:textId="5C3FFFCC" w:rsidR="00D659D6" w:rsidRDefault="00D659D6">
                      <w:pPr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5.</w:t>
                      </w:r>
                      <w:r w:rsidR="00072F49" w:rsidRPr="00072F49">
                        <w:t xml:space="preserve"> </w:t>
                      </w:r>
                      <w:r w:rsidR="00072F49" w:rsidRPr="00072F49">
                        <w:rPr>
                          <w:rFonts w:ascii="Aptos" w:hAnsi="Aptos"/>
                        </w:rPr>
                        <w:t>Smyslem vrstvy je organizovat a synchronizovat dialog mezi spolupracujícími relačními vrstvami obou systémů a řídit výměnu dat mezi nimi.</w:t>
                      </w:r>
                      <w:r w:rsidR="001534E8">
                        <w:rPr>
                          <w:rFonts w:ascii="Aptos" w:hAnsi="Aptos"/>
                        </w:rPr>
                        <w:br/>
                      </w:r>
                    </w:p>
                    <w:p w14:paraId="41F9C2B2" w14:textId="2B55ACFB" w:rsidR="00D659D6" w:rsidRDefault="00D659D6">
                      <w:pPr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4.</w:t>
                      </w:r>
                      <w:r w:rsidR="00F03E4A" w:rsidRPr="00F03E4A">
                        <w:t xml:space="preserve"> </w:t>
                      </w:r>
                      <w:r w:rsidR="00F03E4A" w:rsidRPr="00F03E4A">
                        <w:rPr>
                          <w:rFonts w:ascii="Aptos" w:hAnsi="Aptos"/>
                        </w:rPr>
                        <w:t>Tato vrstva zajišťuje přenos dat mezi koncovými uzly. Jejím účelem je poskytnout takovou kvalitu přenosu, jakou požadují vyšší vrstvy.</w:t>
                      </w:r>
                      <w:r w:rsidR="001534E8">
                        <w:rPr>
                          <w:rFonts w:ascii="Aptos" w:hAnsi="Aptos"/>
                        </w:rPr>
                        <w:br/>
                      </w:r>
                    </w:p>
                    <w:p w14:paraId="1464131A" w14:textId="10D9EBC2" w:rsidR="00D659D6" w:rsidRDefault="00F20275">
                      <w:pPr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3.</w:t>
                      </w:r>
                      <w:r w:rsidR="001534E8" w:rsidRPr="001534E8">
                        <w:t xml:space="preserve"> </w:t>
                      </w:r>
                      <w:r w:rsidR="001534E8" w:rsidRPr="001534E8">
                        <w:rPr>
                          <w:rFonts w:ascii="Aptos" w:hAnsi="Aptos"/>
                        </w:rPr>
                        <w:t xml:space="preserve">Tato vrstva se stará o </w:t>
                      </w:r>
                      <w:r w:rsidR="001534E8">
                        <w:rPr>
                          <w:rFonts w:ascii="Aptos" w:hAnsi="Aptos"/>
                        </w:rPr>
                        <w:t xml:space="preserve">směrovaní </w:t>
                      </w:r>
                      <w:r w:rsidR="001534E8" w:rsidRPr="001534E8">
                        <w:rPr>
                          <w:rFonts w:ascii="Aptos" w:hAnsi="Aptos"/>
                        </w:rPr>
                        <w:t>v síti a síťové adresování. Poskytuje spojení mezi systémy, které spolu přímo nesousedí.</w:t>
                      </w:r>
                      <w:r w:rsidR="001534E8">
                        <w:rPr>
                          <w:rFonts w:ascii="Aptos" w:hAnsi="Aptos"/>
                        </w:rPr>
                        <w:br/>
                      </w:r>
                    </w:p>
                    <w:p w14:paraId="5E3A6064" w14:textId="638E7ACB" w:rsidR="00F03E4A" w:rsidRDefault="00F20275">
                      <w:pPr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2.</w:t>
                      </w:r>
                      <w:r w:rsidR="001534E8">
                        <w:rPr>
                          <w:rFonts w:ascii="Aptos" w:hAnsi="Aptos"/>
                        </w:rPr>
                        <w:t xml:space="preserve"> </w:t>
                      </w:r>
                      <w:r w:rsidR="00120ABC" w:rsidRPr="00120ABC">
                        <w:rPr>
                          <w:rFonts w:ascii="Aptos" w:hAnsi="Aptos"/>
                        </w:rPr>
                        <w:t>Tato vrstva se stará o směrování v síti a síťové adresování. Poskytuje spojení mezi systémy, které spolu přímo nesousedí.</w:t>
                      </w:r>
                      <w:r w:rsidR="001534E8">
                        <w:rPr>
                          <w:rFonts w:ascii="Aptos" w:hAnsi="Aptos"/>
                        </w:rPr>
                        <w:br/>
                      </w:r>
                    </w:p>
                    <w:p w14:paraId="252A7CCB" w14:textId="3A6067FA" w:rsidR="00F20275" w:rsidRPr="00D659D6" w:rsidRDefault="00F20275">
                      <w:pPr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1.</w:t>
                      </w:r>
                      <w:r w:rsidR="00916AFB">
                        <w:rPr>
                          <w:rFonts w:ascii="Aptos" w:hAnsi="Aptos"/>
                        </w:rPr>
                        <w:t xml:space="preserve"> </w:t>
                      </w:r>
                      <w:r w:rsidR="00916AFB" w:rsidRPr="00916AFB">
                        <w:rPr>
                          <w:rFonts w:ascii="Aptos" w:hAnsi="Aptos"/>
                        </w:rPr>
                        <w:t>Specifikuje fyzickou komunikaci. Aktivuje, udržuje a deaktivuje fyzické spoje (např. komutovaný spoj) mezi koncovými systémy.</w:t>
                      </w:r>
                    </w:p>
                  </w:txbxContent>
                </v:textbox>
              </v:shape>
            </w:pict>
          </mc:Fallback>
        </mc:AlternateContent>
      </w:r>
      <w:r w:rsidR="00916AFB">
        <w:rPr>
          <w:noProof/>
        </w:rPr>
        <w:drawing>
          <wp:anchor distT="0" distB="0" distL="114300" distR="114300" simplePos="0" relativeHeight="251659264" behindDoc="1" locked="0" layoutInCell="1" allowOverlap="1" wp14:anchorId="483BDF83" wp14:editId="775FB489">
            <wp:simplePos x="0" y="0"/>
            <wp:positionH relativeFrom="column">
              <wp:posOffset>-245110</wp:posOffset>
            </wp:positionH>
            <wp:positionV relativeFrom="paragraph">
              <wp:posOffset>398780</wp:posOffset>
            </wp:positionV>
            <wp:extent cx="3414395" cy="4375150"/>
            <wp:effectExtent l="0" t="0" r="0" b="6350"/>
            <wp:wrapTopAndBottom/>
            <wp:docPr id="160392784" name="Obrázek 2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undefin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4395" cy="437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34E8">
        <w:rPr>
          <w:rFonts w:ascii="Aptos" w:hAnsi="Aptos"/>
          <w:b/>
          <w:bCs/>
          <w:sz w:val="24"/>
          <w:szCs w:val="24"/>
        </w:rPr>
        <w:br w:type="page"/>
      </w:r>
    </w:p>
    <w:p w14:paraId="0FCE6E8C" w14:textId="55C6E0ED" w:rsidR="00637636" w:rsidRDefault="00637636" w:rsidP="00050E83">
      <w:pPr>
        <w:pStyle w:val="Odstavecseseznamem"/>
        <w:numPr>
          <w:ilvl w:val="0"/>
          <w:numId w:val="5"/>
        </w:numPr>
        <w:spacing w:line="240" w:lineRule="auto"/>
        <w:ind w:left="360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lastRenderedPageBreak/>
        <w:t xml:space="preserve">Typy </w:t>
      </w:r>
      <w:r w:rsidR="00BB1504">
        <w:rPr>
          <w:rFonts w:ascii="Aptos" w:hAnsi="Aptos"/>
          <w:b/>
          <w:bCs/>
          <w:sz w:val="24"/>
          <w:szCs w:val="24"/>
        </w:rPr>
        <w:t>sběrnic – embedded</w:t>
      </w:r>
      <w:r w:rsidR="00C14138">
        <w:rPr>
          <w:rFonts w:ascii="Aptos" w:hAnsi="Aptos"/>
          <w:b/>
          <w:bCs/>
          <w:sz w:val="24"/>
          <w:szCs w:val="24"/>
        </w:rPr>
        <w:t xml:space="preserve"> systémy a průmyslové využití</w:t>
      </w:r>
    </w:p>
    <w:p w14:paraId="4AD8689B" w14:textId="77777777" w:rsidR="003D42AE" w:rsidRDefault="003D42AE" w:rsidP="00BA0DAD">
      <w:pPr>
        <w:spacing w:line="240" w:lineRule="auto"/>
        <w:rPr>
          <w:rFonts w:ascii="Aptos" w:hAnsi="Aptos"/>
          <w:b/>
          <w:bCs/>
          <w:sz w:val="24"/>
          <w:szCs w:val="24"/>
        </w:rPr>
      </w:pPr>
    </w:p>
    <w:p w14:paraId="086B172F" w14:textId="4616F7A2" w:rsidR="007978F2" w:rsidRDefault="003D42AE" w:rsidP="00BA0DAD">
      <w:pPr>
        <w:spacing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 xml:space="preserve">UART </w:t>
      </w:r>
      <w:r w:rsidR="00606C3F">
        <w:rPr>
          <w:rFonts w:ascii="Aptos" w:hAnsi="Aptos"/>
          <w:b/>
          <w:bCs/>
          <w:sz w:val="24"/>
          <w:szCs w:val="24"/>
        </w:rPr>
        <w:t>–</w:t>
      </w:r>
      <w:r>
        <w:rPr>
          <w:rFonts w:ascii="Aptos" w:hAnsi="Aptos"/>
          <w:b/>
          <w:bCs/>
          <w:sz w:val="24"/>
          <w:szCs w:val="24"/>
        </w:rPr>
        <w:t xml:space="preserve"> </w:t>
      </w:r>
      <w:r w:rsidR="00606C3F">
        <w:rPr>
          <w:rFonts w:ascii="Aptos" w:hAnsi="Aptos"/>
          <w:sz w:val="24"/>
          <w:szCs w:val="24"/>
        </w:rPr>
        <w:t>(</w:t>
      </w:r>
      <w:r w:rsidR="00606C3F" w:rsidRPr="00606C3F">
        <w:rPr>
          <w:rFonts w:ascii="Aptos" w:hAnsi="Aptos"/>
          <w:sz w:val="24"/>
          <w:szCs w:val="24"/>
        </w:rPr>
        <w:t>Universal asynchronous receiver-transmitter</w:t>
      </w:r>
      <w:r w:rsidR="00606C3F">
        <w:rPr>
          <w:rFonts w:ascii="Aptos" w:hAnsi="Aptos"/>
          <w:sz w:val="24"/>
          <w:szCs w:val="24"/>
        </w:rPr>
        <w:t>)</w:t>
      </w:r>
      <w:r w:rsidR="00280BC1">
        <w:rPr>
          <w:rFonts w:ascii="Aptos" w:hAnsi="Aptos"/>
          <w:sz w:val="24"/>
          <w:szCs w:val="24"/>
        </w:rPr>
        <w:t xml:space="preserve"> </w:t>
      </w:r>
      <w:r w:rsidR="00D06CEB" w:rsidRPr="00D06CEB">
        <w:rPr>
          <w:rFonts w:ascii="Aptos" w:hAnsi="Aptos"/>
          <w:sz w:val="24"/>
          <w:szCs w:val="24"/>
        </w:rPr>
        <w:t>je sběrnice sloužící pro asynchronní sériový přenos dat</w:t>
      </w:r>
      <w:r w:rsidR="007978F2">
        <w:rPr>
          <w:rFonts w:ascii="Aptos" w:hAnsi="Aptos"/>
          <w:sz w:val="24"/>
          <w:szCs w:val="24"/>
        </w:rPr>
        <w:t>.</w:t>
      </w:r>
      <w:r w:rsidR="00F518BE">
        <w:rPr>
          <w:rFonts w:ascii="Aptos" w:hAnsi="Aptos"/>
          <w:sz w:val="24"/>
          <w:szCs w:val="24"/>
        </w:rPr>
        <w:t xml:space="preserve"> Rychlost přenosu si musí zařízení domluvit mezi sebou</w:t>
      </w:r>
      <w:r w:rsidR="003B3CC0">
        <w:rPr>
          <w:rFonts w:ascii="Aptos" w:hAnsi="Aptos"/>
          <w:sz w:val="24"/>
          <w:szCs w:val="24"/>
        </w:rPr>
        <w:t>.</w:t>
      </w:r>
    </w:p>
    <w:p w14:paraId="3219A459" w14:textId="77777777" w:rsidR="007978F2" w:rsidRDefault="007978F2" w:rsidP="00BA0DAD">
      <w:pPr>
        <w:spacing w:line="240" w:lineRule="auto"/>
        <w:rPr>
          <w:rFonts w:ascii="Aptos" w:hAnsi="Aptos"/>
          <w:sz w:val="24"/>
          <w:szCs w:val="24"/>
        </w:rPr>
      </w:pPr>
    </w:p>
    <w:p w14:paraId="480270B4" w14:textId="0F650912" w:rsidR="007978F2" w:rsidRDefault="007978F2" w:rsidP="00BA0DAD">
      <w:pPr>
        <w:spacing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Vlastnosti:</w:t>
      </w:r>
    </w:p>
    <w:p w14:paraId="0452CAE7" w14:textId="05029C85" w:rsidR="007978F2" w:rsidRDefault="003B3CC0" w:rsidP="00050E83">
      <w:pPr>
        <w:pStyle w:val="Odstavecseseznamem"/>
        <w:numPr>
          <w:ilvl w:val="0"/>
          <w:numId w:val="8"/>
        </w:numPr>
        <w:spacing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M</w:t>
      </w:r>
      <w:r w:rsidR="00521F76" w:rsidRPr="007978F2">
        <w:rPr>
          <w:rFonts w:ascii="Aptos" w:hAnsi="Aptos"/>
          <w:sz w:val="24"/>
          <w:szCs w:val="24"/>
        </w:rPr>
        <w:t>ax 2 zařízení</w:t>
      </w:r>
      <w:r w:rsidR="007978F2">
        <w:rPr>
          <w:rFonts w:ascii="Aptos" w:hAnsi="Aptos"/>
          <w:sz w:val="24"/>
          <w:szCs w:val="24"/>
        </w:rPr>
        <w:t xml:space="preserve"> </w:t>
      </w:r>
    </w:p>
    <w:p w14:paraId="09CA0932" w14:textId="6469E335" w:rsidR="003D42AE" w:rsidRDefault="000D60C9" w:rsidP="00050E83">
      <w:pPr>
        <w:pStyle w:val="Odstavecseseznamem"/>
        <w:numPr>
          <w:ilvl w:val="0"/>
          <w:numId w:val="8"/>
        </w:numPr>
        <w:spacing w:line="240" w:lineRule="auto"/>
        <w:rPr>
          <w:rFonts w:ascii="Aptos" w:hAnsi="Aptos"/>
          <w:sz w:val="24"/>
          <w:szCs w:val="24"/>
        </w:rPr>
      </w:pPr>
      <w:r w:rsidRPr="007978F2">
        <w:rPr>
          <w:rFonts w:ascii="Aptos" w:hAnsi="Aptos"/>
          <w:sz w:val="24"/>
          <w:szCs w:val="24"/>
        </w:rPr>
        <w:t>2 vodiče</w:t>
      </w:r>
      <w:r w:rsidR="007978F2">
        <w:rPr>
          <w:rFonts w:ascii="Aptos" w:hAnsi="Aptos"/>
          <w:sz w:val="24"/>
          <w:szCs w:val="24"/>
        </w:rPr>
        <w:t>:</w:t>
      </w:r>
      <w:r w:rsidRPr="007978F2">
        <w:rPr>
          <w:rFonts w:ascii="Aptos" w:hAnsi="Aptos"/>
          <w:sz w:val="24"/>
          <w:szCs w:val="24"/>
        </w:rPr>
        <w:t xml:space="preserve"> RX = </w:t>
      </w:r>
      <w:r w:rsidR="007978F2" w:rsidRPr="007978F2">
        <w:rPr>
          <w:rFonts w:ascii="Aptos" w:hAnsi="Aptos"/>
          <w:sz w:val="24"/>
          <w:szCs w:val="24"/>
        </w:rPr>
        <w:t>příjem, TX = odeslaní</w:t>
      </w:r>
    </w:p>
    <w:p w14:paraId="6B576369" w14:textId="19618EF4" w:rsidR="007978F2" w:rsidRPr="008C0421" w:rsidRDefault="00F518BE" w:rsidP="00050E83">
      <w:pPr>
        <w:pStyle w:val="Odstavecseseznamem"/>
        <w:numPr>
          <w:ilvl w:val="0"/>
          <w:numId w:val="8"/>
        </w:numPr>
        <w:spacing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Rychlost</w:t>
      </w:r>
      <w:r w:rsidR="00D54BE4">
        <w:rPr>
          <w:rFonts w:ascii="Aptos" w:hAnsi="Aptos"/>
          <w:sz w:val="24"/>
          <w:szCs w:val="24"/>
        </w:rPr>
        <w:t xml:space="preserve"> je stanovena, </w:t>
      </w:r>
      <w:r w:rsidR="00D54BE4" w:rsidRPr="00253411">
        <w:rPr>
          <w:rFonts w:ascii="Aptos" w:hAnsi="Aptos"/>
          <w:sz w:val="24"/>
          <w:szCs w:val="24"/>
        </w:rPr>
        <w:t>„</w:t>
      </w:r>
      <w:r w:rsidR="001F502C" w:rsidRPr="00253411">
        <w:rPr>
          <w:rFonts w:ascii="Aptos" w:hAnsi="Aptos"/>
          <w:sz w:val="24"/>
          <w:szCs w:val="24"/>
        </w:rPr>
        <w:t>Baudovou rychlosti“</w:t>
      </w:r>
      <w:r w:rsidR="001927D4">
        <w:rPr>
          <w:rFonts w:ascii="Aptos" w:hAnsi="Aptos"/>
          <w:b/>
          <w:bCs/>
          <w:sz w:val="24"/>
          <w:szCs w:val="24"/>
        </w:rPr>
        <w:t xml:space="preserve"> </w:t>
      </w:r>
      <w:r w:rsidR="001927D4">
        <w:rPr>
          <w:rFonts w:ascii="Aptos" w:hAnsi="Aptos"/>
          <w:sz w:val="24"/>
          <w:szCs w:val="24"/>
        </w:rPr>
        <w:t xml:space="preserve">(počet </w:t>
      </w:r>
      <w:r w:rsidR="008836A1">
        <w:rPr>
          <w:rFonts w:ascii="Aptos" w:hAnsi="Aptos"/>
          <w:sz w:val="24"/>
          <w:szCs w:val="24"/>
        </w:rPr>
        <w:t xml:space="preserve">bitů za sekundu) (9600, </w:t>
      </w:r>
      <w:r w:rsidR="00144133" w:rsidRPr="00144133">
        <w:rPr>
          <w:rFonts w:ascii="Aptos" w:hAnsi="Aptos"/>
          <w:sz w:val="24"/>
          <w:szCs w:val="24"/>
        </w:rPr>
        <w:t>115200</w:t>
      </w:r>
      <w:r w:rsidR="00740626">
        <w:rPr>
          <w:rFonts w:ascii="Aptos" w:hAnsi="Aptos"/>
          <w:sz w:val="24"/>
          <w:szCs w:val="24"/>
        </w:rPr>
        <w:t>…</w:t>
      </w:r>
      <w:r w:rsidR="00144133">
        <w:rPr>
          <w:rFonts w:ascii="Aptos" w:hAnsi="Aptos"/>
          <w:sz w:val="24"/>
          <w:szCs w:val="24"/>
        </w:rPr>
        <w:t>)</w:t>
      </w:r>
    </w:p>
    <w:p w14:paraId="778FACB6" w14:textId="34D80ACA" w:rsidR="001D3A0C" w:rsidRDefault="00740626" w:rsidP="00050E83">
      <w:pPr>
        <w:pStyle w:val="Odstavecseseznamem"/>
        <w:numPr>
          <w:ilvl w:val="0"/>
          <w:numId w:val="8"/>
        </w:numPr>
        <w:spacing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Max </w:t>
      </w:r>
      <w:r w:rsidR="00E712B4">
        <w:rPr>
          <w:rFonts w:ascii="Aptos" w:hAnsi="Aptos"/>
          <w:sz w:val="24"/>
          <w:szCs w:val="24"/>
        </w:rPr>
        <w:t>vzdálenost</w:t>
      </w:r>
      <w:r w:rsidR="00253411">
        <w:rPr>
          <w:rFonts w:ascii="Aptos" w:hAnsi="Aptos"/>
          <w:sz w:val="24"/>
          <w:szCs w:val="24"/>
        </w:rPr>
        <w:t xml:space="preserve">: přibližně </w:t>
      </w:r>
      <w:r w:rsidR="00E712B4">
        <w:rPr>
          <w:rFonts w:ascii="Aptos" w:hAnsi="Aptos"/>
          <w:sz w:val="24"/>
          <w:szCs w:val="24"/>
        </w:rPr>
        <w:t>30m</w:t>
      </w:r>
      <w:r w:rsidR="00184945">
        <w:rPr>
          <w:rFonts w:ascii="Aptos" w:hAnsi="Aptos"/>
          <w:sz w:val="24"/>
          <w:szCs w:val="24"/>
        </w:rPr>
        <w:t xml:space="preserve"> (9600b</w:t>
      </w:r>
      <w:r w:rsidR="001D3A0C">
        <w:rPr>
          <w:rFonts w:ascii="Aptos" w:hAnsi="Aptos"/>
          <w:sz w:val="24"/>
          <w:szCs w:val="24"/>
        </w:rPr>
        <w:t>aud</w:t>
      </w:r>
      <w:r w:rsidR="00184945">
        <w:rPr>
          <w:rFonts w:ascii="Aptos" w:hAnsi="Aptos"/>
          <w:sz w:val="24"/>
          <w:szCs w:val="24"/>
        </w:rPr>
        <w:t>), 15m (115200</w:t>
      </w:r>
      <w:r w:rsidR="001D3A0C">
        <w:rPr>
          <w:rFonts w:ascii="Aptos" w:hAnsi="Aptos"/>
          <w:sz w:val="24"/>
          <w:szCs w:val="24"/>
        </w:rPr>
        <w:t>baud)</w:t>
      </w:r>
    </w:p>
    <w:p w14:paraId="104BA7C5" w14:textId="6C5EC838" w:rsidR="0076052E" w:rsidRDefault="0076052E" w:rsidP="00050E83">
      <w:pPr>
        <w:pStyle w:val="Odstavecseseznamem"/>
        <w:numPr>
          <w:ilvl w:val="0"/>
          <w:numId w:val="8"/>
        </w:numPr>
        <w:spacing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Single ended</w:t>
      </w:r>
    </w:p>
    <w:p w14:paraId="245851F7" w14:textId="584000F2" w:rsidR="008270DE" w:rsidRPr="008006CC" w:rsidRDefault="008270DE" w:rsidP="00050E83">
      <w:pPr>
        <w:pStyle w:val="Odstavecseseznamem"/>
        <w:numPr>
          <w:ilvl w:val="0"/>
          <w:numId w:val="8"/>
        </w:numPr>
        <w:spacing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Full-duplex</w:t>
      </w:r>
    </w:p>
    <w:p w14:paraId="3419A3B9" w14:textId="494227AA" w:rsidR="00156496" w:rsidRDefault="00156496" w:rsidP="00BA0DAD">
      <w:pPr>
        <w:spacing w:line="240" w:lineRule="auto"/>
        <w:rPr>
          <w:rFonts w:ascii="Aptos" w:hAnsi="Aptos"/>
          <w:b/>
          <w:bCs/>
          <w:sz w:val="24"/>
          <w:szCs w:val="24"/>
        </w:rPr>
      </w:pPr>
    </w:p>
    <w:p w14:paraId="1225233A" w14:textId="794590B7" w:rsidR="002D7ECB" w:rsidRPr="002D7ECB" w:rsidRDefault="002D7ECB" w:rsidP="00BA0DAD">
      <w:pPr>
        <w:spacing w:line="240" w:lineRule="auto"/>
        <w:rPr>
          <w:rFonts w:ascii="Aptos" w:hAnsi="Aptos"/>
          <w:sz w:val="24"/>
          <w:szCs w:val="24"/>
        </w:rPr>
      </w:pPr>
    </w:p>
    <w:p w14:paraId="35C51913" w14:textId="0FB3D2E5" w:rsidR="002D7ECB" w:rsidRDefault="002D7ECB" w:rsidP="00BA0DAD">
      <w:pPr>
        <w:spacing w:line="240" w:lineRule="auto"/>
        <w:rPr>
          <w:rFonts w:ascii="Aptos" w:hAnsi="Aptos"/>
          <w:sz w:val="24"/>
          <w:szCs w:val="24"/>
        </w:rPr>
      </w:pPr>
      <w:r w:rsidRPr="002D7ECB">
        <w:rPr>
          <w:rFonts w:ascii="Aptos" w:hAnsi="Aptos"/>
          <w:b/>
          <w:bCs/>
          <w:sz w:val="24"/>
          <w:szCs w:val="24"/>
        </w:rPr>
        <w:t>SPI</w:t>
      </w:r>
      <w:r w:rsidRPr="002D7ECB">
        <w:rPr>
          <w:rFonts w:ascii="Aptos" w:hAnsi="Aptos"/>
          <w:sz w:val="24"/>
          <w:szCs w:val="24"/>
        </w:rPr>
        <w:t xml:space="preserve"> – (Serial Peripheral Interface)</w:t>
      </w:r>
      <w:r w:rsidR="00280BC1">
        <w:rPr>
          <w:rFonts w:ascii="Aptos" w:hAnsi="Aptos"/>
          <w:sz w:val="24"/>
          <w:szCs w:val="24"/>
        </w:rPr>
        <w:t xml:space="preserve"> </w:t>
      </w:r>
      <w:r>
        <w:rPr>
          <w:rFonts w:ascii="Aptos" w:hAnsi="Aptos"/>
          <w:sz w:val="24"/>
          <w:szCs w:val="24"/>
        </w:rPr>
        <w:t>j</w:t>
      </w:r>
      <w:r w:rsidRPr="002D7ECB">
        <w:rPr>
          <w:rFonts w:ascii="Aptos" w:hAnsi="Aptos"/>
          <w:sz w:val="24"/>
          <w:szCs w:val="24"/>
        </w:rPr>
        <w:t>e synchronní sériová sběrnice sloužící pro vysokorychlostní přenos dat na krátké vzdálenosti, typicky mezi čipy na jedné desce plošných spojů.</w:t>
      </w:r>
      <w:r w:rsidR="009C60A7">
        <w:rPr>
          <w:rFonts w:ascii="Aptos" w:hAnsi="Aptos"/>
          <w:sz w:val="24"/>
          <w:szCs w:val="24"/>
        </w:rPr>
        <w:t xml:space="preserve"> Master-Slave komunikace. </w:t>
      </w:r>
    </w:p>
    <w:p w14:paraId="5F720C55" w14:textId="77777777" w:rsidR="009C60A7" w:rsidRPr="002D7ECB" w:rsidRDefault="009C60A7" w:rsidP="00BA0DAD">
      <w:pPr>
        <w:spacing w:line="240" w:lineRule="auto"/>
        <w:rPr>
          <w:rFonts w:ascii="Aptos" w:hAnsi="Aptos"/>
          <w:sz w:val="24"/>
          <w:szCs w:val="24"/>
        </w:rPr>
      </w:pPr>
    </w:p>
    <w:p w14:paraId="5839E4B2" w14:textId="29B5C2F8" w:rsidR="0076052E" w:rsidRPr="002D7ECB" w:rsidRDefault="002D7ECB" w:rsidP="00BA0DAD">
      <w:pPr>
        <w:spacing w:line="240" w:lineRule="auto"/>
        <w:rPr>
          <w:rFonts w:ascii="Aptos" w:hAnsi="Aptos"/>
          <w:sz w:val="24"/>
          <w:szCs w:val="24"/>
        </w:rPr>
      </w:pPr>
      <w:r w:rsidRPr="002D7ECB">
        <w:rPr>
          <w:rFonts w:ascii="Aptos" w:hAnsi="Aptos"/>
          <w:sz w:val="24"/>
          <w:szCs w:val="24"/>
        </w:rPr>
        <w:t>Vlastnosti:</w:t>
      </w:r>
    </w:p>
    <w:p w14:paraId="254DE368" w14:textId="45978DAB" w:rsidR="002D7ECB" w:rsidRPr="002D7ECB" w:rsidRDefault="002D7ECB" w:rsidP="00050E83">
      <w:pPr>
        <w:numPr>
          <w:ilvl w:val="0"/>
          <w:numId w:val="9"/>
        </w:numPr>
        <w:spacing w:line="240" w:lineRule="auto"/>
        <w:rPr>
          <w:rFonts w:ascii="Aptos" w:hAnsi="Aptos"/>
          <w:sz w:val="24"/>
          <w:szCs w:val="24"/>
        </w:rPr>
      </w:pPr>
      <w:r w:rsidRPr="002D7ECB">
        <w:rPr>
          <w:rFonts w:ascii="Aptos" w:hAnsi="Aptos"/>
          <w:sz w:val="24"/>
          <w:szCs w:val="24"/>
        </w:rPr>
        <w:t>Počet zařízení: 1 Master</w:t>
      </w:r>
      <w:r w:rsidR="00E20006">
        <w:rPr>
          <w:rFonts w:ascii="Aptos" w:hAnsi="Aptos"/>
          <w:sz w:val="24"/>
          <w:szCs w:val="24"/>
        </w:rPr>
        <w:t xml:space="preserve">, </w:t>
      </w:r>
      <w:r w:rsidR="00AB0E99">
        <w:rPr>
          <w:rFonts w:ascii="Aptos" w:hAnsi="Aptos"/>
          <w:sz w:val="24"/>
          <w:szCs w:val="24"/>
        </w:rPr>
        <w:t xml:space="preserve">počet </w:t>
      </w:r>
      <w:r w:rsidRPr="002D7ECB">
        <w:rPr>
          <w:rFonts w:ascii="Aptos" w:hAnsi="Aptos"/>
          <w:sz w:val="24"/>
          <w:szCs w:val="24"/>
        </w:rPr>
        <w:t xml:space="preserve">Slave zařízení </w:t>
      </w:r>
      <w:r w:rsidR="00AB0E99">
        <w:rPr>
          <w:rFonts w:ascii="Aptos" w:hAnsi="Aptos"/>
          <w:sz w:val="24"/>
          <w:szCs w:val="24"/>
        </w:rPr>
        <w:t xml:space="preserve">je </w:t>
      </w:r>
      <w:r w:rsidRPr="002D7ECB">
        <w:rPr>
          <w:rFonts w:ascii="Aptos" w:hAnsi="Aptos"/>
          <w:sz w:val="24"/>
          <w:szCs w:val="24"/>
        </w:rPr>
        <w:t xml:space="preserve">omezen počtem </w:t>
      </w:r>
      <w:r w:rsidR="002B20F5">
        <w:rPr>
          <w:rFonts w:ascii="Aptos" w:hAnsi="Aptos"/>
          <w:sz w:val="24"/>
          <w:szCs w:val="24"/>
        </w:rPr>
        <w:t>pinů na MCU</w:t>
      </w:r>
      <w:r w:rsidR="00AB0E99">
        <w:rPr>
          <w:rFonts w:ascii="Aptos" w:hAnsi="Aptos"/>
          <w:sz w:val="24"/>
          <w:szCs w:val="24"/>
        </w:rPr>
        <w:t>.</w:t>
      </w:r>
    </w:p>
    <w:p w14:paraId="3819CEA5" w14:textId="58ECB6D2" w:rsidR="002D7ECB" w:rsidRPr="002D7ECB" w:rsidRDefault="002D7ECB" w:rsidP="00050E83">
      <w:pPr>
        <w:numPr>
          <w:ilvl w:val="0"/>
          <w:numId w:val="9"/>
        </w:numPr>
        <w:spacing w:line="240" w:lineRule="auto"/>
        <w:rPr>
          <w:rFonts w:ascii="Aptos" w:hAnsi="Aptos"/>
          <w:sz w:val="24"/>
          <w:szCs w:val="24"/>
        </w:rPr>
      </w:pPr>
      <w:r w:rsidRPr="002D7ECB">
        <w:rPr>
          <w:rFonts w:ascii="Aptos" w:hAnsi="Aptos"/>
          <w:sz w:val="24"/>
          <w:szCs w:val="24"/>
        </w:rPr>
        <w:t>4 vodiče: SCLK (hodiny), MOSI (data od Master</w:t>
      </w:r>
      <w:r w:rsidR="005D48DA">
        <w:rPr>
          <w:rFonts w:ascii="Aptos" w:hAnsi="Aptos"/>
          <w:sz w:val="24"/>
          <w:szCs w:val="24"/>
        </w:rPr>
        <w:t xml:space="preserve"> zařízení</w:t>
      </w:r>
      <w:r w:rsidRPr="002D7ECB">
        <w:rPr>
          <w:rFonts w:ascii="Aptos" w:hAnsi="Aptos"/>
          <w:sz w:val="24"/>
          <w:szCs w:val="24"/>
        </w:rPr>
        <w:t xml:space="preserve">), MISO (data od </w:t>
      </w:r>
      <w:r w:rsidR="005A11D1">
        <w:rPr>
          <w:rFonts w:ascii="Aptos" w:hAnsi="Aptos"/>
          <w:sz w:val="24"/>
          <w:szCs w:val="24"/>
        </w:rPr>
        <w:t>Slav</w:t>
      </w:r>
      <w:r w:rsidR="005D48DA">
        <w:rPr>
          <w:rFonts w:ascii="Aptos" w:hAnsi="Aptos"/>
          <w:sz w:val="24"/>
          <w:szCs w:val="24"/>
        </w:rPr>
        <w:t>e zařízení</w:t>
      </w:r>
      <w:r w:rsidRPr="002D7ECB">
        <w:rPr>
          <w:rFonts w:ascii="Aptos" w:hAnsi="Aptos"/>
          <w:sz w:val="24"/>
          <w:szCs w:val="24"/>
        </w:rPr>
        <w:t>)</w:t>
      </w:r>
      <w:r w:rsidR="00AC590C">
        <w:rPr>
          <w:rFonts w:ascii="Aptos" w:hAnsi="Aptos"/>
          <w:sz w:val="24"/>
          <w:szCs w:val="24"/>
        </w:rPr>
        <w:t>,</w:t>
      </w:r>
      <w:r w:rsidRPr="002D7ECB">
        <w:rPr>
          <w:rFonts w:ascii="Aptos" w:hAnsi="Aptos"/>
          <w:sz w:val="24"/>
          <w:szCs w:val="24"/>
        </w:rPr>
        <w:t>CS (výběr zařízení)</w:t>
      </w:r>
    </w:p>
    <w:p w14:paraId="51195CD1" w14:textId="14FCE603" w:rsidR="002D7ECB" w:rsidRPr="002D7ECB" w:rsidRDefault="002D7ECB" w:rsidP="00050E83">
      <w:pPr>
        <w:numPr>
          <w:ilvl w:val="0"/>
          <w:numId w:val="9"/>
        </w:numPr>
        <w:spacing w:line="240" w:lineRule="auto"/>
        <w:rPr>
          <w:rFonts w:ascii="Aptos" w:hAnsi="Aptos"/>
          <w:sz w:val="24"/>
          <w:szCs w:val="24"/>
        </w:rPr>
      </w:pPr>
      <w:r w:rsidRPr="002D7ECB">
        <w:rPr>
          <w:rFonts w:ascii="Aptos" w:hAnsi="Aptos"/>
          <w:sz w:val="24"/>
          <w:szCs w:val="24"/>
        </w:rPr>
        <w:t>Rychlost: Velmi vysoká, běžně v jednotkách až desítkách MHz</w:t>
      </w:r>
    </w:p>
    <w:p w14:paraId="550AA5B3" w14:textId="02EB392B" w:rsidR="002D7ECB" w:rsidRDefault="002D7ECB" w:rsidP="00050E83">
      <w:pPr>
        <w:numPr>
          <w:ilvl w:val="0"/>
          <w:numId w:val="9"/>
        </w:numPr>
        <w:spacing w:line="240" w:lineRule="auto"/>
        <w:rPr>
          <w:rFonts w:ascii="Aptos" w:hAnsi="Aptos"/>
          <w:sz w:val="24"/>
          <w:szCs w:val="24"/>
        </w:rPr>
      </w:pPr>
      <w:r w:rsidRPr="002D7ECB">
        <w:rPr>
          <w:rFonts w:ascii="Aptos" w:hAnsi="Aptos"/>
          <w:sz w:val="24"/>
          <w:szCs w:val="24"/>
        </w:rPr>
        <w:t xml:space="preserve">Max vzdálenost: Velmi krátká, </w:t>
      </w:r>
      <w:r w:rsidR="009048A4">
        <w:rPr>
          <w:rFonts w:ascii="Aptos" w:hAnsi="Aptos"/>
          <w:sz w:val="24"/>
          <w:szCs w:val="24"/>
        </w:rPr>
        <w:t>zaleží na rychlosti, desítky až stovky cm maximálně</w:t>
      </w:r>
    </w:p>
    <w:p w14:paraId="16559028" w14:textId="0E43765B" w:rsidR="0076052E" w:rsidRDefault="0076052E" w:rsidP="00050E83">
      <w:pPr>
        <w:numPr>
          <w:ilvl w:val="0"/>
          <w:numId w:val="9"/>
        </w:numPr>
        <w:spacing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Single</w:t>
      </w:r>
      <w:r w:rsidR="001E197D">
        <w:rPr>
          <w:rFonts w:ascii="Aptos" w:hAnsi="Aptos"/>
          <w:sz w:val="24"/>
          <w:szCs w:val="24"/>
        </w:rPr>
        <w:t xml:space="preserve"> </w:t>
      </w:r>
      <w:r>
        <w:rPr>
          <w:rFonts w:ascii="Aptos" w:hAnsi="Aptos"/>
          <w:sz w:val="24"/>
          <w:szCs w:val="24"/>
        </w:rPr>
        <w:t>ended</w:t>
      </w:r>
    </w:p>
    <w:p w14:paraId="52CE2CEB" w14:textId="3D057B3C" w:rsidR="008270DE" w:rsidRPr="002D7ECB" w:rsidRDefault="008270DE" w:rsidP="00050E83">
      <w:pPr>
        <w:numPr>
          <w:ilvl w:val="0"/>
          <w:numId w:val="9"/>
        </w:numPr>
        <w:spacing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Full-duplex</w:t>
      </w:r>
    </w:p>
    <w:p w14:paraId="24AF9B6F" w14:textId="35B7CFEE" w:rsidR="00996B0C" w:rsidRDefault="001040C4" w:rsidP="00BA0DAD">
      <w:pPr>
        <w:spacing w:line="240" w:lineRule="auto"/>
        <w:rPr>
          <w:rFonts w:ascii="Aptos" w:hAnsi="Aptos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647EC23" wp14:editId="02512B8F">
            <wp:simplePos x="0" y="0"/>
            <wp:positionH relativeFrom="column">
              <wp:posOffset>3376084</wp:posOffset>
            </wp:positionH>
            <wp:positionV relativeFrom="paragraph">
              <wp:posOffset>367030</wp:posOffset>
            </wp:positionV>
            <wp:extent cx="2833370" cy="2250440"/>
            <wp:effectExtent l="0" t="0" r="0" b="0"/>
            <wp:wrapTopAndBottom/>
            <wp:docPr id="2080691093" name="Obrázek 2" descr="SPI communication protocol - Aticleworl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PI communication protocol - Aticleworl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3370" cy="225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A5843">
        <w:rPr>
          <w:noProof/>
        </w:rPr>
        <w:drawing>
          <wp:anchor distT="0" distB="0" distL="114300" distR="114300" simplePos="0" relativeHeight="251662336" behindDoc="0" locked="0" layoutInCell="1" allowOverlap="1" wp14:anchorId="589317BD" wp14:editId="4EF94FE9">
            <wp:simplePos x="0" y="0"/>
            <wp:positionH relativeFrom="column">
              <wp:posOffset>209550</wp:posOffset>
            </wp:positionH>
            <wp:positionV relativeFrom="paragraph">
              <wp:posOffset>364490</wp:posOffset>
            </wp:positionV>
            <wp:extent cx="2680970" cy="2320290"/>
            <wp:effectExtent l="0" t="0" r="5080" b="3810"/>
            <wp:wrapTopAndBottom/>
            <wp:docPr id="125076763" name="Obrázek 3" descr="What is UART Communication? Block Diagram - ETechn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hat is UART Communication? Block Diagram - ETechno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0970" cy="232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F5E0F8" w14:textId="04E15EED" w:rsidR="00A91DC3" w:rsidRDefault="001040C4" w:rsidP="00BA0DAD">
      <w:pPr>
        <w:spacing w:line="240" w:lineRule="auto"/>
        <w:rPr>
          <w:rFonts w:ascii="Aptos" w:hAnsi="Aptos"/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5558ABE" wp14:editId="22081CC4">
                <wp:simplePos x="0" y="0"/>
                <wp:positionH relativeFrom="column">
                  <wp:posOffset>4385310</wp:posOffset>
                </wp:positionH>
                <wp:positionV relativeFrom="paragraph">
                  <wp:posOffset>2543175</wp:posOffset>
                </wp:positionV>
                <wp:extent cx="1989667" cy="330200"/>
                <wp:effectExtent l="0" t="0" r="0" b="0"/>
                <wp:wrapNone/>
                <wp:docPr id="1033180697" name="Textové po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9667" cy="33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76D2BC" w14:textId="1EDD5C4D" w:rsidR="001040C4" w:rsidRPr="001040C4" w:rsidRDefault="001040C4" w:rsidP="001040C4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1040C4">
                              <w:rPr>
                                <w:sz w:val="24"/>
                                <w:szCs w:val="24"/>
                              </w:rPr>
                              <w:t>Diagram SPI komunikace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558ABE" id="_x0000_s1027" type="#_x0000_t202" style="position:absolute;left:0;text-align:left;margin-left:345.3pt;margin-top:200.25pt;width:156.65pt;height:2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" filled="f" stroked="f">
                <v:textbox>
                  <w:txbxContent>
                    <w:p w14:paraId="4D76D2BC" w14:textId="1EDD5C4D" w:rsidR="001040C4" w:rsidRPr="001040C4" w:rsidRDefault="001040C4" w:rsidP="001040C4">
                      <w:pPr>
                        <w:rPr>
                          <w:sz w:val="24"/>
                          <w:szCs w:val="24"/>
                        </w:rPr>
                      </w:pPr>
                      <w:r w:rsidRPr="001040C4">
                        <w:rPr>
                          <w:sz w:val="24"/>
                          <w:szCs w:val="24"/>
                        </w:rPr>
                        <w:t>Diagram SPI komunikace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407A0B6" wp14:editId="4FFE38F5">
                <wp:simplePos x="0" y="0"/>
                <wp:positionH relativeFrom="column">
                  <wp:posOffset>448733</wp:posOffset>
                </wp:positionH>
                <wp:positionV relativeFrom="paragraph">
                  <wp:posOffset>2543387</wp:posOffset>
                </wp:positionV>
                <wp:extent cx="2192867" cy="330200"/>
                <wp:effectExtent l="0" t="0" r="0" b="0"/>
                <wp:wrapNone/>
                <wp:docPr id="708500130" name="Textové po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2867" cy="33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53C01F" w14:textId="0FE5E6C5" w:rsidR="001040C4" w:rsidRPr="001040C4" w:rsidRDefault="001040C4" w:rsidP="001040C4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1040C4">
                              <w:rPr>
                                <w:sz w:val="24"/>
                                <w:szCs w:val="24"/>
                              </w:rPr>
                              <w:t>Diagram UART komunikace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07A0B6" id="_x0000_s1028" type="#_x0000_t202" style="position:absolute;left:0;text-align:left;margin-left:35.35pt;margin-top:200.25pt;width:172.65pt;height:2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" filled="f" stroked="f">
                <v:textbox>
                  <w:txbxContent>
                    <w:p w14:paraId="6E53C01F" w14:textId="0FE5E6C5" w:rsidR="001040C4" w:rsidRPr="001040C4" w:rsidRDefault="001040C4" w:rsidP="001040C4">
                      <w:pPr>
                        <w:rPr>
                          <w:sz w:val="24"/>
                          <w:szCs w:val="24"/>
                        </w:rPr>
                      </w:pPr>
                      <w:r w:rsidRPr="001040C4">
                        <w:rPr>
                          <w:sz w:val="24"/>
                          <w:szCs w:val="24"/>
                        </w:rPr>
                        <w:t>Diagram UART komunikace</w:t>
                      </w:r>
                    </w:p>
                  </w:txbxContent>
                </v:textbox>
              </v:shape>
            </w:pict>
          </mc:Fallback>
        </mc:AlternateContent>
      </w:r>
    </w:p>
    <w:p w14:paraId="07B52D39" w14:textId="73A98B25" w:rsidR="006E67D8" w:rsidRDefault="006E67D8" w:rsidP="00BA0DAD">
      <w:pPr>
        <w:spacing w:line="240" w:lineRule="auto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br w:type="page"/>
      </w:r>
    </w:p>
    <w:p w14:paraId="51E8A808" w14:textId="24E81B1D" w:rsidR="00280BC1" w:rsidRDefault="00280BC1" w:rsidP="00BA0DAD">
      <w:pPr>
        <w:spacing w:line="240" w:lineRule="auto"/>
        <w:rPr>
          <w:rFonts w:ascii="Aptos" w:hAnsi="Aptos"/>
          <w:sz w:val="24"/>
          <w:szCs w:val="24"/>
        </w:rPr>
      </w:pPr>
      <w:r w:rsidRPr="00280BC1">
        <w:rPr>
          <w:rFonts w:ascii="Aptos" w:hAnsi="Aptos"/>
          <w:b/>
          <w:bCs/>
          <w:sz w:val="24"/>
          <w:szCs w:val="24"/>
        </w:rPr>
        <w:lastRenderedPageBreak/>
        <w:t>I2C</w:t>
      </w:r>
      <w:r w:rsidRPr="00280BC1">
        <w:rPr>
          <w:rFonts w:ascii="Aptos" w:hAnsi="Aptos"/>
          <w:sz w:val="24"/>
          <w:szCs w:val="24"/>
        </w:rPr>
        <w:t xml:space="preserve"> </w:t>
      </w:r>
      <w:r>
        <w:rPr>
          <w:rFonts w:ascii="Aptos" w:hAnsi="Aptos"/>
          <w:sz w:val="24"/>
          <w:szCs w:val="24"/>
        </w:rPr>
        <w:t xml:space="preserve">- </w:t>
      </w:r>
      <w:r w:rsidRPr="00280BC1">
        <w:rPr>
          <w:rFonts w:ascii="Aptos" w:hAnsi="Aptos"/>
          <w:sz w:val="24"/>
          <w:szCs w:val="24"/>
        </w:rPr>
        <w:t>(Inter-Integrated Circuit) je synchronní sériová sběrnice určená pro komunikaci mezi integrovanými obvody na krátkou vzdálenost</w:t>
      </w:r>
      <w:r w:rsidR="00125388">
        <w:rPr>
          <w:rFonts w:ascii="Aptos" w:hAnsi="Aptos"/>
          <w:sz w:val="24"/>
          <w:szCs w:val="24"/>
        </w:rPr>
        <w:t xml:space="preserve"> podporuje </w:t>
      </w:r>
      <w:r w:rsidR="00C01A0B">
        <w:rPr>
          <w:rFonts w:ascii="Aptos" w:hAnsi="Aptos"/>
          <w:sz w:val="24"/>
          <w:szCs w:val="24"/>
        </w:rPr>
        <w:t>Multi Master – Multi Slave komunikace</w:t>
      </w:r>
      <w:r w:rsidR="00125388">
        <w:rPr>
          <w:rFonts w:ascii="Aptos" w:hAnsi="Aptos"/>
          <w:sz w:val="24"/>
          <w:szCs w:val="24"/>
        </w:rPr>
        <w:t xml:space="preserve"> ale většinou se využívá single master – multi slave</w:t>
      </w:r>
      <w:r w:rsidR="00C01A0B">
        <w:rPr>
          <w:rFonts w:ascii="Aptos" w:hAnsi="Aptos"/>
          <w:sz w:val="24"/>
          <w:szCs w:val="24"/>
        </w:rPr>
        <w:t xml:space="preserve">. </w:t>
      </w:r>
    </w:p>
    <w:p w14:paraId="2FEE6420" w14:textId="77777777" w:rsidR="00280BC1" w:rsidRPr="00280BC1" w:rsidRDefault="00280BC1" w:rsidP="00BA0DAD">
      <w:pPr>
        <w:spacing w:line="240" w:lineRule="auto"/>
        <w:rPr>
          <w:rFonts w:ascii="Aptos" w:hAnsi="Aptos"/>
          <w:sz w:val="24"/>
          <w:szCs w:val="24"/>
        </w:rPr>
      </w:pPr>
    </w:p>
    <w:p w14:paraId="65832587" w14:textId="77777777" w:rsidR="00280BC1" w:rsidRPr="00280BC1" w:rsidRDefault="00280BC1" w:rsidP="00BA0DAD">
      <w:pPr>
        <w:spacing w:line="240" w:lineRule="auto"/>
        <w:rPr>
          <w:rFonts w:ascii="Aptos" w:hAnsi="Aptos"/>
          <w:sz w:val="24"/>
          <w:szCs w:val="24"/>
        </w:rPr>
      </w:pPr>
      <w:r w:rsidRPr="00280BC1">
        <w:rPr>
          <w:rFonts w:ascii="Aptos" w:hAnsi="Aptos"/>
          <w:sz w:val="24"/>
          <w:szCs w:val="24"/>
        </w:rPr>
        <w:t>Vlastnosti:</w:t>
      </w:r>
    </w:p>
    <w:p w14:paraId="73439816" w14:textId="1D838D7E" w:rsidR="00280BC1" w:rsidRPr="00591C47" w:rsidRDefault="00280BC1" w:rsidP="00050E83">
      <w:pPr>
        <w:pStyle w:val="Odstavecseseznamem"/>
        <w:numPr>
          <w:ilvl w:val="0"/>
          <w:numId w:val="14"/>
        </w:numPr>
        <w:spacing w:line="240" w:lineRule="auto"/>
        <w:rPr>
          <w:rFonts w:ascii="Aptos" w:hAnsi="Aptos"/>
          <w:sz w:val="24"/>
          <w:szCs w:val="24"/>
        </w:rPr>
      </w:pPr>
      <w:r w:rsidRPr="00591C47">
        <w:rPr>
          <w:rFonts w:ascii="Aptos" w:hAnsi="Aptos"/>
          <w:sz w:val="24"/>
          <w:szCs w:val="24"/>
        </w:rPr>
        <w:t xml:space="preserve">Podpora více zařízení na jedné sběrnici (max </w:t>
      </w:r>
      <w:r w:rsidR="0054160B" w:rsidRPr="00591C47">
        <w:rPr>
          <w:rFonts w:ascii="Aptos" w:hAnsi="Aptos"/>
          <w:sz w:val="24"/>
          <w:szCs w:val="24"/>
        </w:rPr>
        <w:t>128 zařízení)</w:t>
      </w:r>
    </w:p>
    <w:p w14:paraId="69D06A28" w14:textId="679C30A2" w:rsidR="00280BC1" w:rsidRPr="00591C47" w:rsidRDefault="00280BC1" w:rsidP="00050E83">
      <w:pPr>
        <w:pStyle w:val="Odstavecseseznamem"/>
        <w:numPr>
          <w:ilvl w:val="0"/>
          <w:numId w:val="14"/>
        </w:numPr>
        <w:spacing w:line="240" w:lineRule="auto"/>
        <w:rPr>
          <w:rFonts w:ascii="Aptos" w:hAnsi="Aptos"/>
          <w:sz w:val="24"/>
          <w:szCs w:val="24"/>
        </w:rPr>
      </w:pPr>
      <w:r w:rsidRPr="00591C47">
        <w:rPr>
          <w:rFonts w:ascii="Aptos" w:hAnsi="Aptos"/>
          <w:sz w:val="24"/>
          <w:szCs w:val="24"/>
        </w:rPr>
        <w:t>2 vodiče: SDA = datová linka</w:t>
      </w:r>
      <w:r w:rsidR="003B59D8" w:rsidRPr="00591C47">
        <w:rPr>
          <w:rFonts w:ascii="Aptos" w:hAnsi="Aptos"/>
          <w:sz w:val="24"/>
          <w:szCs w:val="24"/>
        </w:rPr>
        <w:t xml:space="preserve">, </w:t>
      </w:r>
      <w:r w:rsidRPr="00591C47">
        <w:rPr>
          <w:rFonts w:ascii="Aptos" w:hAnsi="Aptos"/>
          <w:sz w:val="24"/>
          <w:szCs w:val="24"/>
        </w:rPr>
        <w:t xml:space="preserve">SCL = hodinový signál </w:t>
      </w:r>
    </w:p>
    <w:p w14:paraId="7B8579C3" w14:textId="0A608141" w:rsidR="00280BC1" w:rsidRPr="00591C47" w:rsidRDefault="00280BC1" w:rsidP="00050E83">
      <w:pPr>
        <w:pStyle w:val="Odstavecseseznamem"/>
        <w:numPr>
          <w:ilvl w:val="0"/>
          <w:numId w:val="14"/>
        </w:numPr>
        <w:spacing w:line="240" w:lineRule="auto"/>
        <w:rPr>
          <w:rFonts w:ascii="Aptos" w:hAnsi="Aptos"/>
          <w:sz w:val="24"/>
          <w:szCs w:val="24"/>
        </w:rPr>
      </w:pPr>
      <w:r w:rsidRPr="00591C47">
        <w:rPr>
          <w:rFonts w:ascii="Aptos" w:hAnsi="Aptos"/>
          <w:sz w:val="24"/>
          <w:szCs w:val="24"/>
        </w:rPr>
        <w:t xml:space="preserve">Každé zařízení má vlastní </w:t>
      </w:r>
      <w:r w:rsidR="003B59D8" w:rsidRPr="00591C47">
        <w:rPr>
          <w:rFonts w:ascii="Aptos" w:hAnsi="Aptos"/>
          <w:sz w:val="24"/>
          <w:szCs w:val="24"/>
        </w:rPr>
        <w:t xml:space="preserve">7bit </w:t>
      </w:r>
      <w:r w:rsidRPr="00591C47">
        <w:rPr>
          <w:rFonts w:ascii="Aptos" w:hAnsi="Aptos"/>
          <w:sz w:val="24"/>
          <w:szCs w:val="24"/>
        </w:rPr>
        <w:t xml:space="preserve">adresu </w:t>
      </w:r>
    </w:p>
    <w:p w14:paraId="7708E2E3" w14:textId="481F1752" w:rsidR="001E197D" w:rsidRPr="00591C47" w:rsidRDefault="001E197D" w:rsidP="00050E83">
      <w:pPr>
        <w:pStyle w:val="Odstavecseseznamem"/>
        <w:numPr>
          <w:ilvl w:val="0"/>
          <w:numId w:val="14"/>
        </w:numPr>
        <w:spacing w:line="240" w:lineRule="auto"/>
        <w:rPr>
          <w:rFonts w:ascii="Aptos" w:hAnsi="Aptos"/>
          <w:sz w:val="24"/>
          <w:szCs w:val="24"/>
        </w:rPr>
      </w:pPr>
      <w:r w:rsidRPr="00591C47">
        <w:rPr>
          <w:rFonts w:ascii="Aptos" w:hAnsi="Aptos"/>
          <w:sz w:val="24"/>
          <w:szCs w:val="24"/>
        </w:rPr>
        <w:t xml:space="preserve">Vyžaduje pull-up rezistory </w:t>
      </w:r>
    </w:p>
    <w:p w14:paraId="4A7638C2" w14:textId="32550F62" w:rsidR="00280BC1" w:rsidRPr="00591C47" w:rsidRDefault="00280BC1" w:rsidP="00050E83">
      <w:pPr>
        <w:pStyle w:val="Odstavecseseznamem"/>
        <w:numPr>
          <w:ilvl w:val="0"/>
          <w:numId w:val="14"/>
        </w:numPr>
        <w:spacing w:line="240" w:lineRule="auto"/>
        <w:rPr>
          <w:rFonts w:ascii="Aptos" w:hAnsi="Aptos"/>
          <w:sz w:val="24"/>
          <w:szCs w:val="24"/>
        </w:rPr>
      </w:pPr>
      <w:r w:rsidRPr="00591C47">
        <w:rPr>
          <w:rFonts w:ascii="Aptos" w:hAnsi="Aptos"/>
          <w:sz w:val="24"/>
          <w:szCs w:val="24"/>
        </w:rPr>
        <w:t xml:space="preserve">Přenosová rychlost: 100kbit/s (Standard Mode) </w:t>
      </w:r>
      <w:r w:rsidR="005F5808" w:rsidRPr="00591C47">
        <w:rPr>
          <w:rFonts w:ascii="Aptos" w:hAnsi="Aptos"/>
          <w:sz w:val="24"/>
          <w:szCs w:val="24"/>
        </w:rPr>
        <w:t xml:space="preserve">a </w:t>
      </w:r>
      <w:r w:rsidRPr="00591C47">
        <w:rPr>
          <w:rFonts w:ascii="Aptos" w:hAnsi="Aptos"/>
          <w:sz w:val="24"/>
          <w:szCs w:val="24"/>
        </w:rPr>
        <w:t>400kbit/s (Fast Mode)</w:t>
      </w:r>
      <w:r w:rsidR="005F5808" w:rsidRPr="00591C47">
        <w:rPr>
          <w:rFonts w:ascii="Aptos" w:hAnsi="Aptos"/>
          <w:sz w:val="24"/>
          <w:szCs w:val="24"/>
        </w:rPr>
        <w:t xml:space="preserve"> </w:t>
      </w:r>
    </w:p>
    <w:p w14:paraId="68509F9D" w14:textId="043B1995" w:rsidR="00280BC1" w:rsidRPr="00591C47" w:rsidRDefault="00280BC1" w:rsidP="00050E83">
      <w:pPr>
        <w:pStyle w:val="Odstavecseseznamem"/>
        <w:numPr>
          <w:ilvl w:val="0"/>
          <w:numId w:val="14"/>
        </w:numPr>
        <w:spacing w:line="240" w:lineRule="auto"/>
        <w:rPr>
          <w:rFonts w:ascii="Aptos" w:hAnsi="Aptos"/>
          <w:sz w:val="24"/>
          <w:szCs w:val="24"/>
        </w:rPr>
      </w:pPr>
      <w:r w:rsidRPr="00591C47">
        <w:rPr>
          <w:rFonts w:ascii="Aptos" w:hAnsi="Aptos"/>
          <w:sz w:val="24"/>
          <w:szCs w:val="24"/>
        </w:rPr>
        <w:t>Maximální vzdálenost: krátká, nejčastěji do několika metrů při nižších rychlostech</w:t>
      </w:r>
    </w:p>
    <w:p w14:paraId="0D5DADB1" w14:textId="548B89B3" w:rsidR="001E197D" w:rsidRPr="00591C47" w:rsidRDefault="001E197D" w:rsidP="00050E83">
      <w:pPr>
        <w:pStyle w:val="Odstavecseseznamem"/>
        <w:numPr>
          <w:ilvl w:val="0"/>
          <w:numId w:val="14"/>
        </w:numPr>
        <w:spacing w:line="240" w:lineRule="auto"/>
        <w:rPr>
          <w:rFonts w:ascii="Aptos" w:hAnsi="Aptos"/>
          <w:sz w:val="24"/>
          <w:szCs w:val="24"/>
        </w:rPr>
      </w:pPr>
      <w:r w:rsidRPr="00591C47">
        <w:rPr>
          <w:rFonts w:ascii="Aptos" w:hAnsi="Aptos"/>
          <w:sz w:val="24"/>
          <w:szCs w:val="24"/>
        </w:rPr>
        <w:t>Single ended</w:t>
      </w:r>
    </w:p>
    <w:p w14:paraId="3ED0F2B5" w14:textId="013B80D7" w:rsidR="001E197D" w:rsidRPr="00591C47" w:rsidRDefault="001E197D" w:rsidP="00050E83">
      <w:pPr>
        <w:pStyle w:val="Odstavecseseznamem"/>
        <w:numPr>
          <w:ilvl w:val="0"/>
          <w:numId w:val="14"/>
        </w:numPr>
        <w:spacing w:line="240" w:lineRule="auto"/>
        <w:rPr>
          <w:rFonts w:ascii="Aptos" w:hAnsi="Aptos"/>
          <w:sz w:val="24"/>
          <w:szCs w:val="24"/>
        </w:rPr>
      </w:pPr>
      <w:r w:rsidRPr="00591C47">
        <w:rPr>
          <w:rFonts w:ascii="Aptos" w:hAnsi="Aptos"/>
          <w:sz w:val="24"/>
          <w:szCs w:val="24"/>
        </w:rPr>
        <w:t xml:space="preserve">Half-duplex komunikace </w:t>
      </w:r>
    </w:p>
    <w:p w14:paraId="61652AA3" w14:textId="6EC5FD11" w:rsidR="00280BC1" w:rsidRDefault="00280BC1" w:rsidP="00BA0DAD">
      <w:pPr>
        <w:spacing w:line="240" w:lineRule="auto"/>
        <w:rPr>
          <w:rFonts w:ascii="Aptos" w:hAnsi="Aptos"/>
          <w:b/>
          <w:bCs/>
          <w:sz w:val="24"/>
          <w:szCs w:val="24"/>
        </w:rPr>
      </w:pPr>
    </w:p>
    <w:p w14:paraId="778A5C01" w14:textId="4D6CA9D4" w:rsidR="00871380" w:rsidRDefault="00871380" w:rsidP="00BA0DAD">
      <w:pPr>
        <w:spacing w:line="240" w:lineRule="auto"/>
        <w:rPr>
          <w:rFonts w:ascii="Aptos" w:hAnsi="Aptos"/>
          <w:b/>
          <w:bCs/>
          <w:sz w:val="24"/>
          <w:szCs w:val="24"/>
        </w:rPr>
      </w:pPr>
    </w:p>
    <w:p w14:paraId="5FA7FF63" w14:textId="54770343" w:rsidR="00D86074" w:rsidRPr="00D86074" w:rsidRDefault="00525F4A" w:rsidP="00BA0DAD">
      <w:pPr>
        <w:spacing w:line="240" w:lineRule="auto"/>
        <w:rPr>
          <w:rFonts w:ascii="Aptos" w:hAnsi="Aptos"/>
          <w:sz w:val="24"/>
          <w:szCs w:val="24"/>
        </w:rPr>
      </w:pPr>
      <w:r w:rsidRPr="00525F4A">
        <w:rPr>
          <w:rFonts w:ascii="Aptos" w:hAnsi="Aptos"/>
          <w:b/>
          <w:bCs/>
          <w:sz w:val="24"/>
          <w:szCs w:val="24"/>
        </w:rPr>
        <w:t>CAN</w:t>
      </w:r>
      <w:r>
        <w:rPr>
          <w:rFonts w:ascii="Aptos" w:hAnsi="Aptos"/>
          <w:sz w:val="24"/>
          <w:szCs w:val="24"/>
        </w:rPr>
        <w:t xml:space="preserve"> -</w:t>
      </w:r>
      <w:r w:rsidRPr="00525F4A">
        <w:rPr>
          <w:rFonts w:ascii="Aptos" w:hAnsi="Aptos"/>
          <w:sz w:val="24"/>
          <w:szCs w:val="24"/>
        </w:rPr>
        <w:t xml:space="preserve"> (Controller Area Network) je sériová komunikační sběrnice navržená pro spolehlivou komunikaci mezi zařízeními v průmyslu a automobilové technice.</w:t>
      </w:r>
      <w:r w:rsidR="005B3FB1">
        <w:rPr>
          <w:rFonts w:ascii="Aptos" w:hAnsi="Aptos"/>
          <w:sz w:val="24"/>
          <w:szCs w:val="24"/>
        </w:rPr>
        <w:t xml:space="preserve"> </w:t>
      </w:r>
      <w:r w:rsidR="00640664">
        <w:rPr>
          <w:rFonts w:ascii="Aptos" w:hAnsi="Aptos"/>
          <w:sz w:val="24"/>
          <w:szCs w:val="24"/>
        </w:rPr>
        <w:t>Skládá</w:t>
      </w:r>
      <w:r w:rsidR="00EB1AA7">
        <w:rPr>
          <w:rFonts w:ascii="Aptos" w:hAnsi="Aptos"/>
          <w:sz w:val="24"/>
          <w:szCs w:val="24"/>
        </w:rPr>
        <w:t xml:space="preserve"> se z </w:t>
      </w:r>
      <w:r w:rsidR="00EB1AA7" w:rsidRPr="00640664">
        <w:rPr>
          <w:rFonts w:ascii="Aptos" w:hAnsi="Aptos"/>
          <w:b/>
          <w:bCs/>
          <w:sz w:val="24"/>
          <w:szCs w:val="24"/>
        </w:rPr>
        <w:t>CAN-Controlleru</w:t>
      </w:r>
      <w:r w:rsidR="00EB1AA7">
        <w:rPr>
          <w:rFonts w:ascii="Aptos" w:hAnsi="Aptos"/>
          <w:sz w:val="24"/>
          <w:szCs w:val="24"/>
        </w:rPr>
        <w:t xml:space="preserve"> a </w:t>
      </w:r>
      <w:r w:rsidR="00EB1AA7" w:rsidRPr="00640664">
        <w:rPr>
          <w:rFonts w:ascii="Aptos" w:hAnsi="Aptos"/>
          <w:b/>
          <w:bCs/>
          <w:sz w:val="24"/>
          <w:szCs w:val="24"/>
        </w:rPr>
        <w:t>CA</w:t>
      </w:r>
      <w:r w:rsidR="00BA0DAD" w:rsidRPr="00640664">
        <w:rPr>
          <w:rFonts w:ascii="Aptos" w:hAnsi="Aptos"/>
          <w:b/>
          <w:bCs/>
          <w:sz w:val="24"/>
          <w:szCs w:val="24"/>
        </w:rPr>
        <w:t>N</w:t>
      </w:r>
      <w:r w:rsidR="00640664" w:rsidRPr="00640664">
        <w:rPr>
          <w:rFonts w:ascii="Aptos" w:hAnsi="Aptos"/>
          <w:b/>
          <w:bCs/>
          <w:sz w:val="24"/>
          <w:szCs w:val="24"/>
        </w:rPr>
        <w:t>-</w:t>
      </w:r>
      <w:r w:rsidR="00BA0DAD" w:rsidRPr="00640664">
        <w:rPr>
          <w:rFonts w:ascii="Aptos" w:hAnsi="Aptos"/>
          <w:b/>
          <w:bCs/>
          <w:sz w:val="24"/>
          <w:szCs w:val="24"/>
        </w:rPr>
        <w:t>Transceiveru</w:t>
      </w:r>
      <w:r w:rsidR="00BC4F8B">
        <w:rPr>
          <w:rFonts w:ascii="Aptos" w:hAnsi="Aptos"/>
          <w:sz w:val="24"/>
          <w:szCs w:val="24"/>
        </w:rPr>
        <w:t xml:space="preserve">. </w:t>
      </w:r>
      <w:r w:rsidR="00BC4F8B" w:rsidRPr="00640664">
        <w:rPr>
          <w:rFonts w:ascii="Aptos" w:hAnsi="Aptos"/>
          <w:b/>
          <w:bCs/>
          <w:sz w:val="24"/>
          <w:szCs w:val="24"/>
        </w:rPr>
        <w:t>CAN-Controller</w:t>
      </w:r>
      <w:r w:rsidR="00BC4F8B">
        <w:rPr>
          <w:rFonts w:ascii="Aptos" w:hAnsi="Aptos"/>
          <w:sz w:val="24"/>
          <w:szCs w:val="24"/>
        </w:rPr>
        <w:t xml:space="preserve"> </w:t>
      </w:r>
      <w:r w:rsidR="00D86074">
        <w:rPr>
          <w:rFonts w:ascii="Aptos" w:hAnsi="Aptos"/>
          <w:sz w:val="24"/>
          <w:szCs w:val="24"/>
        </w:rPr>
        <w:t>p</w:t>
      </w:r>
      <w:r w:rsidR="00D86074" w:rsidRPr="00D86074">
        <w:rPr>
          <w:rFonts w:ascii="Aptos" w:hAnsi="Aptos"/>
          <w:sz w:val="24"/>
          <w:szCs w:val="24"/>
        </w:rPr>
        <w:t>řevádí signály z řídicí jednotky na vysokofrekvenční pravoúhlé kmity a odesílá je do</w:t>
      </w:r>
      <w:r w:rsidR="00D86074">
        <w:rPr>
          <w:rFonts w:ascii="Aptos" w:hAnsi="Aptos"/>
          <w:sz w:val="24"/>
          <w:szCs w:val="24"/>
        </w:rPr>
        <w:t xml:space="preserve"> </w:t>
      </w:r>
      <w:r w:rsidR="00D86074" w:rsidRPr="00704256">
        <w:rPr>
          <w:rFonts w:ascii="Aptos" w:hAnsi="Aptos"/>
          <w:b/>
          <w:bCs/>
          <w:sz w:val="24"/>
          <w:szCs w:val="24"/>
        </w:rPr>
        <w:t>CAN-Transceiveru</w:t>
      </w:r>
      <w:r w:rsidR="00D86074" w:rsidRPr="00D86074">
        <w:rPr>
          <w:rFonts w:ascii="Aptos" w:hAnsi="Aptos"/>
          <w:sz w:val="24"/>
          <w:szCs w:val="24"/>
        </w:rPr>
        <w:t>. Upravuje signály přicházející z CAN-Transceiveru a předává je ke</w:t>
      </w:r>
    </w:p>
    <w:p w14:paraId="02AC06A9" w14:textId="32F9C651" w:rsidR="00640664" w:rsidRDefault="00D86074" w:rsidP="00BA0DAD">
      <w:pPr>
        <w:spacing w:line="240" w:lineRule="auto"/>
        <w:rPr>
          <w:rFonts w:ascii="Aptos" w:hAnsi="Aptos"/>
          <w:sz w:val="24"/>
          <w:szCs w:val="24"/>
        </w:rPr>
      </w:pPr>
      <w:r w:rsidRPr="00D86074">
        <w:rPr>
          <w:rFonts w:ascii="Aptos" w:hAnsi="Aptos"/>
          <w:sz w:val="24"/>
          <w:szCs w:val="24"/>
        </w:rPr>
        <w:t>zpracování řídicí jednotce.</w:t>
      </w:r>
      <w:r w:rsidR="001A11CC">
        <w:rPr>
          <w:rFonts w:ascii="Aptos" w:hAnsi="Aptos"/>
          <w:sz w:val="24"/>
          <w:szCs w:val="24"/>
        </w:rPr>
        <w:t xml:space="preserve"> </w:t>
      </w:r>
      <w:r w:rsidR="00704256" w:rsidRPr="00704256">
        <w:rPr>
          <w:rFonts w:ascii="Aptos" w:hAnsi="Aptos"/>
          <w:b/>
          <w:bCs/>
          <w:sz w:val="24"/>
          <w:szCs w:val="24"/>
        </w:rPr>
        <w:t>CAN</w:t>
      </w:r>
      <w:r w:rsidR="00C86693">
        <w:rPr>
          <w:rFonts w:ascii="Aptos" w:hAnsi="Aptos"/>
          <w:b/>
          <w:bCs/>
          <w:sz w:val="24"/>
          <w:szCs w:val="24"/>
        </w:rPr>
        <w:t>-</w:t>
      </w:r>
      <w:r w:rsidR="00704256" w:rsidRPr="00704256">
        <w:rPr>
          <w:rFonts w:ascii="Aptos" w:hAnsi="Aptos"/>
          <w:b/>
          <w:bCs/>
          <w:sz w:val="24"/>
          <w:szCs w:val="24"/>
        </w:rPr>
        <w:t>Transceiver</w:t>
      </w:r>
      <w:r w:rsidR="00704256">
        <w:rPr>
          <w:rFonts w:ascii="Aptos" w:hAnsi="Aptos"/>
          <w:sz w:val="24"/>
          <w:szCs w:val="24"/>
        </w:rPr>
        <w:t xml:space="preserve"> je v</w:t>
      </w:r>
      <w:r w:rsidR="00640664" w:rsidRPr="00640664">
        <w:rPr>
          <w:rFonts w:ascii="Aptos" w:hAnsi="Aptos"/>
          <w:sz w:val="24"/>
          <w:szCs w:val="24"/>
        </w:rPr>
        <w:t>ysílač a přijímač. Přijímá data od CAN-Controlleru, mění je na elektrické signály a naopak.</w:t>
      </w:r>
    </w:p>
    <w:p w14:paraId="128279E3" w14:textId="77777777" w:rsidR="00BA0DAD" w:rsidRPr="00467EA3" w:rsidRDefault="00BA0DAD" w:rsidP="00BA0DAD">
      <w:pPr>
        <w:spacing w:line="240" w:lineRule="auto"/>
        <w:rPr>
          <w:rFonts w:ascii="Aptos" w:hAnsi="Aptos"/>
          <w:sz w:val="24"/>
          <w:szCs w:val="24"/>
        </w:rPr>
      </w:pPr>
    </w:p>
    <w:p w14:paraId="5CA42EE2" w14:textId="39490A06" w:rsidR="00525F4A" w:rsidRPr="00525F4A" w:rsidRDefault="00525F4A" w:rsidP="00BA0DAD">
      <w:pPr>
        <w:spacing w:line="240" w:lineRule="auto"/>
        <w:rPr>
          <w:rFonts w:ascii="Aptos" w:hAnsi="Aptos"/>
          <w:sz w:val="24"/>
          <w:szCs w:val="24"/>
        </w:rPr>
      </w:pPr>
      <w:r w:rsidRPr="00525F4A">
        <w:rPr>
          <w:rFonts w:ascii="Aptos" w:hAnsi="Aptos"/>
          <w:sz w:val="24"/>
          <w:szCs w:val="24"/>
        </w:rPr>
        <w:t>Vlastnosti:</w:t>
      </w:r>
    </w:p>
    <w:p w14:paraId="21A78253" w14:textId="3B5D3725" w:rsidR="00525F4A" w:rsidRPr="00525F4A" w:rsidRDefault="00525F4A" w:rsidP="00050E83">
      <w:pPr>
        <w:numPr>
          <w:ilvl w:val="0"/>
          <w:numId w:val="10"/>
        </w:numPr>
        <w:spacing w:line="240" w:lineRule="auto"/>
        <w:rPr>
          <w:rFonts w:ascii="Aptos" w:hAnsi="Aptos"/>
          <w:sz w:val="24"/>
          <w:szCs w:val="24"/>
        </w:rPr>
      </w:pPr>
      <w:r w:rsidRPr="00525F4A">
        <w:rPr>
          <w:rFonts w:ascii="Aptos" w:hAnsi="Aptos"/>
          <w:sz w:val="24"/>
          <w:szCs w:val="24"/>
        </w:rPr>
        <w:t xml:space="preserve">Multi-master komunikace </w:t>
      </w:r>
    </w:p>
    <w:p w14:paraId="370EE076" w14:textId="1C2F85F0" w:rsidR="00525F4A" w:rsidRPr="00981C0D" w:rsidRDefault="00525F4A" w:rsidP="00050E83">
      <w:pPr>
        <w:numPr>
          <w:ilvl w:val="0"/>
          <w:numId w:val="10"/>
        </w:numPr>
        <w:spacing w:line="240" w:lineRule="auto"/>
        <w:rPr>
          <w:rFonts w:ascii="Aptos" w:hAnsi="Aptos"/>
          <w:sz w:val="24"/>
          <w:szCs w:val="24"/>
        </w:rPr>
      </w:pPr>
      <w:r w:rsidRPr="00525F4A">
        <w:rPr>
          <w:rFonts w:ascii="Aptos" w:hAnsi="Aptos"/>
          <w:sz w:val="24"/>
          <w:szCs w:val="24"/>
        </w:rPr>
        <w:t xml:space="preserve">2 vodiče: </w:t>
      </w:r>
      <w:r w:rsidRPr="00981C0D">
        <w:rPr>
          <w:rFonts w:ascii="Aptos" w:hAnsi="Aptos"/>
          <w:sz w:val="24"/>
          <w:szCs w:val="24"/>
        </w:rPr>
        <w:t>CAN_H</w:t>
      </w:r>
      <w:r w:rsidR="00981C0D">
        <w:rPr>
          <w:rFonts w:ascii="Aptos" w:hAnsi="Aptos"/>
          <w:sz w:val="24"/>
          <w:szCs w:val="24"/>
        </w:rPr>
        <w:t xml:space="preserve"> (high), </w:t>
      </w:r>
      <w:r w:rsidRPr="00981C0D">
        <w:rPr>
          <w:rFonts w:ascii="Aptos" w:hAnsi="Aptos"/>
          <w:sz w:val="24"/>
          <w:szCs w:val="24"/>
        </w:rPr>
        <w:t>CAN_L</w:t>
      </w:r>
      <w:r w:rsidR="00981C0D">
        <w:rPr>
          <w:rFonts w:ascii="Aptos" w:hAnsi="Aptos"/>
          <w:sz w:val="24"/>
          <w:szCs w:val="24"/>
        </w:rPr>
        <w:t xml:space="preserve"> (low)</w:t>
      </w:r>
    </w:p>
    <w:p w14:paraId="518ECFAB" w14:textId="77777777" w:rsidR="00525F4A" w:rsidRPr="00525F4A" w:rsidRDefault="00525F4A" w:rsidP="00050E83">
      <w:pPr>
        <w:numPr>
          <w:ilvl w:val="0"/>
          <w:numId w:val="10"/>
        </w:numPr>
        <w:spacing w:line="240" w:lineRule="auto"/>
        <w:rPr>
          <w:rFonts w:ascii="Aptos" w:hAnsi="Aptos"/>
          <w:sz w:val="24"/>
          <w:szCs w:val="24"/>
        </w:rPr>
      </w:pPr>
      <w:r w:rsidRPr="00525F4A">
        <w:rPr>
          <w:rFonts w:ascii="Aptos" w:hAnsi="Aptos"/>
          <w:sz w:val="24"/>
          <w:szCs w:val="24"/>
        </w:rPr>
        <w:t xml:space="preserve">Vysoká spolehlivost komunikace </w:t>
      </w:r>
    </w:p>
    <w:p w14:paraId="6EC1BECA" w14:textId="77777777" w:rsidR="00525F4A" w:rsidRPr="00525F4A" w:rsidRDefault="00525F4A" w:rsidP="00050E83">
      <w:pPr>
        <w:numPr>
          <w:ilvl w:val="0"/>
          <w:numId w:val="10"/>
        </w:numPr>
        <w:spacing w:line="240" w:lineRule="auto"/>
        <w:rPr>
          <w:rFonts w:ascii="Aptos" w:hAnsi="Aptos"/>
          <w:sz w:val="24"/>
          <w:szCs w:val="24"/>
        </w:rPr>
      </w:pPr>
      <w:r w:rsidRPr="00525F4A">
        <w:rPr>
          <w:rFonts w:ascii="Aptos" w:hAnsi="Aptos"/>
          <w:sz w:val="24"/>
          <w:szCs w:val="24"/>
        </w:rPr>
        <w:t xml:space="preserve">Zabudovaná detekce chyb a retransmise dat </w:t>
      </w:r>
    </w:p>
    <w:p w14:paraId="27976A00" w14:textId="634AF58B" w:rsidR="00525F4A" w:rsidRPr="0014176A" w:rsidRDefault="00525F4A" w:rsidP="00050E83">
      <w:pPr>
        <w:numPr>
          <w:ilvl w:val="0"/>
          <w:numId w:val="10"/>
        </w:numPr>
        <w:spacing w:line="240" w:lineRule="auto"/>
        <w:rPr>
          <w:rFonts w:ascii="Aptos" w:hAnsi="Aptos"/>
          <w:sz w:val="24"/>
          <w:szCs w:val="24"/>
        </w:rPr>
      </w:pPr>
      <w:r w:rsidRPr="00525F4A">
        <w:rPr>
          <w:rFonts w:ascii="Aptos" w:hAnsi="Aptos"/>
          <w:sz w:val="24"/>
          <w:szCs w:val="24"/>
        </w:rPr>
        <w:t xml:space="preserve">Přenosová rychlost: </w:t>
      </w:r>
      <w:r w:rsidR="0014176A">
        <w:rPr>
          <w:rFonts w:ascii="Aptos" w:hAnsi="Aptos"/>
          <w:sz w:val="24"/>
          <w:szCs w:val="24"/>
        </w:rPr>
        <w:t>a</w:t>
      </w:r>
      <w:r w:rsidRPr="0014176A">
        <w:rPr>
          <w:rFonts w:ascii="Aptos" w:hAnsi="Aptos"/>
          <w:sz w:val="24"/>
          <w:szCs w:val="24"/>
        </w:rPr>
        <w:t xml:space="preserve">ž 1Mbit/s </w:t>
      </w:r>
    </w:p>
    <w:p w14:paraId="2A6050E7" w14:textId="239D9F11" w:rsidR="00525F4A" w:rsidRPr="0014176A" w:rsidRDefault="00525F4A" w:rsidP="00050E83">
      <w:pPr>
        <w:numPr>
          <w:ilvl w:val="0"/>
          <w:numId w:val="10"/>
        </w:numPr>
        <w:spacing w:line="240" w:lineRule="auto"/>
        <w:rPr>
          <w:rFonts w:ascii="Aptos" w:hAnsi="Aptos"/>
          <w:sz w:val="24"/>
          <w:szCs w:val="24"/>
        </w:rPr>
      </w:pPr>
      <w:r w:rsidRPr="00525F4A">
        <w:rPr>
          <w:rFonts w:ascii="Aptos" w:hAnsi="Aptos"/>
          <w:sz w:val="24"/>
          <w:szCs w:val="24"/>
        </w:rPr>
        <w:t xml:space="preserve">Maximální vzdálenost: </w:t>
      </w:r>
      <w:r w:rsidRPr="0014176A">
        <w:rPr>
          <w:rFonts w:ascii="Aptos" w:hAnsi="Aptos"/>
          <w:sz w:val="24"/>
          <w:szCs w:val="24"/>
        </w:rPr>
        <w:t>přibližně 40m při 1Mbit/s</w:t>
      </w:r>
      <w:r w:rsidR="0014176A">
        <w:rPr>
          <w:rFonts w:ascii="Aptos" w:hAnsi="Aptos"/>
          <w:sz w:val="24"/>
          <w:szCs w:val="24"/>
        </w:rPr>
        <w:t xml:space="preserve">, </w:t>
      </w:r>
      <w:r w:rsidRPr="0014176A">
        <w:rPr>
          <w:rFonts w:ascii="Aptos" w:hAnsi="Aptos"/>
          <w:sz w:val="24"/>
          <w:szCs w:val="24"/>
        </w:rPr>
        <w:t>až stovky metrů při nižších rychlostech</w:t>
      </w:r>
    </w:p>
    <w:p w14:paraId="1E3C015A" w14:textId="5A73F92F" w:rsidR="00981C0D" w:rsidRDefault="00981C0D" w:rsidP="00050E83">
      <w:pPr>
        <w:numPr>
          <w:ilvl w:val="0"/>
          <w:numId w:val="10"/>
        </w:numPr>
        <w:spacing w:line="240" w:lineRule="auto"/>
        <w:rPr>
          <w:rFonts w:ascii="Aptos" w:hAnsi="Aptos"/>
          <w:sz w:val="24"/>
          <w:szCs w:val="24"/>
        </w:rPr>
      </w:pPr>
      <w:r w:rsidRPr="00525F4A">
        <w:rPr>
          <w:rFonts w:ascii="Aptos" w:hAnsi="Aptos"/>
          <w:sz w:val="24"/>
          <w:szCs w:val="24"/>
        </w:rPr>
        <w:t xml:space="preserve">Diferenciální přenos zvyšující odolnost proti rušení </w:t>
      </w:r>
    </w:p>
    <w:p w14:paraId="50BAB0F4" w14:textId="4BF7C8A2" w:rsidR="00981C0D" w:rsidRPr="00981C0D" w:rsidRDefault="00DD0902" w:rsidP="00050E83">
      <w:pPr>
        <w:numPr>
          <w:ilvl w:val="0"/>
          <w:numId w:val="10"/>
        </w:numPr>
        <w:spacing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Half-duplex komunikace</w:t>
      </w:r>
    </w:p>
    <w:p w14:paraId="2B1978B6" w14:textId="02747B3E" w:rsidR="00812039" w:rsidRDefault="00812039" w:rsidP="00BA0DAD">
      <w:pPr>
        <w:spacing w:line="240" w:lineRule="auto"/>
        <w:rPr>
          <w:rFonts w:ascii="Aptos" w:hAnsi="Aptos"/>
          <w:b/>
          <w:bCs/>
          <w:sz w:val="24"/>
          <w:szCs w:val="24"/>
        </w:rPr>
      </w:pPr>
    </w:p>
    <w:p w14:paraId="1077B81C" w14:textId="3F9E859B" w:rsidR="00525F4A" w:rsidRDefault="001040C4" w:rsidP="00BA0DAD">
      <w:pPr>
        <w:spacing w:line="240" w:lineRule="auto"/>
        <w:rPr>
          <w:rFonts w:ascii="Aptos" w:hAnsi="Aptos"/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128D345" wp14:editId="0A0FEEDC">
                <wp:simplePos x="0" y="0"/>
                <wp:positionH relativeFrom="column">
                  <wp:posOffset>533189</wp:posOffset>
                </wp:positionH>
                <wp:positionV relativeFrom="paragraph">
                  <wp:posOffset>2238375</wp:posOffset>
                </wp:positionV>
                <wp:extent cx="2006600" cy="330200"/>
                <wp:effectExtent l="0" t="0" r="0" b="0"/>
                <wp:wrapNone/>
                <wp:docPr id="767499855" name="Textové po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33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FA4557" w14:textId="70517607" w:rsidR="001040C4" w:rsidRPr="001040C4" w:rsidRDefault="001040C4" w:rsidP="001040C4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1040C4">
                              <w:rPr>
                                <w:sz w:val="24"/>
                                <w:szCs w:val="24"/>
                              </w:rPr>
                              <w:t>Diagram I2C komunikace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28D345" id="_x0000_s1029" type="#_x0000_t202" style="position:absolute;left:0;text-align:left;margin-left:42pt;margin-top:176.25pt;width:158pt;height:2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" filled="f" stroked="f">
                <v:textbox>
                  <w:txbxContent>
                    <w:p w14:paraId="6EFA4557" w14:textId="70517607" w:rsidR="001040C4" w:rsidRPr="001040C4" w:rsidRDefault="001040C4" w:rsidP="001040C4">
                      <w:pPr>
                        <w:rPr>
                          <w:sz w:val="24"/>
                          <w:szCs w:val="24"/>
                        </w:rPr>
                      </w:pPr>
                      <w:r w:rsidRPr="001040C4">
                        <w:rPr>
                          <w:sz w:val="24"/>
                          <w:szCs w:val="24"/>
                        </w:rPr>
                        <w:t>Diagram I2C komunikace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1D0B738" wp14:editId="793EDACF">
                <wp:simplePos x="0" y="0"/>
                <wp:positionH relativeFrom="column">
                  <wp:posOffset>4047067</wp:posOffset>
                </wp:positionH>
                <wp:positionV relativeFrom="paragraph">
                  <wp:posOffset>2175721</wp:posOffset>
                </wp:positionV>
                <wp:extent cx="2438400" cy="330200"/>
                <wp:effectExtent l="0" t="0" r="0" b="0"/>
                <wp:wrapNone/>
                <wp:docPr id="333200140" name="Textové po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8400" cy="33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7AD76B" w14:textId="68558C2F" w:rsidR="001040C4" w:rsidRPr="001040C4" w:rsidRDefault="001040C4" w:rsidP="001040C4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1040C4">
                              <w:rPr>
                                <w:sz w:val="24"/>
                                <w:szCs w:val="24"/>
                              </w:rPr>
                              <w:t>Diagram CAN bus komunikace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D0B738" id="_x0000_s1030" type="#_x0000_t202" style="position:absolute;left:0;text-align:left;margin-left:318.65pt;margin-top:171.3pt;width:192pt;height:2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" filled="f" stroked="f">
                <v:textbox>
                  <w:txbxContent>
                    <w:p w14:paraId="4E7AD76B" w14:textId="68558C2F" w:rsidR="001040C4" w:rsidRPr="001040C4" w:rsidRDefault="001040C4" w:rsidP="001040C4">
                      <w:pPr>
                        <w:rPr>
                          <w:sz w:val="24"/>
                          <w:szCs w:val="24"/>
                        </w:rPr>
                      </w:pPr>
                      <w:r w:rsidRPr="001040C4">
                        <w:rPr>
                          <w:sz w:val="24"/>
                          <w:szCs w:val="24"/>
                        </w:rPr>
                        <w:t>Diagram CAN bus komunikace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4384" behindDoc="1" locked="0" layoutInCell="1" allowOverlap="1" wp14:anchorId="59F801C3" wp14:editId="37CCBA5C">
            <wp:simplePos x="0" y="0"/>
            <wp:positionH relativeFrom="column">
              <wp:posOffset>3452706</wp:posOffset>
            </wp:positionH>
            <wp:positionV relativeFrom="paragraph">
              <wp:posOffset>264795</wp:posOffset>
            </wp:positionV>
            <wp:extent cx="3450760" cy="1910292"/>
            <wp:effectExtent l="0" t="0" r="0" b="0"/>
            <wp:wrapNone/>
            <wp:docPr id="344743555" name="Obrázek 5" descr="Practical tips: CAN-Bus – KMP Drivetrain Solu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ractical tips: CAN-Bus – KMP Drivetrain Solutions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0760" cy="1910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16B48CAD" wp14:editId="137FEBDC">
            <wp:simplePos x="0" y="0"/>
            <wp:positionH relativeFrom="column">
              <wp:posOffset>-262467</wp:posOffset>
            </wp:positionH>
            <wp:positionV relativeFrom="paragraph">
              <wp:posOffset>261409</wp:posOffset>
            </wp:positionV>
            <wp:extent cx="3403600" cy="1913255"/>
            <wp:effectExtent l="0" t="0" r="6350" b="0"/>
            <wp:wrapTopAndBottom/>
            <wp:docPr id="1302853632" name="Obrázek 4" descr="I2C Communication - STEMpedia Edu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2C Communication - STEMpedia Education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3600" cy="191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161EF">
        <w:rPr>
          <w:rFonts w:ascii="Aptos" w:hAnsi="Aptos"/>
          <w:b/>
          <w:bCs/>
          <w:sz w:val="24"/>
          <w:szCs w:val="24"/>
        </w:rPr>
        <w:br w:type="page"/>
      </w:r>
    </w:p>
    <w:p w14:paraId="51EE75FC" w14:textId="77777777" w:rsidR="00FE5F32" w:rsidRDefault="00673915" w:rsidP="0039656B">
      <w:pPr>
        <w:spacing w:line="240" w:lineRule="auto"/>
        <w:jc w:val="left"/>
        <w:rPr>
          <w:rFonts w:ascii="Aptos" w:hAnsi="Aptos"/>
          <w:sz w:val="24"/>
          <w:szCs w:val="24"/>
        </w:rPr>
      </w:pPr>
      <w:r w:rsidRPr="00673915">
        <w:rPr>
          <w:rFonts w:ascii="Aptos" w:hAnsi="Aptos"/>
          <w:b/>
          <w:bCs/>
          <w:sz w:val="24"/>
          <w:szCs w:val="24"/>
        </w:rPr>
        <w:lastRenderedPageBreak/>
        <w:t>RS-485</w:t>
      </w:r>
      <w:r w:rsidRPr="00673915">
        <w:rPr>
          <w:rFonts w:ascii="Aptos" w:hAnsi="Aptos"/>
          <w:sz w:val="24"/>
          <w:szCs w:val="24"/>
        </w:rPr>
        <w:t xml:space="preserve"> – (Recommended Standard 485)</w:t>
      </w:r>
      <w:r>
        <w:rPr>
          <w:rFonts w:ascii="Aptos" w:hAnsi="Aptos"/>
          <w:sz w:val="24"/>
          <w:szCs w:val="24"/>
        </w:rPr>
        <w:t xml:space="preserve"> </w:t>
      </w:r>
      <w:r w:rsidRPr="00673915">
        <w:rPr>
          <w:rFonts w:ascii="Aptos" w:hAnsi="Aptos"/>
          <w:sz w:val="24"/>
          <w:szCs w:val="24"/>
        </w:rPr>
        <w:t>je sériové komunikační rozhraní určené pro spolehlivou komunikaci na delší vzdálenosti v průmyslových aplikacích. Podporuje komunikaci více zařízení na jedné sběrnici.</w:t>
      </w:r>
    </w:p>
    <w:p w14:paraId="4B220150" w14:textId="77777777" w:rsidR="00FE5F32" w:rsidRDefault="00FE5F32" w:rsidP="0039656B">
      <w:pPr>
        <w:spacing w:line="240" w:lineRule="auto"/>
        <w:jc w:val="left"/>
        <w:rPr>
          <w:rFonts w:ascii="Aptos" w:hAnsi="Aptos"/>
          <w:sz w:val="24"/>
          <w:szCs w:val="24"/>
        </w:rPr>
      </w:pPr>
    </w:p>
    <w:p w14:paraId="7C6E27E6" w14:textId="1786A8CD" w:rsidR="00FE5F32" w:rsidRPr="00FE5F32" w:rsidRDefault="00673915" w:rsidP="00FE5F32">
      <w:pPr>
        <w:spacing w:line="240" w:lineRule="auto"/>
        <w:jc w:val="left"/>
        <w:rPr>
          <w:rFonts w:ascii="Aptos" w:hAnsi="Aptos"/>
          <w:sz w:val="24"/>
          <w:szCs w:val="24"/>
        </w:rPr>
      </w:pPr>
      <w:r w:rsidRPr="00FE5F32">
        <w:rPr>
          <w:rFonts w:ascii="Aptos" w:hAnsi="Aptos"/>
          <w:sz w:val="24"/>
          <w:szCs w:val="24"/>
        </w:rPr>
        <w:t>Vlastnosti:</w:t>
      </w:r>
    </w:p>
    <w:p w14:paraId="0426BF9F" w14:textId="77777777" w:rsidR="00374225" w:rsidRDefault="00673915" w:rsidP="00050E83">
      <w:pPr>
        <w:pStyle w:val="Odstavecseseznamem"/>
        <w:numPr>
          <w:ilvl w:val="0"/>
          <w:numId w:val="15"/>
        </w:numPr>
        <w:spacing w:line="240" w:lineRule="auto"/>
        <w:jc w:val="left"/>
        <w:rPr>
          <w:rFonts w:ascii="Aptos" w:hAnsi="Aptos"/>
          <w:sz w:val="24"/>
          <w:szCs w:val="24"/>
        </w:rPr>
      </w:pPr>
      <w:r w:rsidRPr="00FE5F32">
        <w:rPr>
          <w:rFonts w:ascii="Aptos" w:hAnsi="Aptos"/>
          <w:sz w:val="24"/>
          <w:szCs w:val="24"/>
        </w:rPr>
        <w:t>Podpora více zařízení na jedné sběrnici (typicky až 32 zařízení bez opakovače)</w:t>
      </w:r>
    </w:p>
    <w:p w14:paraId="14E8A4A7" w14:textId="70E19BDD" w:rsidR="002A25CC" w:rsidRDefault="00673915" w:rsidP="00050E83">
      <w:pPr>
        <w:pStyle w:val="Odstavecseseznamem"/>
        <w:numPr>
          <w:ilvl w:val="0"/>
          <w:numId w:val="15"/>
        </w:numPr>
        <w:spacing w:line="240" w:lineRule="auto"/>
        <w:jc w:val="left"/>
        <w:rPr>
          <w:rFonts w:ascii="Aptos" w:hAnsi="Aptos"/>
          <w:sz w:val="24"/>
          <w:szCs w:val="24"/>
        </w:rPr>
      </w:pPr>
      <w:r w:rsidRPr="00FE5F32">
        <w:rPr>
          <w:rFonts w:ascii="Aptos" w:hAnsi="Aptos"/>
          <w:sz w:val="24"/>
          <w:szCs w:val="24"/>
        </w:rPr>
        <w:t xml:space="preserve">2 vodiče: A </w:t>
      </w:r>
      <w:r w:rsidR="00374225">
        <w:rPr>
          <w:rFonts w:ascii="Aptos" w:hAnsi="Aptos"/>
          <w:sz w:val="24"/>
          <w:szCs w:val="24"/>
        </w:rPr>
        <w:t>a</w:t>
      </w:r>
      <w:r w:rsidRPr="00FE5F32">
        <w:rPr>
          <w:rFonts w:ascii="Aptos" w:hAnsi="Aptos"/>
          <w:sz w:val="24"/>
          <w:szCs w:val="24"/>
        </w:rPr>
        <w:t xml:space="preserve"> B (diferenciální datové vodiče)</w:t>
      </w:r>
    </w:p>
    <w:p w14:paraId="195370CA" w14:textId="77777777" w:rsidR="002A25CC" w:rsidRDefault="00673915" w:rsidP="00050E83">
      <w:pPr>
        <w:pStyle w:val="Odstavecseseznamem"/>
        <w:numPr>
          <w:ilvl w:val="0"/>
          <w:numId w:val="15"/>
        </w:numPr>
        <w:spacing w:line="240" w:lineRule="auto"/>
        <w:jc w:val="left"/>
        <w:rPr>
          <w:rFonts w:ascii="Aptos" w:hAnsi="Aptos"/>
          <w:sz w:val="24"/>
          <w:szCs w:val="24"/>
        </w:rPr>
      </w:pPr>
      <w:r w:rsidRPr="00FE5F32">
        <w:rPr>
          <w:rFonts w:ascii="Aptos" w:hAnsi="Aptos"/>
          <w:sz w:val="24"/>
          <w:szCs w:val="24"/>
        </w:rPr>
        <w:t>Diferenciální přenos zvyšující odolnost proti rušení</w:t>
      </w:r>
      <w:r w:rsidR="00FE5F32" w:rsidRPr="00FE5F32">
        <w:rPr>
          <w:rFonts w:ascii="Aptos" w:hAnsi="Aptos"/>
          <w:sz w:val="24"/>
          <w:szCs w:val="24"/>
        </w:rPr>
        <w:t xml:space="preserve"> </w:t>
      </w:r>
    </w:p>
    <w:p w14:paraId="671D4DF8" w14:textId="0E63A34E" w:rsidR="002A25CC" w:rsidRDefault="002D69D3" w:rsidP="00050E83">
      <w:pPr>
        <w:pStyle w:val="Odstavecseseznamem"/>
        <w:numPr>
          <w:ilvl w:val="0"/>
          <w:numId w:val="15"/>
        </w:numPr>
        <w:spacing w:line="240" w:lineRule="auto"/>
        <w:jc w:val="left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V</w:t>
      </w:r>
      <w:r w:rsidR="00673915" w:rsidRPr="00FE5F32">
        <w:rPr>
          <w:rFonts w:ascii="Aptos" w:hAnsi="Aptos"/>
          <w:sz w:val="24"/>
          <w:szCs w:val="24"/>
        </w:rPr>
        <w:t xml:space="preserve">yužívá </w:t>
      </w:r>
      <w:r>
        <w:rPr>
          <w:rFonts w:ascii="Aptos" w:hAnsi="Aptos"/>
          <w:sz w:val="24"/>
          <w:szCs w:val="24"/>
        </w:rPr>
        <w:t>terminovácí</w:t>
      </w:r>
      <w:r w:rsidR="00BF5CB7">
        <w:rPr>
          <w:rFonts w:ascii="Aptos" w:hAnsi="Aptos"/>
          <w:sz w:val="24"/>
          <w:szCs w:val="24"/>
        </w:rPr>
        <w:t xml:space="preserve"> rezistory</w:t>
      </w:r>
      <w:r w:rsidR="00673915" w:rsidRPr="00FE5F32">
        <w:rPr>
          <w:rFonts w:ascii="Aptos" w:hAnsi="Aptos"/>
          <w:sz w:val="24"/>
          <w:szCs w:val="24"/>
        </w:rPr>
        <w:t xml:space="preserve"> na koncích vedení</w:t>
      </w:r>
      <w:r w:rsidR="00FE5F32" w:rsidRPr="00FE5F32">
        <w:rPr>
          <w:rFonts w:ascii="Aptos" w:hAnsi="Aptos"/>
          <w:sz w:val="24"/>
          <w:szCs w:val="24"/>
        </w:rPr>
        <w:t xml:space="preserve"> </w:t>
      </w:r>
    </w:p>
    <w:p w14:paraId="794B2D92" w14:textId="77777777" w:rsidR="002A25CC" w:rsidRDefault="00673915" w:rsidP="00050E83">
      <w:pPr>
        <w:pStyle w:val="Odstavecseseznamem"/>
        <w:numPr>
          <w:ilvl w:val="0"/>
          <w:numId w:val="15"/>
        </w:numPr>
        <w:spacing w:line="240" w:lineRule="auto"/>
        <w:jc w:val="left"/>
        <w:rPr>
          <w:rFonts w:ascii="Aptos" w:hAnsi="Aptos"/>
          <w:sz w:val="24"/>
          <w:szCs w:val="24"/>
        </w:rPr>
      </w:pPr>
      <w:r w:rsidRPr="00FE5F32">
        <w:rPr>
          <w:rFonts w:ascii="Aptos" w:hAnsi="Aptos"/>
          <w:sz w:val="24"/>
          <w:szCs w:val="24"/>
        </w:rPr>
        <w:t>Přenosová rychlost:</w:t>
      </w:r>
      <w:r w:rsidR="00FE5F32" w:rsidRPr="00FE5F32">
        <w:rPr>
          <w:rFonts w:ascii="Aptos" w:hAnsi="Aptos"/>
          <w:sz w:val="24"/>
          <w:szCs w:val="24"/>
        </w:rPr>
        <w:t xml:space="preserve"> </w:t>
      </w:r>
      <w:r w:rsidRPr="00FE5F32">
        <w:rPr>
          <w:rFonts w:ascii="Aptos" w:hAnsi="Aptos"/>
          <w:sz w:val="24"/>
          <w:szCs w:val="24"/>
        </w:rPr>
        <w:t>až 10Mbit/s na krátkou vzdálenost</w:t>
      </w:r>
      <w:r w:rsidR="0039656B" w:rsidRPr="00FE5F32">
        <w:rPr>
          <w:rFonts w:ascii="Aptos" w:hAnsi="Aptos"/>
          <w:sz w:val="24"/>
          <w:szCs w:val="24"/>
        </w:rPr>
        <w:t xml:space="preserve"> </w:t>
      </w:r>
    </w:p>
    <w:p w14:paraId="73C32A21" w14:textId="77777777" w:rsidR="002A25CC" w:rsidRDefault="00673915" w:rsidP="00050E83">
      <w:pPr>
        <w:pStyle w:val="Odstavecseseznamem"/>
        <w:numPr>
          <w:ilvl w:val="0"/>
          <w:numId w:val="15"/>
        </w:numPr>
        <w:spacing w:line="240" w:lineRule="auto"/>
        <w:jc w:val="left"/>
        <w:rPr>
          <w:rFonts w:ascii="Aptos" w:hAnsi="Aptos"/>
          <w:sz w:val="24"/>
          <w:szCs w:val="24"/>
        </w:rPr>
      </w:pPr>
      <w:r w:rsidRPr="00FE5F32">
        <w:rPr>
          <w:rFonts w:ascii="Aptos" w:hAnsi="Aptos"/>
          <w:sz w:val="24"/>
          <w:szCs w:val="24"/>
        </w:rPr>
        <w:t>Maximální vzdálenost: až přibližně 1200m při nižších rychlostech</w:t>
      </w:r>
      <w:r w:rsidR="00FE5F32" w:rsidRPr="00FE5F32">
        <w:rPr>
          <w:rFonts w:ascii="Aptos" w:hAnsi="Aptos"/>
          <w:sz w:val="24"/>
          <w:szCs w:val="24"/>
        </w:rPr>
        <w:t xml:space="preserve"> </w:t>
      </w:r>
    </w:p>
    <w:p w14:paraId="69393F57" w14:textId="77777777" w:rsidR="002A25CC" w:rsidRDefault="00673915" w:rsidP="00050E83">
      <w:pPr>
        <w:pStyle w:val="Odstavecseseznamem"/>
        <w:numPr>
          <w:ilvl w:val="0"/>
          <w:numId w:val="15"/>
        </w:numPr>
        <w:spacing w:line="240" w:lineRule="auto"/>
        <w:jc w:val="left"/>
        <w:rPr>
          <w:rFonts w:ascii="Aptos" w:hAnsi="Aptos"/>
          <w:sz w:val="24"/>
          <w:szCs w:val="24"/>
        </w:rPr>
      </w:pPr>
      <w:r w:rsidRPr="00FE5F32">
        <w:rPr>
          <w:rFonts w:ascii="Aptos" w:hAnsi="Aptos"/>
          <w:sz w:val="24"/>
          <w:szCs w:val="24"/>
        </w:rPr>
        <w:t>Half-duplex komunikace (nejčastěji), možné i full-duplex zapojení</w:t>
      </w:r>
      <w:r w:rsidR="0039656B" w:rsidRPr="00FE5F32">
        <w:rPr>
          <w:rFonts w:ascii="Aptos" w:hAnsi="Aptos"/>
          <w:sz w:val="24"/>
          <w:szCs w:val="24"/>
        </w:rPr>
        <w:t xml:space="preserve"> </w:t>
      </w:r>
    </w:p>
    <w:p w14:paraId="42B00109" w14:textId="29C3BE42" w:rsidR="00673915" w:rsidRPr="00FE5F32" w:rsidRDefault="00673915" w:rsidP="00050E83">
      <w:pPr>
        <w:pStyle w:val="Odstavecseseznamem"/>
        <w:numPr>
          <w:ilvl w:val="0"/>
          <w:numId w:val="15"/>
        </w:numPr>
        <w:spacing w:line="240" w:lineRule="auto"/>
        <w:jc w:val="left"/>
        <w:rPr>
          <w:rFonts w:ascii="Aptos" w:hAnsi="Aptos"/>
          <w:sz w:val="24"/>
          <w:szCs w:val="24"/>
        </w:rPr>
      </w:pPr>
      <w:r w:rsidRPr="00FE5F32">
        <w:rPr>
          <w:rFonts w:ascii="Aptos" w:hAnsi="Aptos"/>
          <w:sz w:val="24"/>
          <w:szCs w:val="24"/>
        </w:rPr>
        <w:t>Vysoká odolnost proti elektromagnetickému rušení</w:t>
      </w:r>
    </w:p>
    <w:p w14:paraId="58D46166" w14:textId="75B2B42A" w:rsidR="001639C7" w:rsidRDefault="000A515E" w:rsidP="00C86693">
      <w:pPr>
        <w:spacing w:line="240" w:lineRule="auto"/>
        <w:jc w:val="left"/>
        <w:rPr>
          <w:rFonts w:ascii="Aptos" w:hAnsi="Aptos"/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EF00FE3" wp14:editId="058365FD">
                <wp:simplePos x="0" y="0"/>
                <wp:positionH relativeFrom="column">
                  <wp:posOffset>1869094</wp:posOffset>
                </wp:positionH>
                <wp:positionV relativeFrom="paragraph">
                  <wp:posOffset>2251191</wp:posOffset>
                </wp:positionV>
                <wp:extent cx="2438400" cy="330200"/>
                <wp:effectExtent l="0" t="0" r="0" b="0"/>
                <wp:wrapNone/>
                <wp:docPr id="370991825" name="Textové po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8400" cy="33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E29AE9" w14:textId="5F7157EB" w:rsidR="007F1059" w:rsidRPr="001040C4" w:rsidRDefault="007F1059" w:rsidP="007F105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1040C4">
                              <w:rPr>
                                <w:sz w:val="24"/>
                                <w:szCs w:val="24"/>
                              </w:rPr>
                              <w:t xml:space="preserve">Diagram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RS485</w:t>
                            </w:r>
                            <w:r w:rsidRPr="001040C4">
                              <w:rPr>
                                <w:sz w:val="24"/>
                                <w:szCs w:val="24"/>
                              </w:rPr>
                              <w:t xml:space="preserve"> bus komunikace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F00FE3" id="_x0000_s1031" type="#_x0000_t202" style="position:absolute;margin-left:147.15pt;margin-top:177.25pt;width:192pt;height:2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" filled="f" stroked="f">
                <v:textbox>
                  <w:txbxContent>
                    <w:p w14:paraId="79E29AE9" w14:textId="5F7157EB" w:rsidR="007F1059" w:rsidRPr="001040C4" w:rsidRDefault="007F1059" w:rsidP="007F1059">
                      <w:pPr>
                        <w:rPr>
                          <w:sz w:val="24"/>
                          <w:szCs w:val="24"/>
                        </w:rPr>
                      </w:pPr>
                      <w:r w:rsidRPr="001040C4">
                        <w:rPr>
                          <w:sz w:val="24"/>
                          <w:szCs w:val="24"/>
                        </w:rPr>
                        <w:t xml:space="preserve">Diagram </w:t>
                      </w:r>
                      <w:r>
                        <w:rPr>
                          <w:sz w:val="24"/>
                          <w:szCs w:val="24"/>
                        </w:rPr>
                        <w:t>RS485</w:t>
                      </w:r>
                      <w:r w:rsidRPr="001040C4">
                        <w:rPr>
                          <w:sz w:val="24"/>
                          <w:szCs w:val="24"/>
                        </w:rPr>
                        <w:t xml:space="preserve"> bus komunikace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3600" behindDoc="0" locked="0" layoutInCell="1" allowOverlap="1" wp14:anchorId="088F4C53" wp14:editId="68D85C9F">
            <wp:simplePos x="0" y="0"/>
            <wp:positionH relativeFrom="column">
              <wp:posOffset>982518</wp:posOffset>
            </wp:positionH>
            <wp:positionV relativeFrom="paragraph">
              <wp:posOffset>263467</wp:posOffset>
            </wp:positionV>
            <wp:extent cx="4246245" cy="1992630"/>
            <wp:effectExtent l="0" t="0" r="1905" b="7620"/>
            <wp:wrapTopAndBottom/>
            <wp:docPr id="1009387490" name="Obrázek 7" descr="Basic information on the interface RS-485 - RS-485, RS-232 and others /  Teco Wik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Basic information on the interface RS-485 - RS-485, RS-232 and others /  Teco Wiki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6245" cy="199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EE7EDB" w14:textId="05EE5E86" w:rsidR="007F1059" w:rsidRDefault="007F1059" w:rsidP="00CB0F87">
      <w:pPr>
        <w:spacing w:line="240" w:lineRule="auto"/>
        <w:jc w:val="left"/>
        <w:rPr>
          <w:rFonts w:ascii="Aptos" w:hAnsi="Aptos"/>
          <w:b/>
          <w:bCs/>
          <w:sz w:val="24"/>
          <w:szCs w:val="24"/>
        </w:rPr>
      </w:pPr>
    </w:p>
    <w:p w14:paraId="72F76175" w14:textId="77777777" w:rsidR="007F1059" w:rsidRDefault="007F1059" w:rsidP="00CB0F87">
      <w:pPr>
        <w:spacing w:line="240" w:lineRule="auto"/>
        <w:jc w:val="left"/>
        <w:rPr>
          <w:rFonts w:ascii="Aptos" w:hAnsi="Aptos"/>
          <w:b/>
          <w:bCs/>
          <w:sz w:val="24"/>
          <w:szCs w:val="24"/>
        </w:rPr>
      </w:pPr>
    </w:p>
    <w:p w14:paraId="30B3964D" w14:textId="118B454E" w:rsidR="00CB0F87" w:rsidRDefault="00FE212F" w:rsidP="00CB0F87">
      <w:pPr>
        <w:spacing w:line="240" w:lineRule="auto"/>
        <w:jc w:val="left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Průmyslové protokoly:</w:t>
      </w:r>
    </w:p>
    <w:p w14:paraId="6583DFE6" w14:textId="01ADD978" w:rsidR="00CB0F87" w:rsidRPr="005F734C" w:rsidRDefault="00CB0F87" w:rsidP="00CB0F87">
      <w:pPr>
        <w:spacing w:line="240" w:lineRule="auto"/>
        <w:jc w:val="left"/>
        <w:rPr>
          <w:rFonts w:ascii="Aptos" w:hAnsi="Aptos"/>
        </w:rPr>
      </w:pPr>
    </w:p>
    <w:p w14:paraId="37B6D627" w14:textId="6E48DB99" w:rsidR="00173B76" w:rsidRPr="00173B76" w:rsidRDefault="005F734C" w:rsidP="00173B76">
      <w:pPr>
        <w:spacing w:line="240" w:lineRule="auto"/>
        <w:jc w:val="left"/>
        <w:rPr>
          <w:rFonts w:ascii="Aptos" w:hAnsi="Aptos"/>
          <w:sz w:val="24"/>
        </w:rPr>
      </w:pPr>
      <w:r w:rsidRPr="005F734C">
        <w:rPr>
          <w:rFonts w:ascii="Aptos" w:hAnsi="Aptos"/>
          <w:b/>
          <w:bCs/>
          <w:sz w:val="24"/>
          <w:szCs w:val="24"/>
        </w:rPr>
        <w:t>Modbus</w:t>
      </w:r>
      <w:r w:rsidRPr="005F734C">
        <w:rPr>
          <w:rFonts w:ascii="Aptos" w:hAnsi="Aptos"/>
          <w:sz w:val="24"/>
          <w:szCs w:val="24"/>
        </w:rPr>
        <w:t xml:space="preserve"> </w:t>
      </w:r>
      <w:r w:rsidR="00173B76">
        <w:rPr>
          <w:rFonts w:ascii="Aptos" w:hAnsi="Aptos"/>
          <w:sz w:val="24"/>
          <w:szCs w:val="24"/>
        </w:rPr>
        <w:t xml:space="preserve">- </w:t>
      </w:r>
      <w:r w:rsidR="00173B76" w:rsidRPr="00173B76">
        <w:rPr>
          <w:rFonts w:ascii="Aptos" w:hAnsi="Aptos"/>
          <w:sz w:val="24"/>
          <w:szCs w:val="24"/>
        </w:rPr>
        <w:t>(Modicon Communication Bus)</w:t>
      </w:r>
      <w:r w:rsidR="00173B76">
        <w:rPr>
          <w:rFonts w:ascii="Aptos" w:hAnsi="Aptos"/>
          <w:sz w:val="24"/>
          <w:szCs w:val="24"/>
        </w:rPr>
        <w:t xml:space="preserve"> </w:t>
      </w:r>
      <w:r w:rsidR="00173B76" w:rsidRPr="00173B76">
        <w:rPr>
          <w:rFonts w:ascii="Aptos" w:hAnsi="Aptos"/>
          <w:sz w:val="24"/>
        </w:rPr>
        <w:t xml:space="preserve">je nejrozšířenější otevřený komunikační protokol používaný v průmyslové automatizaci. </w:t>
      </w:r>
      <w:r w:rsidR="00305998">
        <w:rPr>
          <w:rFonts w:ascii="Aptos" w:hAnsi="Aptos"/>
          <w:sz w:val="24"/>
        </w:rPr>
        <w:t>P</w:t>
      </w:r>
      <w:r w:rsidR="00305998" w:rsidRPr="00305998">
        <w:rPr>
          <w:rFonts w:ascii="Aptos" w:hAnsi="Aptos"/>
          <w:sz w:val="24"/>
        </w:rPr>
        <w:t xml:space="preserve">racuje na principu </w:t>
      </w:r>
      <w:r w:rsidR="00305998" w:rsidRPr="00461F0A">
        <w:rPr>
          <w:rFonts w:ascii="Aptos" w:hAnsi="Aptos"/>
          <w:sz w:val="24"/>
        </w:rPr>
        <w:t>Master-Slave</w:t>
      </w:r>
      <w:r w:rsidR="00461F0A">
        <w:rPr>
          <w:rFonts w:ascii="Aptos" w:hAnsi="Aptos"/>
          <w:sz w:val="24"/>
        </w:rPr>
        <w:t xml:space="preserve">, </w:t>
      </w:r>
      <w:r w:rsidR="00461F0A" w:rsidRPr="00461F0A">
        <w:rPr>
          <w:rFonts w:ascii="Aptos" w:hAnsi="Aptos"/>
          <w:sz w:val="24"/>
        </w:rPr>
        <w:t>u sériových linek, nebo Client-Server u sítí Ethernet</w:t>
      </w:r>
      <w:r w:rsidR="00461F0A">
        <w:rPr>
          <w:rFonts w:ascii="Aptos" w:hAnsi="Aptos"/>
          <w:sz w:val="24"/>
        </w:rPr>
        <w:t>.</w:t>
      </w:r>
    </w:p>
    <w:p w14:paraId="345528F2" w14:textId="7C425541" w:rsidR="007E280A" w:rsidRDefault="007E280A" w:rsidP="00C86693">
      <w:pPr>
        <w:spacing w:line="240" w:lineRule="auto"/>
        <w:jc w:val="left"/>
        <w:rPr>
          <w:rFonts w:ascii="Aptos" w:hAnsi="Aptos"/>
          <w:sz w:val="24"/>
          <w:szCs w:val="24"/>
        </w:rPr>
      </w:pPr>
    </w:p>
    <w:p w14:paraId="7BB18395" w14:textId="77777777" w:rsidR="00654B05" w:rsidRDefault="00AB2AE7" w:rsidP="00654B05">
      <w:pPr>
        <w:spacing w:line="240" w:lineRule="auto"/>
        <w:jc w:val="left"/>
        <w:rPr>
          <w:rFonts w:ascii="Aptos" w:hAnsi="Aptos"/>
          <w:sz w:val="24"/>
          <w:szCs w:val="24"/>
        </w:rPr>
      </w:pPr>
      <w:r w:rsidRPr="00AB2AE7">
        <w:rPr>
          <w:rFonts w:ascii="Aptos" w:hAnsi="Aptos"/>
          <w:b/>
          <w:bCs/>
          <w:sz w:val="24"/>
          <w:szCs w:val="24"/>
        </w:rPr>
        <w:t>Profibus – (Process Field Bus)</w:t>
      </w:r>
      <w:r>
        <w:rPr>
          <w:rFonts w:ascii="Aptos" w:hAnsi="Aptos"/>
          <w:b/>
          <w:bCs/>
          <w:sz w:val="24"/>
          <w:szCs w:val="24"/>
        </w:rPr>
        <w:t xml:space="preserve"> </w:t>
      </w:r>
      <w:r>
        <w:rPr>
          <w:rFonts w:ascii="Aptos" w:hAnsi="Aptos"/>
          <w:sz w:val="24"/>
          <w:szCs w:val="24"/>
        </w:rPr>
        <w:t>j</w:t>
      </w:r>
      <w:r w:rsidRPr="00AB2AE7">
        <w:rPr>
          <w:rFonts w:ascii="Aptos" w:hAnsi="Aptos"/>
          <w:sz w:val="24"/>
          <w:szCs w:val="24"/>
        </w:rPr>
        <w:t>e jeden z nejrozšířenějších průmyslových standardů automatizaci výroby.</w:t>
      </w:r>
      <w:r w:rsidR="00EE163B" w:rsidRPr="00EE163B">
        <w:t xml:space="preserve"> </w:t>
      </w:r>
      <w:r w:rsidR="00EE163B">
        <w:rPr>
          <w:rFonts w:ascii="Aptos" w:hAnsi="Aptos"/>
          <w:sz w:val="24"/>
          <w:szCs w:val="24"/>
        </w:rPr>
        <w:t>P</w:t>
      </w:r>
      <w:r w:rsidR="00EE163B" w:rsidRPr="00EE163B">
        <w:rPr>
          <w:rFonts w:ascii="Aptos" w:hAnsi="Aptos"/>
          <w:sz w:val="24"/>
          <w:szCs w:val="24"/>
        </w:rPr>
        <w:t xml:space="preserve">řenosová rychlost 9 </w:t>
      </w:r>
      <w:proofErr w:type="spellStart"/>
      <w:r w:rsidR="00EE163B" w:rsidRPr="00EE163B">
        <w:rPr>
          <w:rFonts w:ascii="Aptos" w:hAnsi="Aptos"/>
          <w:sz w:val="24"/>
          <w:szCs w:val="24"/>
        </w:rPr>
        <w:t>kb</w:t>
      </w:r>
      <w:proofErr w:type="spellEnd"/>
      <w:r w:rsidR="00EE163B" w:rsidRPr="00EE163B">
        <w:rPr>
          <w:rFonts w:ascii="Aptos" w:hAnsi="Aptos"/>
          <w:sz w:val="24"/>
          <w:szCs w:val="24"/>
        </w:rPr>
        <w:t>/s až 12 Mb/s podle délky a typu</w:t>
      </w:r>
      <w:r w:rsidR="00A02939">
        <w:rPr>
          <w:rFonts w:ascii="Aptos" w:hAnsi="Aptos"/>
          <w:sz w:val="24"/>
          <w:szCs w:val="24"/>
        </w:rPr>
        <w:t xml:space="preserve">, </w:t>
      </w:r>
      <w:r w:rsidR="00A02939" w:rsidRPr="00A02939">
        <w:rPr>
          <w:rFonts w:ascii="Aptos" w:hAnsi="Aptos"/>
          <w:sz w:val="24"/>
          <w:szCs w:val="24"/>
        </w:rPr>
        <w:t>délka větve 100 m až 1,2 km, optikou až 80 km</w:t>
      </w:r>
      <w:r w:rsidR="00A02939">
        <w:rPr>
          <w:rFonts w:ascii="Aptos" w:hAnsi="Aptos"/>
          <w:sz w:val="24"/>
          <w:szCs w:val="24"/>
        </w:rPr>
        <w:t xml:space="preserve">, pro přenos se používá RS485 a optika. </w:t>
      </w:r>
      <w:r w:rsidR="00654B05">
        <w:rPr>
          <w:rFonts w:ascii="Aptos" w:hAnsi="Aptos"/>
          <w:sz w:val="24"/>
          <w:szCs w:val="24"/>
        </w:rPr>
        <w:t xml:space="preserve">Děli se na: </w:t>
      </w:r>
    </w:p>
    <w:p w14:paraId="31A81F84" w14:textId="43A0678E" w:rsidR="00654B05" w:rsidRPr="00654B05" w:rsidRDefault="00654B05" w:rsidP="00050E83">
      <w:pPr>
        <w:pStyle w:val="Odstavecseseznamem"/>
        <w:numPr>
          <w:ilvl w:val="0"/>
          <w:numId w:val="16"/>
        </w:numPr>
        <w:spacing w:line="240" w:lineRule="auto"/>
        <w:jc w:val="left"/>
        <w:rPr>
          <w:rFonts w:ascii="Aptos" w:hAnsi="Aptos"/>
          <w:sz w:val="24"/>
          <w:szCs w:val="24"/>
        </w:rPr>
      </w:pPr>
      <w:r w:rsidRPr="00654B05">
        <w:rPr>
          <w:rFonts w:ascii="Aptos" w:hAnsi="Aptos"/>
          <w:sz w:val="24"/>
          <w:szCs w:val="24"/>
        </w:rPr>
        <w:t>Profibus DP (</w:t>
      </w:r>
      <w:proofErr w:type="spellStart"/>
      <w:r w:rsidRPr="00654B05">
        <w:rPr>
          <w:rFonts w:ascii="Aptos" w:hAnsi="Aptos"/>
          <w:sz w:val="24"/>
          <w:szCs w:val="24"/>
        </w:rPr>
        <w:t>Decentralized</w:t>
      </w:r>
      <w:proofErr w:type="spellEnd"/>
      <w:r w:rsidRPr="00654B05">
        <w:rPr>
          <w:rFonts w:ascii="Aptos" w:hAnsi="Aptos"/>
          <w:sz w:val="24"/>
          <w:szCs w:val="24"/>
        </w:rPr>
        <w:t xml:space="preserve"> </w:t>
      </w:r>
      <w:proofErr w:type="spellStart"/>
      <w:r w:rsidRPr="00654B05">
        <w:rPr>
          <w:rFonts w:ascii="Aptos" w:hAnsi="Aptos"/>
          <w:sz w:val="24"/>
          <w:szCs w:val="24"/>
        </w:rPr>
        <w:t>Periphery</w:t>
      </w:r>
      <w:proofErr w:type="spellEnd"/>
      <w:r w:rsidRPr="00654B05">
        <w:rPr>
          <w:rFonts w:ascii="Aptos" w:hAnsi="Aptos"/>
          <w:sz w:val="24"/>
          <w:szCs w:val="24"/>
        </w:rPr>
        <w:t>),</w:t>
      </w:r>
    </w:p>
    <w:p w14:paraId="19CDD6C9" w14:textId="77777777" w:rsidR="00654B05" w:rsidRPr="00654B05" w:rsidRDefault="00654B05" w:rsidP="00050E83">
      <w:pPr>
        <w:pStyle w:val="Odstavecseseznamem"/>
        <w:numPr>
          <w:ilvl w:val="0"/>
          <w:numId w:val="16"/>
        </w:numPr>
        <w:spacing w:line="240" w:lineRule="auto"/>
        <w:jc w:val="left"/>
        <w:rPr>
          <w:rFonts w:ascii="Aptos" w:hAnsi="Aptos"/>
          <w:sz w:val="24"/>
          <w:szCs w:val="24"/>
        </w:rPr>
      </w:pPr>
      <w:r w:rsidRPr="00654B05">
        <w:rPr>
          <w:rFonts w:ascii="Aptos" w:hAnsi="Aptos"/>
          <w:sz w:val="24"/>
          <w:szCs w:val="24"/>
        </w:rPr>
        <w:t>Profibus FMS (</w:t>
      </w:r>
      <w:proofErr w:type="spellStart"/>
      <w:r w:rsidRPr="00654B05">
        <w:rPr>
          <w:rFonts w:ascii="Aptos" w:hAnsi="Aptos"/>
          <w:sz w:val="24"/>
          <w:szCs w:val="24"/>
        </w:rPr>
        <w:t>Fieldbus</w:t>
      </w:r>
      <w:proofErr w:type="spellEnd"/>
      <w:r w:rsidRPr="00654B05">
        <w:rPr>
          <w:rFonts w:ascii="Aptos" w:hAnsi="Aptos"/>
          <w:sz w:val="24"/>
          <w:szCs w:val="24"/>
        </w:rPr>
        <w:t xml:space="preserve"> </w:t>
      </w:r>
      <w:proofErr w:type="spellStart"/>
      <w:r w:rsidRPr="00654B05">
        <w:rPr>
          <w:rFonts w:ascii="Aptos" w:hAnsi="Aptos"/>
          <w:sz w:val="24"/>
          <w:szCs w:val="24"/>
        </w:rPr>
        <w:t>Message</w:t>
      </w:r>
      <w:proofErr w:type="spellEnd"/>
      <w:r w:rsidRPr="00654B05">
        <w:rPr>
          <w:rFonts w:ascii="Aptos" w:hAnsi="Aptos"/>
          <w:sz w:val="24"/>
          <w:szCs w:val="24"/>
        </w:rPr>
        <w:t xml:space="preserve"> </w:t>
      </w:r>
      <w:proofErr w:type="spellStart"/>
      <w:r w:rsidRPr="00654B05">
        <w:rPr>
          <w:rFonts w:ascii="Aptos" w:hAnsi="Aptos"/>
          <w:sz w:val="24"/>
          <w:szCs w:val="24"/>
        </w:rPr>
        <w:t>Specification</w:t>
      </w:r>
      <w:proofErr w:type="spellEnd"/>
      <w:r w:rsidRPr="00654B05">
        <w:rPr>
          <w:rFonts w:ascii="Aptos" w:hAnsi="Aptos"/>
          <w:sz w:val="24"/>
          <w:szCs w:val="24"/>
        </w:rPr>
        <w:t>),</w:t>
      </w:r>
    </w:p>
    <w:p w14:paraId="374A25EF" w14:textId="08B5899B" w:rsidR="00AB2AE7" w:rsidRPr="00654B05" w:rsidRDefault="00654B05" w:rsidP="00050E83">
      <w:pPr>
        <w:pStyle w:val="Odstavecseseznamem"/>
        <w:numPr>
          <w:ilvl w:val="0"/>
          <w:numId w:val="16"/>
        </w:numPr>
        <w:spacing w:line="240" w:lineRule="auto"/>
        <w:jc w:val="left"/>
        <w:rPr>
          <w:rFonts w:ascii="Aptos" w:hAnsi="Aptos"/>
          <w:sz w:val="24"/>
          <w:szCs w:val="24"/>
        </w:rPr>
      </w:pPr>
      <w:r w:rsidRPr="00654B05">
        <w:rPr>
          <w:rFonts w:ascii="Aptos" w:hAnsi="Aptos"/>
          <w:sz w:val="24"/>
          <w:szCs w:val="24"/>
        </w:rPr>
        <w:t xml:space="preserve">Profibus PA (Process </w:t>
      </w:r>
      <w:proofErr w:type="spellStart"/>
      <w:r w:rsidRPr="00654B05">
        <w:rPr>
          <w:rFonts w:ascii="Aptos" w:hAnsi="Aptos"/>
          <w:sz w:val="24"/>
          <w:szCs w:val="24"/>
        </w:rPr>
        <w:t>Automation</w:t>
      </w:r>
      <w:proofErr w:type="spellEnd"/>
      <w:r w:rsidRPr="00654B05">
        <w:rPr>
          <w:rFonts w:ascii="Aptos" w:hAnsi="Aptos"/>
          <w:sz w:val="24"/>
          <w:szCs w:val="24"/>
        </w:rPr>
        <w:t>).</w:t>
      </w:r>
    </w:p>
    <w:p w14:paraId="4A3B4534" w14:textId="77777777" w:rsidR="007E280A" w:rsidRPr="00AB2AE7" w:rsidRDefault="007E280A" w:rsidP="00AB2AE7">
      <w:pPr>
        <w:spacing w:line="240" w:lineRule="auto"/>
        <w:jc w:val="left"/>
        <w:rPr>
          <w:rFonts w:ascii="Aptos" w:hAnsi="Aptos"/>
          <w:b/>
          <w:bCs/>
          <w:sz w:val="24"/>
          <w:szCs w:val="24"/>
        </w:rPr>
      </w:pPr>
    </w:p>
    <w:p w14:paraId="502BEDAB" w14:textId="0CCE86FC" w:rsidR="001639C7" w:rsidRPr="00C86693" w:rsidRDefault="007E280A" w:rsidP="00C86693">
      <w:pPr>
        <w:spacing w:line="240" w:lineRule="auto"/>
        <w:jc w:val="left"/>
        <w:rPr>
          <w:rFonts w:ascii="Aptos" w:hAnsi="Aptos"/>
          <w:b/>
          <w:bCs/>
          <w:sz w:val="24"/>
          <w:szCs w:val="24"/>
        </w:rPr>
      </w:pPr>
      <w:r w:rsidRPr="007E280A">
        <w:rPr>
          <w:rFonts w:ascii="Aptos" w:hAnsi="Aptos"/>
          <w:b/>
          <w:bCs/>
          <w:sz w:val="24"/>
          <w:szCs w:val="24"/>
        </w:rPr>
        <w:t>Profinet – (Process Field Net)</w:t>
      </w:r>
      <w:r>
        <w:rPr>
          <w:rFonts w:ascii="Aptos" w:hAnsi="Aptos"/>
          <w:b/>
          <w:bCs/>
          <w:sz w:val="24"/>
          <w:szCs w:val="24"/>
        </w:rPr>
        <w:t xml:space="preserve"> </w:t>
      </w:r>
      <w:r>
        <w:rPr>
          <w:rFonts w:ascii="Aptos" w:hAnsi="Aptos"/>
          <w:sz w:val="24"/>
          <w:szCs w:val="24"/>
        </w:rPr>
        <w:t>je mo</w:t>
      </w:r>
      <w:r w:rsidRPr="007E280A">
        <w:rPr>
          <w:rFonts w:ascii="Aptos" w:hAnsi="Aptos"/>
          <w:sz w:val="24"/>
          <w:szCs w:val="24"/>
        </w:rPr>
        <w:t>derní nástupce Profibusu založený na standardu Ethernet. Umožňuje kombinovat průmyslové řízení s běžným IT provozem (např. přenos videa nebo diagnostiky).</w:t>
      </w:r>
    </w:p>
    <w:p w14:paraId="3FA2A76B" w14:textId="3339E965" w:rsidR="00C14138" w:rsidRDefault="00C14138" w:rsidP="00050E83">
      <w:pPr>
        <w:pStyle w:val="Odstavecseseznamem"/>
        <w:numPr>
          <w:ilvl w:val="0"/>
          <w:numId w:val="5"/>
        </w:numPr>
        <w:spacing w:line="240" w:lineRule="auto"/>
        <w:ind w:left="360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lastRenderedPageBreak/>
        <w:t xml:space="preserve">Typy </w:t>
      </w:r>
      <w:r w:rsidR="00BB1504">
        <w:rPr>
          <w:rFonts w:ascii="Aptos" w:hAnsi="Aptos"/>
          <w:b/>
          <w:bCs/>
          <w:sz w:val="24"/>
          <w:szCs w:val="24"/>
        </w:rPr>
        <w:t>sběrnic – počítačové</w:t>
      </w:r>
      <w:r>
        <w:rPr>
          <w:rFonts w:ascii="Aptos" w:hAnsi="Aptos"/>
          <w:b/>
          <w:bCs/>
          <w:sz w:val="24"/>
          <w:szCs w:val="24"/>
        </w:rPr>
        <w:t xml:space="preserve"> systémy</w:t>
      </w:r>
    </w:p>
    <w:p w14:paraId="279C9A1E" w14:textId="77777777" w:rsidR="00BB1504" w:rsidRPr="00BB1504" w:rsidRDefault="00BB1504" w:rsidP="00BA0DAD">
      <w:pPr>
        <w:spacing w:line="240" w:lineRule="auto"/>
        <w:rPr>
          <w:rFonts w:ascii="Aptos" w:hAnsi="Aptos"/>
          <w:b/>
          <w:bCs/>
          <w:sz w:val="24"/>
          <w:szCs w:val="24"/>
        </w:rPr>
      </w:pPr>
    </w:p>
    <w:p w14:paraId="4B7FF706" w14:textId="38BCA8E8" w:rsidR="00BB1504" w:rsidRPr="00BB1504" w:rsidRDefault="00BB1504" w:rsidP="00BA0DAD">
      <w:pPr>
        <w:spacing w:line="240" w:lineRule="auto"/>
        <w:rPr>
          <w:rFonts w:ascii="Aptos" w:hAnsi="Aptos"/>
          <w:sz w:val="24"/>
          <w:szCs w:val="24"/>
        </w:rPr>
      </w:pPr>
      <w:r w:rsidRPr="00BB1504">
        <w:rPr>
          <w:rFonts w:ascii="Aptos" w:hAnsi="Aptos"/>
          <w:b/>
          <w:bCs/>
          <w:sz w:val="24"/>
          <w:szCs w:val="24"/>
        </w:rPr>
        <w:t>LAN</w:t>
      </w:r>
      <w:r w:rsidRPr="00BB1504">
        <w:rPr>
          <w:rFonts w:ascii="Aptos" w:hAnsi="Aptos"/>
          <w:sz w:val="24"/>
          <w:szCs w:val="24"/>
        </w:rPr>
        <w:t xml:space="preserve"> – (Local Area Network) je počítačová síť určená pro komunikaci zařízení na střední vzdálenost, například v domácnosti, škole nebo firmě. Nejčastěji využívá standard</w:t>
      </w:r>
      <w:r w:rsidR="001D38D9">
        <w:rPr>
          <w:rFonts w:ascii="Aptos" w:hAnsi="Aptos"/>
          <w:sz w:val="24"/>
          <w:szCs w:val="24"/>
        </w:rPr>
        <w:t>ní</w:t>
      </w:r>
      <w:r w:rsidRPr="00BB1504">
        <w:rPr>
          <w:rFonts w:ascii="Aptos" w:hAnsi="Aptos"/>
          <w:sz w:val="24"/>
          <w:szCs w:val="24"/>
        </w:rPr>
        <w:t xml:space="preserve"> </w:t>
      </w:r>
      <w:r w:rsidR="001D38D9">
        <w:rPr>
          <w:rFonts w:ascii="Aptos" w:hAnsi="Aptos"/>
          <w:sz w:val="24"/>
          <w:szCs w:val="24"/>
        </w:rPr>
        <w:t xml:space="preserve">protokol </w:t>
      </w:r>
      <w:r w:rsidRPr="00EC3DBE">
        <w:rPr>
          <w:rFonts w:ascii="Aptos" w:hAnsi="Aptos"/>
          <w:b/>
          <w:bCs/>
          <w:sz w:val="24"/>
          <w:szCs w:val="24"/>
        </w:rPr>
        <w:t>Ethernet</w:t>
      </w:r>
      <w:r w:rsidRPr="00BB1504">
        <w:rPr>
          <w:rFonts w:ascii="Aptos" w:hAnsi="Aptos"/>
          <w:sz w:val="24"/>
          <w:szCs w:val="24"/>
        </w:rPr>
        <w:t>.</w:t>
      </w:r>
    </w:p>
    <w:p w14:paraId="7EE26956" w14:textId="77777777" w:rsidR="00BB1504" w:rsidRPr="00BB1504" w:rsidRDefault="00BB1504" w:rsidP="00BA0DAD">
      <w:pPr>
        <w:spacing w:line="240" w:lineRule="auto"/>
        <w:rPr>
          <w:rFonts w:ascii="Aptos" w:hAnsi="Aptos"/>
          <w:sz w:val="24"/>
          <w:szCs w:val="24"/>
        </w:rPr>
      </w:pPr>
    </w:p>
    <w:p w14:paraId="33289C54" w14:textId="1E5D2331" w:rsidR="001D38D9" w:rsidRPr="001D38D9" w:rsidRDefault="00BB1504" w:rsidP="00BA0DAD">
      <w:pPr>
        <w:spacing w:line="240" w:lineRule="auto"/>
        <w:rPr>
          <w:rFonts w:ascii="Aptos" w:hAnsi="Aptos"/>
          <w:sz w:val="24"/>
          <w:szCs w:val="24"/>
        </w:rPr>
      </w:pPr>
      <w:r w:rsidRPr="001D38D9">
        <w:rPr>
          <w:rFonts w:ascii="Aptos" w:hAnsi="Aptos"/>
          <w:sz w:val="24"/>
          <w:szCs w:val="24"/>
        </w:rPr>
        <w:t>Vlastnosti:</w:t>
      </w:r>
    </w:p>
    <w:p w14:paraId="424DA6F1" w14:textId="0D5E528E" w:rsidR="00BB1504" w:rsidRDefault="00BB1504" w:rsidP="00050E83">
      <w:pPr>
        <w:pStyle w:val="Odstavecseseznamem"/>
        <w:numPr>
          <w:ilvl w:val="0"/>
          <w:numId w:val="11"/>
        </w:numPr>
        <w:spacing w:line="240" w:lineRule="auto"/>
        <w:rPr>
          <w:rFonts w:ascii="Aptos" w:hAnsi="Aptos"/>
          <w:sz w:val="24"/>
          <w:szCs w:val="24"/>
        </w:rPr>
      </w:pPr>
      <w:r w:rsidRPr="00BB1504">
        <w:rPr>
          <w:rFonts w:ascii="Aptos" w:hAnsi="Aptos"/>
          <w:sz w:val="24"/>
          <w:szCs w:val="24"/>
        </w:rPr>
        <w:t>Komunikace mezi více zařízeními v</w:t>
      </w:r>
      <w:r w:rsidR="001D38D9">
        <w:rPr>
          <w:rFonts w:ascii="Aptos" w:hAnsi="Aptos"/>
          <w:sz w:val="24"/>
          <w:szCs w:val="24"/>
        </w:rPr>
        <w:t> </w:t>
      </w:r>
      <w:r w:rsidRPr="00BB1504">
        <w:rPr>
          <w:rFonts w:ascii="Aptos" w:hAnsi="Aptos"/>
          <w:sz w:val="24"/>
          <w:szCs w:val="24"/>
        </w:rPr>
        <w:t>síti</w:t>
      </w:r>
      <w:r w:rsidR="001D38D9">
        <w:rPr>
          <w:rFonts w:ascii="Aptos" w:hAnsi="Aptos"/>
          <w:sz w:val="24"/>
          <w:szCs w:val="24"/>
        </w:rPr>
        <w:t xml:space="preserve"> (max</w:t>
      </w:r>
      <w:r w:rsidR="00A75AFC">
        <w:rPr>
          <w:rFonts w:ascii="Aptos" w:hAnsi="Aptos"/>
          <w:sz w:val="24"/>
          <w:szCs w:val="24"/>
        </w:rPr>
        <w:t xml:space="preserve"> 254) </w:t>
      </w:r>
    </w:p>
    <w:p w14:paraId="4F725CBE" w14:textId="77777777" w:rsidR="00651808" w:rsidRDefault="00BB1504" w:rsidP="00050E83">
      <w:pPr>
        <w:pStyle w:val="Odstavecseseznamem"/>
        <w:numPr>
          <w:ilvl w:val="0"/>
          <w:numId w:val="11"/>
        </w:numPr>
        <w:spacing w:line="240" w:lineRule="auto"/>
        <w:rPr>
          <w:rFonts w:ascii="Aptos" w:hAnsi="Aptos"/>
          <w:sz w:val="24"/>
          <w:szCs w:val="24"/>
        </w:rPr>
      </w:pPr>
      <w:r w:rsidRPr="00BB1504">
        <w:rPr>
          <w:rFonts w:ascii="Aptos" w:hAnsi="Aptos"/>
          <w:sz w:val="24"/>
          <w:szCs w:val="24"/>
        </w:rPr>
        <w:t xml:space="preserve">Vodiče: nejčastěji kroucená dvojlinka (UTP/STP), případně optické vlákno </w:t>
      </w:r>
    </w:p>
    <w:p w14:paraId="7C46924B" w14:textId="16479081" w:rsidR="00E6015B" w:rsidRDefault="00E6015B" w:rsidP="00050E83">
      <w:pPr>
        <w:pStyle w:val="Odstavecseseznamem"/>
        <w:numPr>
          <w:ilvl w:val="0"/>
          <w:numId w:val="11"/>
        </w:numPr>
        <w:spacing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Standard je k</w:t>
      </w:r>
      <w:r w:rsidR="00BB1504" w:rsidRPr="00BB1504">
        <w:rPr>
          <w:rFonts w:ascii="Aptos" w:hAnsi="Aptos"/>
          <w:sz w:val="24"/>
          <w:szCs w:val="24"/>
        </w:rPr>
        <w:t xml:space="preserve">onektor RJ-45 </w:t>
      </w:r>
    </w:p>
    <w:p w14:paraId="2645B1A8" w14:textId="35B4F4C6" w:rsidR="00651808" w:rsidRPr="00A1193B" w:rsidRDefault="00BB1504" w:rsidP="00050E83">
      <w:pPr>
        <w:numPr>
          <w:ilvl w:val="0"/>
          <w:numId w:val="11"/>
        </w:numPr>
        <w:spacing w:line="240" w:lineRule="auto"/>
        <w:rPr>
          <w:rFonts w:ascii="Aptos" w:hAnsi="Aptos"/>
          <w:sz w:val="24"/>
          <w:szCs w:val="24"/>
        </w:rPr>
      </w:pPr>
      <w:r w:rsidRPr="00BB1504">
        <w:rPr>
          <w:rFonts w:ascii="Aptos" w:hAnsi="Aptos"/>
          <w:sz w:val="24"/>
          <w:szCs w:val="24"/>
        </w:rPr>
        <w:t>Přenosová rychlost:</w:t>
      </w:r>
      <w:r w:rsidR="00E6015B">
        <w:rPr>
          <w:rFonts w:ascii="Aptos" w:hAnsi="Aptos"/>
          <w:sz w:val="24"/>
          <w:szCs w:val="24"/>
        </w:rPr>
        <w:t xml:space="preserve"> </w:t>
      </w:r>
      <w:r w:rsidR="00E6015B" w:rsidRPr="00A1193B">
        <w:rPr>
          <w:rFonts w:ascii="Aptos" w:hAnsi="Aptos"/>
          <w:sz w:val="24"/>
          <w:szCs w:val="24"/>
        </w:rPr>
        <w:t>100Mbit/s (Fast Ethernet)</w:t>
      </w:r>
      <w:r w:rsidR="00A1193B">
        <w:rPr>
          <w:rFonts w:ascii="Aptos" w:hAnsi="Aptos"/>
          <w:sz w:val="24"/>
          <w:szCs w:val="24"/>
        </w:rPr>
        <w:t xml:space="preserve">, </w:t>
      </w:r>
      <w:r w:rsidR="00E6015B" w:rsidRPr="00A1193B">
        <w:rPr>
          <w:rFonts w:ascii="Aptos" w:hAnsi="Aptos"/>
          <w:sz w:val="24"/>
          <w:szCs w:val="24"/>
        </w:rPr>
        <w:t>1Gbit/s (Gigabit Ethernet)</w:t>
      </w:r>
      <w:r w:rsidR="00A1193B">
        <w:rPr>
          <w:rFonts w:ascii="Aptos" w:hAnsi="Aptos"/>
          <w:sz w:val="24"/>
          <w:szCs w:val="24"/>
        </w:rPr>
        <w:t xml:space="preserve">, </w:t>
      </w:r>
      <w:r w:rsidR="00E6015B" w:rsidRPr="00A1193B">
        <w:rPr>
          <w:rFonts w:ascii="Aptos" w:hAnsi="Aptos"/>
          <w:sz w:val="24"/>
          <w:szCs w:val="24"/>
        </w:rPr>
        <w:t>10Gbit/s a více</w:t>
      </w:r>
    </w:p>
    <w:p w14:paraId="4EE349E7" w14:textId="77777777" w:rsidR="00F1616E" w:rsidRDefault="00BB1504" w:rsidP="00050E83">
      <w:pPr>
        <w:pStyle w:val="Odstavecseseznamem"/>
        <w:numPr>
          <w:ilvl w:val="0"/>
          <w:numId w:val="11"/>
        </w:numPr>
        <w:spacing w:line="240" w:lineRule="auto"/>
        <w:rPr>
          <w:rFonts w:ascii="Aptos" w:hAnsi="Aptos"/>
          <w:sz w:val="24"/>
          <w:szCs w:val="24"/>
        </w:rPr>
      </w:pPr>
      <w:r w:rsidRPr="00BB1504">
        <w:rPr>
          <w:rFonts w:ascii="Aptos" w:hAnsi="Aptos"/>
          <w:sz w:val="24"/>
          <w:szCs w:val="24"/>
        </w:rPr>
        <w:t xml:space="preserve">Maximální vzdálenost: </w:t>
      </w:r>
      <w:r w:rsidRPr="00BC1A8B">
        <w:rPr>
          <w:rFonts w:ascii="Aptos" w:hAnsi="Aptos"/>
          <w:sz w:val="24"/>
          <w:szCs w:val="24"/>
        </w:rPr>
        <w:t xml:space="preserve">cca 100m pro metalické vedení bez opakovače. </w:t>
      </w:r>
    </w:p>
    <w:p w14:paraId="3C3A66D6" w14:textId="77777777" w:rsidR="00F1616E" w:rsidRDefault="00BB1504" w:rsidP="00050E83">
      <w:pPr>
        <w:pStyle w:val="Odstavecseseznamem"/>
        <w:numPr>
          <w:ilvl w:val="0"/>
          <w:numId w:val="11"/>
        </w:numPr>
        <w:spacing w:line="240" w:lineRule="auto"/>
        <w:rPr>
          <w:rFonts w:ascii="Aptos" w:hAnsi="Aptos"/>
          <w:sz w:val="24"/>
          <w:szCs w:val="24"/>
        </w:rPr>
      </w:pPr>
      <w:r w:rsidRPr="00BC1A8B">
        <w:rPr>
          <w:rFonts w:ascii="Aptos" w:hAnsi="Aptos"/>
          <w:sz w:val="24"/>
          <w:szCs w:val="24"/>
        </w:rPr>
        <w:t xml:space="preserve">Diferenciální přenos zvyšující odolnost proti rušení </w:t>
      </w:r>
    </w:p>
    <w:p w14:paraId="73F1FCCB" w14:textId="77777777" w:rsidR="00F1616E" w:rsidRDefault="00BB1504" w:rsidP="00050E83">
      <w:pPr>
        <w:pStyle w:val="Odstavecseseznamem"/>
        <w:numPr>
          <w:ilvl w:val="0"/>
          <w:numId w:val="11"/>
        </w:numPr>
        <w:spacing w:line="240" w:lineRule="auto"/>
        <w:rPr>
          <w:rFonts w:ascii="Aptos" w:hAnsi="Aptos"/>
          <w:sz w:val="24"/>
          <w:szCs w:val="24"/>
        </w:rPr>
      </w:pPr>
      <w:r w:rsidRPr="00BC1A8B">
        <w:rPr>
          <w:rFonts w:ascii="Aptos" w:hAnsi="Aptos"/>
          <w:sz w:val="24"/>
          <w:szCs w:val="24"/>
        </w:rPr>
        <w:t>Full-duplex komunikace</w:t>
      </w:r>
    </w:p>
    <w:p w14:paraId="15BFE9A9" w14:textId="03B5FF5E" w:rsidR="00BB1504" w:rsidRDefault="00786EE1" w:rsidP="00050E83">
      <w:pPr>
        <w:pStyle w:val="Odstavecseseznamem"/>
        <w:numPr>
          <w:ilvl w:val="0"/>
          <w:numId w:val="11"/>
        </w:numPr>
        <w:spacing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K</w:t>
      </w:r>
      <w:r w:rsidR="00BB1504" w:rsidRPr="00F1616E">
        <w:rPr>
          <w:rFonts w:ascii="Aptos" w:hAnsi="Aptos"/>
          <w:sz w:val="24"/>
          <w:szCs w:val="24"/>
        </w:rPr>
        <w:t>omunikac</w:t>
      </w:r>
      <w:r>
        <w:rPr>
          <w:rFonts w:ascii="Aptos" w:hAnsi="Aptos"/>
          <w:sz w:val="24"/>
          <w:szCs w:val="24"/>
        </w:rPr>
        <w:t>e</w:t>
      </w:r>
      <w:r w:rsidR="00BB1504" w:rsidRPr="00F1616E">
        <w:rPr>
          <w:rFonts w:ascii="Aptos" w:hAnsi="Aptos"/>
          <w:sz w:val="24"/>
          <w:szCs w:val="24"/>
        </w:rPr>
        <w:t xml:space="preserve"> přes switche a routery</w:t>
      </w:r>
    </w:p>
    <w:p w14:paraId="22CD2515" w14:textId="070657B4" w:rsidR="003C50DB" w:rsidRDefault="003C50DB" w:rsidP="00BA0DAD">
      <w:pPr>
        <w:spacing w:line="240" w:lineRule="auto"/>
        <w:rPr>
          <w:rFonts w:ascii="Aptos" w:hAnsi="Aptos"/>
          <w:sz w:val="24"/>
          <w:szCs w:val="24"/>
        </w:rPr>
      </w:pPr>
    </w:p>
    <w:p w14:paraId="55CAB074" w14:textId="77777777" w:rsidR="003C50DB" w:rsidRPr="003C50DB" w:rsidRDefault="003C50DB" w:rsidP="00BA0DAD">
      <w:pPr>
        <w:spacing w:line="240" w:lineRule="auto"/>
        <w:rPr>
          <w:rFonts w:ascii="Aptos" w:hAnsi="Aptos"/>
          <w:sz w:val="24"/>
          <w:szCs w:val="24"/>
        </w:rPr>
      </w:pPr>
    </w:p>
    <w:p w14:paraId="717AC3F7" w14:textId="207CF378" w:rsidR="003C50DB" w:rsidRPr="005B3FB1" w:rsidRDefault="003C50DB" w:rsidP="00BA0DAD">
      <w:pPr>
        <w:spacing w:line="240" w:lineRule="auto"/>
        <w:rPr>
          <w:rFonts w:ascii="Aptos" w:hAnsi="Aptos"/>
          <w:sz w:val="24"/>
          <w:szCs w:val="24"/>
          <w:lang w:val="en-GB"/>
        </w:rPr>
      </w:pPr>
      <w:r w:rsidRPr="003C50DB">
        <w:rPr>
          <w:rFonts w:ascii="Aptos" w:hAnsi="Aptos"/>
          <w:b/>
          <w:bCs/>
          <w:sz w:val="24"/>
          <w:szCs w:val="24"/>
        </w:rPr>
        <w:t>PS/2</w:t>
      </w:r>
      <w:r w:rsidRPr="003C50DB">
        <w:rPr>
          <w:rFonts w:ascii="Aptos" w:hAnsi="Aptos"/>
          <w:sz w:val="24"/>
          <w:szCs w:val="24"/>
        </w:rPr>
        <w:t xml:space="preserve"> – (Personal System/2)</w:t>
      </w:r>
      <w:r>
        <w:rPr>
          <w:rFonts w:ascii="Aptos" w:hAnsi="Aptos"/>
          <w:sz w:val="24"/>
          <w:szCs w:val="24"/>
        </w:rPr>
        <w:t xml:space="preserve"> </w:t>
      </w:r>
      <w:r w:rsidRPr="003C50DB">
        <w:rPr>
          <w:rFonts w:ascii="Aptos" w:hAnsi="Aptos"/>
          <w:sz w:val="24"/>
          <w:szCs w:val="24"/>
        </w:rPr>
        <w:t>je sériové komunikační rozhraní určené pro připojení klávesnice a myši k počítači.</w:t>
      </w:r>
    </w:p>
    <w:p w14:paraId="38ED1A45" w14:textId="29209E6A" w:rsidR="003C50DB" w:rsidRDefault="003C50DB" w:rsidP="00BA0DAD">
      <w:pPr>
        <w:spacing w:line="240" w:lineRule="auto"/>
        <w:rPr>
          <w:rFonts w:ascii="Aptos" w:hAnsi="Aptos"/>
          <w:sz w:val="24"/>
          <w:szCs w:val="24"/>
        </w:rPr>
      </w:pPr>
    </w:p>
    <w:p w14:paraId="689D086A" w14:textId="77777777" w:rsidR="003C50DB" w:rsidRPr="003C50DB" w:rsidRDefault="003C50DB" w:rsidP="00BA0DAD">
      <w:pPr>
        <w:spacing w:line="240" w:lineRule="auto"/>
        <w:rPr>
          <w:rFonts w:ascii="Aptos" w:hAnsi="Aptos"/>
          <w:sz w:val="24"/>
          <w:szCs w:val="24"/>
        </w:rPr>
      </w:pPr>
      <w:r w:rsidRPr="003C50DB">
        <w:rPr>
          <w:rFonts w:ascii="Aptos" w:hAnsi="Aptos"/>
          <w:sz w:val="24"/>
          <w:szCs w:val="24"/>
        </w:rPr>
        <w:t>Vlastnosti:</w:t>
      </w:r>
    </w:p>
    <w:p w14:paraId="2488A3C1" w14:textId="09D7A605" w:rsidR="00090191" w:rsidRDefault="003C50DB" w:rsidP="00050E83">
      <w:pPr>
        <w:pStyle w:val="Odstavecseseznamem"/>
        <w:numPr>
          <w:ilvl w:val="0"/>
          <w:numId w:val="12"/>
        </w:numPr>
        <w:spacing w:line="240" w:lineRule="auto"/>
        <w:rPr>
          <w:rFonts w:ascii="Aptos" w:hAnsi="Aptos"/>
          <w:sz w:val="24"/>
          <w:szCs w:val="24"/>
        </w:rPr>
      </w:pPr>
      <w:r w:rsidRPr="003C50DB">
        <w:rPr>
          <w:rFonts w:ascii="Aptos" w:hAnsi="Aptos"/>
          <w:sz w:val="24"/>
          <w:szCs w:val="24"/>
        </w:rPr>
        <w:t>Komunikace mezi počítačem a periferií</w:t>
      </w:r>
      <w:r w:rsidRPr="003C50DB">
        <w:rPr>
          <w:rFonts w:ascii="Aptos" w:hAnsi="Aptos"/>
          <w:sz w:val="24"/>
          <w:szCs w:val="24"/>
        </w:rPr>
        <w:t xml:space="preserve"> </w:t>
      </w:r>
    </w:p>
    <w:p w14:paraId="55443BF7" w14:textId="77777777" w:rsidR="00090191" w:rsidRDefault="003C50DB" w:rsidP="00050E83">
      <w:pPr>
        <w:pStyle w:val="Odstavecseseznamem"/>
        <w:numPr>
          <w:ilvl w:val="0"/>
          <w:numId w:val="12"/>
        </w:numPr>
        <w:spacing w:line="240" w:lineRule="auto"/>
        <w:rPr>
          <w:rFonts w:ascii="Aptos" w:hAnsi="Aptos"/>
          <w:sz w:val="24"/>
          <w:szCs w:val="24"/>
        </w:rPr>
      </w:pPr>
      <w:r w:rsidRPr="003C50DB">
        <w:rPr>
          <w:rFonts w:ascii="Aptos" w:hAnsi="Aptos"/>
          <w:sz w:val="24"/>
          <w:szCs w:val="24"/>
        </w:rPr>
        <w:t>2 signálové vodiče:</w:t>
      </w:r>
      <w:r w:rsidRPr="003C50DB">
        <w:rPr>
          <w:rFonts w:ascii="Aptos" w:hAnsi="Aptos"/>
          <w:sz w:val="24"/>
          <w:szCs w:val="24"/>
        </w:rPr>
        <w:t xml:space="preserve"> </w:t>
      </w:r>
      <w:r w:rsidRPr="003C50DB">
        <w:rPr>
          <w:rFonts w:ascii="Aptos" w:hAnsi="Aptos"/>
          <w:sz w:val="24"/>
          <w:szCs w:val="24"/>
        </w:rPr>
        <w:t>DATA = datová linka CLOCK = hodinový signál</w:t>
      </w:r>
      <w:r w:rsidRPr="003C50DB">
        <w:rPr>
          <w:rFonts w:ascii="Aptos" w:hAnsi="Aptos"/>
          <w:sz w:val="24"/>
          <w:szCs w:val="24"/>
        </w:rPr>
        <w:t xml:space="preserve"> </w:t>
      </w:r>
    </w:p>
    <w:p w14:paraId="39A834CA" w14:textId="56223150" w:rsidR="00090191" w:rsidRDefault="003C50DB" w:rsidP="00050E83">
      <w:pPr>
        <w:pStyle w:val="Odstavecseseznamem"/>
        <w:numPr>
          <w:ilvl w:val="0"/>
          <w:numId w:val="12"/>
        </w:numPr>
        <w:spacing w:line="240" w:lineRule="auto"/>
        <w:rPr>
          <w:rFonts w:ascii="Aptos" w:hAnsi="Aptos"/>
          <w:sz w:val="24"/>
          <w:szCs w:val="24"/>
        </w:rPr>
      </w:pPr>
      <w:r w:rsidRPr="003C50DB">
        <w:rPr>
          <w:rFonts w:ascii="Aptos" w:hAnsi="Aptos"/>
          <w:sz w:val="24"/>
          <w:szCs w:val="24"/>
        </w:rPr>
        <w:t>Synchronní sériová komunikace</w:t>
      </w:r>
    </w:p>
    <w:p w14:paraId="200510ED" w14:textId="77777777" w:rsidR="00090191" w:rsidRDefault="003C50DB" w:rsidP="00050E83">
      <w:pPr>
        <w:pStyle w:val="Odstavecseseznamem"/>
        <w:numPr>
          <w:ilvl w:val="0"/>
          <w:numId w:val="12"/>
        </w:numPr>
        <w:spacing w:line="240" w:lineRule="auto"/>
        <w:rPr>
          <w:rFonts w:ascii="Aptos" w:hAnsi="Aptos"/>
          <w:sz w:val="24"/>
          <w:szCs w:val="24"/>
        </w:rPr>
      </w:pPr>
      <w:r w:rsidRPr="003C50DB">
        <w:rPr>
          <w:rFonts w:ascii="Aptos" w:hAnsi="Aptos"/>
          <w:sz w:val="24"/>
          <w:szCs w:val="24"/>
        </w:rPr>
        <w:t>Každý port podporuje pouze jedno zařízení</w:t>
      </w:r>
      <w:r w:rsidRPr="003C50DB">
        <w:rPr>
          <w:rFonts w:ascii="Aptos" w:hAnsi="Aptos"/>
          <w:sz w:val="24"/>
          <w:szCs w:val="24"/>
        </w:rPr>
        <w:t xml:space="preserve"> </w:t>
      </w:r>
    </w:p>
    <w:p w14:paraId="1524D5EF" w14:textId="77777777" w:rsidR="00901A61" w:rsidRDefault="003C50DB" w:rsidP="00050E83">
      <w:pPr>
        <w:pStyle w:val="Odstavecseseznamem"/>
        <w:numPr>
          <w:ilvl w:val="0"/>
          <w:numId w:val="12"/>
        </w:numPr>
        <w:spacing w:line="240" w:lineRule="auto"/>
        <w:rPr>
          <w:rFonts w:ascii="Aptos" w:hAnsi="Aptos"/>
          <w:sz w:val="24"/>
          <w:szCs w:val="24"/>
        </w:rPr>
      </w:pPr>
      <w:r w:rsidRPr="003C50DB">
        <w:rPr>
          <w:rFonts w:ascii="Aptos" w:hAnsi="Aptos"/>
          <w:sz w:val="24"/>
          <w:szCs w:val="24"/>
        </w:rPr>
        <w:t>Kulatý 6pin konektor Mini-DIN</w:t>
      </w:r>
      <w:r w:rsidRPr="003C50DB">
        <w:rPr>
          <w:rFonts w:ascii="Aptos" w:hAnsi="Aptos"/>
          <w:sz w:val="24"/>
          <w:szCs w:val="24"/>
        </w:rPr>
        <w:t xml:space="preserve"> </w:t>
      </w:r>
    </w:p>
    <w:p w14:paraId="41306CA5" w14:textId="35762925" w:rsidR="00901A61" w:rsidRDefault="003C50DB" w:rsidP="00050E83">
      <w:pPr>
        <w:pStyle w:val="Odstavecseseznamem"/>
        <w:numPr>
          <w:ilvl w:val="0"/>
          <w:numId w:val="12"/>
        </w:numPr>
        <w:spacing w:line="240" w:lineRule="auto"/>
        <w:rPr>
          <w:rFonts w:ascii="Aptos" w:hAnsi="Aptos"/>
          <w:sz w:val="24"/>
          <w:szCs w:val="24"/>
        </w:rPr>
      </w:pPr>
      <w:r w:rsidRPr="003C50DB">
        <w:rPr>
          <w:rFonts w:ascii="Aptos" w:hAnsi="Aptos"/>
          <w:sz w:val="24"/>
          <w:szCs w:val="24"/>
        </w:rPr>
        <w:t>Nízká přenosová rychlost</w:t>
      </w:r>
      <w:r w:rsidRPr="003C50DB">
        <w:rPr>
          <w:rFonts w:ascii="Aptos" w:hAnsi="Aptos"/>
          <w:sz w:val="24"/>
          <w:szCs w:val="24"/>
        </w:rPr>
        <w:t xml:space="preserve"> </w:t>
      </w:r>
    </w:p>
    <w:p w14:paraId="12D40C33" w14:textId="2A14ED1A" w:rsidR="00901A61" w:rsidRPr="00A72BB5" w:rsidRDefault="003C50DB" w:rsidP="00050E83">
      <w:pPr>
        <w:pStyle w:val="Odstavecseseznamem"/>
        <w:numPr>
          <w:ilvl w:val="0"/>
          <w:numId w:val="12"/>
        </w:numPr>
        <w:spacing w:line="240" w:lineRule="auto"/>
        <w:rPr>
          <w:rFonts w:ascii="Aptos" w:hAnsi="Aptos"/>
          <w:sz w:val="24"/>
          <w:szCs w:val="24"/>
        </w:rPr>
      </w:pPr>
      <w:r w:rsidRPr="003C50DB">
        <w:rPr>
          <w:rFonts w:ascii="Aptos" w:hAnsi="Aptos"/>
          <w:sz w:val="24"/>
          <w:szCs w:val="24"/>
        </w:rPr>
        <w:t>Krátká komunikační vzdálenost</w:t>
      </w:r>
    </w:p>
    <w:p w14:paraId="1DDF7646" w14:textId="1D6B66D8" w:rsidR="003C50DB" w:rsidRDefault="003C50DB" w:rsidP="00050E83">
      <w:pPr>
        <w:pStyle w:val="Odstavecseseznamem"/>
        <w:numPr>
          <w:ilvl w:val="0"/>
          <w:numId w:val="12"/>
        </w:numPr>
        <w:spacing w:line="240" w:lineRule="auto"/>
        <w:rPr>
          <w:rFonts w:ascii="Aptos" w:hAnsi="Aptos"/>
          <w:sz w:val="24"/>
          <w:szCs w:val="24"/>
        </w:rPr>
      </w:pPr>
      <w:r w:rsidRPr="003C50DB">
        <w:rPr>
          <w:rFonts w:ascii="Aptos" w:hAnsi="Aptos"/>
          <w:sz w:val="24"/>
          <w:szCs w:val="24"/>
        </w:rPr>
        <w:t>Dnes téměř nahrazeno USB rozhraním</w:t>
      </w:r>
    </w:p>
    <w:p w14:paraId="1D6976F8" w14:textId="33A59184" w:rsidR="00170413" w:rsidRPr="003C50DB" w:rsidRDefault="00170413" w:rsidP="00050E83">
      <w:pPr>
        <w:pStyle w:val="Odstavecseseznamem"/>
        <w:numPr>
          <w:ilvl w:val="0"/>
          <w:numId w:val="12"/>
        </w:numPr>
        <w:spacing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Nemá hotplugging</w:t>
      </w:r>
    </w:p>
    <w:p w14:paraId="243E6978" w14:textId="02233EAA" w:rsidR="00327046" w:rsidRDefault="002F0394" w:rsidP="00BA0DAD">
      <w:pPr>
        <w:spacing w:line="240" w:lineRule="auto"/>
        <w:rPr>
          <w:rFonts w:ascii="Aptos" w:hAnsi="Aptos"/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D27AB4B" wp14:editId="019A0C65">
                <wp:simplePos x="0" y="0"/>
                <wp:positionH relativeFrom="column">
                  <wp:posOffset>4024168</wp:posOffset>
                </wp:positionH>
                <wp:positionV relativeFrom="paragraph">
                  <wp:posOffset>1924339</wp:posOffset>
                </wp:positionV>
                <wp:extent cx="2576945" cy="330200"/>
                <wp:effectExtent l="0" t="0" r="0" b="0"/>
                <wp:wrapNone/>
                <wp:docPr id="1794766997" name="Textové po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6945" cy="33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2BDA2C" w14:textId="2F859ED5" w:rsidR="002F0394" w:rsidRPr="001040C4" w:rsidRDefault="002F0394" w:rsidP="002F0394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PS\2 konektor pro myš a klávesnice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27AB4B" id="_x0000_s1032" type="#_x0000_t202" style="position:absolute;left:0;text-align:left;margin-left:316.85pt;margin-top:151.5pt;width:202.9pt;height:26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" filled="f" stroked="f">
                <v:textbox>
                  <w:txbxContent>
                    <w:p w14:paraId="5D2BDA2C" w14:textId="2F859ED5" w:rsidR="002F0394" w:rsidRPr="001040C4" w:rsidRDefault="002F0394" w:rsidP="002F0394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PS\2 konektor pro myš a klávesnice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9744" behindDoc="0" locked="0" layoutInCell="1" allowOverlap="1" wp14:anchorId="69E9BC9F" wp14:editId="749C8AFD">
            <wp:simplePos x="0" y="0"/>
            <wp:positionH relativeFrom="column">
              <wp:posOffset>4128077</wp:posOffset>
            </wp:positionH>
            <wp:positionV relativeFrom="paragraph">
              <wp:posOffset>753687</wp:posOffset>
            </wp:positionV>
            <wp:extent cx="2292350" cy="1090295"/>
            <wp:effectExtent l="0" t="0" r="0" b="0"/>
            <wp:wrapTopAndBottom/>
            <wp:docPr id="512965017" name="Obrázek 9" descr="PS/2 port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PS/2 port - Wikipedia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2350" cy="109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6993">
        <w:rPr>
          <w:noProof/>
        </w:rPr>
        <w:drawing>
          <wp:anchor distT="0" distB="0" distL="114300" distR="114300" simplePos="0" relativeHeight="251676672" behindDoc="0" locked="0" layoutInCell="1" allowOverlap="1" wp14:anchorId="0D46302A" wp14:editId="4EB0A7BF">
            <wp:simplePos x="0" y="0"/>
            <wp:positionH relativeFrom="column">
              <wp:posOffset>96520</wp:posOffset>
            </wp:positionH>
            <wp:positionV relativeFrom="paragraph">
              <wp:posOffset>416387</wp:posOffset>
            </wp:positionV>
            <wp:extent cx="3447415" cy="2258060"/>
            <wp:effectExtent l="0" t="0" r="635" b="8890"/>
            <wp:wrapTopAndBottom/>
            <wp:docPr id="858197009" name="Obrázek 8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undefined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7415" cy="225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6993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09EC680" wp14:editId="5533671B">
                <wp:simplePos x="0" y="0"/>
                <wp:positionH relativeFrom="column">
                  <wp:posOffset>670849</wp:posOffset>
                </wp:positionH>
                <wp:positionV relativeFrom="paragraph">
                  <wp:posOffset>2721379</wp:posOffset>
                </wp:positionV>
                <wp:extent cx="2396837" cy="330200"/>
                <wp:effectExtent l="0" t="0" r="0" b="0"/>
                <wp:wrapNone/>
                <wp:docPr id="1043251627" name="Textové po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6837" cy="33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8DF69D" w14:textId="076DEA9B" w:rsidR="00D86993" w:rsidRPr="001040C4" w:rsidRDefault="00D86993" w:rsidP="00D86993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Diagram Local Area Network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9EC680" id="_x0000_s1033" type="#_x0000_t202" style="position:absolute;left:0;text-align:left;margin-left:52.8pt;margin-top:214.3pt;width:188.75pt;height:26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" filled="f" stroked="f">
                <v:textbox>
                  <w:txbxContent>
                    <w:p w14:paraId="758DF69D" w14:textId="076DEA9B" w:rsidR="00D86993" w:rsidRPr="001040C4" w:rsidRDefault="00D86993" w:rsidP="00D86993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Diagram Local Area Network</w:t>
                      </w:r>
                    </w:p>
                  </w:txbxContent>
                </v:textbox>
              </v:shape>
            </w:pict>
          </mc:Fallback>
        </mc:AlternateContent>
      </w:r>
      <w:r w:rsidR="00C56D73">
        <w:rPr>
          <w:rFonts w:ascii="Aptos" w:hAnsi="Aptos"/>
          <w:b/>
          <w:bCs/>
          <w:sz w:val="24"/>
          <w:szCs w:val="24"/>
        </w:rPr>
        <w:br w:type="page"/>
      </w:r>
    </w:p>
    <w:p w14:paraId="244CD87B" w14:textId="2927A615" w:rsidR="00C56D73" w:rsidRDefault="00C56D73" w:rsidP="00BA0DAD">
      <w:pPr>
        <w:spacing w:line="240" w:lineRule="auto"/>
        <w:rPr>
          <w:rFonts w:ascii="Aptos" w:hAnsi="Aptos"/>
          <w:sz w:val="24"/>
          <w:szCs w:val="24"/>
        </w:rPr>
      </w:pPr>
      <w:r w:rsidRPr="00C56D73">
        <w:rPr>
          <w:rFonts w:ascii="Aptos" w:hAnsi="Aptos"/>
          <w:b/>
          <w:bCs/>
          <w:sz w:val="24"/>
          <w:szCs w:val="24"/>
        </w:rPr>
        <w:lastRenderedPageBreak/>
        <w:t>USB</w:t>
      </w:r>
      <w:r w:rsidRPr="00C56D73">
        <w:rPr>
          <w:rFonts w:ascii="Aptos" w:hAnsi="Aptos"/>
          <w:sz w:val="24"/>
          <w:szCs w:val="24"/>
        </w:rPr>
        <w:t xml:space="preserve"> – (Universal Serial Bus)</w:t>
      </w:r>
      <w:r>
        <w:rPr>
          <w:rFonts w:ascii="Aptos" w:hAnsi="Aptos"/>
          <w:sz w:val="24"/>
          <w:szCs w:val="24"/>
        </w:rPr>
        <w:t xml:space="preserve"> </w:t>
      </w:r>
      <w:r w:rsidRPr="00C56D73">
        <w:rPr>
          <w:rFonts w:ascii="Aptos" w:hAnsi="Aptos"/>
          <w:sz w:val="24"/>
          <w:szCs w:val="24"/>
        </w:rPr>
        <w:t>je univerzální sériová sběrnice určená pro připojení periferií k počítači a přenos dat i napájení.</w:t>
      </w:r>
    </w:p>
    <w:p w14:paraId="5BAAA015" w14:textId="77777777" w:rsidR="00C56D73" w:rsidRPr="00C56D73" w:rsidRDefault="00C56D73" w:rsidP="00BA0DAD">
      <w:pPr>
        <w:spacing w:line="240" w:lineRule="auto"/>
        <w:rPr>
          <w:rFonts w:ascii="Aptos" w:hAnsi="Aptos"/>
          <w:sz w:val="24"/>
          <w:szCs w:val="24"/>
        </w:rPr>
      </w:pPr>
    </w:p>
    <w:p w14:paraId="4E643559" w14:textId="77777777" w:rsidR="009F433E" w:rsidRDefault="00C56D73" w:rsidP="00BA0DAD">
      <w:pPr>
        <w:spacing w:line="240" w:lineRule="auto"/>
        <w:rPr>
          <w:rFonts w:ascii="Aptos" w:hAnsi="Aptos"/>
          <w:sz w:val="24"/>
          <w:szCs w:val="24"/>
        </w:rPr>
      </w:pPr>
      <w:r w:rsidRPr="00C56D73">
        <w:rPr>
          <w:rFonts w:ascii="Aptos" w:hAnsi="Aptos"/>
          <w:sz w:val="24"/>
          <w:szCs w:val="24"/>
        </w:rPr>
        <w:t>Vlastnosti:</w:t>
      </w:r>
      <w:r w:rsidR="009F433E">
        <w:rPr>
          <w:rFonts w:ascii="Aptos" w:hAnsi="Aptos"/>
          <w:sz w:val="24"/>
          <w:szCs w:val="24"/>
        </w:rPr>
        <w:t xml:space="preserve"> </w:t>
      </w:r>
    </w:p>
    <w:p w14:paraId="74B05C13" w14:textId="77777777" w:rsidR="009F433E" w:rsidRDefault="00C56D73" w:rsidP="00050E83">
      <w:pPr>
        <w:pStyle w:val="Odstavecseseznamem"/>
        <w:numPr>
          <w:ilvl w:val="0"/>
          <w:numId w:val="13"/>
        </w:numPr>
        <w:spacing w:line="240" w:lineRule="auto"/>
        <w:rPr>
          <w:rFonts w:ascii="Aptos" w:hAnsi="Aptos"/>
          <w:sz w:val="24"/>
          <w:szCs w:val="24"/>
        </w:rPr>
      </w:pPr>
      <w:r w:rsidRPr="009F433E">
        <w:rPr>
          <w:rFonts w:ascii="Aptos" w:hAnsi="Aptos"/>
          <w:sz w:val="24"/>
          <w:szCs w:val="24"/>
        </w:rPr>
        <w:t>Master–Slave komunikace (Host–Device)</w:t>
      </w:r>
      <w:r w:rsidRPr="009F433E">
        <w:rPr>
          <w:rFonts w:ascii="Aptos" w:hAnsi="Aptos"/>
          <w:sz w:val="24"/>
          <w:szCs w:val="24"/>
        </w:rPr>
        <w:t xml:space="preserve"> </w:t>
      </w:r>
    </w:p>
    <w:p w14:paraId="3EE04067" w14:textId="3A1A12B1" w:rsidR="009F433E" w:rsidRDefault="00C56D73" w:rsidP="00050E83">
      <w:pPr>
        <w:pStyle w:val="Odstavecseseznamem"/>
        <w:numPr>
          <w:ilvl w:val="0"/>
          <w:numId w:val="13"/>
        </w:numPr>
        <w:spacing w:line="240" w:lineRule="auto"/>
        <w:rPr>
          <w:rFonts w:ascii="Aptos" w:hAnsi="Aptos"/>
          <w:sz w:val="24"/>
          <w:szCs w:val="24"/>
        </w:rPr>
      </w:pPr>
      <w:r w:rsidRPr="009F433E">
        <w:rPr>
          <w:rFonts w:ascii="Aptos" w:hAnsi="Aptos"/>
          <w:sz w:val="24"/>
          <w:szCs w:val="24"/>
        </w:rPr>
        <w:t>Podpora velkého množství zařízení pomocí USB hubů</w:t>
      </w:r>
      <w:r w:rsidRPr="009F433E">
        <w:rPr>
          <w:rFonts w:ascii="Aptos" w:hAnsi="Aptos"/>
          <w:sz w:val="24"/>
          <w:szCs w:val="24"/>
        </w:rPr>
        <w:t xml:space="preserve"> </w:t>
      </w:r>
    </w:p>
    <w:p w14:paraId="7D5317F7" w14:textId="20D9314A" w:rsidR="00114E12" w:rsidRDefault="00C56D73" w:rsidP="00050E83">
      <w:pPr>
        <w:pStyle w:val="Odstavecseseznamem"/>
        <w:numPr>
          <w:ilvl w:val="0"/>
          <w:numId w:val="13"/>
        </w:numPr>
        <w:spacing w:line="240" w:lineRule="auto"/>
        <w:rPr>
          <w:rFonts w:ascii="Aptos" w:hAnsi="Aptos"/>
          <w:sz w:val="24"/>
          <w:szCs w:val="24"/>
        </w:rPr>
      </w:pPr>
      <w:r w:rsidRPr="009F433E">
        <w:rPr>
          <w:rFonts w:ascii="Aptos" w:hAnsi="Aptos"/>
          <w:sz w:val="24"/>
          <w:szCs w:val="24"/>
        </w:rPr>
        <w:t>4 základní vodiče:</w:t>
      </w:r>
      <w:r w:rsidRPr="009F433E">
        <w:rPr>
          <w:rFonts w:ascii="Aptos" w:hAnsi="Aptos"/>
          <w:sz w:val="24"/>
          <w:szCs w:val="24"/>
        </w:rPr>
        <w:t xml:space="preserve"> </w:t>
      </w:r>
      <w:r w:rsidRPr="009F433E">
        <w:rPr>
          <w:rFonts w:ascii="Aptos" w:hAnsi="Aptos"/>
          <w:sz w:val="24"/>
          <w:szCs w:val="24"/>
        </w:rPr>
        <w:t>VBUS = napájení</w:t>
      </w:r>
      <w:r w:rsidRPr="009F433E">
        <w:rPr>
          <w:rFonts w:ascii="Aptos" w:hAnsi="Aptos"/>
          <w:sz w:val="24"/>
          <w:szCs w:val="24"/>
        </w:rPr>
        <w:t xml:space="preserve">, </w:t>
      </w:r>
      <w:r w:rsidRPr="009F433E">
        <w:rPr>
          <w:rFonts w:ascii="Aptos" w:hAnsi="Aptos"/>
          <w:sz w:val="24"/>
          <w:szCs w:val="24"/>
        </w:rPr>
        <w:t>GND = zem</w:t>
      </w:r>
      <w:r w:rsidRPr="009F433E">
        <w:rPr>
          <w:rFonts w:ascii="Aptos" w:hAnsi="Aptos"/>
          <w:sz w:val="24"/>
          <w:szCs w:val="24"/>
        </w:rPr>
        <w:t xml:space="preserve">, </w:t>
      </w:r>
      <w:r w:rsidR="009F433E">
        <w:rPr>
          <w:rFonts w:ascii="Aptos" w:hAnsi="Aptos"/>
          <w:sz w:val="24"/>
          <w:szCs w:val="24"/>
        </w:rPr>
        <w:t xml:space="preserve">Data: </w:t>
      </w:r>
      <w:r w:rsidRPr="009F433E">
        <w:rPr>
          <w:rFonts w:ascii="Aptos" w:hAnsi="Aptos"/>
          <w:sz w:val="24"/>
          <w:szCs w:val="24"/>
        </w:rPr>
        <w:t>D+</w:t>
      </w:r>
      <w:r w:rsidR="00114E12">
        <w:rPr>
          <w:rFonts w:ascii="Aptos" w:hAnsi="Aptos"/>
          <w:sz w:val="24"/>
          <w:szCs w:val="24"/>
        </w:rPr>
        <w:t xml:space="preserve">, </w:t>
      </w:r>
      <w:r w:rsidRPr="009F433E">
        <w:rPr>
          <w:rFonts w:ascii="Aptos" w:hAnsi="Aptos"/>
          <w:sz w:val="24"/>
          <w:szCs w:val="24"/>
        </w:rPr>
        <w:t>D−</w:t>
      </w:r>
      <w:r w:rsidR="009F433E" w:rsidRPr="009F433E">
        <w:rPr>
          <w:rFonts w:ascii="Aptos" w:hAnsi="Aptos"/>
          <w:sz w:val="24"/>
          <w:szCs w:val="24"/>
        </w:rPr>
        <w:t xml:space="preserve"> </w:t>
      </w:r>
    </w:p>
    <w:p w14:paraId="3171A7ED" w14:textId="011D68A1" w:rsidR="00114E12" w:rsidRDefault="00C56D73" w:rsidP="00050E83">
      <w:pPr>
        <w:pStyle w:val="Odstavecseseznamem"/>
        <w:numPr>
          <w:ilvl w:val="0"/>
          <w:numId w:val="13"/>
        </w:numPr>
        <w:spacing w:line="240" w:lineRule="auto"/>
        <w:rPr>
          <w:rFonts w:ascii="Aptos" w:hAnsi="Aptos"/>
          <w:sz w:val="24"/>
          <w:szCs w:val="24"/>
        </w:rPr>
      </w:pPr>
      <w:r w:rsidRPr="009F433E">
        <w:rPr>
          <w:rFonts w:ascii="Aptos" w:hAnsi="Aptos"/>
          <w:sz w:val="24"/>
          <w:szCs w:val="24"/>
        </w:rPr>
        <w:t>Novější verze mohou obsahovat více vodičů pro vysokorychlostní přenos</w:t>
      </w:r>
      <w:r w:rsidR="009F433E" w:rsidRPr="009F433E">
        <w:rPr>
          <w:rFonts w:ascii="Aptos" w:hAnsi="Aptos"/>
          <w:sz w:val="24"/>
          <w:szCs w:val="24"/>
        </w:rPr>
        <w:t xml:space="preserve"> </w:t>
      </w:r>
    </w:p>
    <w:p w14:paraId="7C659C9D" w14:textId="77777777" w:rsidR="00114E12" w:rsidRDefault="00C56D73" w:rsidP="00050E83">
      <w:pPr>
        <w:pStyle w:val="Odstavecseseznamem"/>
        <w:numPr>
          <w:ilvl w:val="0"/>
          <w:numId w:val="13"/>
        </w:numPr>
        <w:spacing w:line="240" w:lineRule="auto"/>
        <w:rPr>
          <w:rFonts w:ascii="Aptos" w:hAnsi="Aptos"/>
          <w:sz w:val="24"/>
          <w:szCs w:val="24"/>
        </w:rPr>
      </w:pPr>
      <w:r w:rsidRPr="009F433E">
        <w:rPr>
          <w:rFonts w:ascii="Aptos" w:hAnsi="Aptos"/>
          <w:sz w:val="24"/>
          <w:szCs w:val="24"/>
        </w:rPr>
        <w:t xml:space="preserve">Přenosová rychlost: </w:t>
      </w:r>
    </w:p>
    <w:p w14:paraId="76BD43E3" w14:textId="702746BF" w:rsidR="00114E12" w:rsidRDefault="00C56D73" w:rsidP="00050E83">
      <w:pPr>
        <w:pStyle w:val="Odstavecseseznamem"/>
        <w:numPr>
          <w:ilvl w:val="1"/>
          <w:numId w:val="13"/>
        </w:numPr>
        <w:spacing w:line="240" w:lineRule="auto"/>
        <w:rPr>
          <w:rFonts w:ascii="Aptos" w:hAnsi="Aptos"/>
          <w:sz w:val="24"/>
          <w:szCs w:val="24"/>
        </w:rPr>
      </w:pPr>
      <w:r w:rsidRPr="009F433E">
        <w:rPr>
          <w:rFonts w:ascii="Aptos" w:hAnsi="Aptos"/>
          <w:sz w:val="24"/>
          <w:szCs w:val="24"/>
        </w:rPr>
        <w:t xml:space="preserve">USB 1.1 až 12Mbit/s </w:t>
      </w:r>
    </w:p>
    <w:p w14:paraId="67B862BB" w14:textId="70BCD2EC" w:rsidR="00114E12" w:rsidRDefault="00C56D73" w:rsidP="00050E83">
      <w:pPr>
        <w:pStyle w:val="Odstavecseseznamem"/>
        <w:numPr>
          <w:ilvl w:val="1"/>
          <w:numId w:val="13"/>
        </w:numPr>
        <w:spacing w:line="240" w:lineRule="auto"/>
        <w:rPr>
          <w:rFonts w:ascii="Aptos" w:hAnsi="Aptos"/>
          <w:sz w:val="24"/>
          <w:szCs w:val="24"/>
        </w:rPr>
      </w:pPr>
      <w:r w:rsidRPr="009F433E">
        <w:rPr>
          <w:rFonts w:ascii="Aptos" w:hAnsi="Aptos"/>
          <w:sz w:val="24"/>
          <w:szCs w:val="24"/>
        </w:rPr>
        <w:t xml:space="preserve">USB 2.0 až 480Mbit/s </w:t>
      </w:r>
    </w:p>
    <w:p w14:paraId="3BAEEAE6" w14:textId="77777777" w:rsidR="00114E12" w:rsidRDefault="00C56D73" w:rsidP="00050E83">
      <w:pPr>
        <w:pStyle w:val="Odstavecseseznamem"/>
        <w:numPr>
          <w:ilvl w:val="1"/>
          <w:numId w:val="13"/>
        </w:numPr>
        <w:spacing w:line="240" w:lineRule="auto"/>
        <w:rPr>
          <w:rFonts w:ascii="Aptos" w:hAnsi="Aptos"/>
          <w:sz w:val="24"/>
          <w:szCs w:val="24"/>
        </w:rPr>
      </w:pPr>
      <w:r w:rsidRPr="009F433E">
        <w:rPr>
          <w:rFonts w:ascii="Aptos" w:hAnsi="Aptos"/>
          <w:sz w:val="24"/>
          <w:szCs w:val="24"/>
        </w:rPr>
        <w:t xml:space="preserve">USB 3.0 až 5Gbit/s </w:t>
      </w:r>
    </w:p>
    <w:p w14:paraId="7B03E8C8" w14:textId="1B91B735" w:rsidR="00114E12" w:rsidRDefault="00C56D73" w:rsidP="00050E83">
      <w:pPr>
        <w:pStyle w:val="Odstavecseseznamem"/>
        <w:numPr>
          <w:ilvl w:val="1"/>
          <w:numId w:val="13"/>
        </w:numPr>
        <w:spacing w:line="240" w:lineRule="auto"/>
        <w:rPr>
          <w:rFonts w:ascii="Aptos" w:hAnsi="Aptos"/>
          <w:sz w:val="24"/>
          <w:szCs w:val="24"/>
        </w:rPr>
      </w:pPr>
      <w:r w:rsidRPr="009F433E">
        <w:rPr>
          <w:rFonts w:ascii="Aptos" w:hAnsi="Aptos"/>
          <w:sz w:val="24"/>
          <w:szCs w:val="24"/>
        </w:rPr>
        <w:t>USB 3.1 a vyšší i více</w:t>
      </w:r>
      <w:r w:rsidR="009F433E" w:rsidRPr="009F433E">
        <w:rPr>
          <w:rFonts w:ascii="Aptos" w:hAnsi="Aptos"/>
          <w:sz w:val="24"/>
          <w:szCs w:val="24"/>
        </w:rPr>
        <w:t xml:space="preserve"> </w:t>
      </w:r>
    </w:p>
    <w:p w14:paraId="6A29D2B8" w14:textId="77777777" w:rsidR="00114E12" w:rsidRDefault="00C56D73" w:rsidP="00050E83">
      <w:pPr>
        <w:pStyle w:val="Odstavecseseznamem"/>
        <w:numPr>
          <w:ilvl w:val="0"/>
          <w:numId w:val="13"/>
        </w:numPr>
        <w:spacing w:line="240" w:lineRule="auto"/>
        <w:rPr>
          <w:rFonts w:ascii="Aptos" w:hAnsi="Aptos"/>
          <w:sz w:val="24"/>
          <w:szCs w:val="24"/>
        </w:rPr>
      </w:pPr>
      <w:r w:rsidRPr="009F433E">
        <w:rPr>
          <w:rFonts w:ascii="Aptos" w:hAnsi="Aptos"/>
          <w:sz w:val="24"/>
          <w:szCs w:val="24"/>
        </w:rPr>
        <w:t>Maximální délka kabelu: běžně cca 5m pro USB 2.0 bez opakovače</w:t>
      </w:r>
      <w:r w:rsidR="009F433E" w:rsidRPr="009F433E">
        <w:rPr>
          <w:rFonts w:ascii="Aptos" w:hAnsi="Aptos"/>
          <w:sz w:val="24"/>
          <w:szCs w:val="24"/>
        </w:rPr>
        <w:t xml:space="preserve"> </w:t>
      </w:r>
    </w:p>
    <w:p w14:paraId="65B4DB98" w14:textId="0B796F00" w:rsidR="00114E12" w:rsidRDefault="00C56D73" w:rsidP="00050E83">
      <w:pPr>
        <w:pStyle w:val="Odstavecseseznamem"/>
        <w:numPr>
          <w:ilvl w:val="0"/>
          <w:numId w:val="13"/>
        </w:numPr>
        <w:spacing w:line="240" w:lineRule="auto"/>
        <w:rPr>
          <w:rFonts w:ascii="Aptos" w:hAnsi="Aptos"/>
          <w:sz w:val="24"/>
          <w:szCs w:val="24"/>
        </w:rPr>
      </w:pPr>
      <w:r w:rsidRPr="009F433E">
        <w:rPr>
          <w:rFonts w:ascii="Aptos" w:hAnsi="Aptos"/>
          <w:sz w:val="24"/>
          <w:szCs w:val="24"/>
        </w:rPr>
        <w:t>Diferenciální přenos dat</w:t>
      </w:r>
      <w:r w:rsidR="009F433E" w:rsidRPr="009F433E">
        <w:rPr>
          <w:rFonts w:ascii="Aptos" w:hAnsi="Aptos"/>
          <w:sz w:val="24"/>
          <w:szCs w:val="24"/>
        </w:rPr>
        <w:t xml:space="preserve"> </w:t>
      </w:r>
    </w:p>
    <w:p w14:paraId="06FA1C99" w14:textId="3207C5EC" w:rsidR="00114E12" w:rsidRDefault="00C56D73" w:rsidP="00050E83">
      <w:pPr>
        <w:pStyle w:val="Odstavecseseznamem"/>
        <w:numPr>
          <w:ilvl w:val="0"/>
          <w:numId w:val="13"/>
        </w:numPr>
        <w:spacing w:line="240" w:lineRule="auto"/>
        <w:rPr>
          <w:rFonts w:ascii="Aptos" w:hAnsi="Aptos"/>
          <w:sz w:val="24"/>
          <w:szCs w:val="24"/>
        </w:rPr>
      </w:pPr>
      <w:r w:rsidRPr="009F433E">
        <w:rPr>
          <w:rFonts w:ascii="Aptos" w:hAnsi="Aptos"/>
          <w:sz w:val="24"/>
          <w:szCs w:val="24"/>
        </w:rPr>
        <w:t>Hot-plug podpora (připojení za běhu zařízení)</w:t>
      </w:r>
      <w:r w:rsidR="009F433E" w:rsidRPr="009F433E">
        <w:rPr>
          <w:rFonts w:ascii="Aptos" w:hAnsi="Aptos"/>
          <w:sz w:val="24"/>
          <w:szCs w:val="24"/>
        </w:rPr>
        <w:t xml:space="preserve"> </w:t>
      </w:r>
    </w:p>
    <w:p w14:paraId="4742DAFD" w14:textId="13A422CB" w:rsidR="00114E12" w:rsidRDefault="00C56D73" w:rsidP="00050E83">
      <w:pPr>
        <w:pStyle w:val="Odstavecseseznamem"/>
        <w:numPr>
          <w:ilvl w:val="0"/>
          <w:numId w:val="13"/>
        </w:numPr>
        <w:spacing w:line="240" w:lineRule="auto"/>
        <w:rPr>
          <w:rFonts w:ascii="Aptos" w:hAnsi="Aptos"/>
          <w:sz w:val="24"/>
          <w:szCs w:val="24"/>
        </w:rPr>
      </w:pPr>
      <w:r w:rsidRPr="009F433E">
        <w:rPr>
          <w:rFonts w:ascii="Aptos" w:hAnsi="Aptos"/>
          <w:sz w:val="24"/>
          <w:szCs w:val="24"/>
        </w:rPr>
        <w:t>Možnost napájení připojených zařízení</w:t>
      </w:r>
      <w:r w:rsidR="009F433E" w:rsidRPr="009F433E">
        <w:rPr>
          <w:rFonts w:ascii="Aptos" w:hAnsi="Aptos"/>
          <w:sz w:val="24"/>
          <w:szCs w:val="24"/>
        </w:rPr>
        <w:t xml:space="preserve"> </w:t>
      </w:r>
    </w:p>
    <w:p w14:paraId="2015A5F4" w14:textId="549C84BC" w:rsidR="00C56D73" w:rsidRPr="009F433E" w:rsidRDefault="00C56D73" w:rsidP="00050E83">
      <w:pPr>
        <w:pStyle w:val="Odstavecseseznamem"/>
        <w:numPr>
          <w:ilvl w:val="0"/>
          <w:numId w:val="13"/>
        </w:numPr>
        <w:spacing w:line="240" w:lineRule="auto"/>
        <w:rPr>
          <w:rFonts w:ascii="Aptos" w:hAnsi="Aptos"/>
          <w:sz w:val="24"/>
          <w:szCs w:val="24"/>
        </w:rPr>
      </w:pPr>
      <w:r w:rsidRPr="009F433E">
        <w:rPr>
          <w:rFonts w:ascii="Aptos" w:hAnsi="Aptos"/>
          <w:sz w:val="24"/>
          <w:szCs w:val="24"/>
        </w:rPr>
        <w:t xml:space="preserve">Full-duplex komunikace u novějších verzí USB 3.x, starší USB používá </w:t>
      </w:r>
      <w:proofErr w:type="spellStart"/>
      <w:r w:rsidRPr="009F433E">
        <w:rPr>
          <w:rFonts w:ascii="Aptos" w:hAnsi="Aptos"/>
          <w:sz w:val="24"/>
          <w:szCs w:val="24"/>
        </w:rPr>
        <w:t>half</w:t>
      </w:r>
      <w:proofErr w:type="spellEnd"/>
      <w:r w:rsidRPr="009F433E">
        <w:rPr>
          <w:rFonts w:ascii="Aptos" w:hAnsi="Aptos"/>
          <w:sz w:val="24"/>
          <w:szCs w:val="24"/>
        </w:rPr>
        <w:t>-duplex komunikaci</w:t>
      </w:r>
    </w:p>
    <w:p w14:paraId="55EE3E84" w14:textId="56A2F675" w:rsidR="00170413" w:rsidRDefault="009E3103" w:rsidP="00BA0DAD">
      <w:pPr>
        <w:spacing w:line="240" w:lineRule="auto"/>
        <w:rPr>
          <w:rFonts w:ascii="Aptos" w:hAnsi="Aptos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3840" behindDoc="0" locked="0" layoutInCell="1" allowOverlap="1" wp14:anchorId="7AE3726F" wp14:editId="56122DDE">
            <wp:simplePos x="0" y="0"/>
            <wp:positionH relativeFrom="column">
              <wp:posOffset>1017732</wp:posOffset>
            </wp:positionH>
            <wp:positionV relativeFrom="paragraph">
              <wp:posOffset>282806</wp:posOffset>
            </wp:positionV>
            <wp:extent cx="4294505" cy="3075305"/>
            <wp:effectExtent l="0" t="0" r="0" b="0"/>
            <wp:wrapTopAndBottom/>
            <wp:docPr id="1181312870" name="Obráze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4505" cy="307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2CAE02" w14:textId="2471E0CA" w:rsidR="00170413" w:rsidRDefault="009E3103" w:rsidP="009E3103">
      <w:pPr>
        <w:spacing w:line="240" w:lineRule="auto"/>
        <w:jc w:val="left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br w:type="page"/>
      </w:r>
    </w:p>
    <w:p w14:paraId="79D9EE6C" w14:textId="334CC40A" w:rsidR="00327046" w:rsidRDefault="00327046" w:rsidP="00050E83">
      <w:pPr>
        <w:pStyle w:val="Odstavecseseznamem"/>
        <w:numPr>
          <w:ilvl w:val="0"/>
          <w:numId w:val="5"/>
        </w:numPr>
        <w:spacing w:line="240" w:lineRule="auto"/>
        <w:ind w:left="360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lastRenderedPageBreak/>
        <w:t>SCADA systémy</w:t>
      </w:r>
    </w:p>
    <w:p w14:paraId="0D11AB01" w14:textId="50B8F79C" w:rsidR="00327046" w:rsidRDefault="00327046" w:rsidP="00BA0DAD">
      <w:pPr>
        <w:spacing w:line="240" w:lineRule="auto"/>
        <w:rPr>
          <w:rFonts w:ascii="Aptos" w:hAnsi="Aptos"/>
          <w:b/>
          <w:bCs/>
          <w:sz w:val="24"/>
          <w:szCs w:val="24"/>
        </w:rPr>
      </w:pPr>
    </w:p>
    <w:p w14:paraId="2EEC0D59" w14:textId="7DB4355E" w:rsidR="009E3103" w:rsidRDefault="00E3703F" w:rsidP="00BA0DAD">
      <w:pPr>
        <w:spacing w:line="240" w:lineRule="auto"/>
        <w:rPr>
          <w:rFonts w:ascii="Aptos" w:hAnsi="Aptos"/>
          <w:sz w:val="24"/>
          <w:szCs w:val="24"/>
        </w:rPr>
      </w:pPr>
      <w:r w:rsidRPr="00E3703F">
        <w:rPr>
          <w:rFonts w:ascii="Aptos" w:hAnsi="Aptos"/>
          <w:b/>
          <w:bCs/>
          <w:sz w:val="24"/>
          <w:szCs w:val="24"/>
        </w:rPr>
        <w:t>SCADA</w:t>
      </w:r>
      <w:r w:rsidRPr="00E3703F">
        <w:rPr>
          <w:rFonts w:ascii="Aptos" w:hAnsi="Aptos"/>
          <w:sz w:val="24"/>
          <w:szCs w:val="24"/>
        </w:rPr>
        <w:t xml:space="preserve"> (z anglického Supervisory </w:t>
      </w:r>
      <w:proofErr w:type="spellStart"/>
      <w:r w:rsidRPr="00E3703F">
        <w:rPr>
          <w:rFonts w:ascii="Aptos" w:hAnsi="Aptos"/>
          <w:sz w:val="24"/>
          <w:szCs w:val="24"/>
        </w:rPr>
        <w:t>Control</w:t>
      </w:r>
      <w:proofErr w:type="spellEnd"/>
      <w:r w:rsidRPr="00E3703F">
        <w:rPr>
          <w:rFonts w:ascii="Aptos" w:hAnsi="Aptos"/>
          <w:sz w:val="24"/>
          <w:szCs w:val="24"/>
        </w:rPr>
        <w:t xml:space="preserve"> and Data </w:t>
      </w:r>
      <w:proofErr w:type="spellStart"/>
      <w:r w:rsidRPr="00E3703F">
        <w:rPr>
          <w:rFonts w:ascii="Aptos" w:hAnsi="Aptos"/>
          <w:sz w:val="24"/>
          <w:szCs w:val="24"/>
        </w:rPr>
        <w:t>Acquisition</w:t>
      </w:r>
      <w:proofErr w:type="spellEnd"/>
      <w:r w:rsidRPr="00E3703F">
        <w:rPr>
          <w:rFonts w:ascii="Aptos" w:hAnsi="Aptos"/>
          <w:sz w:val="24"/>
          <w:szCs w:val="24"/>
        </w:rPr>
        <w:t>) neboli dispečerské řízení a sběr dat je systém nebo software, který z centrálního nebo vzdáleného pracoviště monitoruje průmyslová a jiná technická zařízení a procesy a umožňuje jejich vysokoúrovňové řízení a koordinaci, někdy i s určitou mírou automatizace.</w:t>
      </w:r>
    </w:p>
    <w:p w14:paraId="5A59258A" w14:textId="77777777" w:rsidR="00796C84" w:rsidRDefault="00796C84" w:rsidP="00BA0DAD">
      <w:pPr>
        <w:spacing w:line="240" w:lineRule="auto"/>
        <w:rPr>
          <w:rFonts w:ascii="Aptos" w:hAnsi="Aptos"/>
          <w:sz w:val="24"/>
          <w:szCs w:val="24"/>
        </w:rPr>
      </w:pPr>
    </w:p>
    <w:p w14:paraId="28E94E5B" w14:textId="5A87F6EB" w:rsidR="00BE6E9C" w:rsidRDefault="00796C84" w:rsidP="00BA0DAD">
      <w:pPr>
        <w:spacing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Používá</w:t>
      </w:r>
      <w:r w:rsidR="001121D6">
        <w:rPr>
          <w:rFonts w:ascii="Aptos" w:hAnsi="Aptos"/>
          <w:sz w:val="24"/>
          <w:szCs w:val="24"/>
        </w:rPr>
        <w:t xml:space="preserve"> se k: </w:t>
      </w:r>
    </w:p>
    <w:p w14:paraId="569323C7" w14:textId="6FE531C9" w:rsidR="001121D6" w:rsidRDefault="001121D6" w:rsidP="00050E83">
      <w:pPr>
        <w:pStyle w:val="Odstavecseseznamem"/>
        <w:numPr>
          <w:ilvl w:val="0"/>
          <w:numId w:val="17"/>
        </w:numPr>
        <w:spacing w:line="240" w:lineRule="auto"/>
        <w:rPr>
          <w:rFonts w:ascii="Aptos" w:hAnsi="Aptos"/>
          <w:sz w:val="24"/>
          <w:szCs w:val="24"/>
        </w:rPr>
      </w:pPr>
      <w:r w:rsidRPr="001121D6">
        <w:rPr>
          <w:rFonts w:ascii="Aptos" w:hAnsi="Aptos"/>
          <w:b/>
          <w:bCs/>
          <w:sz w:val="24"/>
          <w:szCs w:val="24"/>
        </w:rPr>
        <w:t>Monitorování v reálném čase:</w:t>
      </w:r>
      <w:r w:rsidRPr="001121D6">
        <w:rPr>
          <w:rFonts w:ascii="Aptos" w:hAnsi="Aptos"/>
          <w:sz w:val="24"/>
          <w:szCs w:val="24"/>
        </w:rPr>
        <w:t xml:space="preserve"> Sběr, zpracování a zobrazování dat z průmyslových zařízení.</w:t>
      </w:r>
    </w:p>
    <w:p w14:paraId="0A57871F" w14:textId="402CC924" w:rsidR="001121D6" w:rsidRDefault="001121D6" w:rsidP="00050E83">
      <w:pPr>
        <w:pStyle w:val="Odstavecseseznamem"/>
        <w:numPr>
          <w:ilvl w:val="0"/>
          <w:numId w:val="17"/>
        </w:numPr>
        <w:spacing w:line="240" w:lineRule="auto"/>
        <w:rPr>
          <w:rFonts w:ascii="Aptos" w:hAnsi="Aptos"/>
          <w:sz w:val="24"/>
          <w:szCs w:val="24"/>
        </w:rPr>
      </w:pPr>
      <w:r w:rsidRPr="001121D6">
        <w:rPr>
          <w:rFonts w:ascii="Aptos" w:hAnsi="Aptos"/>
          <w:b/>
          <w:bCs/>
          <w:sz w:val="24"/>
          <w:szCs w:val="24"/>
        </w:rPr>
        <w:t>Vzdálené ovládání:</w:t>
      </w:r>
      <w:r w:rsidRPr="001121D6">
        <w:rPr>
          <w:rFonts w:ascii="Aptos" w:hAnsi="Aptos"/>
          <w:sz w:val="24"/>
          <w:szCs w:val="24"/>
        </w:rPr>
        <w:t xml:space="preserve"> Přímá interakce s fyzickými zařízeními, jako jsou senzory, ventily, čerpadla a motory.</w:t>
      </w:r>
    </w:p>
    <w:p w14:paraId="13B83B36" w14:textId="3A88519E" w:rsidR="001121D6" w:rsidRDefault="00796C84" w:rsidP="00050E83">
      <w:pPr>
        <w:pStyle w:val="Odstavecseseznamem"/>
        <w:numPr>
          <w:ilvl w:val="0"/>
          <w:numId w:val="17"/>
        </w:numPr>
        <w:spacing w:line="240" w:lineRule="auto"/>
        <w:rPr>
          <w:rFonts w:ascii="Aptos" w:hAnsi="Aptos"/>
          <w:sz w:val="24"/>
          <w:szCs w:val="24"/>
        </w:rPr>
      </w:pPr>
      <w:r w:rsidRPr="00796C84">
        <w:rPr>
          <w:rFonts w:ascii="Aptos" w:hAnsi="Aptos"/>
          <w:b/>
          <w:bCs/>
          <w:sz w:val="24"/>
          <w:szCs w:val="24"/>
        </w:rPr>
        <w:t>Automatizace:</w:t>
      </w:r>
      <w:r w:rsidRPr="00796C84">
        <w:rPr>
          <w:rFonts w:ascii="Aptos" w:hAnsi="Aptos"/>
          <w:sz w:val="24"/>
          <w:szCs w:val="24"/>
        </w:rPr>
        <w:t xml:space="preserve"> Provádění naprogramovaných řídicích strategií k udržení stability a bezpečnosti systému.</w:t>
      </w:r>
    </w:p>
    <w:p w14:paraId="2864EF32" w14:textId="662B977F" w:rsidR="00796C84" w:rsidRPr="001121D6" w:rsidRDefault="00796C84" w:rsidP="00050E83">
      <w:pPr>
        <w:pStyle w:val="Odstavecseseznamem"/>
        <w:numPr>
          <w:ilvl w:val="0"/>
          <w:numId w:val="17"/>
        </w:numPr>
        <w:spacing w:line="240" w:lineRule="auto"/>
        <w:rPr>
          <w:rFonts w:ascii="Aptos" w:hAnsi="Aptos"/>
          <w:sz w:val="24"/>
          <w:szCs w:val="24"/>
        </w:rPr>
      </w:pPr>
      <w:r w:rsidRPr="00796C84">
        <w:rPr>
          <w:rFonts w:ascii="Aptos" w:hAnsi="Aptos"/>
          <w:b/>
          <w:bCs/>
          <w:sz w:val="24"/>
          <w:szCs w:val="24"/>
        </w:rPr>
        <w:t>Záznam dat:</w:t>
      </w:r>
      <w:r w:rsidRPr="00796C84">
        <w:rPr>
          <w:rFonts w:ascii="Aptos" w:hAnsi="Aptos"/>
          <w:sz w:val="24"/>
          <w:szCs w:val="24"/>
        </w:rPr>
        <w:t xml:space="preserve"> Ukládání provozních dat do logovacích souborů a generování alarmů pro spuštění prediktivní údržby nebo reakce na nouzové situace.</w:t>
      </w:r>
    </w:p>
    <w:p w14:paraId="1C61C2A0" w14:textId="77777777" w:rsidR="001121D6" w:rsidRDefault="001121D6" w:rsidP="00BA0DAD">
      <w:pPr>
        <w:spacing w:line="240" w:lineRule="auto"/>
        <w:rPr>
          <w:rFonts w:ascii="Aptos" w:hAnsi="Aptos"/>
          <w:sz w:val="24"/>
          <w:szCs w:val="24"/>
        </w:rPr>
      </w:pPr>
    </w:p>
    <w:p w14:paraId="6F850F8C" w14:textId="2928A347" w:rsidR="00BE6E9C" w:rsidRDefault="00BE6E9C" w:rsidP="00BA0DAD">
      <w:pPr>
        <w:spacing w:line="240" w:lineRule="auto"/>
        <w:rPr>
          <w:rFonts w:ascii="Aptos" w:hAnsi="Aptos"/>
          <w:sz w:val="24"/>
          <w:szCs w:val="24"/>
        </w:rPr>
      </w:pPr>
      <w:r w:rsidRPr="00BE6E9C">
        <w:rPr>
          <w:rFonts w:ascii="Aptos" w:hAnsi="Aptos"/>
          <w:sz w:val="24"/>
          <w:szCs w:val="24"/>
        </w:rPr>
        <w:t>SCADA obecně nezastává funkci plnohodnotného řídicího systému dané technologie, ale zaměřuje se spíše na dispečerský dohled, monitorování, parametrizaci a koordinaci technologických procesů.</w:t>
      </w:r>
    </w:p>
    <w:p w14:paraId="1DC85848" w14:textId="77777777" w:rsidR="00796C84" w:rsidRDefault="00796C84" w:rsidP="00BA0DAD">
      <w:pPr>
        <w:spacing w:line="240" w:lineRule="auto"/>
        <w:rPr>
          <w:rFonts w:ascii="Aptos" w:hAnsi="Aptos"/>
          <w:sz w:val="24"/>
          <w:szCs w:val="24"/>
        </w:rPr>
      </w:pPr>
    </w:p>
    <w:p w14:paraId="75B542F3" w14:textId="48AAF7EE" w:rsidR="00253E94" w:rsidRPr="00253E94" w:rsidRDefault="00253E94" w:rsidP="00253E94">
      <w:pPr>
        <w:spacing w:line="240" w:lineRule="auto"/>
        <w:rPr>
          <w:rFonts w:ascii="Aptos" w:hAnsi="Aptos"/>
          <w:sz w:val="24"/>
          <w:szCs w:val="24"/>
        </w:rPr>
      </w:pPr>
      <w:r w:rsidRPr="00253E94">
        <w:rPr>
          <w:rFonts w:ascii="Aptos" w:hAnsi="Aptos"/>
          <w:sz w:val="24"/>
          <w:szCs w:val="24"/>
        </w:rPr>
        <w:t xml:space="preserve">Architektura </w:t>
      </w:r>
      <w:r>
        <w:rPr>
          <w:rFonts w:ascii="Aptos" w:hAnsi="Aptos"/>
          <w:sz w:val="24"/>
          <w:szCs w:val="24"/>
        </w:rPr>
        <w:t xml:space="preserve">SCADA systému </w:t>
      </w:r>
      <w:r w:rsidRPr="00253E94">
        <w:rPr>
          <w:rFonts w:ascii="Aptos" w:hAnsi="Aptos"/>
          <w:sz w:val="24"/>
          <w:szCs w:val="24"/>
        </w:rPr>
        <w:t>je založena na ve čtyřech hlavních vrstvách:</w:t>
      </w:r>
    </w:p>
    <w:p w14:paraId="45D66CCC" w14:textId="77777777" w:rsidR="00253E94" w:rsidRPr="00253E94" w:rsidRDefault="00253E94" w:rsidP="00050E83">
      <w:pPr>
        <w:numPr>
          <w:ilvl w:val="0"/>
          <w:numId w:val="18"/>
        </w:numPr>
        <w:spacing w:line="240" w:lineRule="auto"/>
        <w:rPr>
          <w:rFonts w:ascii="Aptos" w:hAnsi="Aptos"/>
          <w:sz w:val="24"/>
          <w:szCs w:val="24"/>
        </w:rPr>
      </w:pPr>
      <w:r w:rsidRPr="00253E94">
        <w:rPr>
          <w:rFonts w:ascii="Aptos" w:hAnsi="Aptos"/>
          <w:b/>
          <w:bCs/>
          <w:sz w:val="24"/>
          <w:szCs w:val="24"/>
        </w:rPr>
        <w:t>Senzory a akční členy:</w:t>
      </w:r>
      <w:r w:rsidRPr="00253E94">
        <w:rPr>
          <w:rFonts w:ascii="Aptos" w:hAnsi="Aptos"/>
          <w:sz w:val="24"/>
          <w:szCs w:val="24"/>
        </w:rPr>
        <w:t xml:space="preserve"> Fyzická vrstva v terénu, která čte metriky reálného světa (např. teplota, tlak, průtok) nebo provádí mechanické akce (např. otevření ventilu, spuštění motoru).</w:t>
      </w:r>
    </w:p>
    <w:p w14:paraId="4E18A626" w14:textId="77777777" w:rsidR="00253E94" w:rsidRPr="00253E94" w:rsidRDefault="00253E94" w:rsidP="00050E83">
      <w:pPr>
        <w:numPr>
          <w:ilvl w:val="0"/>
          <w:numId w:val="18"/>
        </w:numPr>
        <w:spacing w:line="240" w:lineRule="auto"/>
        <w:rPr>
          <w:rFonts w:ascii="Aptos" w:hAnsi="Aptos"/>
          <w:sz w:val="24"/>
          <w:szCs w:val="24"/>
        </w:rPr>
      </w:pPr>
      <w:r w:rsidRPr="00253E94">
        <w:rPr>
          <w:rFonts w:ascii="Aptos" w:hAnsi="Aptos"/>
          <w:b/>
          <w:bCs/>
          <w:sz w:val="24"/>
          <w:szCs w:val="24"/>
        </w:rPr>
        <w:t>PLC a RTU:</w:t>
      </w:r>
      <w:r w:rsidRPr="00253E94">
        <w:rPr>
          <w:rFonts w:ascii="Aptos" w:hAnsi="Aptos"/>
          <w:sz w:val="24"/>
          <w:szCs w:val="24"/>
        </w:rPr>
        <w:t xml:space="preserve"> Programovatelné logické automaty a vzdálené terminálové jednotky shromažďují lokální data ze senzorů, převádějí je na digitální signály a odesílají je dále do řídicího centra.</w:t>
      </w:r>
    </w:p>
    <w:p w14:paraId="22AAEA0E" w14:textId="77777777" w:rsidR="00253E94" w:rsidRPr="00253E94" w:rsidRDefault="00253E94" w:rsidP="00050E83">
      <w:pPr>
        <w:numPr>
          <w:ilvl w:val="0"/>
          <w:numId w:val="18"/>
        </w:numPr>
        <w:spacing w:line="240" w:lineRule="auto"/>
        <w:rPr>
          <w:rFonts w:ascii="Aptos" w:hAnsi="Aptos"/>
          <w:sz w:val="24"/>
          <w:szCs w:val="24"/>
        </w:rPr>
      </w:pPr>
      <w:r w:rsidRPr="00253E94">
        <w:rPr>
          <w:rFonts w:ascii="Aptos" w:hAnsi="Aptos"/>
          <w:b/>
          <w:bCs/>
          <w:sz w:val="24"/>
          <w:szCs w:val="24"/>
        </w:rPr>
        <w:t>Komunikační síť:</w:t>
      </w:r>
      <w:r w:rsidRPr="00253E94">
        <w:rPr>
          <w:rFonts w:ascii="Aptos" w:hAnsi="Aptos"/>
          <w:sz w:val="24"/>
          <w:szCs w:val="24"/>
        </w:rPr>
        <w:t xml:space="preserve"> Přenosová infrastruktura (využívající standardní průmyslové protokoly jako Modbus, DNP3 nebo OPC UA přes TCP/IP nebo sériová připojení), která propojuje zařízení v terénu s centrálními servery.</w:t>
      </w:r>
    </w:p>
    <w:p w14:paraId="11E1E44B" w14:textId="77777777" w:rsidR="00253E94" w:rsidRDefault="00253E94" w:rsidP="00050E83">
      <w:pPr>
        <w:numPr>
          <w:ilvl w:val="0"/>
          <w:numId w:val="18"/>
        </w:numPr>
        <w:spacing w:line="240" w:lineRule="auto"/>
        <w:rPr>
          <w:rFonts w:ascii="Aptos" w:hAnsi="Aptos"/>
          <w:sz w:val="24"/>
          <w:szCs w:val="24"/>
        </w:rPr>
      </w:pPr>
      <w:r w:rsidRPr="00253E94">
        <w:rPr>
          <w:rFonts w:ascii="Aptos" w:hAnsi="Aptos"/>
          <w:b/>
          <w:bCs/>
          <w:sz w:val="24"/>
          <w:szCs w:val="24"/>
        </w:rPr>
        <w:t>Supervizní systém (HMI):</w:t>
      </w:r>
      <w:r w:rsidRPr="00253E94">
        <w:rPr>
          <w:rFonts w:ascii="Aptos" w:hAnsi="Aptos"/>
          <w:sz w:val="24"/>
          <w:szCs w:val="24"/>
        </w:rPr>
        <w:t xml:space="preserve"> Centrální počítače a rozhraní člověk-stroj, které agregují příchozí telemetrická data, zobrazují grafické řídicí panely a umožňují operátorům vydávat supervizní příkazy zpět do sítě.</w:t>
      </w:r>
    </w:p>
    <w:p w14:paraId="18673221" w14:textId="77777777" w:rsidR="00DE68C6" w:rsidRDefault="00DE68C6" w:rsidP="00DE68C6">
      <w:pPr>
        <w:spacing w:line="240" w:lineRule="auto"/>
        <w:rPr>
          <w:rFonts w:ascii="Aptos" w:hAnsi="Aptos"/>
          <w:sz w:val="24"/>
          <w:szCs w:val="24"/>
        </w:rPr>
      </w:pPr>
    </w:p>
    <w:p w14:paraId="3E1847F5" w14:textId="1FA2C406" w:rsidR="00253E94" w:rsidRPr="00253E94" w:rsidRDefault="00DE68C6" w:rsidP="00253E94">
      <w:pPr>
        <w:spacing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SCADA systémy se používají v </w:t>
      </w:r>
      <w:r w:rsidR="00903018">
        <w:rPr>
          <w:rFonts w:ascii="Aptos" w:hAnsi="Aptos"/>
          <w:b/>
          <w:bCs/>
          <w:sz w:val="24"/>
          <w:szCs w:val="24"/>
        </w:rPr>
        <w:t>energetice</w:t>
      </w:r>
      <w:r w:rsidR="00903018" w:rsidRPr="00903018">
        <w:rPr>
          <w:rFonts w:ascii="Aptos" w:hAnsi="Aptos"/>
          <w:b/>
          <w:bCs/>
          <w:sz w:val="24"/>
          <w:szCs w:val="24"/>
        </w:rPr>
        <w:t xml:space="preserve"> a rozvodné </w:t>
      </w:r>
      <w:r w:rsidR="00A677FC" w:rsidRPr="00903018">
        <w:rPr>
          <w:rFonts w:ascii="Aptos" w:hAnsi="Aptos"/>
          <w:b/>
          <w:bCs/>
          <w:sz w:val="24"/>
          <w:szCs w:val="24"/>
        </w:rPr>
        <w:t>sítě</w:t>
      </w:r>
      <w:r w:rsidR="00A677FC">
        <w:rPr>
          <w:rFonts w:ascii="Aptos" w:hAnsi="Aptos"/>
          <w:b/>
          <w:bCs/>
          <w:sz w:val="24"/>
          <w:szCs w:val="24"/>
        </w:rPr>
        <w:t xml:space="preserve"> </w:t>
      </w:r>
      <w:r w:rsidR="00A677FC" w:rsidRPr="00A677FC">
        <w:rPr>
          <w:rFonts w:ascii="Aptos" w:hAnsi="Aptos"/>
          <w:sz w:val="24"/>
          <w:szCs w:val="24"/>
        </w:rPr>
        <w:t>–</w:t>
      </w:r>
      <w:r w:rsidR="00A677FC">
        <w:rPr>
          <w:rFonts w:ascii="Aptos" w:hAnsi="Aptos"/>
          <w:b/>
          <w:bCs/>
          <w:sz w:val="24"/>
          <w:szCs w:val="24"/>
        </w:rPr>
        <w:t xml:space="preserve"> </w:t>
      </w:r>
      <w:r w:rsidR="00A677FC" w:rsidRPr="00A677FC">
        <w:rPr>
          <w:rFonts w:ascii="Aptos" w:hAnsi="Aptos"/>
          <w:sz w:val="24"/>
          <w:szCs w:val="24"/>
        </w:rPr>
        <w:t>správa</w:t>
      </w:r>
      <w:r w:rsidR="00903018" w:rsidRPr="00903018">
        <w:rPr>
          <w:rFonts w:ascii="Aptos" w:hAnsi="Aptos"/>
          <w:sz w:val="24"/>
          <w:szCs w:val="24"/>
        </w:rPr>
        <w:t xml:space="preserve"> regionální distribuce energie, vyvažování zátěže a monitorování rozvoden.</w:t>
      </w:r>
      <w:r w:rsidR="00903018">
        <w:rPr>
          <w:rFonts w:ascii="Aptos" w:hAnsi="Aptos"/>
          <w:sz w:val="24"/>
          <w:szCs w:val="24"/>
        </w:rPr>
        <w:t xml:space="preserve"> </w:t>
      </w:r>
      <w:r w:rsidR="00A677FC" w:rsidRPr="00A677FC">
        <w:rPr>
          <w:rFonts w:ascii="Aptos" w:hAnsi="Aptos"/>
          <w:b/>
          <w:bCs/>
          <w:sz w:val="24"/>
          <w:szCs w:val="24"/>
        </w:rPr>
        <w:t>Vodohospodářství</w:t>
      </w:r>
      <w:r w:rsidR="00A677FC">
        <w:rPr>
          <w:rFonts w:ascii="Aptos" w:hAnsi="Aptos"/>
          <w:b/>
          <w:bCs/>
          <w:sz w:val="24"/>
          <w:szCs w:val="24"/>
        </w:rPr>
        <w:t xml:space="preserve"> </w:t>
      </w:r>
      <w:r w:rsidR="00A677FC" w:rsidRPr="00A677FC">
        <w:rPr>
          <w:rFonts w:ascii="Aptos" w:hAnsi="Aptos"/>
          <w:sz w:val="24"/>
          <w:szCs w:val="24"/>
        </w:rPr>
        <w:t>–</w:t>
      </w:r>
      <w:r w:rsidR="00A677FC">
        <w:rPr>
          <w:rFonts w:ascii="Aptos" w:hAnsi="Aptos"/>
          <w:b/>
          <w:bCs/>
          <w:sz w:val="24"/>
          <w:szCs w:val="24"/>
        </w:rPr>
        <w:t xml:space="preserve"> </w:t>
      </w:r>
      <w:r w:rsidR="00A677FC">
        <w:rPr>
          <w:rFonts w:ascii="Aptos" w:hAnsi="Aptos"/>
          <w:sz w:val="24"/>
          <w:szCs w:val="24"/>
        </w:rPr>
        <w:t>s</w:t>
      </w:r>
      <w:r w:rsidR="00A677FC" w:rsidRPr="00A677FC">
        <w:rPr>
          <w:rFonts w:ascii="Aptos" w:hAnsi="Aptos"/>
          <w:sz w:val="24"/>
          <w:szCs w:val="24"/>
        </w:rPr>
        <w:t>ledování</w:t>
      </w:r>
      <w:r w:rsidR="00A677FC" w:rsidRPr="00A677FC">
        <w:rPr>
          <w:rFonts w:ascii="Aptos" w:hAnsi="Aptos"/>
          <w:sz w:val="24"/>
          <w:szCs w:val="24"/>
        </w:rPr>
        <w:t xml:space="preserve"> hladiny v nádržích, regulace tlaku vody a řízení chemického ošetření.</w:t>
      </w:r>
      <w:r w:rsidR="00A677FC">
        <w:rPr>
          <w:rFonts w:ascii="Aptos" w:hAnsi="Aptos"/>
          <w:sz w:val="24"/>
          <w:szCs w:val="24"/>
        </w:rPr>
        <w:t xml:space="preserve"> </w:t>
      </w:r>
      <w:r w:rsidR="00A677FC" w:rsidRPr="00A677FC">
        <w:rPr>
          <w:rFonts w:ascii="Aptos" w:hAnsi="Aptos"/>
          <w:b/>
          <w:bCs/>
          <w:sz w:val="24"/>
          <w:szCs w:val="24"/>
        </w:rPr>
        <w:t>Výroba</w:t>
      </w:r>
      <w:r w:rsidR="00A677FC">
        <w:rPr>
          <w:rFonts w:ascii="Aptos" w:hAnsi="Aptos"/>
          <w:b/>
          <w:bCs/>
          <w:sz w:val="24"/>
          <w:szCs w:val="24"/>
        </w:rPr>
        <w:t xml:space="preserve"> </w:t>
      </w:r>
      <w:r w:rsidR="00A677FC" w:rsidRPr="00A677FC">
        <w:rPr>
          <w:rFonts w:ascii="Aptos" w:hAnsi="Aptos"/>
          <w:sz w:val="24"/>
          <w:szCs w:val="24"/>
        </w:rPr>
        <w:t>–</w:t>
      </w:r>
      <w:r w:rsidR="00A677FC">
        <w:rPr>
          <w:rFonts w:ascii="Aptos" w:hAnsi="Aptos"/>
          <w:b/>
          <w:bCs/>
          <w:sz w:val="24"/>
          <w:szCs w:val="24"/>
        </w:rPr>
        <w:t xml:space="preserve"> </w:t>
      </w:r>
      <w:r w:rsidR="00A677FC">
        <w:rPr>
          <w:rFonts w:ascii="Aptos" w:hAnsi="Aptos"/>
          <w:sz w:val="24"/>
          <w:szCs w:val="24"/>
        </w:rPr>
        <w:t>ř</w:t>
      </w:r>
      <w:r w:rsidR="00A677FC" w:rsidRPr="00A677FC">
        <w:rPr>
          <w:rFonts w:ascii="Aptos" w:hAnsi="Aptos"/>
          <w:sz w:val="24"/>
          <w:szCs w:val="24"/>
        </w:rPr>
        <w:t>ízení</w:t>
      </w:r>
      <w:r w:rsidR="00A677FC" w:rsidRPr="00A677FC">
        <w:rPr>
          <w:rFonts w:ascii="Aptos" w:hAnsi="Aptos"/>
          <w:sz w:val="24"/>
          <w:szCs w:val="24"/>
        </w:rPr>
        <w:t xml:space="preserve"> automatizovaných montážních linek, robotických buněk a kontrolních bodů zajišťování kvality.</w:t>
      </w:r>
    </w:p>
    <w:p w14:paraId="66494DF0" w14:textId="77777777" w:rsidR="00796C84" w:rsidRPr="00E3703F" w:rsidRDefault="00796C84" w:rsidP="00BA0DAD">
      <w:pPr>
        <w:spacing w:line="240" w:lineRule="auto"/>
        <w:rPr>
          <w:rFonts w:ascii="Aptos" w:hAnsi="Aptos"/>
          <w:sz w:val="24"/>
          <w:szCs w:val="24"/>
        </w:rPr>
      </w:pPr>
    </w:p>
    <w:p w14:paraId="17AC2EA7" w14:textId="77777777" w:rsidR="00E3703F" w:rsidRDefault="00E3703F">
      <w:pPr>
        <w:spacing w:line="240" w:lineRule="auto"/>
        <w:jc w:val="left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br w:type="page"/>
      </w:r>
    </w:p>
    <w:p w14:paraId="7EB69D60" w14:textId="3F22087B" w:rsidR="000E53D6" w:rsidRDefault="00B55595" w:rsidP="00BA0DAD">
      <w:pPr>
        <w:spacing w:line="240" w:lineRule="auto"/>
        <w:rPr>
          <w:rFonts w:ascii="Aptos" w:hAnsi="Aptos"/>
          <w:sz w:val="24"/>
          <w:szCs w:val="24"/>
        </w:rPr>
      </w:pPr>
      <w:r w:rsidRPr="001C3405">
        <w:rPr>
          <w:rFonts w:ascii="Aptos" w:hAnsi="Aptos"/>
          <w:b/>
          <w:bCs/>
          <w:sz w:val="24"/>
          <w:szCs w:val="24"/>
        </w:rPr>
        <w:lastRenderedPageBreak/>
        <w:t>Zdroje</w:t>
      </w:r>
      <w:r>
        <w:rPr>
          <w:rFonts w:ascii="Aptos" w:hAnsi="Aptos"/>
          <w:sz w:val="24"/>
          <w:szCs w:val="24"/>
        </w:rPr>
        <w:t>:</w:t>
      </w:r>
    </w:p>
    <w:p w14:paraId="63124D92" w14:textId="2DBC77A9" w:rsidR="00360BAF" w:rsidRDefault="00FB15CC" w:rsidP="00BA0DAD">
      <w:pPr>
        <w:tabs>
          <w:tab w:val="left" w:pos="2387"/>
        </w:tabs>
        <w:rPr>
          <w:rFonts w:ascii="Aptos" w:hAnsi="Aptos"/>
          <w:sz w:val="24"/>
          <w:szCs w:val="24"/>
        </w:rPr>
      </w:pPr>
      <w:proofErr w:type="spellStart"/>
      <w:r w:rsidRPr="00FB15CC">
        <w:rPr>
          <w:rFonts w:ascii="Aptos" w:hAnsi="Aptos"/>
          <w:i/>
          <w:iCs/>
          <w:sz w:val="24"/>
          <w:szCs w:val="24"/>
        </w:rPr>
        <w:t>Industrial</w:t>
      </w:r>
      <w:proofErr w:type="spellEnd"/>
      <w:r w:rsidRPr="00FB15CC">
        <w:rPr>
          <w:rFonts w:ascii="Aptos" w:hAnsi="Aptos"/>
          <w:i/>
          <w:iCs/>
          <w:sz w:val="24"/>
          <w:szCs w:val="24"/>
        </w:rPr>
        <w:t xml:space="preserve"> Communication </w:t>
      </w:r>
      <w:proofErr w:type="spellStart"/>
      <w:r w:rsidRPr="00FB15CC">
        <w:rPr>
          <w:rFonts w:ascii="Aptos" w:hAnsi="Aptos"/>
          <w:i/>
          <w:iCs/>
          <w:sz w:val="24"/>
          <w:szCs w:val="24"/>
        </w:rPr>
        <w:t>Protocols</w:t>
      </w:r>
      <w:proofErr w:type="spellEnd"/>
      <w:r w:rsidRPr="00FB15CC">
        <w:rPr>
          <w:rFonts w:ascii="Aptos" w:hAnsi="Aptos"/>
          <w:i/>
          <w:iCs/>
          <w:sz w:val="24"/>
          <w:szCs w:val="24"/>
        </w:rPr>
        <w:t xml:space="preserve">: </w:t>
      </w:r>
      <w:proofErr w:type="spellStart"/>
      <w:r w:rsidRPr="00FB15CC">
        <w:rPr>
          <w:rFonts w:ascii="Aptos" w:hAnsi="Aptos"/>
          <w:i/>
          <w:iCs/>
          <w:sz w:val="24"/>
          <w:szCs w:val="24"/>
        </w:rPr>
        <w:t>Types</w:t>
      </w:r>
      <w:proofErr w:type="spellEnd"/>
      <w:r w:rsidRPr="00FB15CC">
        <w:rPr>
          <w:rFonts w:ascii="Aptos" w:hAnsi="Aptos"/>
          <w:i/>
          <w:iCs/>
          <w:sz w:val="24"/>
          <w:szCs w:val="24"/>
        </w:rPr>
        <w:t xml:space="preserve"> and </w:t>
      </w:r>
      <w:proofErr w:type="spellStart"/>
      <w:r w:rsidRPr="00FB15CC">
        <w:rPr>
          <w:rFonts w:ascii="Aptos" w:hAnsi="Aptos"/>
          <w:i/>
          <w:iCs/>
          <w:sz w:val="24"/>
          <w:szCs w:val="24"/>
        </w:rPr>
        <w:t>Applications</w:t>
      </w:r>
      <w:proofErr w:type="spellEnd"/>
      <w:r w:rsidRPr="00FB15CC">
        <w:rPr>
          <w:rFonts w:ascii="Aptos" w:hAnsi="Aptos"/>
          <w:sz w:val="24"/>
          <w:szCs w:val="24"/>
        </w:rPr>
        <w:t xml:space="preserve">. Online. ACCIOMATE. Dostupné z: </w:t>
      </w:r>
      <w:hyperlink r:id="rId21" w:history="1">
        <w:r w:rsidRPr="00FB15CC">
          <w:rPr>
            <w:rStyle w:val="Hypertextovodkaz"/>
            <w:rFonts w:ascii="Aptos" w:hAnsi="Aptos"/>
            <w:sz w:val="24"/>
            <w:szCs w:val="24"/>
          </w:rPr>
          <w:t>https://www.acciomate.com/en/post/industrial-communication-protocols-types-and-applications</w:t>
        </w:r>
      </w:hyperlink>
      <w:r w:rsidRPr="00FB15CC">
        <w:rPr>
          <w:rFonts w:ascii="Aptos" w:hAnsi="Aptos"/>
          <w:sz w:val="24"/>
          <w:szCs w:val="24"/>
        </w:rPr>
        <w:t>. [cit. 2026-05-13].</w:t>
      </w:r>
    </w:p>
    <w:p w14:paraId="7DD94B24" w14:textId="77777777" w:rsidR="006E5DCC" w:rsidRDefault="006E5DCC" w:rsidP="00BA0DAD">
      <w:pPr>
        <w:tabs>
          <w:tab w:val="left" w:pos="2387"/>
        </w:tabs>
        <w:rPr>
          <w:rFonts w:ascii="Aptos" w:hAnsi="Aptos"/>
          <w:sz w:val="24"/>
          <w:szCs w:val="24"/>
        </w:rPr>
      </w:pPr>
    </w:p>
    <w:p w14:paraId="782A467B" w14:textId="3AF8B5AC" w:rsidR="00FB15CC" w:rsidRDefault="006E5DCC" w:rsidP="00BA0DAD">
      <w:pPr>
        <w:tabs>
          <w:tab w:val="left" w:pos="2387"/>
        </w:tabs>
        <w:rPr>
          <w:rFonts w:ascii="Aptos" w:hAnsi="Aptos"/>
          <w:sz w:val="24"/>
          <w:szCs w:val="24"/>
        </w:rPr>
      </w:pPr>
      <w:r w:rsidRPr="006E5DCC">
        <w:rPr>
          <w:rFonts w:ascii="Aptos" w:hAnsi="Aptos"/>
          <w:i/>
          <w:iCs/>
          <w:sz w:val="24"/>
          <w:szCs w:val="24"/>
        </w:rPr>
        <w:t>Communication systems</w:t>
      </w:r>
      <w:r w:rsidRPr="006E5DCC">
        <w:rPr>
          <w:rFonts w:ascii="Aptos" w:hAnsi="Aptos"/>
          <w:sz w:val="24"/>
          <w:szCs w:val="24"/>
        </w:rPr>
        <w:t xml:space="preserve">. Online. In: Wikipedia: the free encyclopedia. San Francisco (CA): </w:t>
      </w:r>
      <w:proofErr w:type="spellStart"/>
      <w:r w:rsidRPr="006E5DCC">
        <w:rPr>
          <w:rFonts w:ascii="Aptos" w:hAnsi="Aptos"/>
          <w:sz w:val="24"/>
          <w:szCs w:val="24"/>
        </w:rPr>
        <w:t>Wikimedia</w:t>
      </w:r>
      <w:proofErr w:type="spellEnd"/>
      <w:r w:rsidRPr="006E5DCC">
        <w:rPr>
          <w:rFonts w:ascii="Aptos" w:hAnsi="Aptos"/>
          <w:sz w:val="24"/>
          <w:szCs w:val="24"/>
        </w:rPr>
        <w:t xml:space="preserve"> Foundation, 2001-. Dostupné z: </w:t>
      </w:r>
      <w:hyperlink r:id="rId22" w:history="1">
        <w:r w:rsidRPr="006E5DCC">
          <w:rPr>
            <w:rStyle w:val="Hypertextovodkaz"/>
            <w:rFonts w:ascii="Aptos" w:hAnsi="Aptos"/>
            <w:sz w:val="24"/>
            <w:szCs w:val="24"/>
          </w:rPr>
          <w:t>https://en.wikipedia.org/wiki/Communications_system</w:t>
        </w:r>
      </w:hyperlink>
      <w:r w:rsidRPr="006E5DCC">
        <w:rPr>
          <w:rFonts w:ascii="Aptos" w:hAnsi="Aptos"/>
          <w:sz w:val="24"/>
          <w:szCs w:val="24"/>
        </w:rPr>
        <w:t xml:space="preserve">. </w:t>
      </w:r>
      <w:r>
        <w:rPr>
          <w:rFonts w:ascii="Aptos" w:hAnsi="Aptos"/>
          <w:sz w:val="24"/>
          <w:szCs w:val="24"/>
        </w:rPr>
        <w:br/>
      </w:r>
      <w:r w:rsidRPr="006E5DCC">
        <w:rPr>
          <w:rFonts w:ascii="Aptos" w:hAnsi="Aptos"/>
          <w:sz w:val="24"/>
          <w:szCs w:val="24"/>
        </w:rPr>
        <w:t>[cit. 2026-05-13].</w:t>
      </w:r>
    </w:p>
    <w:p w14:paraId="2A9D3541" w14:textId="77777777" w:rsidR="0067284E" w:rsidRDefault="0067284E" w:rsidP="00BA0DAD">
      <w:pPr>
        <w:tabs>
          <w:tab w:val="left" w:pos="2387"/>
        </w:tabs>
        <w:rPr>
          <w:rFonts w:ascii="Aptos" w:hAnsi="Aptos"/>
          <w:sz w:val="24"/>
          <w:szCs w:val="24"/>
        </w:rPr>
      </w:pPr>
    </w:p>
    <w:p w14:paraId="7F295D9D" w14:textId="5507F12E" w:rsidR="003559E2" w:rsidRDefault="0067284E" w:rsidP="00BA0DAD">
      <w:pPr>
        <w:tabs>
          <w:tab w:val="left" w:pos="2387"/>
        </w:tabs>
        <w:rPr>
          <w:rFonts w:ascii="Aptos" w:hAnsi="Aptos"/>
          <w:sz w:val="24"/>
          <w:szCs w:val="24"/>
        </w:rPr>
      </w:pPr>
      <w:r w:rsidRPr="0067284E">
        <w:rPr>
          <w:rFonts w:ascii="Aptos" w:hAnsi="Aptos"/>
          <w:i/>
          <w:iCs/>
          <w:sz w:val="24"/>
          <w:szCs w:val="24"/>
        </w:rPr>
        <w:t>Referenční model IS</w:t>
      </w:r>
      <w:r>
        <w:rPr>
          <w:rFonts w:ascii="Aptos" w:hAnsi="Aptos"/>
          <w:i/>
          <w:iCs/>
          <w:sz w:val="24"/>
          <w:szCs w:val="24"/>
        </w:rPr>
        <w:t>O</w:t>
      </w:r>
      <w:r w:rsidRPr="0067284E">
        <w:rPr>
          <w:rFonts w:ascii="Aptos" w:hAnsi="Aptos"/>
          <w:i/>
          <w:iCs/>
          <w:sz w:val="24"/>
          <w:szCs w:val="24"/>
        </w:rPr>
        <w:t>/OSI</w:t>
      </w:r>
      <w:r w:rsidRPr="0067284E">
        <w:rPr>
          <w:rFonts w:ascii="Aptos" w:hAnsi="Aptos"/>
          <w:sz w:val="24"/>
          <w:szCs w:val="24"/>
        </w:rPr>
        <w:t xml:space="preserve">. Online. In: Wikipedia: the free encyclopedia. San Francisco (CA): </w:t>
      </w:r>
      <w:proofErr w:type="spellStart"/>
      <w:r w:rsidRPr="0067284E">
        <w:rPr>
          <w:rFonts w:ascii="Aptos" w:hAnsi="Aptos"/>
          <w:sz w:val="24"/>
          <w:szCs w:val="24"/>
        </w:rPr>
        <w:t>Wikimedia</w:t>
      </w:r>
      <w:proofErr w:type="spellEnd"/>
      <w:r w:rsidRPr="0067284E">
        <w:rPr>
          <w:rFonts w:ascii="Aptos" w:hAnsi="Aptos"/>
          <w:sz w:val="24"/>
          <w:szCs w:val="24"/>
        </w:rPr>
        <w:t xml:space="preserve"> Foundation, 2001-. Dostupné z: </w:t>
      </w:r>
      <w:hyperlink r:id="rId23" w:history="1">
        <w:r w:rsidRPr="0067284E">
          <w:rPr>
            <w:rStyle w:val="Hypertextovodkaz"/>
            <w:rFonts w:ascii="Aptos" w:hAnsi="Aptos"/>
            <w:sz w:val="24"/>
            <w:szCs w:val="24"/>
          </w:rPr>
          <w:t>https://cs.wikipedia.org/wiki/Referen%C4%8Dn%C3%AD_model_ISO/OSI</w:t>
        </w:r>
      </w:hyperlink>
      <w:r w:rsidRPr="0067284E">
        <w:rPr>
          <w:rFonts w:ascii="Aptos" w:hAnsi="Aptos"/>
          <w:sz w:val="24"/>
          <w:szCs w:val="24"/>
        </w:rPr>
        <w:t xml:space="preserve">. </w:t>
      </w:r>
      <w:r>
        <w:rPr>
          <w:rFonts w:ascii="Aptos" w:hAnsi="Aptos"/>
          <w:sz w:val="24"/>
          <w:szCs w:val="24"/>
        </w:rPr>
        <w:br/>
      </w:r>
      <w:r w:rsidRPr="0067284E">
        <w:rPr>
          <w:rFonts w:ascii="Aptos" w:hAnsi="Aptos"/>
          <w:sz w:val="24"/>
          <w:szCs w:val="24"/>
        </w:rPr>
        <w:t>[cit. 2026-05-13].</w:t>
      </w:r>
    </w:p>
    <w:p w14:paraId="2AC958B7" w14:textId="77777777" w:rsidR="0067284E" w:rsidRDefault="0067284E" w:rsidP="00BA0DAD">
      <w:pPr>
        <w:tabs>
          <w:tab w:val="left" w:pos="2387"/>
        </w:tabs>
        <w:rPr>
          <w:rFonts w:ascii="Aptos" w:hAnsi="Aptos"/>
          <w:sz w:val="24"/>
          <w:szCs w:val="24"/>
        </w:rPr>
      </w:pPr>
    </w:p>
    <w:p w14:paraId="5D34C485" w14:textId="3B38A22B" w:rsidR="006E5DCC" w:rsidRDefault="003559E2" w:rsidP="00BA0DAD">
      <w:pPr>
        <w:tabs>
          <w:tab w:val="left" w:pos="2387"/>
        </w:tabs>
        <w:rPr>
          <w:rFonts w:ascii="Aptos" w:hAnsi="Aptos"/>
          <w:sz w:val="24"/>
          <w:szCs w:val="24"/>
        </w:rPr>
      </w:pPr>
      <w:r w:rsidRPr="003559E2">
        <w:rPr>
          <w:rFonts w:ascii="Aptos" w:hAnsi="Aptos"/>
          <w:i/>
          <w:iCs/>
          <w:sz w:val="24"/>
          <w:szCs w:val="24"/>
        </w:rPr>
        <w:t>Local Area Network</w:t>
      </w:r>
      <w:r w:rsidRPr="003559E2">
        <w:rPr>
          <w:rFonts w:ascii="Aptos" w:hAnsi="Aptos"/>
          <w:sz w:val="24"/>
          <w:szCs w:val="24"/>
        </w:rPr>
        <w:t xml:space="preserve">. Online. In: Wikipedia: the free encyclopedia. San Francisco (CA): </w:t>
      </w:r>
      <w:proofErr w:type="spellStart"/>
      <w:r w:rsidRPr="003559E2">
        <w:rPr>
          <w:rFonts w:ascii="Aptos" w:hAnsi="Aptos"/>
          <w:sz w:val="24"/>
          <w:szCs w:val="24"/>
        </w:rPr>
        <w:t>Wikimedia</w:t>
      </w:r>
      <w:proofErr w:type="spellEnd"/>
      <w:r w:rsidRPr="003559E2">
        <w:rPr>
          <w:rFonts w:ascii="Aptos" w:hAnsi="Aptos"/>
          <w:sz w:val="24"/>
          <w:szCs w:val="24"/>
        </w:rPr>
        <w:t xml:space="preserve"> Foundation, 2001-. Dostupné z: </w:t>
      </w:r>
      <w:hyperlink r:id="rId24" w:history="1">
        <w:r w:rsidRPr="003559E2">
          <w:rPr>
            <w:rStyle w:val="Hypertextovodkaz"/>
            <w:rFonts w:ascii="Aptos" w:hAnsi="Aptos"/>
            <w:sz w:val="24"/>
            <w:szCs w:val="24"/>
          </w:rPr>
          <w:t>https://en.wikipedia.org/wiki/Local_area_network</w:t>
        </w:r>
      </w:hyperlink>
      <w:r w:rsidRPr="003559E2">
        <w:rPr>
          <w:rFonts w:ascii="Aptos" w:hAnsi="Aptos"/>
          <w:sz w:val="24"/>
          <w:szCs w:val="24"/>
        </w:rPr>
        <w:t>.</w:t>
      </w:r>
      <w:r>
        <w:rPr>
          <w:rFonts w:ascii="Aptos" w:hAnsi="Aptos"/>
          <w:sz w:val="24"/>
          <w:szCs w:val="24"/>
        </w:rPr>
        <w:br/>
      </w:r>
      <w:r w:rsidRPr="003559E2">
        <w:rPr>
          <w:rFonts w:ascii="Aptos" w:hAnsi="Aptos"/>
          <w:sz w:val="24"/>
          <w:szCs w:val="24"/>
        </w:rPr>
        <w:t>[cit. 2026-05-13].</w:t>
      </w:r>
    </w:p>
    <w:p w14:paraId="4629397F" w14:textId="77777777" w:rsidR="003559E2" w:rsidRDefault="003559E2" w:rsidP="00BA0DAD">
      <w:pPr>
        <w:tabs>
          <w:tab w:val="left" w:pos="2387"/>
        </w:tabs>
        <w:rPr>
          <w:rFonts w:ascii="Aptos" w:hAnsi="Aptos"/>
          <w:sz w:val="24"/>
          <w:szCs w:val="24"/>
        </w:rPr>
      </w:pPr>
    </w:p>
    <w:p w14:paraId="66CD193B" w14:textId="0E702EC8" w:rsidR="00FB15CC" w:rsidRDefault="00CC0F6D" w:rsidP="00BA0DAD">
      <w:pPr>
        <w:tabs>
          <w:tab w:val="left" w:pos="2387"/>
        </w:tabs>
        <w:rPr>
          <w:rFonts w:ascii="Aptos" w:hAnsi="Aptos"/>
          <w:sz w:val="24"/>
          <w:szCs w:val="24"/>
        </w:rPr>
      </w:pPr>
      <w:r w:rsidRPr="00CC0F6D">
        <w:rPr>
          <w:rFonts w:ascii="Aptos" w:hAnsi="Aptos"/>
          <w:i/>
          <w:iCs/>
          <w:sz w:val="24"/>
          <w:szCs w:val="24"/>
        </w:rPr>
        <w:t>I2C</w:t>
      </w:r>
      <w:r w:rsidRPr="00CC0F6D">
        <w:rPr>
          <w:rFonts w:ascii="Aptos" w:hAnsi="Aptos"/>
          <w:sz w:val="24"/>
          <w:szCs w:val="24"/>
        </w:rPr>
        <w:t xml:space="preserve">. Online. In: Wikipedia: the free encyclopedia. San Francisco (CA): </w:t>
      </w:r>
      <w:proofErr w:type="spellStart"/>
      <w:r w:rsidRPr="00CC0F6D">
        <w:rPr>
          <w:rFonts w:ascii="Aptos" w:hAnsi="Aptos"/>
          <w:sz w:val="24"/>
          <w:szCs w:val="24"/>
        </w:rPr>
        <w:t>Wikimedia</w:t>
      </w:r>
      <w:proofErr w:type="spellEnd"/>
      <w:r w:rsidRPr="00CC0F6D">
        <w:rPr>
          <w:rFonts w:ascii="Aptos" w:hAnsi="Aptos"/>
          <w:sz w:val="24"/>
          <w:szCs w:val="24"/>
        </w:rPr>
        <w:t xml:space="preserve"> Foundation, 2001-. Dostupné z: </w:t>
      </w:r>
      <w:hyperlink r:id="rId25" w:history="1">
        <w:r w:rsidRPr="00CC0F6D">
          <w:rPr>
            <w:rStyle w:val="Hypertextovodkaz"/>
            <w:rFonts w:ascii="Aptos" w:hAnsi="Aptos"/>
            <w:sz w:val="24"/>
            <w:szCs w:val="24"/>
          </w:rPr>
          <w:t>https://en.wikipedia.org/wiki/I2C</w:t>
        </w:r>
      </w:hyperlink>
      <w:r w:rsidRPr="00CC0F6D">
        <w:rPr>
          <w:rFonts w:ascii="Aptos" w:hAnsi="Aptos"/>
          <w:sz w:val="24"/>
          <w:szCs w:val="24"/>
        </w:rPr>
        <w:t xml:space="preserve">. </w:t>
      </w:r>
      <w:r>
        <w:rPr>
          <w:rFonts w:ascii="Aptos" w:hAnsi="Aptos"/>
          <w:sz w:val="24"/>
          <w:szCs w:val="24"/>
        </w:rPr>
        <w:br/>
      </w:r>
      <w:r w:rsidRPr="00CC0F6D">
        <w:rPr>
          <w:rFonts w:ascii="Aptos" w:hAnsi="Aptos"/>
          <w:sz w:val="24"/>
          <w:szCs w:val="24"/>
        </w:rPr>
        <w:t>[cit. 2026-05-13].</w:t>
      </w:r>
    </w:p>
    <w:p w14:paraId="4AB6F1EB" w14:textId="77777777" w:rsidR="00CC0F6D" w:rsidRDefault="00CC0F6D" w:rsidP="00BA0DAD">
      <w:pPr>
        <w:tabs>
          <w:tab w:val="left" w:pos="2387"/>
        </w:tabs>
        <w:rPr>
          <w:rFonts w:ascii="Aptos" w:hAnsi="Aptos"/>
          <w:sz w:val="24"/>
          <w:szCs w:val="24"/>
        </w:rPr>
      </w:pPr>
    </w:p>
    <w:p w14:paraId="26569E1E" w14:textId="209E9FC2" w:rsidR="00CC0F6D" w:rsidRDefault="004B3D87" w:rsidP="00BA0DAD">
      <w:pPr>
        <w:tabs>
          <w:tab w:val="left" w:pos="2387"/>
        </w:tabs>
        <w:rPr>
          <w:rFonts w:ascii="Aptos" w:hAnsi="Aptos"/>
          <w:sz w:val="24"/>
          <w:szCs w:val="24"/>
        </w:rPr>
      </w:pPr>
      <w:r w:rsidRPr="004B3D87">
        <w:rPr>
          <w:rFonts w:ascii="Aptos" w:hAnsi="Aptos"/>
          <w:i/>
          <w:iCs/>
          <w:sz w:val="24"/>
          <w:szCs w:val="24"/>
        </w:rPr>
        <w:t>SCADA</w:t>
      </w:r>
      <w:r w:rsidRPr="004B3D87">
        <w:rPr>
          <w:rFonts w:ascii="Aptos" w:hAnsi="Aptos"/>
          <w:sz w:val="24"/>
          <w:szCs w:val="24"/>
        </w:rPr>
        <w:t xml:space="preserve">. Online. In: Wikipedia: the free encyclopedia. San Francisco (CA): </w:t>
      </w:r>
      <w:proofErr w:type="spellStart"/>
      <w:r w:rsidRPr="004B3D87">
        <w:rPr>
          <w:rFonts w:ascii="Aptos" w:hAnsi="Aptos"/>
          <w:sz w:val="24"/>
          <w:szCs w:val="24"/>
        </w:rPr>
        <w:t>Wikimedia</w:t>
      </w:r>
      <w:proofErr w:type="spellEnd"/>
      <w:r w:rsidRPr="004B3D87">
        <w:rPr>
          <w:rFonts w:ascii="Aptos" w:hAnsi="Aptos"/>
          <w:sz w:val="24"/>
          <w:szCs w:val="24"/>
        </w:rPr>
        <w:t xml:space="preserve"> Foundation, 2001-. Dostupné z: </w:t>
      </w:r>
      <w:hyperlink r:id="rId26" w:history="1">
        <w:r w:rsidRPr="004B3D87">
          <w:rPr>
            <w:rStyle w:val="Hypertextovodkaz"/>
            <w:rFonts w:ascii="Aptos" w:hAnsi="Aptos"/>
            <w:sz w:val="24"/>
            <w:szCs w:val="24"/>
          </w:rPr>
          <w:t>https://en.wikipedia.org/wiki/SCADA</w:t>
        </w:r>
      </w:hyperlink>
      <w:r w:rsidRPr="004B3D87">
        <w:rPr>
          <w:rFonts w:ascii="Aptos" w:hAnsi="Aptos"/>
          <w:sz w:val="24"/>
          <w:szCs w:val="24"/>
        </w:rPr>
        <w:t xml:space="preserve">. </w:t>
      </w:r>
      <w:r>
        <w:rPr>
          <w:rFonts w:ascii="Aptos" w:hAnsi="Aptos"/>
          <w:sz w:val="24"/>
          <w:szCs w:val="24"/>
        </w:rPr>
        <w:br/>
      </w:r>
      <w:r w:rsidRPr="004B3D87">
        <w:rPr>
          <w:rFonts w:ascii="Aptos" w:hAnsi="Aptos"/>
          <w:sz w:val="24"/>
          <w:szCs w:val="24"/>
        </w:rPr>
        <w:t>[cit. 2026-05-13].</w:t>
      </w:r>
    </w:p>
    <w:p w14:paraId="4B677C24" w14:textId="77777777" w:rsidR="008749D0" w:rsidRDefault="008749D0" w:rsidP="00BA0DAD">
      <w:pPr>
        <w:tabs>
          <w:tab w:val="left" w:pos="2387"/>
        </w:tabs>
        <w:rPr>
          <w:rFonts w:ascii="Aptos" w:hAnsi="Aptos"/>
          <w:sz w:val="24"/>
          <w:szCs w:val="24"/>
        </w:rPr>
      </w:pPr>
    </w:p>
    <w:p w14:paraId="45358684" w14:textId="0341D5D9" w:rsidR="008749D0" w:rsidRPr="00360BAF" w:rsidRDefault="00B50B42" w:rsidP="00BA0DAD">
      <w:pPr>
        <w:tabs>
          <w:tab w:val="left" w:pos="2387"/>
        </w:tabs>
        <w:rPr>
          <w:rFonts w:ascii="Aptos" w:hAnsi="Aptos"/>
          <w:sz w:val="24"/>
          <w:szCs w:val="24"/>
        </w:rPr>
      </w:pPr>
      <w:r w:rsidRPr="00B50B42">
        <w:rPr>
          <w:rFonts w:ascii="Aptos" w:hAnsi="Aptos"/>
          <w:i/>
          <w:iCs/>
          <w:sz w:val="24"/>
          <w:szCs w:val="24"/>
        </w:rPr>
        <w:t>Průmyslová</w:t>
      </w:r>
      <w:r w:rsidRPr="00B50B42">
        <w:rPr>
          <w:rFonts w:ascii="Aptos" w:hAnsi="Aptos"/>
          <w:i/>
          <w:iCs/>
          <w:sz w:val="24"/>
          <w:szCs w:val="24"/>
        </w:rPr>
        <w:t xml:space="preserve"> komunikace </w:t>
      </w:r>
      <w:r w:rsidRPr="00B50B42">
        <w:rPr>
          <w:rFonts w:ascii="Aptos" w:hAnsi="Aptos"/>
          <w:i/>
          <w:iCs/>
          <w:sz w:val="24"/>
          <w:szCs w:val="24"/>
        </w:rPr>
        <w:t>Prezentace – Petr</w:t>
      </w:r>
      <w:r w:rsidRPr="00B50B42">
        <w:rPr>
          <w:rFonts w:ascii="Aptos" w:hAnsi="Aptos"/>
          <w:i/>
          <w:iCs/>
          <w:sz w:val="24"/>
          <w:szCs w:val="24"/>
        </w:rPr>
        <w:t xml:space="preserve"> Augusta</w:t>
      </w:r>
      <w:r w:rsidRPr="00B50B42">
        <w:rPr>
          <w:rFonts w:ascii="Aptos" w:hAnsi="Aptos"/>
          <w:sz w:val="24"/>
          <w:szCs w:val="24"/>
        </w:rPr>
        <w:t xml:space="preserve">. Online. Dostupné z: </w:t>
      </w:r>
      <w:hyperlink r:id="rId27" w:history="1">
        <w:r w:rsidRPr="00B50B42">
          <w:rPr>
            <w:rStyle w:val="Hypertextovodkaz"/>
            <w:rFonts w:ascii="Aptos" w:hAnsi="Aptos"/>
            <w:sz w:val="24"/>
            <w:szCs w:val="24"/>
          </w:rPr>
          <w:t>https://classroom.google.com/u/1/w/NjMzNTA4MTA1MDE0/t/all</w:t>
        </w:r>
      </w:hyperlink>
      <w:r w:rsidRPr="00B50B42">
        <w:rPr>
          <w:rFonts w:ascii="Aptos" w:hAnsi="Aptos"/>
          <w:sz w:val="24"/>
          <w:szCs w:val="24"/>
        </w:rPr>
        <w:t xml:space="preserve">. </w:t>
      </w:r>
      <w:r>
        <w:rPr>
          <w:rFonts w:ascii="Aptos" w:hAnsi="Aptos"/>
          <w:sz w:val="24"/>
          <w:szCs w:val="24"/>
        </w:rPr>
        <w:br/>
      </w:r>
      <w:r w:rsidRPr="00B50B42">
        <w:rPr>
          <w:rFonts w:ascii="Aptos" w:hAnsi="Aptos"/>
          <w:sz w:val="24"/>
          <w:szCs w:val="24"/>
        </w:rPr>
        <w:t>[cit. 2026-05-13].</w:t>
      </w:r>
    </w:p>
    <w:sectPr w:rsidR="008749D0" w:rsidRPr="00360BAF" w:rsidSect="00EC3DFB">
      <w:headerReference w:type="default" r:id="rId28"/>
      <w:footerReference w:type="default" r:id="rId29"/>
      <w:headerReference w:type="first" r:id="rId30"/>
      <w:footerReference w:type="first" r:id="rId31"/>
      <w:type w:val="continuous"/>
      <w:pgSz w:w="11906" w:h="16838" w:code="9"/>
      <w:pgMar w:top="1417" w:right="720" w:bottom="1077" w:left="720" w:header="1020" w:footer="340" w:gutter="0"/>
      <w:pgNumType w:start="0"/>
      <w:cols w:space="425"/>
      <w:titlePg/>
      <w:bidi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65C18E" w14:textId="77777777" w:rsidR="00050E83" w:rsidRPr="007C598D" w:rsidRDefault="00050E83">
      <w:pPr>
        <w:spacing w:line="240" w:lineRule="auto"/>
      </w:pPr>
      <w:r w:rsidRPr="007C598D">
        <w:separator/>
      </w:r>
    </w:p>
  </w:endnote>
  <w:endnote w:type="continuationSeparator" w:id="0">
    <w:p w14:paraId="4A0CCA4B" w14:textId="77777777" w:rsidR="00050E83" w:rsidRPr="007C598D" w:rsidRDefault="00050E83">
      <w:pPr>
        <w:spacing w:line="240" w:lineRule="auto"/>
      </w:pPr>
      <w:r w:rsidRPr="007C598D">
        <w:continuationSeparator/>
      </w:r>
    </w:p>
  </w:endnote>
  <w:endnote w:type="continuationNotice" w:id="1">
    <w:p w14:paraId="5460D064" w14:textId="77777777" w:rsidR="00050E83" w:rsidRPr="007C598D" w:rsidRDefault="00050E83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ion Pro">
    <w:altName w:val="Times New Roman"/>
    <w:charset w:val="00"/>
    <w:family w:val="roman"/>
    <w:pitch w:val="variable"/>
    <w:sig w:usb0="00000003" w:usb1="00000000" w:usb2="00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85D25" w14:textId="77777777" w:rsidR="001021CB" w:rsidRPr="007C598D" w:rsidRDefault="001021CB" w:rsidP="001021CB">
    <w:pPr>
      <w:spacing w:line="240" w:lineRule="auto"/>
      <w:rPr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BD8FD" w14:textId="77777777" w:rsidR="00CC07FA" w:rsidRPr="007C598D" w:rsidRDefault="00CC07FA" w:rsidP="00F45704">
    <w:pPr>
      <w:pBdr>
        <w:top w:val="single" w:sz="4" w:space="0" w:color="000000"/>
      </w:pBdr>
      <w:tabs>
        <w:tab w:val="right" w:pos="8844"/>
      </w:tabs>
      <w:adjustRightInd w:val="0"/>
      <w:snapToGrid w:val="0"/>
      <w:spacing w:before="480" w:line="100" w:lineRule="exact"/>
      <w:jc w:val="left"/>
      <w:rPr>
        <w:i/>
        <w:sz w:val="16"/>
        <w:szCs w:val="16"/>
      </w:rPr>
    </w:pPr>
  </w:p>
  <w:p w14:paraId="5C00414B" w14:textId="4A1B75E5" w:rsidR="001021CB" w:rsidRPr="007C598D" w:rsidRDefault="00136575" w:rsidP="00136575">
    <w:pPr>
      <w:tabs>
        <w:tab w:val="right" w:pos="10466"/>
      </w:tabs>
      <w:adjustRightInd w:val="0"/>
      <w:snapToGrid w:val="0"/>
      <w:spacing w:line="240" w:lineRule="auto"/>
      <w:rPr>
        <w:sz w:val="16"/>
        <w:szCs w:val="16"/>
      </w:rPr>
    </w:pPr>
    <w:r w:rsidRPr="007C598D">
      <w:rPr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ABAB39" w14:textId="77777777" w:rsidR="00050E83" w:rsidRPr="007C598D" w:rsidRDefault="00050E83">
      <w:pPr>
        <w:spacing w:line="240" w:lineRule="auto"/>
      </w:pPr>
      <w:r w:rsidRPr="007C598D">
        <w:separator/>
      </w:r>
    </w:p>
  </w:footnote>
  <w:footnote w:type="continuationSeparator" w:id="0">
    <w:p w14:paraId="2256F18F" w14:textId="77777777" w:rsidR="00050E83" w:rsidRPr="007C598D" w:rsidRDefault="00050E83">
      <w:pPr>
        <w:spacing w:line="240" w:lineRule="auto"/>
      </w:pPr>
      <w:r w:rsidRPr="007C598D">
        <w:continuationSeparator/>
      </w:r>
    </w:p>
  </w:footnote>
  <w:footnote w:type="continuationNotice" w:id="1">
    <w:p w14:paraId="7CECB984" w14:textId="77777777" w:rsidR="00050E83" w:rsidRPr="007C598D" w:rsidRDefault="00050E83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95872" w14:textId="12495277" w:rsidR="00CC07FA" w:rsidRPr="007C598D" w:rsidRDefault="0070066C" w:rsidP="00136575">
    <w:pPr>
      <w:tabs>
        <w:tab w:val="right" w:pos="10466"/>
      </w:tabs>
      <w:adjustRightInd w:val="0"/>
      <w:snapToGrid w:val="0"/>
      <w:spacing w:line="240" w:lineRule="auto"/>
      <w:rPr>
        <w:bCs/>
        <w:iCs/>
        <w:sz w:val="16"/>
        <w:szCs w:val="16"/>
      </w:rPr>
    </w:pPr>
    <w:r w:rsidRPr="0070066C">
      <w:rPr>
        <w:bCs/>
        <w:iCs/>
        <w:sz w:val="16"/>
        <w:szCs w:val="16"/>
      </w:rPr>
      <w:t>10) PRŮMYSLOVÉ KOMUNIKACE – KOMUNIKAČNÍ SBĚRNICE, SCADA SYSTÉMY</w:t>
    </w:r>
    <w:r w:rsidR="00136575" w:rsidRPr="007C598D">
      <w:rPr>
        <w:bCs/>
        <w:iCs/>
        <w:sz w:val="16"/>
        <w:szCs w:val="16"/>
      </w:rPr>
      <w:tab/>
    </w:r>
    <w:r w:rsidR="003856F7" w:rsidRPr="007C598D">
      <w:rPr>
        <w:bCs/>
        <w:iCs/>
        <w:sz w:val="16"/>
        <w:szCs w:val="16"/>
      </w:rPr>
      <w:fldChar w:fldCharType="begin"/>
    </w:r>
    <w:r w:rsidR="003856F7" w:rsidRPr="007C598D">
      <w:rPr>
        <w:bCs/>
        <w:iCs/>
        <w:sz w:val="16"/>
        <w:szCs w:val="16"/>
      </w:rPr>
      <w:instrText>PAGE   \* MERGEFORMAT</w:instrText>
    </w:r>
    <w:r w:rsidR="003856F7" w:rsidRPr="007C598D">
      <w:rPr>
        <w:bCs/>
        <w:iCs/>
        <w:sz w:val="16"/>
        <w:szCs w:val="16"/>
      </w:rPr>
      <w:fldChar w:fldCharType="separate"/>
    </w:r>
    <w:r w:rsidR="003856F7" w:rsidRPr="007C598D">
      <w:rPr>
        <w:bCs/>
        <w:iCs/>
        <w:sz w:val="16"/>
        <w:szCs w:val="16"/>
      </w:rPr>
      <w:t>1</w:t>
    </w:r>
    <w:r w:rsidR="003856F7" w:rsidRPr="007C598D">
      <w:rPr>
        <w:bCs/>
        <w:iCs/>
        <w:sz w:val="16"/>
        <w:szCs w:val="16"/>
      </w:rPr>
      <w:fldChar w:fldCharType="end"/>
    </w:r>
  </w:p>
  <w:p w14:paraId="2242D07A" w14:textId="77777777" w:rsidR="001021CB" w:rsidRPr="007C598D" w:rsidRDefault="001021CB" w:rsidP="00F45704">
    <w:pPr>
      <w:pBdr>
        <w:bottom w:val="single" w:sz="4" w:space="1" w:color="000000"/>
      </w:pBdr>
      <w:tabs>
        <w:tab w:val="right" w:pos="8844"/>
      </w:tabs>
      <w:adjustRightInd w:val="0"/>
      <w:snapToGrid w:val="0"/>
      <w:spacing w:after="480" w:line="100" w:lineRule="exact"/>
      <w:jc w:val="left"/>
      <w:rPr>
        <w:sz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87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340"/>
      <w:gridCol w:w="3428"/>
      <w:gridCol w:w="1719"/>
    </w:tblGrid>
    <w:tr w:rsidR="005B45CE" w:rsidRPr="007C598D" w14:paraId="430C7BFC" w14:textId="77777777" w:rsidTr="00C04CD9">
      <w:trPr>
        <w:trHeight w:val="686"/>
      </w:trPr>
      <w:tc>
        <w:tcPr>
          <w:tcW w:w="3679" w:type="dxa"/>
          <w:vAlign w:val="center"/>
        </w:tcPr>
        <w:p w14:paraId="45A16189" w14:textId="50622884" w:rsidR="00CC07FA" w:rsidRPr="007C598D" w:rsidRDefault="00E87D63" w:rsidP="00136575">
          <w:pPr>
            <w:pStyle w:val="Zhlav"/>
            <w:pBdr>
              <w:bottom w:val="none" w:sz="0" w:space="0" w:color="auto"/>
            </w:pBdr>
            <w:jc w:val="left"/>
            <w:rPr>
              <w:rFonts w:eastAsia="DengXian"/>
              <w:b/>
              <w:bCs/>
            </w:rPr>
          </w:pPr>
          <w:r w:rsidRPr="007C598D">
            <w:rPr>
              <w:noProof/>
              <w:shd w:val="clear" w:color="auto" w:fill="FFFFFF"/>
            </w:rPr>
            <w:drawing>
              <wp:anchor distT="0" distB="0" distL="114300" distR="114300" simplePos="0" relativeHeight="251658240" behindDoc="1" locked="0" layoutInCell="1" allowOverlap="1" wp14:anchorId="62B188E3" wp14:editId="703F5497">
                <wp:simplePos x="0" y="0"/>
                <wp:positionH relativeFrom="column">
                  <wp:posOffset>-2395220</wp:posOffset>
                </wp:positionH>
                <wp:positionV relativeFrom="paragraph">
                  <wp:posOffset>-339090</wp:posOffset>
                </wp:positionV>
                <wp:extent cx="3387090" cy="426720"/>
                <wp:effectExtent l="0" t="0" r="3810" b="0"/>
                <wp:wrapTight wrapText="bothSides">
                  <wp:wrapPolygon edited="0">
                    <wp:start x="0" y="0"/>
                    <wp:lineTo x="0" y="20250"/>
                    <wp:lineTo x="14092" y="20250"/>
                    <wp:lineTo x="14092" y="15429"/>
                    <wp:lineTo x="21503" y="8679"/>
                    <wp:lineTo x="21503" y="1929"/>
                    <wp:lineTo x="21017" y="0"/>
                    <wp:lineTo x="0" y="0"/>
                  </wp:wrapPolygon>
                </wp:wrapTight>
                <wp:docPr id="1320774041" name="Obrázek 13207740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SPŠ_logo_bez podkladu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87090" cy="4267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535" w:type="dxa"/>
          <w:vAlign w:val="center"/>
        </w:tcPr>
        <w:p w14:paraId="5B279E63" w14:textId="1F1ECE79" w:rsidR="00CC07FA" w:rsidRPr="007C598D" w:rsidRDefault="00CC07FA" w:rsidP="00136575">
          <w:pPr>
            <w:pStyle w:val="Zhlav"/>
            <w:pBdr>
              <w:bottom w:val="none" w:sz="0" w:space="0" w:color="auto"/>
            </w:pBdr>
            <w:rPr>
              <w:rFonts w:eastAsia="DengXian"/>
              <w:b/>
              <w:bCs/>
            </w:rPr>
          </w:pPr>
        </w:p>
      </w:tc>
      <w:tc>
        <w:tcPr>
          <w:tcW w:w="2273" w:type="dxa"/>
          <w:vAlign w:val="center"/>
        </w:tcPr>
        <w:p w14:paraId="19F40FBD" w14:textId="4184A647" w:rsidR="00CC07FA" w:rsidRPr="007C598D" w:rsidRDefault="00CC07FA" w:rsidP="00C04CD9">
          <w:pPr>
            <w:pStyle w:val="Zhlav"/>
            <w:pBdr>
              <w:bottom w:val="none" w:sz="0" w:space="0" w:color="auto"/>
            </w:pBdr>
            <w:jc w:val="right"/>
            <w:rPr>
              <w:rFonts w:eastAsia="DengXian"/>
              <w:b/>
              <w:bCs/>
            </w:rPr>
          </w:pPr>
        </w:p>
      </w:tc>
    </w:tr>
  </w:tbl>
  <w:p w14:paraId="50FD4079" w14:textId="3F699411" w:rsidR="001021CB" w:rsidRPr="007C598D" w:rsidRDefault="001021CB" w:rsidP="00F45704">
    <w:pPr>
      <w:pBdr>
        <w:bottom w:val="single" w:sz="4" w:space="1" w:color="000000"/>
      </w:pBdr>
      <w:adjustRightInd w:val="0"/>
      <w:snapToGrid w:val="0"/>
      <w:spacing w:line="100" w:lineRule="exact"/>
      <w:jc w:val="left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>
    <int2:extLst>
      <oel:ext uri="74B372B9-2EFF-4315-9A3F-32BA87CA82B1">
        <int2:goals int2:version="1" int2:formality="1"/>
      </oel:ext>
    </int2:extLst>
  </int2:intelligenceSettings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C574C"/>
    <w:multiLevelType w:val="hybridMultilevel"/>
    <w:tmpl w:val="E5C0AF74"/>
    <w:lvl w:ilvl="0" w:tplc="C590E1AA">
      <w:start w:val="1"/>
      <w:numFmt w:val="decimal"/>
      <w:lvlRestart w:val="0"/>
      <w:pStyle w:val="MDPI71References"/>
      <w:lvlText w:val="%1."/>
      <w:lvlJc w:val="left"/>
      <w:pPr>
        <w:ind w:left="425" w:hanging="425"/>
      </w:pPr>
      <w:rPr>
        <w:b w:val="0"/>
        <w:i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F85B93"/>
    <w:multiLevelType w:val="multilevel"/>
    <w:tmpl w:val="CAEC5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512132"/>
    <w:multiLevelType w:val="hybridMultilevel"/>
    <w:tmpl w:val="11ECE1B4"/>
    <w:lvl w:ilvl="0" w:tplc="5F327BF0">
      <w:start w:val="1"/>
      <w:numFmt w:val="decimal"/>
      <w:lvlRestart w:val="0"/>
      <w:pStyle w:val="MDPI71FootNotes"/>
      <w:lvlText w:val="%1."/>
      <w:lvlJc w:val="left"/>
      <w:pPr>
        <w:ind w:left="425" w:hanging="425"/>
      </w:pPr>
      <w:rPr>
        <w:rFonts w:hint="default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1E0C6F5D"/>
    <w:multiLevelType w:val="hybridMultilevel"/>
    <w:tmpl w:val="371ED790"/>
    <w:lvl w:ilvl="0" w:tplc="64DCA06E">
      <w:start w:val="1"/>
      <w:numFmt w:val="bullet"/>
      <w:lvlRestart w:val="0"/>
      <w:pStyle w:val="MDPI38bullet"/>
      <w:lvlText w:val=""/>
      <w:lvlJc w:val="left"/>
      <w:pPr>
        <w:ind w:left="3033" w:hanging="425"/>
      </w:pPr>
      <w:rPr>
        <w:rFonts w:ascii="Symbol" w:hAnsi="Symbol" w:hint="default"/>
        <w:b w:val="0"/>
        <w:i w:val="0"/>
        <w:sz w:val="20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40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88" w:hanging="360"/>
      </w:pPr>
      <w:rPr>
        <w:rFonts w:ascii="Wingdings" w:hAnsi="Wingdings" w:hint="default"/>
      </w:rPr>
    </w:lvl>
  </w:abstractNum>
  <w:abstractNum w:abstractNumId="4" w15:restartNumberingAfterBreak="0">
    <w:nsid w:val="23645C90"/>
    <w:multiLevelType w:val="hybridMultilevel"/>
    <w:tmpl w:val="92681F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A82831"/>
    <w:multiLevelType w:val="multilevel"/>
    <w:tmpl w:val="0C1CDA5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B72867"/>
    <w:multiLevelType w:val="hybridMultilevel"/>
    <w:tmpl w:val="949EE9B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2AB0E43"/>
    <w:multiLevelType w:val="hybridMultilevel"/>
    <w:tmpl w:val="B8F29F16"/>
    <w:lvl w:ilvl="0" w:tplc="08090005">
      <w:start w:val="1"/>
      <w:numFmt w:val="bullet"/>
      <w:lvlText w:val=""/>
      <w:lvlJc w:val="left"/>
      <w:pPr>
        <w:ind w:left="870" w:hanging="360"/>
      </w:pPr>
      <w:rPr>
        <w:rFonts w:ascii="Wingdings" w:hAnsi="Wingdings" w:hint="default"/>
      </w:rPr>
    </w:lvl>
    <w:lvl w:ilvl="1" w:tplc="04050003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8" w15:restartNumberingAfterBreak="0">
    <w:nsid w:val="419400FF"/>
    <w:multiLevelType w:val="hybridMultilevel"/>
    <w:tmpl w:val="30044EAA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D20121"/>
    <w:multiLevelType w:val="hybridMultilevel"/>
    <w:tmpl w:val="EFB6DE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620183"/>
    <w:multiLevelType w:val="hybridMultilevel"/>
    <w:tmpl w:val="63F62A3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075B53"/>
    <w:multiLevelType w:val="hybridMultilevel"/>
    <w:tmpl w:val="7DC6900E"/>
    <w:lvl w:ilvl="0" w:tplc="4CDCE486">
      <w:start w:val="1"/>
      <w:numFmt w:val="decimal"/>
      <w:lvlRestart w:val="0"/>
      <w:pStyle w:val="MDPI37itemize"/>
      <w:lvlText w:val="%1."/>
      <w:lvlJc w:val="left"/>
      <w:pPr>
        <w:ind w:left="3033" w:hanging="425"/>
      </w:pPr>
      <w:rPr>
        <w:b w:val="0"/>
        <w:i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3691" w:hanging="360"/>
      </w:pPr>
    </w:lvl>
    <w:lvl w:ilvl="2" w:tplc="0409001B" w:tentative="1">
      <w:start w:val="1"/>
      <w:numFmt w:val="lowerRoman"/>
      <w:lvlText w:val="%3."/>
      <w:lvlJc w:val="right"/>
      <w:pPr>
        <w:ind w:left="4411" w:hanging="180"/>
      </w:pPr>
    </w:lvl>
    <w:lvl w:ilvl="3" w:tplc="0409000F" w:tentative="1">
      <w:start w:val="1"/>
      <w:numFmt w:val="decimal"/>
      <w:lvlText w:val="%4."/>
      <w:lvlJc w:val="left"/>
      <w:pPr>
        <w:ind w:left="5131" w:hanging="360"/>
      </w:pPr>
    </w:lvl>
    <w:lvl w:ilvl="4" w:tplc="04090019" w:tentative="1">
      <w:start w:val="1"/>
      <w:numFmt w:val="lowerLetter"/>
      <w:lvlText w:val="%5."/>
      <w:lvlJc w:val="left"/>
      <w:pPr>
        <w:ind w:left="5851" w:hanging="360"/>
      </w:pPr>
    </w:lvl>
    <w:lvl w:ilvl="5" w:tplc="0409001B" w:tentative="1">
      <w:start w:val="1"/>
      <w:numFmt w:val="lowerRoman"/>
      <w:lvlText w:val="%6."/>
      <w:lvlJc w:val="right"/>
      <w:pPr>
        <w:ind w:left="6571" w:hanging="180"/>
      </w:pPr>
    </w:lvl>
    <w:lvl w:ilvl="6" w:tplc="0409000F" w:tentative="1">
      <w:start w:val="1"/>
      <w:numFmt w:val="decimal"/>
      <w:lvlText w:val="%7."/>
      <w:lvlJc w:val="left"/>
      <w:pPr>
        <w:ind w:left="7291" w:hanging="360"/>
      </w:pPr>
    </w:lvl>
    <w:lvl w:ilvl="7" w:tplc="04090019" w:tentative="1">
      <w:start w:val="1"/>
      <w:numFmt w:val="lowerLetter"/>
      <w:lvlText w:val="%8."/>
      <w:lvlJc w:val="left"/>
      <w:pPr>
        <w:ind w:left="8011" w:hanging="360"/>
      </w:pPr>
    </w:lvl>
    <w:lvl w:ilvl="8" w:tplc="0409001B" w:tentative="1">
      <w:start w:val="1"/>
      <w:numFmt w:val="lowerRoman"/>
      <w:lvlText w:val="%9."/>
      <w:lvlJc w:val="right"/>
      <w:pPr>
        <w:ind w:left="8731" w:hanging="180"/>
      </w:pPr>
    </w:lvl>
  </w:abstractNum>
  <w:abstractNum w:abstractNumId="12" w15:restartNumberingAfterBreak="0">
    <w:nsid w:val="552C36EC"/>
    <w:multiLevelType w:val="hybridMultilevel"/>
    <w:tmpl w:val="8E664A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A56878"/>
    <w:multiLevelType w:val="hybridMultilevel"/>
    <w:tmpl w:val="FF48F518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134123"/>
    <w:multiLevelType w:val="hybridMultilevel"/>
    <w:tmpl w:val="606EE15A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7F08F4"/>
    <w:multiLevelType w:val="hybridMultilevel"/>
    <w:tmpl w:val="630C482A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2E493C"/>
    <w:multiLevelType w:val="hybridMultilevel"/>
    <w:tmpl w:val="CEDC5DD6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505FE4"/>
    <w:multiLevelType w:val="multilevel"/>
    <w:tmpl w:val="CD02782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7837711">
    <w:abstractNumId w:val="2"/>
  </w:num>
  <w:num w:numId="2" w16cid:durableId="1707369861">
    <w:abstractNumId w:val="11"/>
  </w:num>
  <w:num w:numId="3" w16cid:durableId="1500386515">
    <w:abstractNumId w:val="3"/>
  </w:num>
  <w:num w:numId="4" w16cid:durableId="1687830356">
    <w:abstractNumId w:val="0"/>
  </w:num>
  <w:num w:numId="5" w16cid:durableId="887423390">
    <w:abstractNumId w:val="8"/>
  </w:num>
  <w:num w:numId="6" w16cid:durableId="1938099749">
    <w:abstractNumId w:val="14"/>
  </w:num>
  <w:num w:numId="7" w16cid:durableId="1568881075">
    <w:abstractNumId w:val="10"/>
  </w:num>
  <w:num w:numId="8" w16cid:durableId="286816516">
    <w:abstractNumId w:val="15"/>
  </w:num>
  <w:num w:numId="9" w16cid:durableId="243347522">
    <w:abstractNumId w:val="5"/>
  </w:num>
  <w:num w:numId="10" w16cid:durableId="1726945560">
    <w:abstractNumId w:val="17"/>
  </w:num>
  <w:num w:numId="11" w16cid:durableId="2062634550">
    <w:abstractNumId w:val="7"/>
  </w:num>
  <w:num w:numId="12" w16cid:durableId="1144278540">
    <w:abstractNumId w:val="16"/>
  </w:num>
  <w:num w:numId="13" w16cid:durableId="1307122110">
    <w:abstractNumId w:val="13"/>
  </w:num>
  <w:num w:numId="14" w16cid:durableId="815033382">
    <w:abstractNumId w:val="6"/>
  </w:num>
  <w:num w:numId="15" w16cid:durableId="1828130948">
    <w:abstractNumId w:val="12"/>
  </w:num>
  <w:num w:numId="16" w16cid:durableId="2017422487">
    <w:abstractNumId w:val="4"/>
  </w:num>
  <w:num w:numId="17" w16cid:durableId="276722390">
    <w:abstractNumId w:val="9"/>
  </w:num>
  <w:num w:numId="18" w16cid:durableId="670256490">
    <w:abstractNumId w:val="1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510"/>
  <w:autoHyphenation/>
  <w:hyphenationZone w:val="425"/>
  <w:drawingGridHorizontalSpacing w:val="10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2B6"/>
    <w:rsid w:val="0000052E"/>
    <w:rsid w:val="00002213"/>
    <w:rsid w:val="00002BD7"/>
    <w:rsid w:val="00004A5A"/>
    <w:rsid w:val="00005DA1"/>
    <w:rsid w:val="00006CCF"/>
    <w:rsid w:val="00010056"/>
    <w:rsid w:val="000108C8"/>
    <w:rsid w:val="000123CB"/>
    <w:rsid w:val="0001370C"/>
    <w:rsid w:val="00014CAA"/>
    <w:rsid w:val="000161EF"/>
    <w:rsid w:val="000163ED"/>
    <w:rsid w:val="000201F6"/>
    <w:rsid w:val="00020711"/>
    <w:rsid w:val="00021FE8"/>
    <w:rsid w:val="00022935"/>
    <w:rsid w:val="0002376B"/>
    <w:rsid w:val="0002467A"/>
    <w:rsid w:val="0002615C"/>
    <w:rsid w:val="00026C46"/>
    <w:rsid w:val="0003094C"/>
    <w:rsid w:val="00031452"/>
    <w:rsid w:val="000318D3"/>
    <w:rsid w:val="000323A1"/>
    <w:rsid w:val="00032BBF"/>
    <w:rsid w:val="000348EE"/>
    <w:rsid w:val="00035050"/>
    <w:rsid w:val="00036165"/>
    <w:rsid w:val="00036364"/>
    <w:rsid w:val="00040DE8"/>
    <w:rsid w:val="0004298C"/>
    <w:rsid w:val="0004502D"/>
    <w:rsid w:val="0004627C"/>
    <w:rsid w:val="00050254"/>
    <w:rsid w:val="00050E83"/>
    <w:rsid w:val="000511E0"/>
    <w:rsid w:val="00051289"/>
    <w:rsid w:val="000528E7"/>
    <w:rsid w:val="00053320"/>
    <w:rsid w:val="0006196F"/>
    <w:rsid w:val="000626BB"/>
    <w:rsid w:val="00065B4F"/>
    <w:rsid w:val="00066A8A"/>
    <w:rsid w:val="000670C3"/>
    <w:rsid w:val="00067BDA"/>
    <w:rsid w:val="00070202"/>
    <w:rsid w:val="00071997"/>
    <w:rsid w:val="00072665"/>
    <w:rsid w:val="0007280F"/>
    <w:rsid w:val="00072F49"/>
    <w:rsid w:val="00072F8C"/>
    <w:rsid w:val="00073283"/>
    <w:rsid w:val="00074F11"/>
    <w:rsid w:val="00081177"/>
    <w:rsid w:val="000841A3"/>
    <w:rsid w:val="00086243"/>
    <w:rsid w:val="00090191"/>
    <w:rsid w:val="00091485"/>
    <w:rsid w:val="000915FA"/>
    <w:rsid w:val="00093D65"/>
    <w:rsid w:val="000A0AC4"/>
    <w:rsid w:val="000A1421"/>
    <w:rsid w:val="000A15A8"/>
    <w:rsid w:val="000A2759"/>
    <w:rsid w:val="000A2F6D"/>
    <w:rsid w:val="000A38EF"/>
    <w:rsid w:val="000A4E61"/>
    <w:rsid w:val="000A515E"/>
    <w:rsid w:val="000A6C77"/>
    <w:rsid w:val="000B2152"/>
    <w:rsid w:val="000B218C"/>
    <w:rsid w:val="000B22B0"/>
    <w:rsid w:val="000B3044"/>
    <w:rsid w:val="000B3D33"/>
    <w:rsid w:val="000B7579"/>
    <w:rsid w:val="000C069C"/>
    <w:rsid w:val="000C15CC"/>
    <w:rsid w:val="000C35CF"/>
    <w:rsid w:val="000C47C9"/>
    <w:rsid w:val="000C5F15"/>
    <w:rsid w:val="000C6557"/>
    <w:rsid w:val="000C77F2"/>
    <w:rsid w:val="000D05AA"/>
    <w:rsid w:val="000D1166"/>
    <w:rsid w:val="000D60C9"/>
    <w:rsid w:val="000D6595"/>
    <w:rsid w:val="000D69BF"/>
    <w:rsid w:val="000D79D0"/>
    <w:rsid w:val="000E22E8"/>
    <w:rsid w:val="000E2D48"/>
    <w:rsid w:val="000E303D"/>
    <w:rsid w:val="000E4F5B"/>
    <w:rsid w:val="000E53D6"/>
    <w:rsid w:val="000F0B94"/>
    <w:rsid w:val="000F11F0"/>
    <w:rsid w:val="000F5FEA"/>
    <w:rsid w:val="000F6F5F"/>
    <w:rsid w:val="000F781F"/>
    <w:rsid w:val="001021CB"/>
    <w:rsid w:val="00103836"/>
    <w:rsid w:val="00103DA3"/>
    <w:rsid w:val="001040C4"/>
    <w:rsid w:val="001121D6"/>
    <w:rsid w:val="00114E12"/>
    <w:rsid w:val="00114E14"/>
    <w:rsid w:val="00114E73"/>
    <w:rsid w:val="00120139"/>
    <w:rsid w:val="00120ABC"/>
    <w:rsid w:val="0012150C"/>
    <w:rsid w:val="001218F9"/>
    <w:rsid w:val="00123470"/>
    <w:rsid w:val="00123DA9"/>
    <w:rsid w:val="00124DF3"/>
    <w:rsid w:val="00124F29"/>
    <w:rsid w:val="00125388"/>
    <w:rsid w:val="00131C03"/>
    <w:rsid w:val="00131D2C"/>
    <w:rsid w:val="00135119"/>
    <w:rsid w:val="00136575"/>
    <w:rsid w:val="0013721B"/>
    <w:rsid w:val="001413AC"/>
    <w:rsid w:val="0014176A"/>
    <w:rsid w:val="00141FFA"/>
    <w:rsid w:val="00143844"/>
    <w:rsid w:val="00144133"/>
    <w:rsid w:val="0014702E"/>
    <w:rsid w:val="001473F5"/>
    <w:rsid w:val="00147D62"/>
    <w:rsid w:val="00150B59"/>
    <w:rsid w:val="001512B8"/>
    <w:rsid w:val="001534E8"/>
    <w:rsid w:val="0015511E"/>
    <w:rsid w:val="00156060"/>
    <w:rsid w:val="00156495"/>
    <w:rsid w:val="00156496"/>
    <w:rsid w:val="00156B42"/>
    <w:rsid w:val="001615CA"/>
    <w:rsid w:val="0016366D"/>
    <w:rsid w:val="001639C7"/>
    <w:rsid w:val="00163B56"/>
    <w:rsid w:val="00164018"/>
    <w:rsid w:val="00165545"/>
    <w:rsid w:val="0016600C"/>
    <w:rsid w:val="00167027"/>
    <w:rsid w:val="00170413"/>
    <w:rsid w:val="00170956"/>
    <w:rsid w:val="00171588"/>
    <w:rsid w:val="00172120"/>
    <w:rsid w:val="001722C7"/>
    <w:rsid w:val="00173B76"/>
    <w:rsid w:val="00173BFD"/>
    <w:rsid w:val="001742DC"/>
    <w:rsid w:val="001743F4"/>
    <w:rsid w:val="00174590"/>
    <w:rsid w:val="0017470F"/>
    <w:rsid w:val="001755BC"/>
    <w:rsid w:val="00180086"/>
    <w:rsid w:val="001802FD"/>
    <w:rsid w:val="0018095E"/>
    <w:rsid w:val="00181BF3"/>
    <w:rsid w:val="00184945"/>
    <w:rsid w:val="00185B01"/>
    <w:rsid w:val="00185E23"/>
    <w:rsid w:val="00191553"/>
    <w:rsid w:val="001927D4"/>
    <w:rsid w:val="001935FE"/>
    <w:rsid w:val="00197D6C"/>
    <w:rsid w:val="001A11CC"/>
    <w:rsid w:val="001A2B6E"/>
    <w:rsid w:val="001A37F0"/>
    <w:rsid w:val="001A6D14"/>
    <w:rsid w:val="001B2112"/>
    <w:rsid w:val="001B297D"/>
    <w:rsid w:val="001B3F75"/>
    <w:rsid w:val="001B585F"/>
    <w:rsid w:val="001B591E"/>
    <w:rsid w:val="001B73C6"/>
    <w:rsid w:val="001B79D6"/>
    <w:rsid w:val="001C12D6"/>
    <w:rsid w:val="001C3405"/>
    <w:rsid w:val="001C5EC9"/>
    <w:rsid w:val="001C5F0D"/>
    <w:rsid w:val="001D12CC"/>
    <w:rsid w:val="001D38D9"/>
    <w:rsid w:val="001D3A0C"/>
    <w:rsid w:val="001D51E2"/>
    <w:rsid w:val="001D59FC"/>
    <w:rsid w:val="001E0CAF"/>
    <w:rsid w:val="001E1546"/>
    <w:rsid w:val="001E197D"/>
    <w:rsid w:val="001E2AEB"/>
    <w:rsid w:val="001E2C5A"/>
    <w:rsid w:val="001E572A"/>
    <w:rsid w:val="001E613B"/>
    <w:rsid w:val="001E7677"/>
    <w:rsid w:val="001F05B7"/>
    <w:rsid w:val="001F1708"/>
    <w:rsid w:val="001F3B7B"/>
    <w:rsid w:val="001F502C"/>
    <w:rsid w:val="001F523B"/>
    <w:rsid w:val="001F73E8"/>
    <w:rsid w:val="002007B9"/>
    <w:rsid w:val="002021B0"/>
    <w:rsid w:val="00207ABE"/>
    <w:rsid w:val="00207F21"/>
    <w:rsid w:val="00211206"/>
    <w:rsid w:val="002120E1"/>
    <w:rsid w:val="00214AB3"/>
    <w:rsid w:val="00220299"/>
    <w:rsid w:val="0022191C"/>
    <w:rsid w:val="002223F8"/>
    <w:rsid w:val="00222FA6"/>
    <w:rsid w:val="00224D36"/>
    <w:rsid w:val="002258F2"/>
    <w:rsid w:val="00226184"/>
    <w:rsid w:val="00226A98"/>
    <w:rsid w:val="002274BD"/>
    <w:rsid w:val="002304A2"/>
    <w:rsid w:val="00233456"/>
    <w:rsid w:val="00233E93"/>
    <w:rsid w:val="00235DE6"/>
    <w:rsid w:val="0023609C"/>
    <w:rsid w:val="00236683"/>
    <w:rsid w:val="0023701E"/>
    <w:rsid w:val="00240861"/>
    <w:rsid w:val="00240B93"/>
    <w:rsid w:val="00241753"/>
    <w:rsid w:val="002424C4"/>
    <w:rsid w:val="00243003"/>
    <w:rsid w:val="0025092D"/>
    <w:rsid w:val="002529B6"/>
    <w:rsid w:val="0025317F"/>
    <w:rsid w:val="00253411"/>
    <w:rsid w:val="00253E94"/>
    <w:rsid w:val="00255BF3"/>
    <w:rsid w:val="00255D12"/>
    <w:rsid w:val="00256295"/>
    <w:rsid w:val="0025636A"/>
    <w:rsid w:val="00256BC6"/>
    <w:rsid w:val="0025710D"/>
    <w:rsid w:val="00260987"/>
    <w:rsid w:val="00260B25"/>
    <w:rsid w:val="00260F1E"/>
    <w:rsid w:val="00262A3A"/>
    <w:rsid w:val="002641C0"/>
    <w:rsid w:val="00264795"/>
    <w:rsid w:val="002655CC"/>
    <w:rsid w:val="00265734"/>
    <w:rsid w:val="002679A0"/>
    <w:rsid w:val="002726B6"/>
    <w:rsid w:val="00273582"/>
    <w:rsid w:val="00273D74"/>
    <w:rsid w:val="00274D71"/>
    <w:rsid w:val="00274F08"/>
    <w:rsid w:val="00275E89"/>
    <w:rsid w:val="00277ABD"/>
    <w:rsid w:val="002806A4"/>
    <w:rsid w:val="00280BC1"/>
    <w:rsid w:val="0028555C"/>
    <w:rsid w:val="002863C6"/>
    <w:rsid w:val="00287E3A"/>
    <w:rsid w:val="002924C3"/>
    <w:rsid w:val="00295E92"/>
    <w:rsid w:val="00297482"/>
    <w:rsid w:val="002977D9"/>
    <w:rsid w:val="00297F83"/>
    <w:rsid w:val="002A00FF"/>
    <w:rsid w:val="002A25CC"/>
    <w:rsid w:val="002A2B1F"/>
    <w:rsid w:val="002A3865"/>
    <w:rsid w:val="002A4CB7"/>
    <w:rsid w:val="002A66F5"/>
    <w:rsid w:val="002A6939"/>
    <w:rsid w:val="002B07A7"/>
    <w:rsid w:val="002B0E90"/>
    <w:rsid w:val="002B1985"/>
    <w:rsid w:val="002B203D"/>
    <w:rsid w:val="002B20F5"/>
    <w:rsid w:val="002B2EA9"/>
    <w:rsid w:val="002B4E9B"/>
    <w:rsid w:val="002B5F2B"/>
    <w:rsid w:val="002B5F87"/>
    <w:rsid w:val="002C081D"/>
    <w:rsid w:val="002C1046"/>
    <w:rsid w:val="002C2B75"/>
    <w:rsid w:val="002C2ECB"/>
    <w:rsid w:val="002C439A"/>
    <w:rsid w:val="002C7828"/>
    <w:rsid w:val="002D1865"/>
    <w:rsid w:val="002D5B69"/>
    <w:rsid w:val="002D630E"/>
    <w:rsid w:val="002D69D3"/>
    <w:rsid w:val="002D6D18"/>
    <w:rsid w:val="002D6E0E"/>
    <w:rsid w:val="002D7DF8"/>
    <w:rsid w:val="002D7ECB"/>
    <w:rsid w:val="002E04FD"/>
    <w:rsid w:val="002E0E07"/>
    <w:rsid w:val="002E457E"/>
    <w:rsid w:val="002F0394"/>
    <w:rsid w:val="002F1B1C"/>
    <w:rsid w:val="002F5809"/>
    <w:rsid w:val="002F65D1"/>
    <w:rsid w:val="002F67FF"/>
    <w:rsid w:val="003022E1"/>
    <w:rsid w:val="00303BE6"/>
    <w:rsid w:val="00304985"/>
    <w:rsid w:val="00304B14"/>
    <w:rsid w:val="00304B3D"/>
    <w:rsid w:val="00304DC7"/>
    <w:rsid w:val="00305998"/>
    <w:rsid w:val="003066D3"/>
    <w:rsid w:val="00311145"/>
    <w:rsid w:val="00314C92"/>
    <w:rsid w:val="00315E60"/>
    <w:rsid w:val="00320FC0"/>
    <w:rsid w:val="00321E3C"/>
    <w:rsid w:val="00321F8C"/>
    <w:rsid w:val="003248B5"/>
    <w:rsid w:val="00326141"/>
    <w:rsid w:val="00327046"/>
    <w:rsid w:val="00327F79"/>
    <w:rsid w:val="003312A6"/>
    <w:rsid w:val="003313FF"/>
    <w:rsid w:val="00332F37"/>
    <w:rsid w:val="00333273"/>
    <w:rsid w:val="00334D85"/>
    <w:rsid w:val="00335A4F"/>
    <w:rsid w:val="0033611A"/>
    <w:rsid w:val="0033798A"/>
    <w:rsid w:val="00340624"/>
    <w:rsid w:val="0034119A"/>
    <w:rsid w:val="003431BE"/>
    <w:rsid w:val="003448E7"/>
    <w:rsid w:val="00344D5F"/>
    <w:rsid w:val="00345034"/>
    <w:rsid w:val="003513EC"/>
    <w:rsid w:val="003529F4"/>
    <w:rsid w:val="00355565"/>
    <w:rsid w:val="00355680"/>
    <w:rsid w:val="003559E2"/>
    <w:rsid w:val="003563A9"/>
    <w:rsid w:val="00356968"/>
    <w:rsid w:val="00357E51"/>
    <w:rsid w:val="003605BB"/>
    <w:rsid w:val="00360990"/>
    <w:rsid w:val="00360BAF"/>
    <w:rsid w:val="00363267"/>
    <w:rsid w:val="00363538"/>
    <w:rsid w:val="003639F5"/>
    <w:rsid w:val="003657E0"/>
    <w:rsid w:val="00371991"/>
    <w:rsid w:val="003739AA"/>
    <w:rsid w:val="00374225"/>
    <w:rsid w:val="0037438A"/>
    <w:rsid w:val="0037620D"/>
    <w:rsid w:val="00376742"/>
    <w:rsid w:val="00376BC2"/>
    <w:rsid w:val="003811C6"/>
    <w:rsid w:val="003856F7"/>
    <w:rsid w:val="00386669"/>
    <w:rsid w:val="00386AC1"/>
    <w:rsid w:val="0038753E"/>
    <w:rsid w:val="00387D27"/>
    <w:rsid w:val="00390AD2"/>
    <w:rsid w:val="00390BE8"/>
    <w:rsid w:val="00394FCF"/>
    <w:rsid w:val="0039656B"/>
    <w:rsid w:val="003A185D"/>
    <w:rsid w:val="003A2F8A"/>
    <w:rsid w:val="003A5661"/>
    <w:rsid w:val="003B06FA"/>
    <w:rsid w:val="003B19EF"/>
    <w:rsid w:val="003B3CC0"/>
    <w:rsid w:val="003B445F"/>
    <w:rsid w:val="003B59D8"/>
    <w:rsid w:val="003B5B1D"/>
    <w:rsid w:val="003B5B31"/>
    <w:rsid w:val="003B623A"/>
    <w:rsid w:val="003B7DD0"/>
    <w:rsid w:val="003B7FB7"/>
    <w:rsid w:val="003C0D49"/>
    <w:rsid w:val="003C0DEC"/>
    <w:rsid w:val="003C100D"/>
    <w:rsid w:val="003C1CAF"/>
    <w:rsid w:val="003C33CF"/>
    <w:rsid w:val="003C4F76"/>
    <w:rsid w:val="003C50DB"/>
    <w:rsid w:val="003D03F9"/>
    <w:rsid w:val="003D22D5"/>
    <w:rsid w:val="003D383B"/>
    <w:rsid w:val="003D42AE"/>
    <w:rsid w:val="003D65EF"/>
    <w:rsid w:val="003D6650"/>
    <w:rsid w:val="003D66AA"/>
    <w:rsid w:val="003D67C0"/>
    <w:rsid w:val="003D78C1"/>
    <w:rsid w:val="003E1612"/>
    <w:rsid w:val="003E18BC"/>
    <w:rsid w:val="003E4BAB"/>
    <w:rsid w:val="003E590F"/>
    <w:rsid w:val="003E65B3"/>
    <w:rsid w:val="003F0133"/>
    <w:rsid w:val="003F0CB2"/>
    <w:rsid w:val="003F17AC"/>
    <w:rsid w:val="003F18E7"/>
    <w:rsid w:val="003F2335"/>
    <w:rsid w:val="003F7671"/>
    <w:rsid w:val="00400C06"/>
    <w:rsid w:val="00401B93"/>
    <w:rsid w:val="00401D30"/>
    <w:rsid w:val="00406709"/>
    <w:rsid w:val="00406826"/>
    <w:rsid w:val="00406C3F"/>
    <w:rsid w:val="0040768A"/>
    <w:rsid w:val="00410D84"/>
    <w:rsid w:val="00411A59"/>
    <w:rsid w:val="004126D6"/>
    <w:rsid w:val="004128DA"/>
    <w:rsid w:val="00415A08"/>
    <w:rsid w:val="00415F4A"/>
    <w:rsid w:val="004163F9"/>
    <w:rsid w:val="004178FE"/>
    <w:rsid w:val="00417B6B"/>
    <w:rsid w:val="0042301D"/>
    <w:rsid w:val="00423530"/>
    <w:rsid w:val="004246EB"/>
    <w:rsid w:val="00424E23"/>
    <w:rsid w:val="00424F5A"/>
    <w:rsid w:val="0042638B"/>
    <w:rsid w:val="00426F5B"/>
    <w:rsid w:val="00430ACA"/>
    <w:rsid w:val="004346BC"/>
    <w:rsid w:val="00435362"/>
    <w:rsid w:val="004355B0"/>
    <w:rsid w:val="004360F8"/>
    <w:rsid w:val="0044083E"/>
    <w:rsid w:val="00440E83"/>
    <w:rsid w:val="00441A3E"/>
    <w:rsid w:val="00443A68"/>
    <w:rsid w:val="0045164A"/>
    <w:rsid w:val="0045234C"/>
    <w:rsid w:val="004552CC"/>
    <w:rsid w:val="00460D24"/>
    <w:rsid w:val="00461703"/>
    <w:rsid w:val="00461F0A"/>
    <w:rsid w:val="004664DF"/>
    <w:rsid w:val="00467EA3"/>
    <w:rsid w:val="004703A6"/>
    <w:rsid w:val="00470493"/>
    <w:rsid w:val="00472FC2"/>
    <w:rsid w:val="0047577F"/>
    <w:rsid w:val="0047799C"/>
    <w:rsid w:val="00480147"/>
    <w:rsid w:val="00480824"/>
    <w:rsid w:val="00480BA8"/>
    <w:rsid w:val="00481777"/>
    <w:rsid w:val="004820BD"/>
    <w:rsid w:val="0048430A"/>
    <w:rsid w:val="00486095"/>
    <w:rsid w:val="00487550"/>
    <w:rsid w:val="00487699"/>
    <w:rsid w:val="00491ECD"/>
    <w:rsid w:val="00492418"/>
    <w:rsid w:val="00493829"/>
    <w:rsid w:val="004949DB"/>
    <w:rsid w:val="00495028"/>
    <w:rsid w:val="004A2EE3"/>
    <w:rsid w:val="004A5843"/>
    <w:rsid w:val="004A6842"/>
    <w:rsid w:val="004B0762"/>
    <w:rsid w:val="004B0DDB"/>
    <w:rsid w:val="004B1BBE"/>
    <w:rsid w:val="004B226A"/>
    <w:rsid w:val="004B2A69"/>
    <w:rsid w:val="004B3D87"/>
    <w:rsid w:val="004B51B7"/>
    <w:rsid w:val="004B5DBE"/>
    <w:rsid w:val="004C362C"/>
    <w:rsid w:val="004D231A"/>
    <w:rsid w:val="004D24B7"/>
    <w:rsid w:val="004D2EE2"/>
    <w:rsid w:val="004D3167"/>
    <w:rsid w:val="004D5212"/>
    <w:rsid w:val="004D5BAB"/>
    <w:rsid w:val="004D5D26"/>
    <w:rsid w:val="004D7D59"/>
    <w:rsid w:val="004E0987"/>
    <w:rsid w:val="004E0EB9"/>
    <w:rsid w:val="004E2FD9"/>
    <w:rsid w:val="004E35E8"/>
    <w:rsid w:val="004E65A9"/>
    <w:rsid w:val="004E7152"/>
    <w:rsid w:val="004E7D02"/>
    <w:rsid w:val="004E7FDF"/>
    <w:rsid w:val="004F0F33"/>
    <w:rsid w:val="004F3264"/>
    <w:rsid w:val="004F354D"/>
    <w:rsid w:val="004F4570"/>
    <w:rsid w:val="004F6EC6"/>
    <w:rsid w:val="004F7234"/>
    <w:rsid w:val="004F757B"/>
    <w:rsid w:val="004F7D82"/>
    <w:rsid w:val="004F7DC7"/>
    <w:rsid w:val="00504403"/>
    <w:rsid w:val="0050523C"/>
    <w:rsid w:val="00505B9E"/>
    <w:rsid w:val="0050700D"/>
    <w:rsid w:val="00510380"/>
    <w:rsid w:val="00510FBC"/>
    <w:rsid w:val="00512011"/>
    <w:rsid w:val="00512678"/>
    <w:rsid w:val="005143E3"/>
    <w:rsid w:val="0051496A"/>
    <w:rsid w:val="00516034"/>
    <w:rsid w:val="00521298"/>
    <w:rsid w:val="00521338"/>
    <w:rsid w:val="00521EF8"/>
    <w:rsid w:val="00521F76"/>
    <w:rsid w:val="00524A24"/>
    <w:rsid w:val="00524C32"/>
    <w:rsid w:val="00525F4A"/>
    <w:rsid w:val="00527683"/>
    <w:rsid w:val="00527689"/>
    <w:rsid w:val="005306EF"/>
    <w:rsid w:val="00532188"/>
    <w:rsid w:val="00534FE6"/>
    <w:rsid w:val="0053579C"/>
    <w:rsid w:val="00537178"/>
    <w:rsid w:val="0054160B"/>
    <w:rsid w:val="005420D2"/>
    <w:rsid w:val="00542577"/>
    <w:rsid w:val="00542845"/>
    <w:rsid w:val="00542B16"/>
    <w:rsid w:val="00542E18"/>
    <w:rsid w:val="0054583A"/>
    <w:rsid w:val="005470EE"/>
    <w:rsid w:val="0054743D"/>
    <w:rsid w:val="0055115A"/>
    <w:rsid w:val="00552458"/>
    <w:rsid w:val="0055314D"/>
    <w:rsid w:val="005541C3"/>
    <w:rsid w:val="0055593B"/>
    <w:rsid w:val="0056122D"/>
    <w:rsid w:val="00561E0D"/>
    <w:rsid w:val="005620F5"/>
    <w:rsid w:val="005646C4"/>
    <w:rsid w:val="00570669"/>
    <w:rsid w:val="00570A58"/>
    <w:rsid w:val="00572400"/>
    <w:rsid w:val="0057387F"/>
    <w:rsid w:val="005738EB"/>
    <w:rsid w:val="00573E14"/>
    <w:rsid w:val="00577455"/>
    <w:rsid w:val="005819FC"/>
    <w:rsid w:val="00582D71"/>
    <w:rsid w:val="005833CC"/>
    <w:rsid w:val="00584276"/>
    <w:rsid w:val="00584CE7"/>
    <w:rsid w:val="00584D8E"/>
    <w:rsid w:val="00586084"/>
    <w:rsid w:val="00591C47"/>
    <w:rsid w:val="005921BF"/>
    <w:rsid w:val="00592BC2"/>
    <w:rsid w:val="00595CE4"/>
    <w:rsid w:val="00596A36"/>
    <w:rsid w:val="00597AAF"/>
    <w:rsid w:val="005A0586"/>
    <w:rsid w:val="005A0D4F"/>
    <w:rsid w:val="005A11D1"/>
    <w:rsid w:val="005A14F1"/>
    <w:rsid w:val="005A1823"/>
    <w:rsid w:val="005A1918"/>
    <w:rsid w:val="005A3556"/>
    <w:rsid w:val="005A6C92"/>
    <w:rsid w:val="005B0B71"/>
    <w:rsid w:val="005B0BFC"/>
    <w:rsid w:val="005B28BF"/>
    <w:rsid w:val="005B2907"/>
    <w:rsid w:val="005B3FB1"/>
    <w:rsid w:val="005B45CE"/>
    <w:rsid w:val="005B4939"/>
    <w:rsid w:val="005B4BDE"/>
    <w:rsid w:val="005B4BFA"/>
    <w:rsid w:val="005B612C"/>
    <w:rsid w:val="005B7E62"/>
    <w:rsid w:val="005C05F7"/>
    <w:rsid w:val="005C1996"/>
    <w:rsid w:val="005C234D"/>
    <w:rsid w:val="005C3E3F"/>
    <w:rsid w:val="005C7117"/>
    <w:rsid w:val="005C7C36"/>
    <w:rsid w:val="005D00DA"/>
    <w:rsid w:val="005D092C"/>
    <w:rsid w:val="005D0A7D"/>
    <w:rsid w:val="005D0C43"/>
    <w:rsid w:val="005D12FC"/>
    <w:rsid w:val="005D1D05"/>
    <w:rsid w:val="005D2F8C"/>
    <w:rsid w:val="005D3482"/>
    <w:rsid w:val="005D48DA"/>
    <w:rsid w:val="005D4A84"/>
    <w:rsid w:val="005D4E76"/>
    <w:rsid w:val="005D7090"/>
    <w:rsid w:val="005D7A8E"/>
    <w:rsid w:val="005E04FC"/>
    <w:rsid w:val="005E09D9"/>
    <w:rsid w:val="005E17AE"/>
    <w:rsid w:val="005E2598"/>
    <w:rsid w:val="005E41A6"/>
    <w:rsid w:val="005E7462"/>
    <w:rsid w:val="005F0D7C"/>
    <w:rsid w:val="005F1175"/>
    <w:rsid w:val="005F2D08"/>
    <w:rsid w:val="005F3028"/>
    <w:rsid w:val="005F30B6"/>
    <w:rsid w:val="005F5808"/>
    <w:rsid w:val="005F734C"/>
    <w:rsid w:val="00600A72"/>
    <w:rsid w:val="006029CC"/>
    <w:rsid w:val="00605C9E"/>
    <w:rsid w:val="00606777"/>
    <w:rsid w:val="00606C3F"/>
    <w:rsid w:val="00607D2C"/>
    <w:rsid w:val="00607E10"/>
    <w:rsid w:val="00612D6E"/>
    <w:rsid w:val="00615175"/>
    <w:rsid w:val="006166B6"/>
    <w:rsid w:val="006171B3"/>
    <w:rsid w:val="00617291"/>
    <w:rsid w:val="006175B3"/>
    <w:rsid w:val="006200D5"/>
    <w:rsid w:val="0062143E"/>
    <w:rsid w:val="006226BE"/>
    <w:rsid w:val="00622AC1"/>
    <w:rsid w:val="00624BBF"/>
    <w:rsid w:val="00625188"/>
    <w:rsid w:val="00625721"/>
    <w:rsid w:val="006261EF"/>
    <w:rsid w:val="00626554"/>
    <w:rsid w:val="00626E2B"/>
    <w:rsid w:val="00627542"/>
    <w:rsid w:val="006337D7"/>
    <w:rsid w:val="00633EA3"/>
    <w:rsid w:val="00635879"/>
    <w:rsid w:val="00636156"/>
    <w:rsid w:val="00636606"/>
    <w:rsid w:val="00637636"/>
    <w:rsid w:val="00640449"/>
    <w:rsid w:val="00640664"/>
    <w:rsid w:val="00640A71"/>
    <w:rsid w:val="0064131B"/>
    <w:rsid w:val="00642437"/>
    <w:rsid w:val="006453E9"/>
    <w:rsid w:val="0064599D"/>
    <w:rsid w:val="00646D88"/>
    <w:rsid w:val="0065049F"/>
    <w:rsid w:val="00650EB1"/>
    <w:rsid w:val="00651699"/>
    <w:rsid w:val="00651808"/>
    <w:rsid w:val="0065208C"/>
    <w:rsid w:val="00654B05"/>
    <w:rsid w:val="00655328"/>
    <w:rsid w:val="00655700"/>
    <w:rsid w:val="00655AF7"/>
    <w:rsid w:val="00657333"/>
    <w:rsid w:val="00657556"/>
    <w:rsid w:val="006601D8"/>
    <w:rsid w:val="0066062E"/>
    <w:rsid w:val="006626A2"/>
    <w:rsid w:val="0066467D"/>
    <w:rsid w:val="006665EF"/>
    <w:rsid w:val="0067018C"/>
    <w:rsid w:val="00670FB8"/>
    <w:rsid w:val="00671010"/>
    <w:rsid w:val="0067203E"/>
    <w:rsid w:val="0067284E"/>
    <w:rsid w:val="00673915"/>
    <w:rsid w:val="00674B03"/>
    <w:rsid w:val="00677902"/>
    <w:rsid w:val="00677F10"/>
    <w:rsid w:val="00683C2C"/>
    <w:rsid w:val="00683C5B"/>
    <w:rsid w:val="00683DCB"/>
    <w:rsid w:val="00684A9B"/>
    <w:rsid w:val="00685327"/>
    <w:rsid w:val="0068542A"/>
    <w:rsid w:val="006872FB"/>
    <w:rsid w:val="00687305"/>
    <w:rsid w:val="006901CC"/>
    <w:rsid w:val="00692393"/>
    <w:rsid w:val="00694066"/>
    <w:rsid w:val="0069577B"/>
    <w:rsid w:val="00696613"/>
    <w:rsid w:val="00696931"/>
    <w:rsid w:val="00696B40"/>
    <w:rsid w:val="006A119B"/>
    <w:rsid w:val="006A2EFB"/>
    <w:rsid w:val="006A6A68"/>
    <w:rsid w:val="006A6AC6"/>
    <w:rsid w:val="006B0462"/>
    <w:rsid w:val="006B17B9"/>
    <w:rsid w:val="006B2851"/>
    <w:rsid w:val="006B2FE9"/>
    <w:rsid w:val="006B4043"/>
    <w:rsid w:val="006B50E7"/>
    <w:rsid w:val="006B54CF"/>
    <w:rsid w:val="006B6F0A"/>
    <w:rsid w:val="006C0795"/>
    <w:rsid w:val="006C36F7"/>
    <w:rsid w:val="006C3F2B"/>
    <w:rsid w:val="006C5433"/>
    <w:rsid w:val="006C5771"/>
    <w:rsid w:val="006C59B6"/>
    <w:rsid w:val="006C65CE"/>
    <w:rsid w:val="006C7956"/>
    <w:rsid w:val="006D1899"/>
    <w:rsid w:val="006D1CEB"/>
    <w:rsid w:val="006D55DF"/>
    <w:rsid w:val="006D6994"/>
    <w:rsid w:val="006E0D43"/>
    <w:rsid w:val="006E1031"/>
    <w:rsid w:val="006E228F"/>
    <w:rsid w:val="006E57B7"/>
    <w:rsid w:val="006E582A"/>
    <w:rsid w:val="006E5C90"/>
    <w:rsid w:val="006E5DCC"/>
    <w:rsid w:val="006E67D8"/>
    <w:rsid w:val="006E6A85"/>
    <w:rsid w:val="006E73D5"/>
    <w:rsid w:val="006F3DF6"/>
    <w:rsid w:val="006F41B4"/>
    <w:rsid w:val="006F5FE6"/>
    <w:rsid w:val="006F6614"/>
    <w:rsid w:val="00700605"/>
    <w:rsid w:val="0070066C"/>
    <w:rsid w:val="00703518"/>
    <w:rsid w:val="00703955"/>
    <w:rsid w:val="00704256"/>
    <w:rsid w:val="007071CE"/>
    <w:rsid w:val="00712415"/>
    <w:rsid w:val="00712480"/>
    <w:rsid w:val="00712FBC"/>
    <w:rsid w:val="00713D09"/>
    <w:rsid w:val="00717B54"/>
    <w:rsid w:val="00720781"/>
    <w:rsid w:val="007216F3"/>
    <w:rsid w:val="007237D0"/>
    <w:rsid w:val="00726B37"/>
    <w:rsid w:val="00727355"/>
    <w:rsid w:val="00730797"/>
    <w:rsid w:val="007325C4"/>
    <w:rsid w:val="00733A16"/>
    <w:rsid w:val="007379DC"/>
    <w:rsid w:val="00740626"/>
    <w:rsid w:val="007420D5"/>
    <w:rsid w:val="00742AEC"/>
    <w:rsid w:val="00743212"/>
    <w:rsid w:val="007437C6"/>
    <w:rsid w:val="00743B0D"/>
    <w:rsid w:val="007441E2"/>
    <w:rsid w:val="00744CB2"/>
    <w:rsid w:val="0075030E"/>
    <w:rsid w:val="007533A2"/>
    <w:rsid w:val="00753A99"/>
    <w:rsid w:val="00754160"/>
    <w:rsid w:val="007557EB"/>
    <w:rsid w:val="0075687D"/>
    <w:rsid w:val="00756FA2"/>
    <w:rsid w:val="0076052E"/>
    <w:rsid w:val="007626EE"/>
    <w:rsid w:val="00762AD4"/>
    <w:rsid w:val="00763DA6"/>
    <w:rsid w:val="0076444A"/>
    <w:rsid w:val="007647F8"/>
    <w:rsid w:val="007650A5"/>
    <w:rsid w:val="007655B3"/>
    <w:rsid w:val="00770CFC"/>
    <w:rsid w:val="00772173"/>
    <w:rsid w:val="00772F06"/>
    <w:rsid w:val="00774831"/>
    <w:rsid w:val="007802BA"/>
    <w:rsid w:val="0078379B"/>
    <w:rsid w:val="007845BC"/>
    <w:rsid w:val="00786EE1"/>
    <w:rsid w:val="00791E5F"/>
    <w:rsid w:val="0079229E"/>
    <w:rsid w:val="007924DA"/>
    <w:rsid w:val="0079331E"/>
    <w:rsid w:val="00794A1A"/>
    <w:rsid w:val="00795B41"/>
    <w:rsid w:val="00795EE1"/>
    <w:rsid w:val="007961A0"/>
    <w:rsid w:val="00796C84"/>
    <w:rsid w:val="007972F6"/>
    <w:rsid w:val="00797462"/>
    <w:rsid w:val="007978F2"/>
    <w:rsid w:val="00797B71"/>
    <w:rsid w:val="00797F03"/>
    <w:rsid w:val="007A0934"/>
    <w:rsid w:val="007A1B5A"/>
    <w:rsid w:val="007A4BCC"/>
    <w:rsid w:val="007A4CCF"/>
    <w:rsid w:val="007B01CF"/>
    <w:rsid w:val="007B0A02"/>
    <w:rsid w:val="007B205A"/>
    <w:rsid w:val="007B397A"/>
    <w:rsid w:val="007B4547"/>
    <w:rsid w:val="007B4D1E"/>
    <w:rsid w:val="007B70BD"/>
    <w:rsid w:val="007B7342"/>
    <w:rsid w:val="007C1A36"/>
    <w:rsid w:val="007C2FB4"/>
    <w:rsid w:val="007C3CD9"/>
    <w:rsid w:val="007C4182"/>
    <w:rsid w:val="007C4FD1"/>
    <w:rsid w:val="007C56AA"/>
    <w:rsid w:val="007C598D"/>
    <w:rsid w:val="007D0176"/>
    <w:rsid w:val="007D02A4"/>
    <w:rsid w:val="007D0DED"/>
    <w:rsid w:val="007D1816"/>
    <w:rsid w:val="007D282A"/>
    <w:rsid w:val="007D295F"/>
    <w:rsid w:val="007D39AC"/>
    <w:rsid w:val="007D7762"/>
    <w:rsid w:val="007E06C0"/>
    <w:rsid w:val="007E10BD"/>
    <w:rsid w:val="007E280A"/>
    <w:rsid w:val="007E3648"/>
    <w:rsid w:val="007E49DD"/>
    <w:rsid w:val="007E4D53"/>
    <w:rsid w:val="007E5595"/>
    <w:rsid w:val="007E695E"/>
    <w:rsid w:val="007E78A0"/>
    <w:rsid w:val="007E7BA8"/>
    <w:rsid w:val="007F0AC3"/>
    <w:rsid w:val="007F1059"/>
    <w:rsid w:val="007F1FAB"/>
    <w:rsid w:val="007F353D"/>
    <w:rsid w:val="007F45DC"/>
    <w:rsid w:val="007F4707"/>
    <w:rsid w:val="007F51D6"/>
    <w:rsid w:val="008006CC"/>
    <w:rsid w:val="008006F8"/>
    <w:rsid w:val="00800D22"/>
    <w:rsid w:val="0080152E"/>
    <w:rsid w:val="00802A7C"/>
    <w:rsid w:val="00802EBF"/>
    <w:rsid w:val="008060A6"/>
    <w:rsid w:val="008060E5"/>
    <w:rsid w:val="00806620"/>
    <w:rsid w:val="008113D2"/>
    <w:rsid w:val="00812039"/>
    <w:rsid w:val="00813C02"/>
    <w:rsid w:val="008149D9"/>
    <w:rsid w:val="00815567"/>
    <w:rsid w:val="008209A3"/>
    <w:rsid w:val="00825283"/>
    <w:rsid w:val="008252AF"/>
    <w:rsid w:val="008254AC"/>
    <w:rsid w:val="00825BC5"/>
    <w:rsid w:val="00826BBF"/>
    <w:rsid w:val="00826F68"/>
    <w:rsid w:val="008270DE"/>
    <w:rsid w:val="0082732F"/>
    <w:rsid w:val="00827503"/>
    <w:rsid w:val="008275D6"/>
    <w:rsid w:val="00827C5E"/>
    <w:rsid w:val="008305F9"/>
    <w:rsid w:val="00830CC5"/>
    <w:rsid w:val="008316B8"/>
    <w:rsid w:val="00832590"/>
    <w:rsid w:val="00833A36"/>
    <w:rsid w:val="00836F88"/>
    <w:rsid w:val="00837643"/>
    <w:rsid w:val="008408DA"/>
    <w:rsid w:val="008445E8"/>
    <w:rsid w:val="008446ED"/>
    <w:rsid w:val="008452E6"/>
    <w:rsid w:val="00847927"/>
    <w:rsid w:val="00847D66"/>
    <w:rsid w:val="00850258"/>
    <w:rsid w:val="00851357"/>
    <w:rsid w:val="00851689"/>
    <w:rsid w:val="00851FEE"/>
    <w:rsid w:val="008579B8"/>
    <w:rsid w:val="0086129D"/>
    <w:rsid w:val="0086201C"/>
    <w:rsid w:val="008636E5"/>
    <w:rsid w:val="00864697"/>
    <w:rsid w:val="008650F2"/>
    <w:rsid w:val="008653E3"/>
    <w:rsid w:val="0086595F"/>
    <w:rsid w:val="00871380"/>
    <w:rsid w:val="00872714"/>
    <w:rsid w:val="00872B12"/>
    <w:rsid w:val="008749D0"/>
    <w:rsid w:val="00876D6D"/>
    <w:rsid w:val="0087707D"/>
    <w:rsid w:val="0087710E"/>
    <w:rsid w:val="0088067C"/>
    <w:rsid w:val="008836A1"/>
    <w:rsid w:val="00883E2E"/>
    <w:rsid w:val="008868A7"/>
    <w:rsid w:val="00887A7E"/>
    <w:rsid w:val="00891649"/>
    <w:rsid w:val="00892080"/>
    <w:rsid w:val="0089384B"/>
    <w:rsid w:val="00894CB7"/>
    <w:rsid w:val="00895014"/>
    <w:rsid w:val="008951C9"/>
    <w:rsid w:val="008965DA"/>
    <w:rsid w:val="008969FD"/>
    <w:rsid w:val="00896C40"/>
    <w:rsid w:val="008A3315"/>
    <w:rsid w:val="008A3D8B"/>
    <w:rsid w:val="008A43CC"/>
    <w:rsid w:val="008A441B"/>
    <w:rsid w:val="008A5490"/>
    <w:rsid w:val="008A62BD"/>
    <w:rsid w:val="008A736A"/>
    <w:rsid w:val="008B0FDB"/>
    <w:rsid w:val="008B170E"/>
    <w:rsid w:val="008B251E"/>
    <w:rsid w:val="008B4784"/>
    <w:rsid w:val="008B5E8E"/>
    <w:rsid w:val="008B6257"/>
    <w:rsid w:val="008C0421"/>
    <w:rsid w:val="008C1EE9"/>
    <w:rsid w:val="008C2E90"/>
    <w:rsid w:val="008C4218"/>
    <w:rsid w:val="008C5DD6"/>
    <w:rsid w:val="008C63CE"/>
    <w:rsid w:val="008D07BE"/>
    <w:rsid w:val="008D093F"/>
    <w:rsid w:val="008D260B"/>
    <w:rsid w:val="008D556B"/>
    <w:rsid w:val="008D7FD0"/>
    <w:rsid w:val="008E0F98"/>
    <w:rsid w:val="008E331F"/>
    <w:rsid w:val="008E53DA"/>
    <w:rsid w:val="008E5D90"/>
    <w:rsid w:val="008F12EF"/>
    <w:rsid w:val="008F1465"/>
    <w:rsid w:val="008F28BE"/>
    <w:rsid w:val="008F33E8"/>
    <w:rsid w:val="008F4FEF"/>
    <w:rsid w:val="009007A6"/>
    <w:rsid w:val="00901A61"/>
    <w:rsid w:val="00901ED8"/>
    <w:rsid w:val="00902C47"/>
    <w:rsid w:val="00902F14"/>
    <w:rsid w:val="00903018"/>
    <w:rsid w:val="00903D72"/>
    <w:rsid w:val="00904779"/>
    <w:rsid w:val="009048A4"/>
    <w:rsid w:val="009057A8"/>
    <w:rsid w:val="00906B9A"/>
    <w:rsid w:val="009077BE"/>
    <w:rsid w:val="009110A6"/>
    <w:rsid w:val="00911758"/>
    <w:rsid w:val="00911B9E"/>
    <w:rsid w:val="00913349"/>
    <w:rsid w:val="009148E1"/>
    <w:rsid w:val="00915FAB"/>
    <w:rsid w:val="00916AFB"/>
    <w:rsid w:val="00920F4C"/>
    <w:rsid w:val="00927BEE"/>
    <w:rsid w:val="00933367"/>
    <w:rsid w:val="0093375B"/>
    <w:rsid w:val="00934EA9"/>
    <w:rsid w:val="00941FF9"/>
    <w:rsid w:val="009432B8"/>
    <w:rsid w:val="009460DC"/>
    <w:rsid w:val="00946342"/>
    <w:rsid w:val="00946AB0"/>
    <w:rsid w:val="00947904"/>
    <w:rsid w:val="00947D02"/>
    <w:rsid w:val="00952292"/>
    <w:rsid w:val="00953C1B"/>
    <w:rsid w:val="00953F75"/>
    <w:rsid w:val="00955862"/>
    <w:rsid w:val="00956A31"/>
    <w:rsid w:val="0095799A"/>
    <w:rsid w:val="009602D7"/>
    <w:rsid w:val="00960A03"/>
    <w:rsid w:val="00960E1B"/>
    <w:rsid w:val="00962E58"/>
    <w:rsid w:val="0096592A"/>
    <w:rsid w:val="00966387"/>
    <w:rsid w:val="00966390"/>
    <w:rsid w:val="00971C65"/>
    <w:rsid w:val="009740E3"/>
    <w:rsid w:val="00974F78"/>
    <w:rsid w:val="009753B6"/>
    <w:rsid w:val="009762C2"/>
    <w:rsid w:val="00980721"/>
    <w:rsid w:val="00981C0D"/>
    <w:rsid w:val="009829BD"/>
    <w:rsid w:val="009830DA"/>
    <w:rsid w:val="0098537F"/>
    <w:rsid w:val="00991033"/>
    <w:rsid w:val="00991F4C"/>
    <w:rsid w:val="009938E9"/>
    <w:rsid w:val="00993CCA"/>
    <w:rsid w:val="00993F97"/>
    <w:rsid w:val="00995053"/>
    <w:rsid w:val="00995A63"/>
    <w:rsid w:val="0099647D"/>
    <w:rsid w:val="00996B0C"/>
    <w:rsid w:val="00997024"/>
    <w:rsid w:val="0099746A"/>
    <w:rsid w:val="009974C7"/>
    <w:rsid w:val="00997AAF"/>
    <w:rsid w:val="00997F85"/>
    <w:rsid w:val="009A1B4C"/>
    <w:rsid w:val="009A3D59"/>
    <w:rsid w:val="009A4D10"/>
    <w:rsid w:val="009A660D"/>
    <w:rsid w:val="009B08F8"/>
    <w:rsid w:val="009B2FF4"/>
    <w:rsid w:val="009B4221"/>
    <w:rsid w:val="009B5557"/>
    <w:rsid w:val="009C22F8"/>
    <w:rsid w:val="009C3A0C"/>
    <w:rsid w:val="009C3CE6"/>
    <w:rsid w:val="009C48B9"/>
    <w:rsid w:val="009C60A7"/>
    <w:rsid w:val="009C6CEA"/>
    <w:rsid w:val="009D01F9"/>
    <w:rsid w:val="009D31D6"/>
    <w:rsid w:val="009D35DD"/>
    <w:rsid w:val="009D39BC"/>
    <w:rsid w:val="009D3E1A"/>
    <w:rsid w:val="009D45DB"/>
    <w:rsid w:val="009D49C6"/>
    <w:rsid w:val="009D7B39"/>
    <w:rsid w:val="009E0573"/>
    <w:rsid w:val="009E10DF"/>
    <w:rsid w:val="009E1B8E"/>
    <w:rsid w:val="009E3103"/>
    <w:rsid w:val="009E3676"/>
    <w:rsid w:val="009E4386"/>
    <w:rsid w:val="009E72B5"/>
    <w:rsid w:val="009E7BDA"/>
    <w:rsid w:val="009F0563"/>
    <w:rsid w:val="009F230F"/>
    <w:rsid w:val="009F433E"/>
    <w:rsid w:val="009F46E8"/>
    <w:rsid w:val="009F4F60"/>
    <w:rsid w:val="009F6A1C"/>
    <w:rsid w:val="009F70E6"/>
    <w:rsid w:val="00A01CEB"/>
    <w:rsid w:val="00A01DBF"/>
    <w:rsid w:val="00A02939"/>
    <w:rsid w:val="00A03139"/>
    <w:rsid w:val="00A034E0"/>
    <w:rsid w:val="00A04C84"/>
    <w:rsid w:val="00A07C2E"/>
    <w:rsid w:val="00A07C96"/>
    <w:rsid w:val="00A07E72"/>
    <w:rsid w:val="00A10192"/>
    <w:rsid w:val="00A1193B"/>
    <w:rsid w:val="00A11A57"/>
    <w:rsid w:val="00A1241C"/>
    <w:rsid w:val="00A1442E"/>
    <w:rsid w:val="00A14886"/>
    <w:rsid w:val="00A1606C"/>
    <w:rsid w:val="00A1649F"/>
    <w:rsid w:val="00A169DD"/>
    <w:rsid w:val="00A17E70"/>
    <w:rsid w:val="00A2187C"/>
    <w:rsid w:val="00A235EC"/>
    <w:rsid w:val="00A2755A"/>
    <w:rsid w:val="00A30C5B"/>
    <w:rsid w:val="00A316AA"/>
    <w:rsid w:val="00A33AF1"/>
    <w:rsid w:val="00A33B4B"/>
    <w:rsid w:val="00A367D6"/>
    <w:rsid w:val="00A41744"/>
    <w:rsid w:val="00A42D1A"/>
    <w:rsid w:val="00A45CC2"/>
    <w:rsid w:val="00A506C3"/>
    <w:rsid w:val="00A50B6D"/>
    <w:rsid w:val="00A50CE9"/>
    <w:rsid w:val="00A513F4"/>
    <w:rsid w:val="00A52A2E"/>
    <w:rsid w:val="00A5361C"/>
    <w:rsid w:val="00A53CA8"/>
    <w:rsid w:val="00A566F8"/>
    <w:rsid w:val="00A60210"/>
    <w:rsid w:val="00A63967"/>
    <w:rsid w:val="00A63D02"/>
    <w:rsid w:val="00A6528D"/>
    <w:rsid w:val="00A6660A"/>
    <w:rsid w:val="00A66A98"/>
    <w:rsid w:val="00A671BE"/>
    <w:rsid w:val="00A677FC"/>
    <w:rsid w:val="00A67CE3"/>
    <w:rsid w:val="00A72267"/>
    <w:rsid w:val="00A728BD"/>
    <w:rsid w:val="00A72BB5"/>
    <w:rsid w:val="00A75AFC"/>
    <w:rsid w:val="00A77F78"/>
    <w:rsid w:val="00A8232A"/>
    <w:rsid w:val="00A836B8"/>
    <w:rsid w:val="00A84810"/>
    <w:rsid w:val="00A86845"/>
    <w:rsid w:val="00A91DC3"/>
    <w:rsid w:val="00A92A89"/>
    <w:rsid w:val="00A93D0B"/>
    <w:rsid w:val="00A94E21"/>
    <w:rsid w:val="00A9500B"/>
    <w:rsid w:val="00A97C21"/>
    <w:rsid w:val="00AA2844"/>
    <w:rsid w:val="00AA2AE6"/>
    <w:rsid w:val="00AA4E97"/>
    <w:rsid w:val="00AA4EEE"/>
    <w:rsid w:val="00AA7A93"/>
    <w:rsid w:val="00AB0E99"/>
    <w:rsid w:val="00AB0FBE"/>
    <w:rsid w:val="00AB28A2"/>
    <w:rsid w:val="00AB2AE7"/>
    <w:rsid w:val="00AB2EF4"/>
    <w:rsid w:val="00AB38B6"/>
    <w:rsid w:val="00AB3F12"/>
    <w:rsid w:val="00AB5097"/>
    <w:rsid w:val="00AB790B"/>
    <w:rsid w:val="00AC0AB6"/>
    <w:rsid w:val="00AC1947"/>
    <w:rsid w:val="00AC2CFC"/>
    <w:rsid w:val="00AC3CCD"/>
    <w:rsid w:val="00AC590C"/>
    <w:rsid w:val="00AC658F"/>
    <w:rsid w:val="00AD02AC"/>
    <w:rsid w:val="00AD5B7E"/>
    <w:rsid w:val="00AD5E6A"/>
    <w:rsid w:val="00AE2245"/>
    <w:rsid w:val="00AE25E0"/>
    <w:rsid w:val="00AE32D7"/>
    <w:rsid w:val="00AE4717"/>
    <w:rsid w:val="00AE5BDA"/>
    <w:rsid w:val="00AE5FF7"/>
    <w:rsid w:val="00AE6559"/>
    <w:rsid w:val="00AF1EA6"/>
    <w:rsid w:val="00AF45D5"/>
    <w:rsid w:val="00AF68E4"/>
    <w:rsid w:val="00AF701A"/>
    <w:rsid w:val="00AF77EF"/>
    <w:rsid w:val="00B0075E"/>
    <w:rsid w:val="00B02F24"/>
    <w:rsid w:val="00B03076"/>
    <w:rsid w:val="00B03B87"/>
    <w:rsid w:val="00B04514"/>
    <w:rsid w:val="00B051C7"/>
    <w:rsid w:val="00B053D6"/>
    <w:rsid w:val="00B05782"/>
    <w:rsid w:val="00B075BD"/>
    <w:rsid w:val="00B11D74"/>
    <w:rsid w:val="00B13D5D"/>
    <w:rsid w:val="00B1676B"/>
    <w:rsid w:val="00B1764E"/>
    <w:rsid w:val="00B17DC9"/>
    <w:rsid w:val="00B20633"/>
    <w:rsid w:val="00B21566"/>
    <w:rsid w:val="00B22543"/>
    <w:rsid w:val="00B22CB5"/>
    <w:rsid w:val="00B23600"/>
    <w:rsid w:val="00B25583"/>
    <w:rsid w:val="00B272CB"/>
    <w:rsid w:val="00B3038B"/>
    <w:rsid w:val="00B32902"/>
    <w:rsid w:val="00B33E0F"/>
    <w:rsid w:val="00B341AB"/>
    <w:rsid w:val="00B345BB"/>
    <w:rsid w:val="00B36033"/>
    <w:rsid w:val="00B363B5"/>
    <w:rsid w:val="00B3749E"/>
    <w:rsid w:val="00B4267E"/>
    <w:rsid w:val="00B4357A"/>
    <w:rsid w:val="00B50B42"/>
    <w:rsid w:val="00B53EE2"/>
    <w:rsid w:val="00B546EB"/>
    <w:rsid w:val="00B54EB6"/>
    <w:rsid w:val="00B551FB"/>
    <w:rsid w:val="00B55207"/>
    <w:rsid w:val="00B55595"/>
    <w:rsid w:val="00B60E01"/>
    <w:rsid w:val="00B642B6"/>
    <w:rsid w:val="00B65CA7"/>
    <w:rsid w:val="00B65DD9"/>
    <w:rsid w:val="00B71268"/>
    <w:rsid w:val="00B726EA"/>
    <w:rsid w:val="00B72ABA"/>
    <w:rsid w:val="00B72C95"/>
    <w:rsid w:val="00B72D93"/>
    <w:rsid w:val="00B75990"/>
    <w:rsid w:val="00B76E29"/>
    <w:rsid w:val="00B77384"/>
    <w:rsid w:val="00B8092E"/>
    <w:rsid w:val="00B82DED"/>
    <w:rsid w:val="00B82F0F"/>
    <w:rsid w:val="00B83711"/>
    <w:rsid w:val="00B85429"/>
    <w:rsid w:val="00B8636D"/>
    <w:rsid w:val="00B863F0"/>
    <w:rsid w:val="00B90AEF"/>
    <w:rsid w:val="00B915F2"/>
    <w:rsid w:val="00B9171D"/>
    <w:rsid w:val="00B9172D"/>
    <w:rsid w:val="00B92DDD"/>
    <w:rsid w:val="00B93220"/>
    <w:rsid w:val="00B93521"/>
    <w:rsid w:val="00B93AA1"/>
    <w:rsid w:val="00B95167"/>
    <w:rsid w:val="00B955F1"/>
    <w:rsid w:val="00B97059"/>
    <w:rsid w:val="00BA0DAD"/>
    <w:rsid w:val="00BA22B6"/>
    <w:rsid w:val="00BA4BB5"/>
    <w:rsid w:val="00BA6668"/>
    <w:rsid w:val="00BB1336"/>
    <w:rsid w:val="00BB1504"/>
    <w:rsid w:val="00BB4C28"/>
    <w:rsid w:val="00BB56E6"/>
    <w:rsid w:val="00BB6B2A"/>
    <w:rsid w:val="00BB7734"/>
    <w:rsid w:val="00BC197E"/>
    <w:rsid w:val="00BC1A8B"/>
    <w:rsid w:val="00BC4C62"/>
    <w:rsid w:val="00BC4F8B"/>
    <w:rsid w:val="00BC5543"/>
    <w:rsid w:val="00BC6895"/>
    <w:rsid w:val="00BC7DCB"/>
    <w:rsid w:val="00BD3E09"/>
    <w:rsid w:val="00BD4D43"/>
    <w:rsid w:val="00BD5BCB"/>
    <w:rsid w:val="00BD699E"/>
    <w:rsid w:val="00BD6BB4"/>
    <w:rsid w:val="00BD70E2"/>
    <w:rsid w:val="00BD7B7B"/>
    <w:rsid w:val="00BE09DE"/>
    <w:rsid w:val="00BE6B3D"/>
    <w:rsid w:val="00BE6E9C"/>
    <w:rsid w:val="00BE798D"/>
    <w:rsid w:val="00BE7A26"/>
    <w:rsid w:val="00BF0F03"/>
    <w:rsid w:val="00BF1728"/>
    <w:rsid w:val="00BF1F1E"/>
    <w:rsid w:val="00BF4284"/>
    <w:rsid w:val="00BF4745"/>
    <w:rsid w:val="00BF4FAD"/>
    <w:rsid w:val="00BF5CB7"/>
    <w:rsid w:val="00C01A0B"/>
    <w:rsid w:val="00C04249"/>
    <w:rsid w:val="00C04CD9"/>
    <w:rsid w:val="00C07038"/>
    <w:rsid w:val="00C10887"/>
    <w:rsid w:val="00C11D2B"/>
    <w:rsid w:val="00C13284"/>
    <w:rsid w:val="00C13AA0"/>
    <w:rsid w:val="00C14138"/>
    <w:rsid w:val="00C14B4C"/>
    <w:rsid w:val="00C152FD"/>
    <w:rsid w:val="00C16068"/>
    <w:rsid w:val="00C24C63"/>
    <w:rsid w:val="00C259EF"/>
    <w:rsid w:val="00C26156"/>
    <w:rsid w:val="00C26AB1"/>
    <w:rsid w:val="00C26BDB"/>
    <w:rsid w:val="00C26CB9"/>
    <w:rsid w:val="00C26E03"/>
    <w:rsid w:val="00C26FA6"/>
    <w:rsid w:val="00C2770E"/>
    <w:rsid w:val="00C3103C"/>
    <w:rsid w:val="00C31108"/>
    <w:rsid w:val="00C31DE0"/>
    <w:rsid w:val="00C33497"/>
    <w:rsid w:val="00C337D0"/>
    <w:rsid w:val="00C36232"/>
    <w:rsid w:val="00C36C3B"/>
    <w:rsid w:val="00C36EAC"/>
    <w:rsid w:val="00C37414"/>
    <w:rsid w:val="00C37DE2"/>
    <w:rsid w:val="00C41A89"/>
    <w:rsid w:val="00C44288"/>
    <w:rsid w:val="00C462AC"/>
    <w:rsid w:val="00C466D5"/>
    <w:rsid w:val="00C47174"/>
    <w:rsid w:val="00C50049"/>
    <w:rsid w:val="00C510FD"/>
    <w:rsid w:val="00C516F4"/>
    <w:rsid w:val="00C51BAE"/>
    <w:rsid w:val="00C525A4"/>
    <w:rsid w:val="00C5317B"/>
    <w:rsid w:val="00C547F7"/>
    <w:rsid w:val="00C55264"/>
    <w:rsid w:val="00C55C17"/>
    <w:rsid w:val="00C56D73"/>
    <w:rsid w:val="00C574BB"/>
    <w:rsid w:val="00C579CE"/>
    <w:rsid w:val="00C60716"/>
    <w:rsid w:val="00C639D5"/>
    <w:rsid w:val="00C661D7"/>
    <w:rsid w:val="00C665A5"/>
    <w:rsid w:val="00C66C00"/>
    <w:rsid w:val="00C67CF1"/>
    <w:rsid w:val="00C71323"/>
    <w:rsid w:val="00C73838"/>
    <w:rsid w:val="00C73E7E"/>
    <w:rsid w:val="00C7761F"/>
    <w:rsid w:val="00C80335"/>
    <w:rsid w:val="00C82F46"/>
    <w:rsid w:val="00C84187"/>
    <w:rsid w:val="00C86693"/>
    <w:rsid w:val="00C86A30"/>
    <w:rsid w:val="00C87EC6"/>
    <w:rsid w:val="00C91E60"/>
    <w:rsid w:val="00C92F93"/>
    <w:rsid w:val="00C9366B"/>
    <w:rsid w:val="00C94A9F"/>
    <w:rsid w:val="00C9684C"/>
    <w:rsid w:val="00C97D0A"/>
    <w:rsid w:val="00CA081D"/>
    <w:rsid w:val="00CA27EE"/>
    <w:rsid w:val="00CA3C24"/>
    <w:rsid w:val="00CA46C9"/>
    <w:rsid w:val="00CA6DDA"/>
    <w:rsid w:val="00CB0F87"/>
    <w:rsid w:val="00CB2030"/>
    <w:rsid w:val="00CB3C4C"/>
    <w:rsid w:val="00CB3CF2"/>
    <w:rsid w:val="00CB4438"/>
    <w:rsid w:val="00CB460D"/>
    <w:rsid w:val="00CB51CB"/>
    <w:rsid w:val="00CB6B3C"/>
    <w:rsid w:val="00CB6EC9"/>
    <w:rsid w:val="00CB7372"/>
    <w:rsid w:val="00CB7D4F"/>
    <w:rsid w:val="00CC07FA"/>
    <w:rsid w:val="00CC0F6D"/>
    <w:rsid w:val="00CC1133"/>
    <w:rsid w:val="00CC1F77"/>
    <w:rsid w:val="00CC264A"/>
    <w:rsid w:val="00CC266F"/>
    <w:rsid w:val="00CC385A"/>
    <w:rsid w:val="00CC481D"/>
    <w:rsid w:val="00CC6499"/>
    <w:rsid w:val="00CC71FD"/>
    <w:rsid w:val="00CD145D"/>
    <w:rsid w:val="00CD25AC"/>
    <w:rsid w:val="00CD2C5B"/>
    <w:rsid w:val="00CD3DFB"/>
    <w:rsid w:val="00CD3E0E"/>
    <w:rsid w:val="00CD71C3"/>
    <w:rsid w:val="00CD73BF"/>
    <w:rsid w:val="00CD74FD"/>
    <w:rsid w:val="00CD7D2F"/>
    <w:rsid w:val="00CE014D"/>
    <w:rsid w:val="00CE1799"/>
    <w:rsid w:val="00CE1E6B"/>
    <w:rsid w:val="00CE55FE"/>
    <w:rsid w:val="00CE69F7"/>
    <w:rsid w:val="00CF17D1"/>
    <w:rsid w:val="00CF1D46"/>
    <w:rsid w:val="00CF3289"/>
    <w:rsid w:val="00CF5EFC"/>
    <w:rsid w:val="00CF61F7"/>
    <w:rsid w:val="00CF6FB5"/>
    <w:rsid w:val="00CF7F32"/>
    <w:rsid w:val="00D024B8"/>
    <w:rsid w:val="00D02965"/>
    <w:rsid w:val="00D03965"/>
    <w:rsid w:val="00D03B7B"/>
    <w:rsid w:val="00D0430C"/>
    <w:rsid w:val="00D06CEB"/>
    <w:rsid w:val="00D1044C"/>
    <w:rsid w:val="00D14A2A"/>
    <w:rsid w:val="00D15DD3"/>
    <w:rsid w:val="00D20064"/>
    <w:rsid w:val="00D2029C"/>
    <w:rsid w:val="00D26B25"/>
    <w:rsid w:val="00D301DA"/>
    <w:rsid w:val="00D304BF"/>
    <w:rsid w:val="00D306B3"/>
    <w:rsid w:val="00D324C0"/>
    <w:rsid w:val="00D33029"/>
    <w:rsid w:val="00D336D2"/>
    <w:rsid w:val="00D34A5D"/>
    <w:rsid w:val="00D35713"/>
    <w:rsid w:val="00D35D91"/>
    <w:rsid w:val="00D35F23"/>
    <w:rsid w:val="00D36236"/>
    <w:rsid w:val="00D3683C"/>
    <w:rsid w:val="00D37090"/>
    <w:rsid w:val="00D37623"/>
    <w:rsid w:val="00D4082A"/>
    <w:rsid w:val="00D41604"/>
    <w:rsid w:val="00D41A29"/>
    <w:rsid w:val="00D43447"/>
    <w:rsid w:val="00D45373"/>
    <w:rsid w:val="00D4729D"/>
    <w:rsid w:val="00D50EEF"/>
    <w:rsid w:val="00D5139E"/>
    <w:rsid w:val="00D514E1"/>
    <w:rsid w:val="00D52452"/>
    <w:rsid w:val="00D52753"/>
    <w:rsid w:val="00D52B09"/>
    <w:rsid w:val="00D52D36"/>
    <w:rsid w:val="00D54BE4"/>
    <w:rsid w:val="00D55559"/>
    <w:rsid w:val="00D606CA"/>
    <w:rsid w:val="00D61221"/>
    <w:rsid w:val="00D61498"/>
    <w:rsid w:val="00D6180A"/>
    <w:rsid w:val="00D63091"/>
    <w:rsid w:val="00D633A4"/>
    <w:rsid w:val="00D64CA3"/>
    <w:rsid w:val="00D659D6"/>
    <w:rsid w:val="00D66496"/>
    <w:rsid w:val="00D72F4E"/>
    <w:rsid w:val="00D734AE"/>
    <w:rsid w:val="00D74F99"/>
    <w:rsid w:val="00D75012"/>
    <w:rsid w:val="00D81126"/>
    <w:rsid w:val="00D8140F"/>
    <w:rsid w:val="00D8214F"/>
    <w:rsid w:val="00D85D76"/>
    <w:rsid w:val="00D86074"/>
    <w:rsid w:val="00D86993"/>
    <w:rsid w:val="00D86B1D"/>
    <w:rsid w:val="00D8703D"/>
    <w:rsid w:val="00D87643"/>
    <w:rsid w:val="00D942EC"/>
    <w:rsid w:val="00D96FD4"/>
    <w:rsid w:val="00DA271B"/>
    <w:rsid w:val="00DA291E"/>
    <w:rsid w:val="00DA2F1F"/>
    <w:rsid w:val="00DA3F35"/>
    <w:rsid w:val="00DA46C3"/>
    <w:rsid w:val="00DA6178"/>
    <w:rsid w:val="00DA6ED3"/>
    <w:rsid w:val="00DA73CC"/>
    <w:rsid w:val="00DB01B9"/>
    <w:rsid w:val="00DB1178"/>
    <w:rsid w:val="00DB1469"/>
    <w:rsid w:val="00DB25C9"/>
    <w:rsid w:val="00DB343E"/>
    <w:rsid w:val="00DB3A18"/>
    <w:rsid w:val="00DB7B10"/>
    <w:rsid w:val="00DB7C12"/>
    <w:rsid w:val="00DC13D0"/>
    <w:rsid w:val="00DC1A87"/>
    <w:rsid w:val="00DC280F"/>
    <w:rsid w:val="00DC433D"/>
    <w:rsid w:val="00DC4A3F"/>
    <w:rsid w:val="00DC5857"/>
    <w:rsid w:val="00DC5E24"/>
    <w:rsid w:val="00DC757C"/>
    <w:rsid w:val="00DD0538"/>
    <w:rsid w:val="00DD0902"/>
    <w:rsid w:val="00DD119A"/>
    <w:rsid w:val="00DD14DD"/>
    <w:rsid w:val="00DD27C1"/>
    <w:rsid w:val="00DD7459"/>
    <w:rsid w:val="00DD74C9"/>
    <w:rsid w:val="00DE08FB"/>
    <w:rsid w:val="00DE0A4F"/>
    <w:rsid w:val="00DE142D"/>
    <w:rsid w:val="00DE284C"/>
    <w:rsid w:val="00DE3DB7"/>
    <w:rsid w:val="00DE4AC7"/>
    <w:rsid w:val="00DE627D"/>
    <w:rsid w:val="00DE68C6"/>
    <w:rsid w:val="00DE6CB8"/>
    <w:rsid w:val="00DE7422"/>
    <w:rsid w:val="00DF1645"/>
    <w:rsid w:val="00DF2500"/>
    <w:rsid w:val="00DF27FD"/>
    <w:rsid w:val="00DF32B9"/>
    <w:rsid w:val="00DF5EDE"/>
    <w:rsid w:val="00E004F0"/>
    <w:rsid w:val="00E01212"/>
    <w:rsid w:val="00E01A12"/>
    <w:rsid w:val="00E01B6E"/>
    <w:rsid w:val="00E020E4"/>
    <w:rsid w:val="00E0277F"/>
    <w:rsid w:val="00E1210D"/>
    <w:rsid w:val="00E13836"/>
    <w:rsid w:val="00E16925"/>
    <w:rsid w:val="00E17876"/>
    <w:rsid w:val="00E20006"/>
    <w:rsid w:val="00E20A42"/>
    <w:rsid w:val="00E21981"/>
    <w:rsid w:val="00E21ABD"/>
    <w:rsid w:val="00E22487"/>
    <w:rsid w:val="00E26ADA"/>
    <w:rsid w:val="00E27306"/>
    <w:rsid w:val="00E278F4"/>
    <w:rsid w:val="00E31D41"/>
    <w:rsid w:val="00E32FA7"/>
    <w:rsid w:val="00E33274"/>
    <w:rsid w:val="00E34E40"/>
    <w:rsid w:val="00E35365"/>
    <w:rsid w:val="00E354ED"/>
    <w:rsid w:val="00E35AE9"/>
    <w:rsid w:val="00E366F8"/>
    <w:rsid w:val="00E3703F"/>
    <w:rsid w:val="00E44048"/>
    <w:rsid w:val="00E44054"/>
    <w:rsid w:val="00E460BF"/>
    <w:rsid w:val="00E4627A"/>
    <w:rsid w:val="00E46E2C"/>
    <w:rsid w:val="00E47735"/>
    <w:rsid w:val="00E478F6"/>
    <w:rsid w:val="00E47D62"/>
    <w:rsid w:val="00E5053E"/>
    <w:rsid w:val="00E5090E"/>
    <w:rsid w:val="00E55749"/>
    <w:rsid w:val="00E55A83"/>
    <w:rsid w:val="00E56D56"/>
    <w:rsid w:val="00E579F3"/>
    <w:rsid w:val="00E6015B"/>
    <w:rsid w:val="00E601FC"/>
    <w:rsid w:val="00E605D1"/>
    <w:rsid w:val="00E60687"/>
    <w:rsid w:val="00E61659"/>
    <w:rsid w:val="00E6242E"/>
    <w:rsid w:val="00E638CD"/>
    <w:rsid w:val="00E63A01"/>
    <w:rsid w:val="00E64C3A"/>
    <w:rsid w:val="00E67479"/>
    <w:rsid w:val="00E674B3"/>
    <w:rsid w:val="00E709EB"/>
    <w:rsid w:val="00E712B4"/>
    <w:rsid w:val="00E74B33"/>
    <w:rsid w:val="00E758AD"/>
    <w:rsid w:val="00E7689E"/>
    <w:rsid w:val="00E76C6E"/>
    <w:rsid w:val="00E77B71"/>
    <w:rsid w:val="00E80A47"/>
    <w:rsid w:val="00E8263B"/>
    <w:rsid w:val="00E84C56"/>
    <w:rsid w:val="00E869DC"/>
    <w:rsid w:val="00E87D63"/>
    <w:rsid w:val="00E90FEE"/>
    <w:rsid w:val="00E918FB"/>
    <w:rsid w:val="00E928FE"/>
    <w:rsid w:val="00E949E0"/>
    <w:rsid w:val="00E95A56"/>
    <w:rsid w:val="00E95DC0"/>
    <w:rsid w:val="00EA02AB"/>
    <w:rsid w:val="00EA0360"/>
    <w:rsid w:val="00EA0B0C"/>
    <w:rsid w:val="00EA11F4"/>
    <w:rsid w:val="00EA2DE4"/>
    <w:rsid w:val="00EA5722"/>
    <w:rsid w:val="00EB1AA7"/>
    <w:rsid w:val="00EB2373"/>
    <w:rsid w:val="00EB3ED1"/>
    <w:rsid w:val="00EB4715"/>
    <w:rsid w:val="00EB49E6"/>
    <w:rsid w:val="00EB573E"/>
    <w:rsid w:val="00EB5E16"/>
    <w:rsid w:val="00EC2915"/>
    <w:rsid w:val="00EC3BD4"/>
    <w:rsid w:val="00EC3DBE"/>
    <w:rsid w:val="00EC3DFB"/>
    <w:rsid w:val="00EC4AF1"/>
    <w:rsid w:val="00EC5CA4"/>
    <w:rsid w:val="00EC7DF3"/>
    <w:rsid w:val="00ED06FE"/>
    <w:rsid w:val="00ED1A02"/>
    <w:rsid w:val="00ED2037"/>
    <w:rsid w:val="00ED49F9"/>
    <w:rsid w:val="00ED6687"/>
    <w:rsid w:val="00ED77B7"/>
    <w:rsid w:val="00EE0DC8"/>
    <w:rsid w:val="00EE163B"/>
    <w:rsid w:val="00EE3197"/>
    <w:rsid w:val="00EE3F02"/>
    <w:rsid w:val="00EE3F04"/>
    <w:rsid w:val="00EE5150"/>
    <w:rsid w:val="00EE66B8"/>
    <w:rsid w:val="00EE6725"/>
    <w:rsid w:val="00EE77B6"/>
    <w:rsid w:val="00EF1108"/>
    <w:rsid w:val="00EF1655"/>
    <w:rsid w:val="00EF1EC3"/>
    <w:rsid w:val="00EF35C7"/>
    <w:rsid w:val="00F012B9"/>
    <w:rsid w:val="00F03E4A"/>
    <w:rsid w:val="00F06F19"/>
    <w:rsid w:val="00F07B6E"/>
    <w:rsid w:val="00F115FD"/>
    <w:rsid w:val="00F11E42"/>
    <w:rsid w:val="00F160F4"/>
    <w:rsid w:val="00F1616E"/>
    <w:rsid w:val="00F20275"/>
    <w:rsid w:val="00F220E3"/>
    <w:rsid w:val="00F2348D"/>
    <w:rsid w:val="00F23800"/>
    <w:rsid w:val="00F2391A"/>
    <w:rsid w:val="00F2540B"/>
    <w:rsid w:val="00F2675D"/>
    <w:rsid w:val="00F27289"/>
    <w:rsid w:val="00F36D22"/>
    <w:rsid w:val="00F40ABF"/>
    <w:rsid w:val="00F421EA"/>
    <w:rsid w:val="00F42CBA"/>
    <w:rsid w:val="00F45704"/>
    <w:rsid w:val="00F4571E"/>
    <w:rsid w:val="00F45BAE"/>
    <w:rsid w:val="00F46604"/>
    <w:rsid w:val="00F4706B"/>
    <w:rsid w:val="00F50A4E"/>
    <w:rsid w:val="00F5105E"/>
    <w:rsid w:val="00F518BE"/>
    <w:rsid w:val="00F53E31"/>
    <w:rsid w:val="00F5687F"/>
    <w:rsid w:val="00F56A42"/>
    <w:rsid w:val="00F574B0"/>
    <w:rsid w:val="00F57593"/>
    <w:rsid w:val="00F60140"/>
    <w:rsid w:val="00F6164C"/>
    <w:rsid w:val="00F62D47"/>
    <w:rsid w:val="00F66843"/>
    <w:rsid w:val="00F711D5"/>
    <w:rsid w:val="00F7240A"/>
    <w:rsid w:val="00F76717"/>
    <w:rsid w:val="00F77DC2"/>
    <w:rsid w:val="00F815E9"/>
    <w:rsid w:val="00F81DF9"/>
    <w:rsid w:val="00F850C5"/>
    <w:rsid w:val="00F86E1D"/>
    <w:rsid w:val="00F9585A"/>
    <w:rsid w:val="00F961A2"/>
    <w:rsid w:val="00F97058"/>
    <w:rsid w:val="00F97A0E"/>
    <w:rsid w:val="00FA0D8A"/>
    <w:rsid w:val="00FA1FD6"/>
    <w:rsid w:val="00FA2E88"/>
    <w:rsid w:val="00FA507D"/>
    <w:rsid w:val="00FA518D"/>
    <w:rsid w:val="00FA554E"/>
    <w:rsid w:val="00FA5846"/>
    <w:rsid w:val="00FA5E95"/>
    <w:rsid w:val="00FB0957"/>
    <w:rsid w:val="00FB0CEF"/>
    <w:rsid w:val="00FB15CC"/>
    <w:rsid w:val="00FB4238"/>
    <w:rsid w:val="00FB7679"/>
    <w:rsid w:val="00FC131E"/>
    <w:rsid w:val="00FC2471"/>
    <w:rsid w:val="00FC5EC3"/>
    <w:rsid w:val="00FC60AA"/>
    <w:rsid w:val="00FC6116"/>
    <w:rsid w:val="00FC7050"/>
    <w:rsid w:val="00FC72A0"/>
    <w:rsid w:val="00FD0A3E"/>
    <w:rsid w:val="00FD19BC"/>
    <w:rsid w:val="00FD3254"/>
    <w:rsid w:val="00FD3DA3"/>
    <w:rsid w:val="00FD46C0"/>
    <w:rsid w:val="00FD6DB2"/>
    <w:rsid w:val="00FE003E"/>
    <w:rsid w:val="00FE212F"/>
    <w:rsid w:val="00FE2249"/>
    <w:rsid w:val="00FE5997"/>
    <w:rsid w:val="00FE5F32"/>
    <w:rsid w:val="00FE7202"/>
    <w:rsid w:val="00FE791B"/>
    <w:rsid w:val="00FF03D5"/>
    <w:rsid w:val="00FF1329"/>
    <w:rsid w:val="00FF279E"/>
    <w:rsid w:val="00FF34A7"/>
    <w:rsid w:val="0435ABA5"/>
    <w:rsid w:val="0A281FF0"/>
    <w:rsid w:val="0C4B5027"/>
    <w:rsid w:val="100A8432"/>
    <w:rsid w:val="1069BF2B"/>
    <w:rsid w:val="126D8E87"/>
    <w:rsid w:val="131715DB"/>
    <w:rsid w:val="13C32E44"/>
    <w:rsid w:val="140ECEEF"/>
    <w:rsid w:val="1E3CF01A"/>
    <w:rsid w:val="1E4F10C0"/>
    <w:rsid w:val="20E0097F"/>
    <w:rsid w:val="21D7979A"/>
    <w:rsid w:val="22268080"/>
    <w:rsid w:val="27B49C2F"/>
    <w:rsid w:val="29041695"/>
    <w:rsid w:val="2B3DE066"/>
    <w:rsid w:val="2B65F69A"/>
    <w:rsid w:val="31416ACC"/>
    <w:rsid w:val="3898B54E"/>
    <w:rsid w:val="40C73FBC"/>
    <w:rsid w:val="419953F2"/>
    <w:rsid w:val="43D082B0"/>
    <w:rsid w:val="4447ECFC"/>
    <w:rsid w:val="477F8DBE"/>
    <w:rsid w:val="4B79C439"/>
    <w:rsid w:val="4EAF6963"/>
    <w:rsid w:val="52DCCBEE"/>
    <w:rsid w:val="53B4E5F6"/>
    <w:rsid w:val="53D48EF8"/>
    <w:rsid w:val="57B12E83"/>
    <w:rsid w:val="5B66ED74"/>
    <w:rsid w:val="60DAE22E"/>
    <w:rsid w:val="62630345"/>
    <w:rsid w:val="647D3FC5"/>
    <w:rsid w:val="67C096C5"/>
    <w:rsid w:val="690F2C1B"/>
    <w:rsid w:val="6B425343"/>
    <w:rsid w:val="6BE36934"/>
    <w:rsid w:val="70D84530"/>
    <w:rsid w:val="76792D75"/>
    <w:rsid w:val="780890FD"/>
    <w:rsid w:val="78E248BD"/>
    <w:rsid w:val="7B25B923"/>
    <w:rsid w:val="7EFA9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A7953D3"/>
  <w15:chartTrackingRefBased/>
  <w15:docId w15:val="{38317FBC-076D-4BFF-9615-94905774F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020711"/>
    <w:pPr>
      <w:spacing w:line="260" w:lineRule="atLeast"/>
      <w:jc w:val="both"/>
    </w:pPr>
    <w:rPr>
      <w:rFonts w:ascii="Palatino Linotype" w:hAnsi="Palatino Linotype"/>
      <w:color w:val="000000"/>
      <w:lang w:val="cs-CZ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CB0F8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MDPI11articletype">
    <w:name w:val="MDPI_1.1_article_type"/>
    <w:next w:val="Normln"/>
    <w:qFormat/>
    <w:rsid w:val="005A14F1"/>
    <w:pPr>
      <w:adjustRightInd w:val="0"/>
      <w:snapToGrid w:val="0"/>
      <w:spacing w:before="240"/>
    </w:pPr>
    <w:rPr>
      <w:rFonts w:ascii="Palatino Linotype" w:eastAsia="Times New Roman" w:hAnsi="Palatino Linotype"/>
      <w:i/>
      <w:snapToGrid w:val="0"/>
      <w:color w:val="000000"/>
      <w:szCs w:val="22"/>
      <w:lang w:eastAsia="de-DE"/>
    </w:rPr>
  </w:style>
  <w:style w:type="paragraph" w:customStyle="1" w:styleId="MDPI12title">
    <w:name w:val="MDPI_1.2_title"/>
    <w:next w:val="Normln"/>
    <w:qFormat/>
    <w:rsid w:val="005A14F1"/>
    <w:pPr>
      <w:adjustRightInd w:val="0"/>
      <w:snapToGrid w:val="0"/>
      <w:spacing w:after="240" w:line="240" w:lineRule="atLeast"/>
    </w:pPr>
    <w:rPr>
      <w:rFonts w:ascii="Palatino Linotype" w:eastAsia="Times New Roman" w:hAnsi="Palatino Linotype"/>
      <w:b/>
      <w:snapToGrid w:val="0"/>
      <w:color w:val="000000"/>
      <w:sz w:val="36"/>
      <w:lang w:eastAsia="de-DE"/>
    </w:rPr>
  </w:style>
  <w:style w:type="paragraph" w:customStyle="1" w:styleId="MDPI13authornames">
    <w:name w:val="MDPI_1.3_authornames"/>
    <w:next w:val="Normln"/>
    <w:qFormat/>
    <w:rsid w:val="005A14F1"/>
    <w:pPr>
      <w:adjustRightInd w:val="0"/>
      <w:snapToGrid w:val="0"/>
      <w:spacing w:after="360" w:line="260" w:lineRule="atLeast"/>
    </w:pPr>
    <w:rPr>
      <w:rFonts w:ascii="Palatino Linotype" w:eastAsia="Times New Roman" w:hAnsi="Palatino Linotype"/>
      <w:b/>
      <w:color w:val="000000"/>
      <w:szCs w:val="22"/>
      <w:lang w:eastAsia="de-DE"/>
    </w:rPr>
  </w:style>
  <w:style w:type="paragraph" w:customStyle="1" w:styleId="MDPI14history">
    <w:name w:val="MDPI_1.4_history"/>
    <w:basedOn w:val="Normln"/>
    <w:next w:val="Normln"/>
    <w:qFormat/>
    <w:rsid w:val="005A14F1"/>
    <w:pPr>
      <w:adjustRightInd w:val="0"/>
      <w:snapToGrid w:val="0"/>
      <w:spacing w:line="240" w:lineRule="atLeast"/>
      <w:ind w:right="113"/>
      <w:jc w:val="left"/>
    </w:pPr>
    <w:rPr>
      <w:rFonts w:eastAsia="Times New Roman"/>
      <w:sz w:val="14"/>
      <w:lang w:eastAsia="de-DE"/>
    </w:rPr>
  </w:style>
  <w:style w:type="paragraph" w:customStyle="1" w:styleId="MDPI16affiliation">
    <w:name w:val="MDPI_1.6_affiliation"/>
    <w:qFormat/>
    <w:rsid w:val="005A14F1"/>
    <w:pPr>
      <w:adjustRightInd w:val="0"/>
      <w:snapToGrid w:val="0"/>
      <w:spacing w:line="200" w:lineRule="atLeast"/>
      <w:ind w:left="2806" w:hanging="198"/>
    </w:pPr>
    <w:rPr>
      <w:rFonts w:ascii="Palatino Linotype" w:eastAsia="Times New Roman" w:hAnsi="Palatino Linotype"/>
      <w:color w:val="000000"/>
      <w:sz w:val="16"/>
      <w:szCs w:val="18"/>
      <w:lang w:eastAsia="de-DE" w:bidi="en-US"/>
    </w:rPr>
  </w:style>
  <w:style w:type="paragraph" w:customStyle="1" w:styleId="MDPI17abstract">
    <w:name w:val="MDPI_1.7_abstract"/>
    <w:next w:val="Normln"/>
    <w:qFormat/>
    <w:rsid w:val="005A14F1"/>
    <w:pPr>
      <w:adjustRightInd w:val="0"/>
      <w:snapToGrid w:val="0"/>
      <w:spacing w:before="240" w:line="260" w:lineRule="atLeast"/>
      <w:ind w:left="2608"/>
      <w:jc w:val="both"/>
    </w:pPr>
    <w:rPr>
      <w:rFonts w:ascii="Palatino Linotype" w:eastAsia="Times New Roman" w:hAnsi="Palatino Linotype"/>
      <w:color w:val="000000"/>
      <w:sz w:val="18"/>
      <w:szCs w:val="22"/>
      <w:lang w:eastAsia="de-DE"/>
    </w:rPr>
  </w:style>
  <w:style w:type="paragraph" w:customStyle="1" w:styleId="MDPI18keywords">
    <w:name w:val="MDPI_1.8_keywords"/>
    <w:next w:val="Normln"/>
    <w:qFormat/>
    <w:rsid w:val="005A14F1"/>
    <w:pPr>
      <w:adjustRightInd w:val="0"/>
      <w:snapToGrid w:val="0"/>
      <w:spacing w:before="240" w:line="260" w:lineRule="atLeast"/>
      <w:ind w:left="2608"/>
      <w:jc w:val="both"/>
    </w:pPr>
    <w:rPr>
      <w:rFonts w:ascii="Palatino Linotype" w:eastAsia="Times New Roman" w:hAnsi="Palatino Linotype"/>
      <w:snapToGrid w:val="0"/>
      <w:color w:val="000000"/>
      <w:sz w:val="18"/>
      <w:szCs w:val="22"/>
      <w:lang w:eastAsia="de-DE"/>
    </w:rPr>
  </w:style>
  <w:style w:type="paragraph" w:customStyle="1" w:styleId="MDPI19line">
    <w:name w:val="MDPI_1.9_line"/>
    <w:qFormat/>
    <w:rsid w:val="005A14F1"/>
    <w:pPr>
      <w:pBdr>
        <w:bottom w:val="single" w:sz="6" w:space="1" w:color="auto"/>
      </w:pBdr>
      <w:adjustRightInd w:val="0"/>
      <w:snapToGrid w:val="0"/>
      <w:spacing w:after="480" w:line="260" w:lineRule="atLeast"/>
      <w:ind w:left="2608"/>
      <w:jc w:val="both"/>
    </w:pPr>
    <w:rPr>
      <w:rFonts w:ascii="Palatino Linotype" w:eastAsia="Times New Roman" w:hAnsi="Palatino Linotype" w:cs="Cordia New"/>
      <w:color w:val="000000"/>
      <w:szCs w:val="24"/>
      <w:lang w:eastAsia="de-DE"/>
    </w:rPr>
  </w:style>
  <w:style w:type="paragraph" w:customStyle="1" w:styleId="MDPIheaderjournallogo">
    <w:name w:val="MDPI_header_journal_logo"/>
    <w:qFormat/>
    <w:rsid w:val="005A14F1"/>
    <w:pPr>
      <w:adjustRightInd w:val="0"/>
      <w:snapToGrid w:val="0"/>
      <w:spacing w:line="260" w:lineRule="atLeast"/>
      <w:jc w:val="both"/>
    </w:pPr>
    <w:rPr>
      <w:rFonts w:ascii="Palatino Linotype" w:eastAsia="Times New Roman" w:hAnsi="Palatino Linotype"/>
      <w:i/>
      <w:color w:val="000000"/>
      <w:sz w:val="24"/>
      <w:szCs w:val="22"/>
      <w:lang w:eastAsia="de-CH"/>
    </w:rPr>
  </w:style>
  <w:style w:type="paragraph" w:customStyle="1" w:styleId="MDPI32textnoindent">
    <w:name w:val="MDPI_3.2_text_no_indent"/>
    <w:basedOn w:val="MDPI31text"/>
    <w:qFormat/>
    <w:rsid w:val="005A14F1"/>
    <w:pPr>
      <w:ind w:firstLine="0"/>
    </w:pPr>
  </w:style>
  <w:style w:type="paragraph" w:customStyle="1" w:styleId="MDPI31text">
    <w:name w:val="MDPI_3.1_text"/>
    <w:qFormat/>
    <w:rsid w:val="000D79D0"/>
    <w:pPr>
      <w:adjustRightInd w:val="0"/>
      <w:snapToGrid w:val="0"/>
      <w:spacing w:line="228" w:lineRule="auto"/>
      <w:ind w:left="2608" w:firstLine="425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33textspaceafter">
    <w:name w:val="MDPI_3.3_text_space_after"/>
    <w:qFormat/>
    <w:rsid w:val="005A14F1"/>
    <w:pPr>
      <w:adjustRightInd w:val="0"/>
      <w:snapToGrid w:val="0"/>
      <w:spacing w:after="240"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35textbeforelist">
    <w:name w:val="MDPI_3.5_text_before_list"/>
    <w:qFormat/>
    <w:rsid w:val="005A14F1"/>
    <w:pPr>
      <w:adjustRightInd w:val="0"/>
      <w:snapToGrid w:val="0"/>
      <w:spacing w:line="228" w:lineRule="auto"/>
      <w:ind w:left="2608" w:firstLine="425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36textafterlist">
    <w:name w:val="MDPI_3.6_text_after_list"/>
    <w:qFormat/>
    <w:rsid w:val="005A14F1"/>
    <w:pPr>
      <w:adjustRightInd w:val="0"/>
      <w:snapToGrid w:val="0"/>
      <w:spacing w:before="120"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37itemize">
    <w:name w:val="MDPI_3.7_itemize"/>
    <w:qFormat/>
    <w:rsid w:val="001615CA"/>
    <w:pPr>
      <w:numPr>
        <w:numId w:val="2"/>
      </w:numPr>
      <w:adjustRightInd w:val="0"/>
      <w:snapToGrid w:val="0"/>
      <w:spacing w:line="228" w:lineRule="auto"/>
      <w:jc w:val="both"/>
    </w:pPr>
    <w:rPr>
      <w:rFonts w:ascii="Palatino Linotype" w:eastAsia="Times New Roman" w:hAnsi="Palatino Linotype"/>
      <w:color w:val="000000"/>
      <w:szCs w:val="22"/>
      <w:lang w:eastAsia="de-DE"/>
    </w:rPr>
  </w:style>
  <w:style w:type="paragraph" w:customStyle="1" w:styleId="MDPI38bullet">
    <w:name w:val="MDPI_3.8_bullet"/>
    <w:qFormat/>
    <w:rsid w:val="001615CA"/>
    <w:pPr>
      <w:numPr>
        <w:numId w:val="3"/>
      </w:numPr>
      <w:adjustRightInd w:val="0"/>
      <w:snapToGrid w:val="0"/>
      <w:spacing w:line="228" w:lineRule="auto"/>
      <w:jc w:val="both"/>
    </w:pPr>
    <w:rPr>
      <w:rFonts w:ascii="Palatino Linotype" w:eastAsia="Times New Roman" w:hAnsi="Palatino Linotype"/>
      <w:color w:val="000000"/>
      <w:szCs w:val="22"/>
      <w:lang w:eastAsia="de-DE"/>
    </w:rPr>
  </w:style>
  <w:style w:type="paragraph" w:customStyle="1" w:styleId="MDPI39equation">
    <w:name w:val="MDPI_3.9_equation"/>
    <w:qFormat/>
    <w:rsid w:val="005A14F1"/>
    <w:pPr>
      <w:adjustRightInd w:val="0"/>
      <w:snapToGrid w:val="0"/>
      <w:spacing w:before="120" w:after="120" w:line="260" w:lineRule="atLeast"/>
      <w:ind w:left="709"/>
      <w:jc w:val="center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3aequationnumber">
    <w:name w:val="MDPI_3.a_equation_number"/>
    <w:qFormat/>
    <w:rsid w:val="005A14F1"/>
    <w:pPr>
      <w:spacing w:before="120" w:after="120"/>
      <w:jc w:val="right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41tablecaption">
    <w:name w:val="MDPI_4.1_table_caption"/>
    <w:qFormat/>
    <w:rsid w:val="005A14F1"/>
    <w:pPr>
      <w:adjustRightInd w:val="0"/>
      <w:snapToGrid w:val="0"/>
      <w:spacing w:before="240" w:after="120" w:line="228" w:lineRule="auto"/>
      <w:ind w:left="2608"/>
      <w:jc w:val="both"/>
    </w:pPr>
    <w:rPr>
      <w:rFonts w:ascii="Palatino Linotype" w:eastAsia="Times New Roman" w:hAnsi="Palatino Linotype" w:cs="Cordia New"/>
      <w:color w:val="000000"/>
      <w:sz w:val="18"/>
      <w:szCs w:val="22"/>
      <w:lang w:eastAsia="de-DE"/>
    </w:rPr>
  </w:style>
  <w:style w:type="paragraph" w:customStyle="1" w:styleId="MDPI42tablebody">
    <w:name w:val="MDPI_4.2_table_body"/>
    <w:qFormat/>
    <w:rsid w:val="00387D27"/>
    <w:pPr>
      <w:adjustRightInd w:val="0"/>
      <w:snapToGrid w:val="0"/>
      <w:spacing w:line="260" w:lineRule="atLeast"/>
      <w:jc w:val="center"/>
    </w:pPr>
    <w:rPr>
      <w:rFonts w:ascii="Palatino Linotype" w:eastAsia="Times New Roman" w:hAnsi="Palatino Linotype"/>
      <w:snapToGrid w:val="0"/>
      <w:color w:val="000000"/>
      <w:lang w:eastAsia="de-DE"/>
    </w:rPr>
  </w:style>
  <w:style w:type="paragraph" w:customStyle="1" w:styleId="MDPI43tablefooter">
    <w:name w:val="MDPI_4.3_table_footer"/>
    <w:next w:val="MDPI31text"/>
    <w:qFormat/>
    <w:rsid w:val="005A14F1"/>
    <w:pPr>
      <w:adjustRightInd w:val="0"/>
      <w:snapToGrid w:val="0"/>
      <w:spacing w:line="228" w:lineRule="auto"/>
      <w:ind w:left="2608"/>
      <w:jc w:val="both"/>
    </w:pPr>
    <w:rPr>
      <w:rFonts w:ascii="Palatino Linotype" w:eastAsia="Times New Roman" w:hAnsi="Palatino Linotype" w:cs="Cordia New"/>
      <w:color w:val="000000"/>
      <w:sz w:val="18"/>
      <w:szCs w:val="22"/>
      <w:lang w:eastAsia="de-DE"/>
    </w:rPr>
  </w:style>
  <w:style w:type="paragraph" w:customStyle="1" w:styleId="MDPI51figurecaption">
    <w:name w:val="MDPI_5.1_figure_caption"/>
    <w:qFormat/>
    <w:rsid w:val="005A14F1"/>
    <w:pPr>
      <w:adjustRightInd w:val="0"/>
      <w:snapToGrid w:val="0"/>
      <w:spacing w:before="120" w:after="240" w:line="228" w:lineRule="auto"/>
      <w:ind w:left="2608"/>
      <w:jc w:val="both"/>
    </w:pPr>
    <w:rPr>
      <w:rFonts w:ascii="Palatino Linotype" w:eastAsia="Times New Roman" w:hAnsi="Palatino Linotype"/>
      <w:color w:val="000000"/>
      <w:sz w:val="18"/>
      <w:lang w:eastAsia="de-DE"/>
    </w:rPr>
  </w:style>
  <w:style w:type="paragraph" w:customStyle="1" w:styleId="MDPI52figure">
    <w:name w:val="MDPI_5.2_figure"/>
    <w:qFormat/>
    <w:rsid w:val="005A14F1"/>
    <w:pPr>
      <w:adjustRightInd w:val="0"/>
      <w:snapToGrid w:val="0"/>
      <w:spacing w:before="240" w:after="120"/>
      <w:jc w:val="center"/>
    </w:pPr>
    <w:rPr>
      <w:rFonts w:ascii="Palatino Linotype" w:eastAsia="Times New Roman" w:hAnsi="Palatino Linotype"/>
      <w:snapToGrid w:val="0"/>
      <w:color w:val="000000"/>
      <w:lang w:eastAsia="de-DE"/>
    </w:rPr>
  </w:style>
  <w:style w:type="paragraph" w:customStyle="1" w:styleId="MDPI23heading3">
    <w:name w:val="MDPI_2.3_heading3"/>
    <w:qFormat/>
    <w:rsid w:val="005A14F1"/>
    <w:pPr>
      <w:adjustRightInd w:val="0"/>
      <w:snapToGrid w:val="0"/>
      <w:spacing w:before="60" w:after="60" w:line="228" w:lineRule="auto"/>
      <w:ind w:left="2608"/>
      <w:outlineLvl w:val="2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21heading1">
    <w:name w:val="MDPI_2.1_heading1"/>
    <w:qFormat/>
    <w:rsid w:val="005A14F1"/>
    <w:pPr>
      <w:adjustRightInd w:val="0"/>
      <w:snapToGrid w:val="0"/>
      <w:spacing w:before="240" w:after="60" w:line="228" w:lineRule="auto"/>
      <w:ind w:left="2608"/>
      <w:outlineLvl w:val="0"/>
    </w:pPr>
    <w:rPr>
      <w:rFonts w:ascii="Palatino Linotype" w:eastAsia="Times New Roman" w:hAnsi="Palatino Linotype"/>
      <w:b/>
      <w:snapToGrid w:val="0"/>
      <w:color w:val="000000"/>
      <w:szCs w:val="22"/>
      <w:lang w:eastAsia="de-DE"/>
    </w:rPr>
  </w:style>
  <w:style w:type="paragraph" w:customStyle="1" w:styleId="MDPI22heading2">
    <w:name w:val="MDPI_2.2_heading2"/>
    <w:qFormat/>
    <w:rsid w:val="005A14F1"/>
    <w:pPr>
      <w:adjustRightInd w:val="0"/>
      <w:snapToGrid w:val="0"/>
      <w:spacing w:before="60" w:after="60" w:line="228" w:lineRule="auto"/>
      <w:ind w:left="2608"/>
      <w:outlineLvl w:val="1"/>
    </w:pPr>
    <w:rPr>
      <w:rFonts w:ascii="Palatino Linotype" w:eastAsia="Times New Roman" w:hAnsi="Palatino Linotype"/>
      <w:i/>
      <w:noProof/>
      <w:snapToGrid w:val="0"/>
      <w:color w:val="000000"/>
      <w:szCs w:val="22"/>
      <w:lang w:eastAsia="de-DE"/>
    </w:rPr>
  </w:style>
  <w:style w:type="paragraph" w:customStyle="1" w:styleId="MDPI71References">
    <w:name w:val="MDPI_7.1_References"/>
    <w:qFormat/>
    <w:rsid w:val="00B17DC9"/>
    <w:pPr>
      <w:numPr>
        <w:numId w:val="4"/>
      </w:numPr>
      <w:adjustRightInd w:val="0"/>
      <w:snapToGrid w:val="0"/>
      <w:spacing w:line="228" w:lineRule="auto"/>
      <w:jc w:val="both"/>
    </w:pPr>
    <w:rPr>
      <w:rFonts w:ascii="Palatino Linotype" w:eastAsia="Times New Roman" w:hAnsi="Palatino Linotype"/>
      <w:color w:val="000000"/>
      <w:sz w:val="18"/>
      <w:lang w:eastAsia="de-DE"/>
    </w:rPr>
  </w:style>
  <w:style w:type="paragraph" w:styleId="Textbubliny">
    <w:name w:val="Balloon Text"/>
    <w:basedOn w:val="Normln"/>
    <w:link w:val="TextbublinyChar"/>
    <w:uiPriority w:val="99"/>
    <w:rsid w:val="005A14F1"/>
    <w:rPr>
      <w:rFonts w:cs="Tahoma"/>
      <w:szCs w:val="18"/>
    </w:rPr>
  </w:style>
  <w:style w:type="character" w:customStyle="1" w:styleId="TextbublinyChar">
    <w:name w:val="Text bubliny Char"/>
    <w:link w:val="Textbubliny"/>
    <w:uiPriority w:val="99"/>
    <w:rsid w:val="005A14F1"/>
    <w:rPr>
      <w:rFonts w:ascii="Palatino Linotype" w:hAnsi="Palatino Linotype" w:cs="Tahoma"/>
      <w:noProof/>
      <w:color w:val="000000"/>
      <w:szCs w:val="18"/>
    </w:rPr>
  </w:style>
  <w:style w:type="character" w:styleId="slodku">
    <w:name w:val="line number"/>
    <w:uiPriority w:val="99"/>
    <w:rsid w:val="00E95DC0"/>
    <w:rPr>
      <w:rFonts w:ascii="Palatino Linotype" w:hAnsi="Palatino Linotype"/>
      <w:sz w:val="16"/>
    </w:rPr>
  </w:style>
  <w:style w:type="table" w:customStyle="1" w:styleId="MDPI41threelinetable">
    <w:name w:val="MDPI_4.1_three_line_table"/>
    <w:basedOn w:val="Normlntabulka"/>
    <w:uiPriority w:val="99"/>
    <w:rsid w:val="005A14F1"/>
    <w:pPr>
      <w:adjustRightInd w:val="0"/>
      <w:snapToGrid w:val="0"/>
      <w:jc w:val="center"/>
    </w:pPr>
    <w:rPr>
      <w:rFonts w:ascii="Palatino Linotype" w:hAnsi="Palatino Linotype"/>
      <w:color w:val="000000"/>
    </w:rPr>
    <w:tblPr>
      <w:jc w:val="center"/>
      <w:tblBorders>
        <w:top w:val="single" w:sz="8" w:space="0" w:color="auto"/>
        <w:bottom w:val="single" w:sz="8" w:space="0" w:color="auto"/>
      </w:tblBorders>
    </w:tblPr>
    <w:trPr>
      <w:jc w:val="center"/>
    </w:trPr>
    <w:tcPr>
      <w:vAlign w:val="center"/>
    </w:tcPr>
    <w:tblStylePr w:type="firstRow">
      <w:rPr>
        <w:rFonts w:ascii="Palatino Linotype" w:hAnsi="Palatino Linotype"/>
        <w:b/>
        <w:i w:val="0"/>
        <w:sz w:val="20"/>
      </w:rPr>
      <w:tblPr/>
      <w:tcPr>
        <w:tcBorders>
          <w:bottom w:val="single" w:sz="4" w:space="0" w:color="auto"/>
        </w:tcBorders>
      </w:tcPr>
    </w:tblStylePr>
  </w:style>
  <w:style w:type="character" w:styleId="Hypertextovodkaz">
    <w:name w:val="Hyperlink"/>
    <w:uiPriority w:val="99"/>
    <w:rsid w:val="005A14F1"/>
    <w:rPr>
      <w:color w:val="0000FF"/>
      <w:u w:val="single"/>
    </w:rPr>
  </w:style>
  <w:style w:type="paragraph" w:customStyle="1" w:styleId="Mdeck4heading1">
    <w:name w:val="M_deck_4_heading_1"/>
    <w:basedOn w:val="Normln"/>
    <w:next w:val="Normln"/>
    <w:qFormat/>
    <w:rsid w:val="00D024B8"/>
    <w:pPr>
      <w:kinsoku w:val="0"/>
      <w:overflowPunct w:val="0"/>
      <w:autoSpaceDE w:val="0"/>
      <w:autoSpaceDN w:val="0"/>
      <w:adjustRightInd w:val="0"/>
      <w:snapToGrid w:val="0"/>
      <w:spacing w:before="240" w:after="120"/>
      <w:ind w:firstLine="425"/>
      <w:outlineLvl w:val="0"/>
    </w:pPr>
    <w:rPr>
      <w:rFonts w:ascii="Minion Pro" w:hAnsi="Minion Pro"/>
      <w:b/>
      <w:lang w:bidi="en-US"/>
    </w:rPr>
  </w:style>
  <w:style w:type="character" w:styleId="Nevyeenzmnka">
    <w:name w:val="Unresolved Mention"/>
    <w:uiPriority w:val="99"/>
    <w:semiHidden/>
    <w:unhideWhenUsed/>
    <w:rsid w:val="003F18E7"/>
    <w:rPr>
      <w:color w:val="605E5C"/>
      <w:shd w:val="clear" w:color="auto" w:fill="E1DFDD"/>
    </w:rPr>
  </w:style>
  <w:style w:type="paragraph" w:styleId="Zhlav">
    <w:name w:val="header"/>
    <w:basedOn w:val="Normln"/>
    <w:link w:val="ZhlavChar"/>
    <w:uiPriority w:val="99"/>
    <w:rsid w:val="005A14F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Cs w:val="18"/>
    </w:rPr>
  </w:style>
  <w:style w:type="character" w:customStyle="1" w:styleId="ZhlavChar">
    <w:name w:val="Záhlaví Char"/>
    <w:link w:val="Zhlav"/>
    <w:uiPriority w:val="99"/>
    <w:rsid w:val="005A14F1"/>
    <w:rPr>
      <w:rFonts w:ascii="Palatino Linotype" w:hAnsi="Palatino Linotype"/>
      <w:noProof/>
      <w:color w:val="000000"/>
      <w:szCs w:val="18"/>
    </w:rPr>
  </w:style>
  <w:style w:type="paragraph" w:styleId="Zpat">
    <w:name w:val="footer"/>
    <w:basedOn w:val="Normln"/>
    <w:link w:val="ZpatChar"/>
    <w:uiPriority w:val="99"/>
    <w:rsid w:val="005A14F1"/>
    <w:pPr>
      <w:tabs>
        <w:tab w:val="center" w:pos="4153"/>
        <w:tab w:val="right" w:pos="8306"/>
      </w:tabs>
      <w:snapToGrid w:val="0"/>
      <w:spacing w:line="240" w:lineRule="atLeast"/>
    </w:pPr>
    <w:rPr>
      <w:szCs w:val="18"/>
    </w:rPr>
  </w:style>
  <w:style w:type="character" w:customStyle="1" w:styleId="ZpatChar">
    <w:name w:val="Zápatí Char"/>
    <w:link w:val="Zpat"/>
    <w:uiPriority w:val="99"/>
    <w:rsid w:val="005A14F1"/>
    <w:rPr>
      <w:rFonts w:ascii="Palatino Linotype" w:hAnsi="Palatino Linotype"/>
      <w:noProof/>
      <w:color w:val="000000"/>
      <w:szCs w:val="18"/>
    </w:rPr>
  </w:style>
  <w:style w:type="table" w:styleId="Mkatabulky">
    <w:name w:val="Table Grid"/>
    <w:basedOn w:val="Normlntabulka"/>
    <w:uiPriority w:val="59"/>
    <w:rsid w:val="005A14F1"/>
    <w:pPr>
      <w:spacing w:line="260" w:lineRule="atLeast"/>
      <w:jc w:val="both"/>
    </w:pPr>
    <w:rPr>
      <w:rFonts w:ascii="Palatino Linotype" w:hAnsi="Palatino Linotype"/>
      <w:color w:val="00000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rosttabulka4">
    <w:name w:val="Plain Table 4"/>
    <w:basedOn w:val="Normlntabulka"/>
    <w:uiPriority w:val="44"/>
    <w:rsid w:val="00A6660A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customStyle="1" w:styleId="MDPI34textspacebefore">
    <w:name w:val="MDPI_3.4_text_space_before"/>
    <w:qFormat/>
    <w:rsid w:val="005A14F1"/>
    <w:pPr>
      <w:adjustRightInd w:val="0"/>
      <w:snapToGrid w:val="0"/>
      <w:spacing w:before="240"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81theorem">
    <w:name w:val="MDPI_8.1_theorem"/>
    <w:qFormat/>
    <w:rsid w:val="005A14F1"/>
    <w:pPr>
      <w:adjustRightInd w:val="0"/>
      <w:snapToGrid w:val="0"/>
      <w:spacing w:line="228" w:lineRule="auto"/>
      <w:ind w:left="2608"/>
      <w:jc w:val="both"/>
    </w:pPr>
    <w:rPr>
      <w:rFonts w:ascii="Palatino Linotype" w:eastAsia="Times New Roman" w:hAnsi="Palatino Linotype"/>
      <w:i/>
      <w:snapToGrid w:val="0"/>
      <w:color w:val="000000"/>
      <w:szCs w:val="22"/>
      <w:lang w:eastAsia="de-DE"/>
    </w:rPr>
  </w:style>
  <w:style w:type="paragraph" w:customStyle="1" w:styleId="MDPI82proof">
    <w:name w:val="MDPI_8.2_proof"/>
    <w:qFormat/>
    <w:rsid w:val="005A14F1"/>
    <w:pPr>
      <w:adjustRightInd w:val="0"/>
      <w:snapToGrid w:val="0"/>
      <w:spacing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61Citation">
    <w:name w:val="MDPI_6.1_Citation"/>
    <w:qFormat/>
    <w:rsid w:val="005A14F1"/>
    <w:pPr>
      <w:adjustRightInd w:val="0"/>
      <w:snapToGrid w:val="0"/>
      <w:spacing w:line="240" w:lineRule="atLeast"/>
      <w:ind w:right="113"/>
    </w:pPr>
    <w:rPr>
      <w:rFonts w:ascii="Palatino Linotype" w:hAnsi="Palatino Linotype" w:cs="Cordia New"/>
      <w:sz w:val="14"/>
      <w:szCs w:val="22"/>
    </w:rPr>
  </w:style>
  <w:style w:type="paragraph" w:customStyle="1" w:styleId="MDPI62BackMatter">
    <w:name w:val="MDPI_6.2_BackMatter"/>
    <w:qFormat/>
    <w:rsid w:val="005A14F1"/>
    <w:pPr>
      <w:adjustRightInd w:val="0"/>
      <w:snapToGrid w:val="0"/>
      <w:spacing w:after="120"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 w:val="18"/>
      <w:lang w:eastAsia="en-US"/>
    </w:rPr>
  </w:style>
  <w:style w:type="paragraph" w:customStyle="1" w:styleId="MDPI63Notes">
    <w:name w:val="MDPI_6.3_Notes"/>
    <w:qFormat/>
    <w:rsid w:val="005A14F1"/>
    <w:pPr>
      <w:adjustRightInd w:val="0"/>
      <w:snapToGrid w:val="0"/>
      <w:spacing w:before="240" w:line="228" w:lineRule="auto"/>
      <w:jc w:val="both"/>
    </w:pPr>
    <w:rPr>
      <w:rFonts w:ascii="Palatino Linotype" w:hAnsi="Palatino Linotype"/>
      <w:snapToGrid w:val="0"/>
      <w:color w:val="000000"/>
      <w:sz w:val="18"/>
      <w:lang w:eastAsia="en-US"/>
    </w:rPr>
  </w:style>
  <w:style w:type="paragraph" w:customStyle="1" w:styleId="MDPI15academiceditor">
    <w:name w:val="MDPI_1.5_academic_editor"/>
    <w:qFormat/>
    <w:rsid w:val="008452E6"/>
    <w:pPr>
      <w:adjustRightInd w:val="0"/>
      <w:snapToGrid w:val="0"/>
      <w:spacing w:before="120" w:line="240" w:lineRule="atLeast"/>
      <w:ind w:right="113"/>
    </w:pPr>
    <w:rPr>
      <w:rFonts w:ascii="Palatino Linotype" w:eastAsia="Times New Roman" w:hAnsi="Palatino Linotype"/>
      <w:color w:val="000000"/>
      <w:sz w:val="14"/>
      <w:szCs w:val="22"/>
      <w:lang w:eastAsia="de-DE"/>
    </w:rPr>
  </w:style>
  <w:style w:type="paragraph" w:customStyle="1" w:styleId="MDPI19classification">
    <w:name w:val="MDPI_1.9_classification"/>
    <w:qFormat/>
    <w:rsid w:val="005A14F1"/>
    <w:pPr>
      <w:spacing w:before="240" w:line="260" w:lineRule="atLeast"/>
      <w:ind w:left="113"/>
      <w:jc w:val="both"/>
    </w:pPr>
    <w:rPr>
      <w:rFonts w:ascii="Palatino Linotype" w:eastAsia="Times New Roman" w:hAnsi="Palatino Linotype"/>
      <w:b/>
      <w:color w:val="000000"/>
      <w:szCs w:val="22"/>
      <w:lang w:eastAsia="de-DE" w:bidi="en-US"/>
    </w:rPr>
  </w:style>
  <w:style w:type="paragraph" w:customStyle="1" w:styleId="MDPI411onetablecaption">
    <w:name w:val="MDPI_4.1.1_one_table_caption"/>
    <w:qFormat/>
    <w:rsid w:val="005A14F1"/>
    <w:pPr>
      <w:adjustRightInd w:val="0"/>
      <w:snapToGrid w:val="0"/>
      <w:spacing w:before="240" w:after="120" w:line="260" w:lineRule="atLeast"/>
      <w:jc w:val="center"/>
    </w:pPr>
    <w:rPr>
      <w:rFonts w:ascii="Palatino Linotype" w:hAnsi="Palatino Linotype" w:cs="Cordia New"/>
      <w:noProof/>
      <w:color w:val="000000"/>
      <w:sz w:val="18"/>
      <w:szCs w:val="22"/>
      <w:lang w:bidi="en-US"/>
    </w:rPr>
  </w:style>
  <w:style w:type="paragraph" w:customStyle="1" w:styleId="MDPI511onefigurecaption">
    <w:name w:val="MDPI_5.1.1_one_figure_caption"/>
    <w:qFormat/>
    <w:rsid w:val="005A14F1"/>
    <w:pPr>
      <w:adjustRightInd w:val="0"/>
      <w:snapToGrid w:val="0"/>
      <w:spacing w:before="240" w:after="120" w:line="260" w:lineRule="atLeast"/>
      <w:jc w:val="center"/>
    </w:pPr>
    <w:rPr>
      <w:rFonts w:ascii="Palatino Linotype" w:hAnsi="Palatino Linotype"/>
      <w:noProof/>
      <w:color w:val="000000"/>
      <w:sz w:val="18"/>
      <w:lang w:bidi="en-US"/>
    </w:rPr>
  </w:style>
  <w:style w:type="paragraph" w:customStyle="1" w:styleId="MDPI72Copyright">
    <w:name w:val="MDPI_7.2_Copyright"/>
    <w:qFormat/>
    <w:rsid w:val="00CA27EE"/>
    <w:pPr>
      <w:adjustRightInd w:val="0"/>
      <w:snapToGrid w:val="0"/>
      <w:spacing w:before="60" w:line="240" w:lineRule="atLeast"/>
      <w:ind w:right="113"/>
      <w:jc w:val="both"/>
    </w:pPr>
    <w:rPr>
      <w:rFonts w:ascii="Palatino Linotype" w:eastAsia="Times New Roman" w:hAnsi="Palatino Linotype"/>
      <w:noProof/>
      <w:snapToGrid w:val="0"/>
      <w:color w:val="000000"/>
      <w:sz w:val="14"/>
      <w:lang w:val="en-GB" w:eastAsia="en-GB"/>
    </w:rPr>
  </w:style>
  <w:style w:type="paragraph" w:customStyle="1" w:styleId="MDPI73CopyrightImage">
    <w:name w:val="MDPI_7.3_CopyrightImage"/>
    <w:rsid w:val="005A14F1"/>
    <w:pPr>
      <w:adjustRightInd w:val="0"/>
      <w:snapToGrid w:val="0"/>
      <w:spacing w:after="100" w:line="260" w:lineRule="atLeast"/>
      <w:jc w:val="right"/>
    </w:pPr>
    <w:rPr>
      <w:rFonts w:ascii="Palatino Linotype" w:eastAsia="Times New Roman" w:hAnsi="Palatino Linotype"/>
      <w:color w:val="000000"/>
      <w:lang w:eastAsia="de-CH"/>
    </w:rPr>
  </w:style>
  <w:style w:type="paragraph" w:customStyle="1" w:styleId="MDPIequationFram">
    <w:name w:val="MDPI_equationFram"/>
    <w:qFormat/>
    <w:rsid w:val="005A14F1"/>
    <w:pPr>
      <w:adjustRightInd w:val="0"/>
      <w:snapToGrid w:val="0"/>
      <w:spacing w:before="120" w:after="120"/>
      <w:jc w:val="center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footer">
    <w:name w:val="MDPI_footer"/>
    <w:qFormat/>
    <w:rsid w:val="005A14F1"/>
    <w:pPr>
      <w:adjustRightInd w:val="0"/>
      <w:snapToGrid w:val="0"/>
      <w:spacing w:before="120" w:line="260" w:lineRule="atLeast"/>
      <w:jc w:val="center"/>
    </w:pPr>
    <w:rPr>
      <w:rFonts w:ascii="Palatino Linotype" w:eastAsia="Times New Roman" w:hAnsi="Palatino Linotype"/>
      <w:color w:val="000000"/>
      <w:lang w:eastAsia="de-DE"/>
    </w:rPr>
  </w:style>
  <w:style w:type="paragraph" w:customStyle="1" w:styleId="MDPIfooterfirstpage">
    <w:name w:val="MDPI_footer_firstpage"/>
    <w:qFormat/>
    <w:rsid w:val="005A14F1"/>
    <w:pPr>
      <w:tabs>
        <w:tab w:val="right" w:pos="8845"/>
      </w:tabs>
      <w:spacing w:line="160" w:lineRule="exact"/>
    </w:pPr>
    <w:rPr>
      <w:rFonts w:ascii="Palatino Linotype" w:eastAsia="Times New Roman" w:hAnsi="Palatino Linotype"/>
      <w:color w:val="000000"/>
      <w:sz w:val="16"/>
      <w:lang w:eastAsia="de-DE"/>
    </w:rPr>
  </w:style>
  <w:style w:type="paragraph" w:customStyle="1" w:styleId="MDPIheader">
    <w:name w:val="MDPI_header"/>
    <w:qFormat/>
    <w:rsid w:val="005A14F1"/>
    <w:pPr>
      <w:adjustRightInd w:val="0"/>
      <w:snapToGrid w:val="0"/>
      <w:spacing w:after="240" w:line="260" w:lineRule="atLeast"/>
      <w:jc w:val="both"/>
    </w:pPr>
    <w:rPr>
      <w:rFonts w:ascii="Palatino Linotype" w:eastAsia="Times New Roman" w:hAnsi="Palatino Linotype"/>
      <w:iCs/>
      <w:color w:val="000000"/>
      <w:sz w:val="16"/>
      <w:lang w:eastAsia="de-DE"/>
    </w:rPr>
  </w:style>
  <w:style w:type="paragraph" w:customStyle="1" w:styleId="MDPIheadercitation">
    <w:name w:val="MDPI_header_citation"/>
    <w:rsid w:val="005A14F1"/>
    <w:pPr>
      <w:spacing w:after="240"/>
    </w:pPr>
    <w:rPr>
      <w:rFonts w:ascii="Palatino Linotype" w:eastAsia="Times New Roman" w:hAnsi="Palatino Linotype"/>
      <w:snapToGrid w:val="0"/>
      <w:color w:val="000000"/>
      <w:sz w:val="18"/>
      <w:lang w:eastAsia="de-DE" w:bidi="en-US"/>
    </w:rPr>
  </w:style>
  <w:style w:type="paragraph" w:customStyle="1" w:styleId="MDPIheadermdpilogo">
    <w:name w:val="MDPI_header_mdpi_logo"/>
    <w:qFormat/>
    <w:rsid w:val="005A14F1"/>
    <w:pPr>
      <w:adjustRightInd w:val="0"/>
      <w:snapToGrid w:val="0"/>
      <w:spacing w:line="260" w:lineRule="atLeast"/>
      <w:jc w:val="right"/>
    </w:pPr>
    <w:rPr>
      <w:rFonts w:ascii="Palatino Linotype" w:eastAsia="Times New Roman" w:hAnsi="Palatino Linotype"/>
      <w:color w:val="000000"/>
      <w:sz w:val="24"/>
      <w:szCs w:val="22"/>
      <w:lang w:eastAsia="de-CH"/>
    </w:rPr>
  </w:style>
  <w:style w:type="table" w:customStyle="1" w:styleId="MDPITable">
    <w:name w:val="MDPI_Table"/>
    <w:basedOn w:val="Normlntabulka"/>
    <w:uiPriority w:val="99"/>
    <w:rsid w:val="005A14F1"/>
    <w:rPr>
      <w:rFonts w:ascii="Palatino Linotype" w:hAnsi="Palatino Linotype"/>
      <w:color w:val="000000"/>
      <w:lang w:val="en-CA" w:eastAsia="en-US"/>
    </w:rPr>
    <w:tblPr>
      <w:tblCellMar>
        <w:left w:w="0" w:type="dxa"/>
        <w:right w:w="0" w:type="dxa"/>
      </w:tblCellMar>
    </w:tblPr>
  </w:style>
  <w:style w:type="paragraph" w:customStyle="1" w:styleId="MDPItext">
    <w:name w:val="MDPI_text"/>
    <w:qFormat/>
    <w:rsid w:val="005A14F1"/>
    <w:pPr>
      <w:spacing w:line="260" w:lineRule="atLeast"/>
      <w:ind w:left="425" w:right="425" w:firstLine="284"/>
      <w:jc w:val="both"/>
    </w:pPr>
    <w:rPr>
      <w:rFonts w:ascii="Times New Roman" w:eastAsia="Times New Roman" w:hAnsi="Times New Roman"/>
      <w:noProof/>
      <w:snapToGrid w:val="0"/>
      <w:color w:val="000000"/>
      <w:sz w:val="22"/>
      <w:szCs w:val="22"/>
      <w:lang w:eastAsia="de-DE" w:bidi="en-US"/>
    </w:rPr>
  </w:style>
  <w:style w:type="paragraph" w:customStyle="1" w:styleId="MDPItitle">
    <w:name w:val="MDPI_title"/>
    <w:qFormat/>
    <w:rsid w:val="005A14F1"/>
    <w:pPr>
      <w:adjustRightInd w:val="0"/>
      <w:snapToGrid w:val="0"/>
      <w:spacing w:after="240" w:line="260" w:lineRule="atLeast"/>
      <w:jc w:val="both"/>
    </w:pPr>
    <w:rPr>
      <w:rFonts w:ascii="Palatino Linotype" w:eastAsia="Times New Roman" w:hAnsi="Palatino Linotype"/>
      <w:b/>
      <w:snapToGrid w:val="0"/>
      <w:color w:val="000000"/>
      <w:sz w:val="36"/>
      <w:lang w:eastAsia="de-DE" w:bidi="en-US"/>
    </w:rPr>
  </w:style>
  <w:style w:type="character" w:customStyle="1" w:styleId="apple-converted-space">
    <w:name w:val="apple-converted-space"/>
    <w:rsid w:val="005A14F1"/>
  </w:style>
  <w:style w:type="paragraph" w:styleId="Bibliografie">
    <w:name w:val="Bibliography"/>
    <w:basedOn w:val="Normln"/>
    <w:next w:val="Normln"/>
    <w:uiPriority w:val="37"/>
    <w:semiHidden/>
    <w:unhideWhenUsed/>
    <w:rsid w:val="005A14F1"/>
  </w:style>
  <w:style w:type="paragraph" w:styleId="Zkladntext">
    <w:name w:val="Body Text"/>
    <w:link w:val="ZkladntextChar"/>
    <w:rsid w:val="005A14F1"/>
    <w:pPr>
      <w:spacing w:after="120" w:line="340" w:lineRule="atLeast"/>
      <w:jc w:val="both"/>
    </w:pPr>
    <w:rPr>
      <w:rFonts w:ascii="Palatino Linotype" w:hAnsi="Palatino Linotype"/>
      <w:color w:val="000000"/>
      <w:sz w:val="24"/>
      <w:lang w:eastAsia="de-DE"/>
    </w:rPr>
  </w:style>
  <w:style w:type="character" w:customStyle="1" w:styleId="ZkladntextChar">
    <w:name w:val="Základní text Char"/>
    <w:link w:val="Zkladntext"/>
    <w:rsid w:val="005A14F1"/>
    <w:rPr>
      <w:rFonts w:ascii="Palatino Linotype" w:hAnsi="Palatino Linotype"/>
      <w:color w:val="000000"/>
      <w:sz w:val="24"/>
      <w:lang w:eastAsia="de-DE"/>
    </w:rPr>
  </w:style>
  <w:style w:type="character" w:styleId="Odkaznakoment">
    <w:name w:val="annotation reference"/>
    <w:rsid w:val="005A14F1"/>
    <w:rPr>
      <w:sz w:val="21"/>
      <w:szCs w:val="21"/>
    </w:rPr>
  </w:style>
  <w:style w:type="paragraph" w:styleId="Textkomente">
    <w:name w:val="annotation text"/>
    <w:basedOn w:val="Normln"/>
    <w:link w:val="TextkomenteChar"/>
    <w:rsid w:val="005A14F1"/>
  </w:style>
  <w:style w:type="character" w:customStyle="1" w:styleId="TextkomenteChar">
    <w:name w:val="Text komentáře Char"/>
    <w:link w:val="Textkomente"/>
    <w:rsid w:val="005A14F1"/>
    <w:rPr>
      <w:rFonts w:ascii="Palatino Linotype" w:hAnsi="Palatino Linotype"/>
      <w:noProof/>
      <w:color w:val="000000"/>
    </w:rPr>
  </w:style>
  <w:style w:type="paragraph" w:styleId="Pedmtkomente">
    <w:name w:val="annotation subject"/>
    <w:basedOn w:val="Textkomente"/>
    <w:next w:val="Textkomente"/>
    <w:link w:val="PedmtkomenteChar"/>
    <w:rsid w:val="005A14F1"/>
    <w:rPr>
      <w:b/>
      <w:bCs/>
    </w:rPr>
  </w:style>
  <w:style w:type="character" w:customStyle="1" w:styleId="PedmtkomenteChar">
    <w:name w:val="Předmět komentáře Char"/>
    <w:link w:val="Pedmtkomente"/>
    <w:rsid w:val="005A14F1"/>
    <w:rPr>
      <w:rFonts w:ascii="Palatino Linotype" w:hAnsi="Palatino Linotype"/>
      <w:b/>
      <w:bCs/>
      <w:noProof/>
      <w:color w:val="000000"/>
    </w:rPr>
  </w:style>
  <w:style w:type="character" w:styleId="Odkaznavysvtlivky">
    <w:name w:val="endnote reference"/>
    <w:rsid w:val="005A14F1"/>
    <w:rPr>
      <w:vertAlign w:val="superscript"/>
    </w:rPr>
  </w:style>
  <w:style w:type="paragraph" w:styleId="Textvysvtlivek">
    <w:name w:val="endnote text"/>
    <w:basedOn w:val="Normln"/>
    <w:link w:val="TextvysvtlivekChar"/>
    <w:semiHidden/>
    <w:unhideWhenUsed/>
    <w:rsid w:val="005A14F1"/>
    <w:pPr>
      <w:spacing w:line="240" w:lineRule="auto"/>
    </w:pPr>
  </w:style>
  <w:style w:type="character" w:customStyle="1" w:styleId="TextvysvtlivekChar">
    <w:name w:val="Text vysvětlivek Char"/>
    <w:link w:val="Textvysvtlivek"/>
    <w:semiHidden/>
    <w:rsid w:val="005A14F1"/>
    <w:rPr>
      <w:rFonts w:ascii="Palatino Linotype" w:hAnsi="Palatino Linotype"/>
      <w:noProof/>
      <w:color w:val="000000"/>
    </w:rPr>
  </w:style>
  <w:style w:type="character" w:styleId="Sledovanodkaz">
    <w:name w:val="FollowedHyperlink"/>
    <w:rsid w:val="005A14F1"/>
    <w:rPr>
      <w:color w:val="954F72"/>
      <w:u w:val="single"/>
    </w:rPr>
  </w:style>
  <w:style w:type="paragraph" w:styleId="Textpoznpodarou">
    <w:name w:val="footnote text"/>
    <w:basedOn w:val="Normln"/>
    <w:link w:val="TextpoznpodarouChar"/>
    <w:semiHidden/>
    <w:unhideWhenUsed/>
    <w:rsid w:val="005A14F1"/>
    <w:pPr>
      <w:spacing w:line="240" w:lineRule="auto"/>
    </w:pPr>
  </w:style>
  <w:style w:type="character" w:customStyle="1" w:styleId="TextpoznpodarouChar">
    <w:name w:val="Text pozn. pod čarou Char"/>
    <w:link w:val="Textpoznpodarou"/>
    <w:semiHidden/>
    <w:rsid w:val="005A14F1"/>
    <w:rPr>
      <w:rFonts w:ascii="Palatino Linotype" w:hAnsi="Palatino Linotype"/>
      <w:noProof/>
      <w:color w:val="000000"/>
    </w:rPr>
  </w:style>
  <w:style w:type="paragraph" w:styleId="Normlnweb">
    <w:name w:val="Normal (Web)"/>
    <w:basedOn w:val="Normln"/>
    <w:uiPriority w:val="99"/>
    <w:rsid w:val="005A14F1"/>
    <w:rPr>
      <w:szCs w:val="24"/>
    </w:rPr>
  </w:style>
  <w:style w:type="paragraph" w:customStyle="1" w:styleId="MsoFootnoteText0">
    <w:name w:val="MsoFootnoteText"/>
    <w:basedOn w:val="Normlnweb"/>
    <w:qFormat/>
    <w:rsid w:val="005A14F1"/>
    <w:rPr>
      <w:rFonts w:ascii="Times New Roman" w:hAnsi="Times New Roman"/>
    </w:rPr>
  </w:style>
  <w:style w:type="character" w:styleId="slostrnky">
    <w:name w:val="page number"/>
    <w:rsid w:val="005A14F1"/>
  </w:style>
  <w:style w:type="character" w:styleId="Zstupntext">
    <w:name w:val="Placeholder Text"/>
    <w:uiPriority w:val="99"/>
    <w:semiHidden/>
    <w:rsid w:val="005A14F1"/>
    <w:rPr>
      <w:color w:val="808080"/>
    </w:rPr>
  </w:style>
  <w:style w:type="paragraph" w:customStyle="1" w:styleId="MDPI71FootNotes">
    <w:name w:val="MDPI_7.1_FootNotes"/>
    <w:qFormat/>
    <w:rsid w:val="00174590"/>
    <w:pPr>
      <w:numPr>
        <w:numId w:val="1"/>
      </w:numPr>
      <w:adjustRightInd w:val="0"/>
      <w:snapToGrid w:val="0"/>
      <w:spacing w:line="228" w:lineRule="auto"/>
    </w:pPr>
    <w:rPr>
      <w:rFonts w:ascii="Palatino Linotype" w:eastAsiaTheme="minorEastAsia" w:hAnsi="Palatino Linotype"/>
      <w:noProof/>
      <w:color w:val="000000"/>
      <w:sz w:val="18"/>
    </w:rPr>
  </w:style>
  <w:style w:type="paragraph" w:styleId="Odstavecseseznamem">
    <w:name w:val="List Paragraph"/>
    <w:basedOn w:val="Normln"/>
    <w:uiPriority w:val="34"/>
    <w:qFormat/>
    <w:rsid w:val="002A2B1F"/>
    <w:pPr>
      <w:ind w:left="720"/>
      <w:contextualSpacing/>
    </w:pPr>
  </w:style>
  <w:style w:type="paragraph" w:styleId="Nzev">
    <w:name w:val="Title"/>
    <w:basedOn w:val="Normln"/>
    <w:next w:val="Normln"/>
    <w:link w:val="NzevChar"/>
    <w:uiPriority w:val="10"/>
    <w:qFormat/>
    <w:rsid w:val="00995A63"/>
    <w:pPr>
      <w:spacing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995A63"/>
    <w:rPr>
      <w:rFonts w:asciiTheme="majorHAnsi" w:eastAsiaTheme="majorEastAsia" w:hAnsiTheme="majorHAnsi" w:cstheme="majorBidi"/>
      <w:spacing w:val="-10"/>
      <w:kern w:val="28"/>
      <w:sz w:val="56"/>
      <w:szCs w:val="56"/>
      <w:lang w:val="cs-CZ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995A63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PodnadpisChar">
    <w:name w:val="Podnadpis Char"/>
    <w:basedOn w:val="Standardnpsmoodstavce"/>
    <w:link w:val="Podnadpis"/>
    <w:uiPriority w:val="11"/>
    <w:rsid w:val="00995A63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CB0F87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92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7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5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1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2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4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8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1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7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6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3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4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7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7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61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50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616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070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93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347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5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0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9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2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7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5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5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1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767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66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4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6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iso-8859-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jpeg"/><Relationship Id="rId26" Type="http://schemas.openxmlformats.org/officeDocument/2006/relationships/hyperlink" Target="https://en.wikipedia.org/wiki/SCADA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www.acciomate.com/en/post/industrial-communication-protocols-types-and-applications" TargetMode="External"/><Relationship Id="rId34" Type="http://schemas.microsoft.com/office/2020/10/relationships/intelligence" Target="intelligence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yperlink" Target="https://en.wikipedia.org/wiki/I2C" TargetMode="External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jpe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yperlink" Target="https://en.wikipedia.org/wiki/Local_area_network" TargetMode="External"/><Relationship Id="rId32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hyperlink" Target="https://cs.wikipedia.org/wiki/Referen%C4%8Dn%C3%AD_model_ISO/OSI" TargetMode="External"/><Relationship Id="rId28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yperlink" Target="https://en.wikipedia.org/wiki/Communications_system" TargetMode="External"/><Relationship Id="rId27" Type="http://schemas.openxmlformats.org/officeDocument/2006/relationships/hyperlink" Target="https://classroom.google.com/u/1/w/NjMzNTA4MTA1MDE0/t/all" TargetMode="External"/><Relationship Id="rId30" Type="http://schemas.openxmlformats.org/officeDocument/2006/relationships/header" Target="header2.xml"/><Relationship Id="rId8" Type="http://schemas.openxmlformats.org/officeDocument/2006/relationships/webSettings" Target="webSetting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enMe\Downloads\mps-templat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23181F12EEF9A4FA4647220A2156629" ma:contentTypeVersion="9" ma:contentTypeDescription="Vytvoří nový dokument" ma:contentTypeScope="" ma:versionID="2207a0a1f57de8b90690ef02e0c98e56">
  <xsd:schema xmlns:xsd="http://www.w3.org/2001/XMLSchema" xmlns:xs="http://www.w3.org/2001/XMLSchema" xmlns:p="http://schemas.microsoft.com/office/2006/metadata/properties" xmlns:ns3="d1f2a542-7841-48e2-97b5-901c3ec9a7d3" xmlns:ns4="fd16f728-0cc3-4b4c-b753-bbd4692628f5" targetNamespace="http://schemas.microsoft.com/office/2006/metadata/properties" ma:root="true" ma:fieldsID="3c9a6a00050ff7f1492b1cae64d73de6" ns3:_="" ns4:_="">
    <xsd:import namespace="d1f2a542-7841-48e2-97b5-901c3ec9a7d3"/>
    <xsd:import namespace="fd16f728-0cc3-4b4c-b753-bbd4692628f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f2a542-7841-48e2-97b5-901c3ec9a7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16f728-0cc3-4b4c-b753-bbd4692628f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Hodnota hash upozornění na sdílení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1f2a542-7841-48e2-97b5-901c3ec9a7d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17EA03-2100-4D83-AF61-9B1E835E14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f2a542-7841-48e2-97b5-901c3ec9a7d3"/>
    <ds:schemaRef ds:uri="fd16f728-0cc3-4b4c-b753-bbd4692628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331AE08-7EF1-44C6-821B-5718F55F515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251E880-AFFB-46E3-A385-B63C5E6D1048}">
  <ds:schemaRefs>
    <ds:schemaRef ds:uri="http://schemas.microsoft.com/office/2006/metadata/properties"/>
    <ds:schemaRef ds:uri="http://schemas.microsoft.com/office/infopath/2007/PartnerControls"/>
    <ds:schemaRef ds:uri="d1f2a542-7841-48e2-97b5-901c3ec9a7d3"/>
  </ds:schemaRefs>
</ds:datastoreItem>
</file>

<file path=customXml/itemProps4.xml><?xml version="1.0" encoding="utf-8"?>
<ds:datastoreItem xmlns:ds="http://schemas.openxmlformats.org/officeDocument/2006/customXml" ds:itemID="{E5AA0FE4-E39D-47B7-8931-5C2883B690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mps-template.dot</Template>
  <TotalTime>2306</TotalTime>
  <Pages>10</Pages>
  <Words>1757</Words>
  <Characters>10369</Characters>
  <Application>Microsoft Office Word</Application>
  <DocSecurity>0</DocSecurity>
  <Lines>86</Lines>
  <Paragraphs>24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druh příspěvku (článek</vt:lpstr>
    </vt:vector>
  </TitlesOfParts>
  <Company/>
  <LinksUpToDate>false</LinksUpToDate>
  <CharactersWithSpaces>12102</CharactersWithSpaces>
  <SharedDoc>false</SharedDoc>
  <HLinks>
    <vt:vector size="18" baseType="variant">
      <vt:variant>
        <vt:i4>3539035</vt:i4>
      </vt:variant>
      <vt:variant>
        <vt:i4>6</vt:i4>
      </vt:variant>
      <vt:variant>
        <vt:i4>0</vt:i4>
      </vt:variant>
      <vt:variant>
        <vt:i4>5</vt:i4>
      </vt:variant>
      <vt:variant>
        <vt:lpwstr>mailto:jaryjo22@sps-prosek.cz</vt:lpwstr>
      </vt:variant>
      <vt:variant>
        <vt:lpwstr/>
      </vt:variant>
      <vt:variant>
        <vt:i4>6422537</vt:i4>
      </vt:variant>
      <vt:variant>
        <vt:i4>3</vt:i4>
      </vt:variant>
      <vt:variant>
        <vt:i4>0</vt:i4>
      </vt:variant>
      <vt:variant>
        <vt:i4>5</vt:i4>
      </vt:variant>
      <vt:variant>
        <vt:lpwstr>mailto:simacma22@sps-prosek.cz</vt:lpwstr>
      </vt:variant>
      <vt:variant>
        <vt:lpwstr/>
      </vt:variant>
      <vt:variant>
        <vt:i4>6881311</vt:i4>
      </vt:variant>
      <vt:variant>
        <vt:i4>0</vt:i4>
      </vt:variant>
      <vt:variant>
        <vt:i4>0</vt:i4>
      </vt:variant>
      <vt:variant>
        <vt:i4>5</vt:i4>
      </vt:variant>
      <vt:variant>
        <vt:lpwstr>mailto:popovsa22@sps-prosek.cz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druh příspěvku (článek</dc:title>
  <dc:subject/>
  <dc:creator>Men Menson</dc:creator>
  <cp:keywords/>
  <dc:description/>
  <cp:lastModifiedBy>Popov Savva</cp:lastModifiedBy>
  <cp:revision>578</cp:revision>
  <cp:lastPrinted>2026-02-17T09:26:00Z</cp:lastPrinted>
  <dcterms:created xsi:type="dcterms:W3CDTF">2026-04-28T17:31:00Z</dcterms:created>
  <dcterms:modified xsi:type="dcterms:W3CDTF">2026-05-13T20:42:00Z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0x010100823181F12EEF9A4FA4647220A2156629</vt:lpwstr>
  </property>
</Properties>
</file>