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045A" w14:textId="27DEBF95" w:rsidR="00CA5717" w:rsidRDefault="00CA5717" w:rsidP="00C2770E">
      <w:pP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CA5717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6) SPOJITÉ ŘÍZENÍ A REGULACE – PID REGULÁTOR</w:t>
      </w:r>
    </w:p>
    <w:p w14:paraId="0CABA66D" w14:textId="68FE6D42" w:rsidR="00DB7C12" w:rsidRPr="007C598D" w:rsidRDefault="00CC71FD" w:rsidP="00C2770E">
      <w:pPr>
        <w:rPr>
          <w:rFonts w:ascii="Aptos" w:hAnsi="Aptos"/>
          <w:sz w:val="28"/>
          <w:szCs w:val="28"/>
          <w:lang w:eastAsia="de-DE"/>
        </w:rPr>
      </w:pPr>
      <w:r w:rsidRPr="007C598D">
        <w:rPr>
          <w:rFonts w:ascii="Aptos" w:hAnsi="Aptos"/>
          <w:sz w:val="28"/>
          <w:szCs w:val="28"/>
          <w:lang w:eastAsia="de-DE"/>
        </w:rPr>
        <w:t>DATUM</w:t>
      </w:r>
      <w:r w:rsidR="00DB7C12" w:rsidRPr="007C598D">
        <w:rPr>
          <w:rFonts w:ascii="Aptos" w:hAnsi="Aptos"/>
          <w:sz w:val="28"/>
          <w:szCs w:val="28"/>
          <w:lang w:eastAsia="de-DE"/>
        </w:rPr>
        <w:t>: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 </w:t>
      </w:r>
      <w:r w:rsidR="00D8775C">
        <w:rPr>
          <w:rFonts w:ascii="Aptos" w:hAnsi="Aptos"/>
          <w:sz w:val="28"/>
          <w:szCs w:val="28"/>
          <w:lang w:eastAsia="de-DE"/>
        </w:rPr>
        <w:t>11</w:t>
      </w:r>
      <w:r w:rsidR="00A2187C" w:rsidRPr="007C598D">
        <w:rPr>
          <w:rFonts w:ascii="Aptos" w:hAnsi="Aptos"/>
          <w:sz w:val="28"/>
          <w:szCs w:val="28"/>
          <w:lang w:eastAsia="de-DE"/>
        </w:rPr>
        <w:t>.</w:t>
      </w:r>
      <w:r w:rsidR="00D8775C">
        <w:rPr>
          <w:rFonts w:ascii="Aptos" w:hAnsi="Aptos"/>
          <w:sz w:val="28"/>
          <w:szCs w:val="28"/>
          <w:lang w:eastAsia="de-DE"/>
        </w:rPr>
        <w:t>05</w:t>
      </w:r>
      <w:r w:rsidR="00A2187C" w:rsidRPr="007C598D">
        <w:rPr>
          <w:rFonts w:ascii="Aptos" w:hAnsi="Aptos"/>
          <w:sz w:val="28"/>
          <w:szCs w:val="28"/>
          <w:lang w:eastAsia="de-DE"/>
        </w:rPr>
        <w:t>.2026</w:t>
      </w:r>
      <w:r w:rsidR="005306EF" w:rsidRPr="007C598D">
        <w:rPr>
          <w:rFonts w:ascii="Aptos" w:hAnsi="Aptos"/>
          <w:sz w:val="28"/>
          <w:szCs w:val="28"/>
          <w:lang w:eastAsia="de-DE"/>
        </w:rPr>
        <w:br/>
      </w:r>
      <w:r w:rsidR="00E20A42" w:rsidRPr="007C598D">
        <w:rPr>
          <w:rFonts w:ascii="Aptos" w:hAnsi="Aptos"/>
          <w:sz w:val="28"/>
          <w:szCs w:val="28"/>
          <w:lang w:eastAsia="de-DE"/>
        </w:rPr>
        <w:t>VYPRÁ</w:t>
      </w:r>
      <w:r w:rsidR="003B5B31" w:rsidRPr="007C598D">
        <w:rPr>
          <w:rFonts w:ascii="Aptos" w:hAnsi="Aptos"/>
          <w:sz w:val="28"/>
          <w:szCs w:val="28"/>
          <w:lang w:eastAsia="de-DE"/>
        </w:rPr>
        <w:t>COVAL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: SAVVA </w:t>
      </w:r>
      <w:r w:rsidR="00480147" w:rsidRPr="007C598D">
        <w:rPr>
          <w:rFonts w:ascii="Aptos" w:hAnsi="Aptos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5A26364D" w14:textId="30D6ED81" w:rsidR="00180F9A" w:rsidRDefault="008851A4" w:rsidP="005A2C1F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Spojité řízení</w:t>
      </w:r>
    </w:p>
    <w:p w14:paraId="644B766A" w14:textId="77777777" w:rsidR="00F349A3" w:rsidRDefault="00F349A3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24D4A349" w14:textId="77777777" w:rsidR="00886F58" w:rsidRDefault="00886F58" w:rsidP="00886F58">
      <w:pPr>
        <w:spacing w:line="240" w:lineRule="auto"/>
        <w:rPr>
          <w:rFonts w:ascii="Aptos" w:hAnsi="Aptos"/>
          <w:sz w:val="24"/>
          <w:szCs w:val="24"/>
        </w:rPr>
      </w:pPr>
      <w:r w:rsidRPr="009C273B">
        <w:rPr>
          <w:rFonts w:ascii="Aptos" w:hAnsi="Aptos"/>
          <w:b/>
          <w:bCs/>
          <w:sz w:val="24"/>
          <w:szCs w:val="24"/>
        </w:rPr>
        <w:t>Spojité řízení</w:t>
      </w:r>
      <w:r w:rsidRPr="00886F58">
        <w:rPr>
          <w:rFonts w:ascii="Aptos" w:hAnsi="Aptos"/>
          <w:sz w:val="24"/>
          <w:szCs w:val="24"/>
        </w:rPr>
        <w:t xml:space="preserve"> je způsob řízení procesu, při kterém se všechny veličiny mění </w:t>
      </w:r>
      <w:r w:rsidRPr="009C273B">
        <w:rPr>
          <w:rFonts w:ascii="Aptos" w:hAnsi="Aptos"/>
          <w:b/>
          <w:bCs/>
          <w:sz w:val="24"/>
          <w:szCs w:val="24"/>
        </w:rPr>
        <w:t>plynule</w:t>
      </w:r>
      <w:r w:rsidRPr="00886F58">
        <w:rPr>
          <w:rFonts w:ascii="Aptos" w:hAnsi="Aptos"/>
          <w:sz w:val="24"/>
          <w:szCs w:val="24"/>
        </w:rPr>
        <w:t xml:space="preserve"> v čase. Vstupní i výstupní signály mají spojitý průběh a systém neustále reaguje na změny regulované veličiny. Regulovaná veličina je průběžně měřena a vyhodnocována, díky čemuž může regulační systém okamžitě upravovat akční zásah do procesu.</w:t>
      </w:r>
    </w:p>
    <w:p w14:paraId="53C49DDB" w14:textId="77777777" w:rsidR="002303A5" w:rsidRPr="00886F58" w:rsidRDefault="002303A5" w:rsidP="00886F58">
      <w:pPr>
        <w:spacing w:line="240" w:lineRule="auto"/>
        <w:rPr>
          <w:rFonts w:ascii="Aptos" w:hAnsi="Aptos"/>
          <w:sz w:val="24"/>
          <w:szCs w:val="24"/>
        </w:rPr>
      </w:pPr>
    </w:p>
    <w:p w14:paraId="00E6F9AF" w14:textId="342B179F" w:rsidR="002303A5" w:rsidRPr="002303A5" w:rsidRDefault="002303A5" w:rsidP="002303A5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Vl</w:t>
      </w:r>
      <w:r w:rsidRPr="002303A5">
        <w:rPr>
          <w:rFonts w:ascii="Aptos" w:hAnsi="Aptos"/>
          <w:sz w:val="24"/>
          <w:szCs w:val="24"/>
        </w:rPr>
        <w:t>astnosti spojitého řízení:</w:t>
      </w:r>
    </w:p>
    <w:p w14:paraId="3805571C" w14:textId="78B8F1F0" w:rsidR="002303A5" w:rsidRPr="002303A5" w:rsidRDefault="002303A5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2303A5">
        <w:rPr>
          <w:rFonts w:ascii="Aptos" w:hAnsi="Aptos"/>
          <w:sz w:val="24"/>
          <w:szCs w:val="24"/>
        </w:rPr>
        <w:t>plynulá změna signálů a veličin v čase</w:t>
      </w:r>
    </w:p>
    <w:p w14:paraId="3FEBB147" w14:textId="3ED8A3BD" w:rsidR="002303A5" w:rsidRPr="002303A5" w:rsidRDefault="002303A5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2303A5">
        <w:rPr>
          <w:rFonts w:ascii="Aptos" w:hAnsi="Aptos"/>
          <w:sz w:val="24"/>
          <w:szCs w:val="24"/>
        </w:rPr>
        <w:t>nepřetržité měření regulované veličiny</w:t>
      </w:r>
    </w:p>
    <w:p w14:paraId="4FFCC982" w14:textId="63FC5347" w:rsidR="002303A5" w:rsidRPr="002303A5" w:rsidRDefault="002303A5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2303A5">
        <w:rPr>
          <w:rFonts w:ascii="Aptos" w:hAnsi="Aptos"/>
          <w:sz w:val="24"/>
          <w:szCs w:val="24"/>
        </w:rPr>
        <w:t>okamžitá reakce na změny a poruchy</w:t>
      </w:r>
    </w:p>
    <w:p w14:paraId="25622017" w14:textId="77777777" w:rsidR="00027078" w:rsidRDefault="002303A5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2303A5">
        <w:rPr>
          <w:rFonts w:ascii="Aptos" w:hAnsi="Aptos"/>
          <w:sz w:val="24"/>
          <w:szCs w:val="24"/>
        </w:rPr>
        <w:t>vysoká přesnost regulace</w:t>
      </w:r>
    </w:p>
    <w:p w14:paraId="389FBABD" w14:textId="6505AA46" w:rsidR="007F718D" w:rsidRDefault="00027078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 w:rsidRPr="00027078">
        <w:rPr>
          <w:rFonts w:ascii="Aptos" w:hAnsi="Aptos"/>
          <w:sz w:val="24"/>
          <w:szCs w:val="24"/>
        </w:rPr>
        <w:t>c</w:t>
      </w:r>
      <w:r w:rsidR="007F718D" w:rsidRPr="00027078">
        <w:rPr>
          <w:rFonts w:ascii="Aptos" w:hAnsi="Aptos"/>
          <w:sz w:val="24"/>
          <w:szCs w:val="24"/>
        </w:rPr>
        <w:t xml:space="preserve">itlivost na </w:t>
      </w:r>
      <w:r w:rsidRPr="00027078">
        <w:rPr>
          <w:rFonts w:ascii="Aptos" w:hAnsi="Aptos"/>
          <w:sz w:val="24"/>
          <w:szCs w:val="24"/>
        </w:rPr>
        <w:t>šum – analogový</w:t>
      </w:r>
      <w:r w:rsidR="007F718D" w:rsidRPr="00027078">
        <w:rPr>
          <w:rFonts w:ascii="Aptos" w:hAnsi="Aptos"/>
          <w:sz w:val="24"/>
          <w:szCs w:val="24"/>
        </w:rPr>
        <w:t xml:space="preserve"> šum může snadno ovlivnit kvalitu signálu</w:t>
      </w:r>
    </w:p>
    <w:p w14:paraId="50394778" w14:textId="1AFCF3E4" w:rsidR="00E64672" w:rsidRPr="00027078" w:rsidRDefault="00E64672" w:rsidP="005A2C1F">
      <w:pPr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složitější</w:t>
      </w:r>
      <w:r w:rsidR="009A5924">
        <w:rPr>
          <w:rFonts w:ascii="Aptos" w:hAnsi="Aptos"/>
          <w:sz w:val="24"/>
          <w:szCs w:val="24"/>
        </w:rPr>
        <w:t xml:space="preserve"> analýza = </w:t>
      </w:r>
      <w:r w:rsidR="009A5924" w:rsidRPr="009A5924">
        <w:rPr>
          <w:rFonts w:ascii="Aptos" w:hAnsi="Aptos"/>
          <w:sz w:val="24"/>
          <w:szCs w:val="24"/>
        </w:rPr>
        <w:t>využívá diferenciální rovnice a dynamické modely</w:t>
      </w:r>
    </w:p>
    <w:p w14:paraId="61FDD599" w14:textId="77777777" w:rsidR="00027078" w:rsidRPr="002303A5" w:rsidRDefault="00027078" w:rsidP="00027078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0B83633B" w14:textId="6EFAF97A" w:rsidR="00873CD3" w:rsidRPr="002303A5" w:rsidRDefault="00873CD3" w:rsidP="00873CD3">
      <w:pPr>
        <w:spacing w:line="240" w:lineRule="auto"/>
        <w:rPr>
          <w:rFonts w:ascii="Aptos" w:hAnsi="Aptos"/>
          <w:sz w:val="24"/>
          <w:szCs w:val="24"/>
        </w:rPr>
      </w:pPr>
      <w:r w:rsidRPr="00873CD3">
        <w:rPr>
          <w:rFonts w:ascii="Aptos" w:hAnsi="Aptos"/>
          <w:sz w:val="24"/>
          <w:szCs w:val="24"/>
        </w:rPr>
        <w:t xml:space="preserve">Spojité řízení se používá tam, kde je požadována </w:t>
      </w:r>
      <w:r w:rsidRPr="002A23A8">
        <w:rPr>
          <w:rFonts w:ascii="Aptos" w:hAnsi="Aptos"/>
          <w:b/>
          <w:bCs/>
          <w:sz w:val="24"/>
          <w:szCs w:val="24"/>
        </w:rPr>
        <w:t>rychlá</w:t>
      </w:r>
      <w:r w:rsidRPr="00873CD3">
        <w:rPr>
          <w:rFonts w:ascii="Aptos" w:hAnsi="Aptos"/>
          <w:sz w:val="24"/>
          <w:szCs w:val="24"/>
        </w:rPr>
        <w:t xml:space="preserve">, </w:t>
      </w:r>
      <w:r w:rsidRPr="002A23A8">
        <w:rPr>
          <w:rFonts w:ascii="Aptos" w:hAnsi="Aptos"/>
          <w:b/>
          <w:bCs/>
          <w:sz w:val="24"/>
          <w:szCs w:val="24"/>
        </w:rPr>
        <w:t>přesná</w:t>
      </w:r>
      <w:r w:rsidRPr="00873CD3">
        <w:rPr>
          <w:rFonts w:ascii="Aptos" w:hAnsi="Aptos"/>
          <w:sz w:val="24"/>
          <w:szCs w:val="24"/>
        </w:rPr>
        <w:t xml:space="preserve"> a </w:t>
      </w:r>
      <w:r w:rsidRPr="002A23A8">
        <w:rPr>
          <w:rFonts w:ascii="Aptos" w:hAnsi="Aptos"/>
          <w:b/>
          <w:bCs/>
          <w:sz w:val="24"/>
          <w:szCs w:val="24"/>
        </w:rPr>
        <w:t>plynulá</w:t>
      </w:r>
      <w:r w:rsidRPr="00873CD3">
        <w:rPr>
          <w:rFonts w:ascii="Aptos" w:hAnsi="Aptos"/>
          <w:sz w:val="24"/>
          <w:szCs w:val="24"/>
        </w:rPr>
        <w:t xml:space="preserve"> regulace. Typickými příklady jsou průmyslová automatizace, regulace teploty, tlaku, průtoku, robotika, letecké systémy </w:t>
      </w:r>
      <w:r w:rsidR="009A5924">
        <w:rPr>
          <w:rFonts w:ascii="Aptos" w:hAnsi="Aptos"/>
          <w:sz w:val="24"/>
          <w:szCs w:val="24"/>
        </w:rPr>
        <w:t xml:space="preserve">atd. </w:t>
      </w:r>
    </w:p>
    <w:p w14:paraId="1EE4FB17" w14:textId="3E1E793D" w:rsidR="00B55233" w:rsidRDefault="00B55233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64684D2C" w14:textId="1C6C776F" w:rsidR="00972642" w:rsidRDefault="00972642" w:rsidP="005A2C1F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Ovládaní x Regulace</w:t>
      </w:r>
    </w:p>
    <w:p w14:paraId="30601360" w14:textId="77777777" w:rsidR="00FC2EFD" w:rsidRDefault="00FC2EFD" w:rsidP="00FC2EF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3E0C3031" w14:textId="2EF81A5B" w:rsidR="00FC2EFD" w:rsidRDefault="0011762E" w:rsidP="00FC2EFD">
      <w:pPr>
        <w:spacing w:line="240" w:lineRule="auto"/>
        <w:rPr>
          <w:rFonts w:ascii="Aptos" w:hAnsi="Aptos"/>
          <w:sz w:val="24"/>
          <w:szCs w:val="24"/>
        </w:rPr>
      </w:pPr>
      <w:r w:rsidRPr="00861780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EABC41" wp14:editId="3E498276">
            <wp:simplePos x="0" y="0"/>
            <wp:positionH relativeFrom="column">
              <wp:posOffset>761728</wp:posOffset>
            </wp:positionH>
            <wp:positionV relativeFrom="paragraph">
              <wp:posOffset>728617</wp:posOffset>
            </wp:positionV>
            <wp:extent cx="4930775" cy="2580005"/>
            <wp:effectExtent l="0" t="0" r="3175" b="0"/>
            <wp:wrapTopAndBottom/>
            <wp:docPr id="594141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E71" w:rsidRPr="00957E71">
        <w:rPr>
          <w:rFonts w:ascii="Aptos" w:hAnsi="Aptos"/>
          <w:b/>
          <w:bCs/>
          <w:sz w:val="24"/>
          <w:szCs w:val="24"/>
        </w:rPr>
        <w:t>Ovládání</w:t>
      </w:r>
      <w:r w:rsidR="00957E71" w:rsidRPr="00957E71">
        <w:rPr>
          <w:rFonts w:ascii="Aptos" w:hAnsi="Aptos"/>
          <w:sz w:val="24"/>
          <w:szCs w:val="24"/>
        </w:rPr>
        <w:t xml:space="preserve"> je proces, při kterém </w:t>
      </w:r>
      <w:r w:rsidR="00957E71">
        <w:rPr>
          <w:rFonts w:ascii="Aptos" w:hAnsi="Aptos"/>
          <w:sz w:val="24"/>
          <w:szCs w:val="24"/>
        </w:rPr>
        <w:t>se</w:t>
      </w:r>
      <w:r w:rsidR="00957E71" w:rsidRPr="00957E71">
        <w:rPr>
          <w:rFonts w:ascii="Aptos" w:hAnsi="Aptos"/>
          <w:sz w:val="24"/>
          <w:szCs w:val="24"/>
        </w:rPr>
        <w:t xml:space="preserve"> nastavuje akční zásah bez zpětné vazby. Výstup systému se neporovnává s požadovanou hodnotou. Příkladem může být ruční nastavení výkonu topení nebo otáček motoru.</w:t>
      </w:r>
    </w:p>
    <w:p w14:paraId="4B3B8181" w14:textId="00CC0C14" w:rsidR="00957E71" w:rsidRDefault="00957E71" w:rsidP="00FC2EFD">
      <w:pPr>
        <w:spacing w:line="240" w:lineRule="auto"/>
        <w:rPr>
          <w:rFonts w:ascii="Aptos" w:hAnsi="Aptos"/>
          <w:sz w:val="24"/>
          <w:szCs w:val="24"/>
        </w:rPr>
      </w:pPr>
    </w:p>
    <w:p w14:paraId="687558F3" w14:textId="77777777" w:rsidR="00343251" w:rsidRDefault="0034325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7CDB1BF6" w14:textId="2DC1375B" w:rsidR="00957E71" w:rsidRDefault="00A116DB" w:rsidP="00FC2EFD">
      <w:pPr>
        <w:spacing w:line="240" w:lineRule="auto"/>
        <w:rPr>
          <w:rFonts w:ascii="Aptos" w:hAnsi="Aptos"/>
          <w:sz w:val="24"/>
          <w:szCs w:val="24"/>
        </w:rPr>
      </w:pPr>
      <w:r w:rsidRPr="00A116DB">
        <w:rPr>
          <w:rFonts w:ascii="Aptos" w:hAnsi="Aptos"/>
          <w:b/>
          <w:bCs/>
          <w:sz w:val="24"/>
          <w:szCs w:val="24"/>
        </w:rPr>
        <w:lastRenderedPageBreak/>
        <w:t>Regulace</w:t>
      </w:r>
      <w:r w:rsidRPr="00A116DB">
        <w:rPr>
          <w:rFonts w:ascii="Aptos" w:hAnsi="Aptos"/>
          <w:sz w:val="24"/>
          <w:szCs w:val="24"/>
        </w:rPr>
        <w:t xml:space="preserve"> využívá zpětnou vazbu. Regulovaná veličina se neustále měří, porovnává s požadovanou hodnotou a podle vzniklé regulační odchylky regulátor upravuje akční veličinu. Cílem regulace je automaticky udržovat systém v požadovaném stavu i při působení poruch.</w:t>
      </w:r>
    </w:p>
    <w:p w14:paraId="665719A6" w14:textId="5AA2F876" w:rsidR="00D735B2" w:rsidRDefault="00D735B2" w:rsidP="00FC2EFD">
      <w:pPr>
        <w:spacing w:line="240" w:lineRule="auto"/>
        <w:rPr>
          <w:rFonts w:ascii="Aptos" w:hAnsi="Aptos"/>
          <w:sz w:val="24"/>
          <w:szCs w:val="24"/>
        </w:rPr>
      </w:pPr>
    </w:p>
    <w:p w14:paraId="32B547F4" w14:textId="438862EE" w:rsidR="002E482E" w:rsidRDefault="00DC2ED3" w:rsidP="002E482E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Průběh r</w:t>
      </w:r>
      <w:r w:rsidR="00D735B2">
        <w:rPr>
          <w:rFonts w:ascii="Aptos" w:hAnsi="Aptos"/>
          <w:sz w:val="24"/>
          <w:szCs w:val="24"/>
        </w:rPr>
        <w:t xml:space="preserve">egulace ve spojitém řízení: </w:t>
      </w:r>
    </w:p>
    <w:p w14:paraId="09C69FEF" w14:textId="59587206" w:rsidR="002E482E" w:rsidRPr="002E482E" w:rsidRDefault="002E482E" w:rsidP="005A2C1F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E482E">
        <w:rPr>
          <w:rFonts w:ascii="Aptos" w:hAnsi="Aptos"/>
          <w:b/>
          <w:bCs/>
          <w:sz w:val="24"/>
          <w:szCs w:val="24"/>
        </w:rPr>
        <w:t>Kontinuální monitoring:</w:t>
      </w:r>
      <w:r w:rsidRPr="002E482E">
        <w:rPr>
          <w:rFonts w:ascii="Aptos" w:hAnsi="Aptos"/>
          <w:sz w:val="24"/>
          <w:szCs w:val="24"/>
        </w:rPr>
        <w:t xml:space="preserve"> Systém neustále sleduje výstupní proměnné (např. teplotu, tlak, polohu).</w:t>
      </w:r>
    </w:p>
    <w:p w14:paraId="23F247D4" w14:textId="17438016" w:rsidR="002E482E" w:rsidRPr="002E482E" w:rsidRDefault="002E482E" w:rsidP="005A2C1F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E482E">
        <w:rPr>
          <w:rFonts w:ascii="Aptos" w:hAnsi="Aptos"/>
          <w:b/>
          <w:bCs/>
          <w:sz w:val="24"/>
          <w:szCs w:val="24"/>
        </w:rPr>
        <w:t>Vyhodnocení:</w:t>
      </w:r>
      <w:r w:rsidRPr="002E482E">
        <w:rPr>
          <w:rFonts w:ascii="Aptos" w:hAnsi="Aptos"/>
          <w:sz w:val="24"/>
          <w:szCs w:val="24"/>
        </w:rPr>
        <w:t xml:space="preserve"> Porovnává se aktuální stav s cílovou hodnotou.</w:t>
      </w:r>
    </w:p>
    <w:p w14:paraId="20BA45BE" w14:textId="6D19640C" w:rsidR="002E482E" w:rsidRPr="002E482E" w:rsidRDefault="002E482E" w:rsidP="005A2C1F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E482E">
        <w:rPr>
          <w:rFonts w:ascii="Aptos" w:hAnsi="Aptos"/>
          <w:b/>
          <w:bCs/>
          <w:sz w:val="24"/>
          <w:szCs w:val="24"/>
        </w:rPr>
        <w:t>Řídicí zásah:</w:t>
      </w:r>
      <w:r w:rsidRPr="002E482E">
        <w:rPr>
          <w:rFonts w:ascii="Aptos" w:hAnsi="Aptos"/>
          <w:sz w:val="24"/>
          <w:szCs w:val="24"/>
        </w:rPr>
        <w:t xml:space="preserve"> Kontrolér (typicky </w:t>
      </w:r>
      <w:r w:rsidRPr="002E482E">
        <w:rPr>
          <w:rFonts w:ascii="Aptos" w:hAnsi="Aptos"/>
          <w:b/>
          <w:bCs/>
          <w:sz w:val="24"/>
          <w:szCs w:val="24"/>
        </w:rPr>
        <w:t>PID regulátor</w:t>
      </w:r>
      <w:r w:rsidRPr="002E482E">
        <w:rPr>
          <w:rFonts w:ascii="Aptos" w:hAnsi="Aptos"/>
          <w:sz w:val="24"/>
          <w:szCs w:val="24"/>
        </w:rPr>
        <w:t>) vygeneruje zásah na základě rozdílu mezi stavy.</w:t>
      </w:r>
    </w:p>
    <w:p w14:paraId="25124691" w14:textId="03437415" w:rsidR="002E482E" w:rsidRPr="002E482E" w:rsidRDefault="002E482E" w:rsidP="005A2C1F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E482E">
        <w:rPr>
          <w:rFonts w:ascii="Aptos" w:hAnsi="Aptos"/>
          <w:b/>
          <w:bCs/>
          <w:sz w:val="24"/>
          <w:szCs w:val="24"/>
        </w:rPr>
        <w:t>Úprava vstupu:</w:t>
      </w:r>
      <w:r w:rsidRPr="002E482E">
        <w:rPr>
          <w:rFonts w:ascii="Aptos" w:hAnsi="Aptos"/>
          <w:sz w:val="24"/>
          <w:szCs w:val="24"/>
        </w:rPr>
        <w:t xml:space="preserve"> Vstupní signály jsou plynule měněny, aby se eliminovala odchylka.</w:t>
      </w:r>
    </w:p>
    <w:p w14:paraId="4929F986" w14:textId="21F9C1FC" w:rsidR="002E482E" w:rsidRPr="002E482E" w:rsidRDefault="00343251" w:rsidP="005A2C1F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4F1455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003AE9" wp14:editId="4A247BC2">
            <wp:simplePos x="0" y="0"/>
            <wp:positionH relativeFrom="column">
              <wp:posOffset>608907</wp:posOffset>
            </wp:positionH>
            <wp:positionV relativeFrom="paragraph">
              <wp:posOffset>608619</wp:posOffset>
            </wp:positionV>
            <wp:extent cx="5334000" cy="3338830"/>
            <wp:effectExtent l="0" t="0" r="0" b="0"/>
            <wp:wrapTopAndBottom/>
            <wp:docPr id="9373057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5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82E" w:rsidRPr="002E482E">
        <w:rPr>
          <w:rFonts w:ascii="Aptos" w:hAnsi="Aptos"/>
          <w:b/>
          <w:bCs/>
          <w:sz w:val="24"/>
          <w:szCs w:val="24"/>
        </w:rPr>
        <w:t>Stabilizace:</w:t>
      </w:r>
      <w:r w:rsidR="002E482E" w:rsidRPr="002E482E">
        <w:rPr>
          <w:rFonts w:ascii="Aptos" w:hAnsi="Aptos"/>
          <w:sz w:val="24"/>
          <w:szCs w:val="24"/>
        </w:rPr>
        <w:t xml:space="preserve"> Díky neustálému působe</w:t>
      </w:r>
      <w:r w:rsidR="00976240">
        <w:rPr>
          <w:rFonts w:ascii="Aptos" w:hAnsi="Aptos"/>
          <w:sz w:val="24"/>
          <w:szCs w:val="24"/>
        </w:rPr>
        <w:t>ni</w:t>
      </w:r>
      <w:r w:rsidR="002E482E" w:rsidRPr="002E482E">
        <w:rPr>
          <w:rFonts w:ascii="Aptos" w:hAnsi="Aptos"/>
          <w:sz w:val="24"/>
          <w:szCs w:val="24"/>
        </w:rPr>
        <w:t xml:space="preserve"> je systém schopen hladce reagovat na rušení a udržovat stabilní provoz.</w:t>
      </w:r>
    </w:p>
    <w:p w14:paraId="5E8EE35B" w14:textId="77777777" w:rsidR="00D735B2" w:rsidRPr="00957E71" w:rsidRDefault="00D735B2" w:rsidP="00BC6A5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45B45D7" w14:textId="0177F2DD" w:rsidR="008E5141" w:rsidRDefault="008E5141" w:rsidP="005A2C1F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PID regulace</w:t>
      </w:r>
    </w:p>
    <w:p w14:paraId="529520EA" w14:textId="77777777" w:rsidR="008E5141" w:rsidRDefault="008E5141" w:rsidP="008E5141">
      <w:pPr>
        <w:spacing w:line="240" w:lineRule="auto"/>
        <w:rPr>
          <w:rFonts w:ascii="Aptos" w:hAnsi="Aptos"/>
          <w:sz w:val="24"/>
          <w:szCs w:val="24"/>
        </w:rPr>
      </w:pPr>
    </w:p>
    <w:p w14:paraId="269349EC" w14:textId="37583852" w:rsidR="008E5141" w:rsidRDefault="008E5141" w:rsidP="008E5141">
      <w:pPr>
        <w:spacing w:line="240" w:lineRule="auto"/>
        <w:rPr>
          <w:rFonts w:ascii="Aptos" w:hAnsi="Aptos"/>
          <w:sz w:val="24"/>
          <w:szCs w:val="24"/>
        </w:rPr>
      </w:pPr>
      <w:r w:rsidRPr="008E5141">
        <w:rPr>
          <w:rFonts w:ascii="Aptos" w:hAnsi="Aptos"/>
          <w:b/>
          <w:bCs/>
          <w:sz w:val="24"/>
          <w:szCs w:val="24"/>
        </w:rPr>
        <w:t>PID regulace</w:t>
      </w:r>
      <w:r w:rsidRPr="008E5141">
        <w:rPr>
          <w:rFonts w:ascii="Aptos" w:hAnsi="Aptos"/>
          <w:sz w:val="24"/>
          <w:szCs w:val="24"/>
        </w:rPr>
        <w:t xml:space="preserve"> je způsob automatické regulace, při kterém regulátor upravuje akční veličinu podle regulační odchylky</w:t>
      </w:r>
      <w:r>
        <w:rPr>
          <w:rFonts w:ascii="Aptos" w:hAnsi="Aptos"/>
          <w:sz w:val="24"/>
          <w:szCs w:val="24"/>
        </w:rPr>
        <w:t xml:space="preserve"> (</w:t>
      </w:r>
      <w:r w:rsidRPr="008E5141">
        <w:rPr>
          <w:rFonts w:ascii="Aptos" w:hAnsi="Aptos"/>
          <w:b/>
          <w:bCs/>
          <w:sz w:val="24"/>
          <w:szCs w:val="24"/>
        </w:rPr>
        <w:t>e</w:t>
      </w:r>
      <w:r>
        <w:rPr>
          <w:rFonts w:ascii="Aptos" w:hAnsi="Aptos"/>
          <w:sz w:val="24"/>
          <w:szCs w:val="24"/>
        </w:rPr>
        <w:t>)</w:t>
      </w:r>
      <w:r w:rsidRPr="008E5141">
        <w:rPr>
          <w:rFonts w:ascii="Aptos" w:hAnsi="Aptos"/>
          <w:sz w:val="24"/>
          <w:szCs w:val="24"/>
        </w:rPr>
        <w:t>. Regulační odchylka je rozdíl mezi požadovanou hodnotou a skutečnou hodnotou regulované veličiny.</w:t>
      </w:r>
    </w:p>
    <w:p w14:paraId="2CF7B15F" w14:textId="77777777" w:rsidR="006638A1" w:rsidRPr="008E5141" w:rsidRDefault="006638A1" w:rsidP="008E5141">
      <w:pPr>
        <w:spacing w:line="240" w:lineRule="auto"/>
        <w:rPr>
          <w:rFonts w:ascii="Aptos" w:hAnsi="Aptos"/>
          <w:sz w:val="24"/>
          <w:szCs w:val="24"/>
        </w:rPr>
      </w:pPr>
    </w:p>
    <w:p w14:paraId="57064800" w14:textId="77777777" w:rsidR="00BC6A54" w:rsidRP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PID regulátor se skládá ze tří základních členů:</w:t>
      </w:r>
    </w:p>
    <w:p w14:paraId="27050A3C" w14:textId="3FBF296A" w:rsidR="00BC6A54" w:rsidRPr="00BC6A54" w:rsidRDefault="00BC6A54" w:rsidP="005A2C1F">
      <w:pPr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proporcionální člen (P)</w:t>
      </w:r>
    </w:p>
    <w:p w14:paraId="0766584C" w14:textId="7C2AF7E2" w:rsidR="00BC6A54" w:rsidRPr="00BC6A54" w:rsidRDefault="00BC6A54" w:rsidP="005A2C1F">
      <w:pPr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integrační člen (I)</w:t>
      </w:r>
    </w:p>
    <w:p w14:paraId="7C560D6F" w14:textId="6F7709F6" w:rsidR="00B406D0" w:rsidRDefault="00BC6A54" w:rsidP="005A2C1F">
      <w:pPr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derivační člen (D)</w:t>
      </w:r>
    </w:p>
    <w:p w14:paraId="6EAC9FB0" w14:textId="24B3895A" w:rsidR="00BC6A54" w:rsidRDefault="00B406D0" w:rsidP="00B406D0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3E88C13B" w14:textId="52AB8145" w:rsidR="00BC6A54" w:rsidRPr="00DB6D79" w:rsidRDefault="00DB6D79" w:rsidP="00BC6A54">
      <w:pPr>
        <w:spacing w:line="240" w:lineRule="auto"/>
        <w:rPr>
          <w:rFonts w:ascii="Aptos" w:hAnsi="Aptos"/>
          <w:b/>
          <w:bCs/>
          <w:sz w:val="36"/>
          <w:szCs w:val="36"/>
        </w:rPr>
      </w:pPr>
      <w:r w:rsidRPr="00DB6D79">
        <w:rPr>
          <w:rFonts w:ascii="Aptos" w:hAnsi="Aptos"/>
          <w:b/>
          <w:bCs/>
          <w:sz w:val="36"/>
          <w:szCs w:val="36"/>
        </w:rPr>
        <w:lastRenderedPageBreak/>
        <w:t>P</w:t>
      </w:r>
    </w:p>
    <w:p w14:paraId="0859AC12" w14:textId="0FBBE959" w:rsidR="00BC6A54" w:rsidRPr="00BC6A54" w:rsidRDefault="00BC6A54" w:rsidP="00BC6A54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</w:t>
      </w:r>
      <w:r w:rsidRPr="00BC6A54">
        <w:rPr>
          <w:rFonts w:ascii="Aptos" w:hAnsi="Aptos"/>
          <w:b/>
          <w:bCs/>
          <w:sz w:val="24"/>
          <w:szCs w:val="24"/>
        </w:rPr>
        <w:t>roporcionální člen (P)</w:t>
      </w:r>
    </w:p>
    <w:p w14:paraId="732AE9BB" w14:textId="77777777" w:rsidR="00BC6A54" w:rsidRP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 xml:space="preserve">Proporcionální člen vytváří akční zásah </w:t>
      </w:r>
      <w:r w:rsidRPr="003E72E2">
        <w:rPr>
          <w:rFonts w:ascii="Aptos" w:hAnsi="Aptos"/>
          <w:b/>
          <w:bCs/>
          <w:sz w:val="24"/>
          <w:szCs w:val="24"/>
        </w:rPr>
        <w:t>přímo úměrný velikosti regulační odchylky</w:t>
      </w:r>
      <w:r w:rsidRPr="00BC6A54">
        <w:rPr>
          <w:rFonts w:ascii="Aptos" w:hAnsi="Aptos"/>
          <w:sz w:val="24"/>
          <w:szCs w:val="24"/>
        </w:rPr>
        <w:t>.</w:t>
      </w:r>
    </w:p>
    <w:p w14:paraId="505597CE" w14:textId="77777777" w:rsid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 xml:space="preserve">Čím větší je odchylka, tím větší je zásah regulátoru. Tento člen zajišťuje </w:t>
      </w:r>
      <w:r w:rsidRPr="003E72E2">
        <w:rPr>
          <w:rFonts w:ascii="Aptos" w:hAnsi="Aptos"/>
          <w:b/>
          <w:bCs/>
          <w:sz w:val="24"/>
          <w:szCs w:val="24"/>
        </w:rPr>
        <w:t>rychlou reakci</w:t>
      </w:r>
      <w:r w:rsidRPr="00BC6A54">
        <w:rPr>
          <w:rFonts w:ascii="Aptos" w:hAnsi="Aptos"/>
          <w:sz w:val="24"/>
          <w:szCs w:val="24"/>
        </w:rPr>
        <w:t xml:space="preserve"> systému.</w:t>
      </w:r>
    </w:p>
    <w:p w14:paraId="47666A0F" w14:textId="77777777" w:rsidR="00A330FB" w:rsidRPr="00BC6A54" w:rsidRDefault="00A330FB" w:rsidP="00BC6A54">
      <w:pPr>
        <w:spacing w:line="240" w:lineRule="auto"/>
        <w:rPr>
          <w:rFonts w:ascii="Aptos" w:hAnsi="Aptos"/>
          <w:sz w:val="24"/>
          <w:szCs w:val="24"/>
        </w:rPr>
      </w:pPr>
    </w:p>
    <w:p w14:paraId="7EAD90D3" w14:textId="77777777" w:rsidR="00BC6A54" w:rsidRP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Důležité vlastnosti:</w:t>
      </w:r>
    </w:p>
    <w:p w14:paraId="6399EA6F" w14:textId="070CC633" w:rsidR="00BC6A54" w:rsidRPr="00BC6A54" w:rsidRDefault="00BC6A54" w:rsidP="005A2C1F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 xml:space="preserve">zrychluje reakci regulace </w:t>
      </w:r>
    </w:p>
    <w:p w14:paraId="22C380DD" w14:textId="261878A9" w:rsidR="00BC6A54" w:rsidRPr="00BC6A54" w:rsidRDefault="00BC6A54" w:rsidP="005A2C1F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jednoduchý a stabilní</w:t>
      </w:r>
    </w:p>
    <w:p w14:paraId="41335E46" w14:textId="77777777" w:rsidR="00BC6A54" w:rsidRDefault="00BC6A54" w:rsidP="005A2C1F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 xml:space="preserve">samotný však často způsobuje trvalou regulační odchylku. </w:t>
      </w:r>
    </w:p>
    <w:p w14:paraId="2151446C" w14:textId="77777777" w:rsidR="003E72E2" w:rsidRPr="00BC6A54" w:rsidRDefault="003E72E2" w:rsidP="003E72E2">
      <w:pPr>
        <w:spacing w:line="240" w:lineRule="auto"/>
        <w:rPr>
          <w:rFonts w:ascii="Aptos" w:hAnsi="Aptos"/>
          <w:sz w:val="24"/>
          <w:szCs w:val="24"/>
        </w:rPr>
      </w:pPr>
    </w:p>
    <w:p w14:paraId="6AB481E9" w14:textId="77777777" w:rsidR="00BC6A54" w:rsidRP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w:r w:rsidRPr="00BC6A54">
        <w:rPr>
          <w:rFonts w:ascii="Aptos" w:hAnsi="Aptos"/>
          <w:sz w:val="24"/>
          <w:szCs w:val="24"/>
        </w:rPr>
        <w:t>Rovnice P regulátoru:</w:t>
      </w:r>
    </w:p>
    <w:p w14:paraId="29E8C9B9" w14:textId="308EA324" w:rsidR="00BC6A54" w:rsidRPr="00BC6A54" w:rsidRDefault="00BC6A54" w:rsidP="00BC6A54">
      <w:pPr>
        <w:spacing w:line="240" w:lineRule="auto"/>
        <w:rPr>
          <w:rFonts w:ascii="Aptos" w:hAnsi="Aptos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u(t)=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e(t)</m:t>
          </m:r>
        </m:oMath>
      </m:oMathPara>
    </w:p>
    <w:p w14:paraId="0FF6D493" w14:textId="77777777" w:rsidR="007D6D3F" w:rsidRPr="007D6D3F" w:rsidRDefault="007D6D3F" w:rsidP="007D6D3F">
      <w:pPr>
        <w:spacing w:line="240" w:lineRule="auto"/>
        <w:rPr>
          <w:rFonts w:ascii="Aptos" w:hAnsi="Aptos"/>
          <w:sz w:val="24"/>
          <w:szCs w:val="24"/>
        </w:rPr>
      </w:pPr>
      <w:r w:rsidRPr="007D6D3F">
        <w:rPr>
          <w:rFonts w:ascii="Aptos" w:hAnsi="Aptos"/>
          <w:sz w:val="24"/>
          <w:szCs w:val="24"/>
        </w:rPr>
        <w:t>kde:</w:t>
      </w:r>
    </w:p>
    <w:p w14:paraId="0B45C879" w14:textId="7E55E9E7" w:rsidR="007D6D3F" w:rsidRPr="007D6D3F" w:rsidRDefault="007D6D3F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u(t)</m:t>
        </m:r>
      </m:oMath>
      <w:r w:rsidRPr="007D6D3F">
        <w:rPr>
          <w:rFonts w:ascii="Aptos" w:hAnsi="Aptos"/>
          <w:sz w:val="24"/>
          <w:szCs w:val="24"/>
        </w:rPr>
        <w:t>je akční veličina</w:t>
      </w:r>
    </w:p>
    <w:p w14:paraId="0F287EDC" w14:textId="03CBFCAF" w:rsidR="007D6D3F" w:rsidRPr="007D6D3F" w:rsidRDefault="007D6D3F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e(t)</m:t>
        </m:r>
      </m:oMath>
      <w:r w:rsidRPr="007D6D3F">
        <w:rPr>
          <w:rFonts w:ascii="Aptos" w:hAnsi="Aptos"/>
          <w:sz w:val="24"/>
          <w:szCs w:val="24"/>
        </w:rPr>
        <w:t>je regulační odchylka</w:t>
      </w:r>
    </w:p>
    <w:p w14:paraId="1B624EAD" w14:textId="293B0502" w:rsidR="007D6D3F" w:rsidRDefault="00000000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="007D6D3F" w:rsidRPr="007D6D3F">
        <w:rPr>
          <w:rFonts w:ascii="Aptos" w:hAnsi="Aptos"/>
          <w:sz w:val="24"/>
          <w:szCs w:val="24"/>
        </w:rPr>
        <w:t>je zesílení regulátoru</w:t>
      </w:r>
    </w:p>
    <w:p w14:paraId="0F4A8AB7" w14:textId="77777777" w:rsidR="007D6D3F" w:rsidRDefault="007D6D3F" w:rsidP="007D6D3F">
      <w:pPr>
        <w:spacing w:line="240" w:lineRule="auto"/>
        <w:rPr>
          <w:rFonts w:ascii="Aptos" w:hAnsi="Aptos"/>
          <w:sz w:val="24"/>
          <w:szCs w:val="24"/>
        </w:rPr>
      </w:pPr>
    </w:p>
    <w:p w14:paraId="30F8A175" w14:textId="77777777" w:rsidR="00B406D0" w:rsidRDefault="00B406D0" w:rsidP="007D6D3F">
      <w:pPr>
        <w:spacing w:line="240" w:lineRule="auto"/>
        <w:rPr>
          <w:rFonts w:ascii="Aptos" w:hAnsi="Aptos"/>
          <w:sz w:val="24"/>
          <w:szCs w:val="24"/>
        </w:rPr>
      </w:pPr>
    </w:p>
    <w:p w14:paraId="16D77AC2" w14:textId="77777777" w:rsidR="00B406D0" w:rsidRDefault="00B406D0" w:rsidP="007D6D3F">
      <w:pPr>
        <w:spacing w:line="240" w:lineRule="auto"/>
        <w:rPr>
          <w:rFonts w:ascii="Aptos" w:hAnsi="Aptos"/>
          <w:sz w:val="24"/>
          <w:szCs w:val="24"/>
        </w:rPr>
      </w:pPr>
    </w:p>
    <w:p w14:paraId="49E763EF" w14:textId="31E519F2" w:rsidR="00DB6D79" w:rsidRPr="00DB6D79" w:rsidRDefault="00DB6D79" w:rsidP="007D6D3F">
      <w:pPr>
        <w:spacing w:line="240" w:lineRule="auto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I</w:t>
      </w:r>
    </w:p>
    <w:p w14:paraId="45345567" w14:textId="77777777" w:rsidR="00F8255A" w:rsidRPr="00F8255A" w:rsidRDefault="00F8255A" w:rsidP="00F8255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F8255A">
        <w:rPr>
          <w:rFonts w:ascii="Aptos" w:hAnsi="Aptos"/>
          <w:b/>
          <w:bCs/>
          <w:sz w:val="24"/>
          <w:szCs w:val="24"/>
        </w:rPr>
        <w:t>Integrační člen (I)</w:t>
      </w:r>
    </w:p>
    <w:p w14:paraId="03BD2D7C" w14:textId="77777777" w:rsidR="00F8255A" w:rsidRDefault="00F8255A" w:rsidP="00F8255A">
      <w:p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 xml:space="preserve">Integrační člen reaguje na dlouhodobou regulační odchylku. Postupně </w:t>
      </w:r>
      <w:r w:rsidRPr="00F8255A">
        <w:rPr>
          <w:rFonts w:ascii="Aptos" w:hAnsi="Aptos"/>
          <w:b/>
          <w:bCs/>
          <w:sz w:val="24"/>
          <w:szCs w:val="24"/>
        </w:rPr>
        <w:t>sčítá chybu v čase</w:t>
      </w:r>
      <w:r w:rsidRPr="00F8255A">
        <w:rPr>
          <w:rFonts w:ascii="Aptos" w:hAnsi="Aptos"/>
          <w:sz w:val="24"/>
          <w:szCs w:val="24"/>
        </w:rPr>
        <w:t xml:space="preserve"> a tím dokáže </w:t>
      </w:r>
      <w:r w:rsidRPr="00F8255A">
        <w:rPr>
          <w:rFonts w:ascii="Aptos" w:hAnsi="Aptos"/>
          <w:b/>
          <w:bCs/>
          <w:sz w:val="24"/>
          <w:szCs w:val="24"/>
        </w:rPr>
        <w:t>odstranit trvalou regulační odchylku</w:t>
      </w:r>
      <w:r w:rsidRPr="00F8255A">
        <w:rPr>
          <w:rFonts w:ascii="Aptos" w:hAnsi="Aptos"/>
          <w:sz w:val="24"/>
          <w:szCs w:val="24"/>
        </w:rPr>
        <w:t>.</w:t>
      </w:r>
    </w:p>
    <w:p w14:paraId="49238E28" w14:textId="77777777" w:rsidR="00A330FB" w:rsidRPr="00F8255A" w:rsidRDefault="00A330FB" w:rsidP="00F8255A">
      <w:pPr>
        <w:spacing w:line="240" w:lineRule="auto"/>
        <w:rPr>
          <w:rFonts w:ascii="Aptos" w:hAnsi="Aptos"/>
          <w:sz w:val="24"/>
          <w:szCs w:val="24"/>
        </w:rPr>
      </w:pPr>
    </w:p>
    <w:p w14:paraId="0B869217" w14:textId="341C41D0" w:rsidR="00F8255A" w:rsidRPr="00F8255A" w:rsidRDefault="00A330FB" w:rsidP="00F8255A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</w:t>
      </w:r>
      <w:r w:rsidR="00F8255A" w:rsidRPr="00F8255A">
        <w:rPr>
          <w:rFonts w:ascii="Aptos" w:hAnsi="Aptos"/>
          <w:sz w:val="24"/>
          <w:szCs w:val="24"/>
        </w:rPr>
        <w:t>lastnosti:</w:t>
      </w:r>
    </w:p>
    <w:p w14:paraId="449F3DFE" w14:textId="00C8A15B" w:rsidR="00F8255A" w:rsidRPr="00F8255A" w:rsidRDefault="00F8255A" w:rsidP="005A2C1F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odstraňuje trvalou regulační odchylku</w:t>
      </w:r>
    </w:p>
    <w:p w14:paraId="2C1A179C" w14:textId="37F3EAC7" w:rsidR="00F8255A" w:rsidRPr="00F8255A" w:rsidRDefault="00F8255A" w:rsidP="005A2C1F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zvyšuje přesnost regulace</w:t>
      </w:r>
    </w:p>
    <w:p w14:paraId="00088974" w14:textId="663E3D0E" w:rsidR="00F8255A" w:rsidRPr="00F8255A" w:rsidRDefault="00F8255A" w:rsidP="005A2C1F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zpomaluje reakci systému</w:t>
      </w:r>
    </w:p>
    <w:p w14:paraId="628DC915" w14:textId="6978EAD4" w:rsidR="00F8255A" w:rsidRPr="00F8255A" w:rsidRDefault="00F8255A" w:rsidP="005A2C1F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při velkém zesílení může způsobit nestabilitu</w:t>
      </w:r>
    </w:p>
    <w:p w14:paraId="74680F55" w14:textId="77777777" w:rsidR="00F8255A" w:rsidRPr="00F8255A" w:rsidRDefault="00F8255A" w:rsidP="00F8255A">
      <w:p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Rovnice I regulátoru:</w:t>
      </w:r>
    </w:p>
    <w:p w14:paraId="57211C26" w14:textId="08ABBBB8" w:rsidR="00F8255A" w:rsidRPr="00F8255A" w:rsidRDefault="00F8255A" w:rsidP="00F8255A">
      <w:pPr>
        <w:spacing w:line="240" w:lineRule="auto"/>
        <w:rPr>
          <w:rFonts w:ascii="Aptos" w:hAnsi="Aptos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u(t)=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∫e(t)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dt</m:t>
          </m:r>
        </m:oMath>
      </m:oMathPara>
    </w:p>
    <w:p w14:paraId="2C41C9C7" w14:textId="77777777" w:rsidR="00F8255A" w:rsidRDefault="00F8255A" w:rsidP="00F8255A">
      <w:pPr>
        <w:spacing w:line="240" w:lineRule="auto"/>
        <w:rPr>
          <w:rFonts w:ascii="Aptos" w:hAnsi="Aptos"/>
          <w:sz w:val="24"/>
          <w:szCs w:val="24"/>
        </w:rPr>
      </w:pPr>
      <w:r w:rsidRPr="00F8255A">
        <w:rPr>
          <w:rFonts w:ascii="Aptos" w:hAnsi="Aptos"/>
          <w:sz w:val="24"/>
          <w:szCs w:val="24"/>
        </w:rPr>
        <w:t>kde:</w:t>
      </w:r>
    </w:p>
    <w:p w14:paraId="51AAD817" w14:textId="77777777" w:rsidR="00A330FB" w:rsidRPr="007D6D3F" w:rsidRDefault="00A330FB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u(t)</m:t>
        </m:r>
      </m:oMath>
      <w:r w:rsidRPr="007D6D3F">
        <w:rPr>
          <w:rFonts w:ascii="Aptos" w:hAnsi="Aptos"/>
          <w:sz w:val="24"/>
          <w:szCs w:val="24"/>
        </w:rPr>
        <w:t>je akční veličina</w:t>
      </w:r>
    </w:p>
    <w:p w14:paraId="35A33812" w14:textId="53F8EC22" w:rsidR="00A330FB" w:rsidRPr="00A330FB" w:rsidRDefault="00A330FB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e(t)</m:t>
        </m:r>
      </m:oMath>
      <w:r w:rsidRPr="007D6D3F">
        <w:rPr>
          <w:rFonts w:ascii="Aptos" w:hAnsi="Aptos"/>
          <w:sz w:val="24"/>
          <w:szCs w:val="24"/>
        </w:rPr>
        <w:t>je regulační odchylka</w:t>
      </w:r>
    </w:p>
    <w:p w14:paraId="394F59B5" w14:textId="41E5C63A" w:rsidR="00DB6D79" w:rsidRDefault="00000000" w:rsidP="005A2C1F">
      <w:pPr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F8255A" w:rsidRPr="00F8255A">
        <w:rPr>
          <w:rFonts w:ascii="Aptos" w:hAnsi="Aptos"/>
          <w:sz w:val="24"/>
          <w:szCs w:val="24"/>
        </w:rPr>
        <w:t>je integrační konstanta.</w:t>
      </w:r>
    </w:p>
    <w:p w14:paraId="36A444CD" w14:textId="3AF03F09" w:rsidR="00DB6D79" w:rsidRDefault="00B406D0" w:rsidP="00B406D0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090C676B" w14:textId="52A2388C" w:rsidR="00DB6D79" w:rsidRPr="00DB6D79" w:rsidRDefault="00DB6D79" w:rsidP="00DB6D79">
      <w:pPr>
        <w:spacing w:line="240" w:lineRule="auto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lastRenderedPageBreak/>
        <w:t>D</w:t>
      </w:r>
    </w:p>
    <w:p w14:paraId="499BE72B" w14:textId="77777777" w:rsidR="00A330FB" w:rsidRPr="00A330FB" w:rsidRDefault="00A330FB" w:rsidP="00A330F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330FB">
        <w:rPr>
          <w:rFonts w:ascii="Aptos" w:hAnsi="Aptos"/>
          <w:b/>
          <w:bCs/>
          <w:sz w:val="24"/>
          <w:szCs w:val="24"/>
        </w:rPr>
        <w:t>Derivační člen (D)</w:t>
      </w:r>
    </w:p>
    <w:p w14:paraId="7D004AFD" w14:textId="4446FC49" w:rsidR="00A330FB" w:rsidRDefault="00A330FB" w:rsidP="00A330FB">
      <w:p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Derivační člen reaguje na rychlost změny regulační odchylky. Dokáže předvídat budoucí změnu systému a tím zlepšuje stabilitu a tlumí překmit.</w:t>
      </w:r>
      <w:r w:rsidR="00B406D0">
        <w:rPr>
          <w:rFonts w:ascii="Aptos" w:hAnsi="Aptos"/>
          <w:sz w:val="24"/>
          <w:szCs w:val="24"/>
        </w:rPr>
        <w:t xml:space="preserve"> </w:t>
      </w:r>
    </w:p>
    <w:p w14:paraId="38EAC5A6" w14:textId="77777777" w:rsidR="00B406D0" w:rsidRPr="00A330FB" w:rsidRDefault="00B406D0" w:rsidP="00A330FB">
      <w:pPr>
        <w:spacing w:line="240" w:lineRule="auto"/>
        <w:rPr>
          <w:rFonts w:ascii="Aptos" w:hAnsi="Aptos"/>
          <w:sz w:val="24"/>
          <w:szCs w:val="24"/>
        </w:rPr>
      </w:pPr>
    </w:p>
    <w:p w14:paraId="0F49BB1B" w14:textId="60C44FF1" w:rsidR="00A330FB" w:rsidRPr="00A330FB" w:rsidRDefault="00A330FB" w:rsidP="00A330F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</w:t>
      </w:r>
      <w:r w:rsidRPr="00A330FB">
        <w:rPr>
          <w:rFonts w:ascii="Aptos" w:hAnsi="Aptos"/>
          <w:sz w:val="24"/>
          <w:szCs w:val="24"/>
        </w:rPr>
        <w:t>lastnosti:</w:t>
      </w:r>
    </w:p>
    <w:p w14:paraId="1A9BC391" w14:textId="0CB32624" w:rsidR="00A330FB" w:rsidRPr="00A330FB" w:rsidRDefault="00A330FB" w:rsidP="005A2C1F">
      <w:pPr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zrychluje ustálení systému</w:t>
      </w:r>
    </w:p>
    <w:p w14:paraId="64AA5376" w14:textId="3AA28F15" w:rsidR="00A330FB" w:rsidRPr="00A330FB" w:rsidRDefault="00A330FB" w:rsidP="005A2C1F">
      <w:pPr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 xml:space="preserve">omezuje překmit </w:t>
      </w:r>
    </w:p>
    <w:p w14:paraId="7550C223" w14:textId="0A3F54BD" w:rsidR="00A330FB" w:rsidRPr="00A330FB" w:rsidRDefault="00A330FB" w:rsidP="005A2C1F">
      <w:pPr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zlepšuje stabilitu</w:t>
      </w:r>
    </w:p>
    <w:p w14:paraId="3634A49D" w14:textId="3FE182F7" w:rsidR="00A330FB" w:rsidRPr="00A330FB" w:rsidRDefault="00A330FB" w:rsidP="005A2C1F">
      <w:pPr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je citlivý na šum</w:t>
      </w:r>
    </w:p>
    <w:p w14:paraId="1C9BE418" w14:textId="77777777" w:rsidR="00A330FB" w:rsidRPr="00A330FB" w:rsidRDefault="00A330FB" w:rsidP="00A330FB">
      <w:p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Rovnice D regulátoru:</w:t>
      </w:r>
    </w:p>
    <w:p w14:paraId="238A2405" w14:textId="12749706" w:rsidR="00A330FB" w:rsidRPr="00A330FB" w:rsidRDefault="00A330FB" w:rsidP="00A330FB">
      <w:pPr>
        <w:spacing w:line="240" w:lineRule="auto"/>
        <w:rPr>
          <w:rFonts w:ascii="Aptos" w:hAnsi="Aptos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u(t)=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de(t)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</m:oMath>
      </m:oMathPara>
    </w:p>
    <w:p w14:paraId="0594893F" w14:textId="77777777" w:rsidR="00A330FB" w:rsidRDefault="00A330FB" w:rsidP="00A330FB">
      <w:pPr>
        <w:spacing w:line="240" w:lineRule="auto"/>
        <w:rPr>
          <w:rFonts w:ascii="Aptos" w:hAnsi="Aptos"/>
          <w:sz w:val="24"/>
          <w:szCs w:val="24"/>
        </w:rPr>
      </w:pPr>
      <w:r w:rsidRPr="00A330FB">
        <w:rPr>
          <w:rFonts w:ascii="Aptos" w:hAnsi="Aptos"/>
          <w:sz w:val="24"/>
          <w:szCs w:val="24"/>
        </w:rPr>
        <w:t>kde:</w:t>
      </w:r>
    </w:p>
    <w:p w14:paraId="3D8F50E7" w14:textId="77777777" w:rsidR="00A330FB" w:rsidRPr="007D6D3F" w:rsidRDefault="00A330FB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u(t)</m:t>
        </m:r>
      </m:oMath>
      <w:r w:rsidRPr="007D6D3F">
        <w:rPr>
          <w:rFonts w:ascii="Aptos" w:hAnsi="Aptos"/>
          <w:sz w:val="24"/>
          <w:szCs w:val="24"/>
        </w:rPr>
        <w:t>je akční veličina</w:t>
      </w:r>
    </w:p>
    <w:p w14:paraId="6603DF03" w14:textId="25F59909" w:rsidR="00A330FB" w:rsidRPr="00A330FB" w:rsidRDefault="00A330FB" w:rsidP="005A2C1F">
      <w:pPr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e(t)</m:t>
        </m:r>
      </m:oMath>
      <w:r w:rsidRPr="007D6D3F">
        <w:rPr>
          <w:rFonts w:ascii="Aptos" w:hAnsi="Aptos"/>
          <w:sz w:val="24"/>
          <w:szCs w:val="24"/>
        </w:rPr>
        <w:t>je regulační odchylka</w:t>
      </w:r>
    </w:p>
    <w:p w14:paraId="2E61D68F" w14:textId="008BFD35" w:rsidR="00A330FB" w:rsidRPr="00A330FB" w:rsidRDefault="00000000" w:rsidP="005A2C1F">
      <w:pPr>
        <w:numPr>
          <w:ilvl w:val="0"/>
          <w:numId w:val="14"/>
        </w:numPr>
        <w:spacing w:line="240" w:lineRule="auto"/>
        <w:rPr>
          <w:rFonts w:ascii="Aptos" w:hAnsi="Apto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</m:oMath>
      <w:r w:rsidR="00A330FB" w:rsidRPr="00A330FB">
        <w:rPr>
          <w:rFonts w:ascii="Aptos" w:hAnsi="Aptos"/>
          <w:sz w:val="24"/>
          <w:szCs w:val="24"/>
        </w:rPr>
        <w:t>je derivační konstanta.</w:t>
      </w:r>
    </w:p>
    <w:p w14:paraId="7F18DB12" w14:textId="29C26718" w:rsidR="004F1455" w:rsidRDefault="004F1455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3B199110" w14:textId="77777777" w:rsidR="00BE3C9B" w:rsidRDefault="00BE3C9B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6E7FDA3F" w14:textId="1544F21A" w:rsidR="00245F6E" w:rsidRPr="00245F6E" w:rsidRDefault="00245F6E" w:rsidP="00B55233">
      <w:pPr>
        <w:spacing w:line="240" w:lineRule="auto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PID</w:t>
      </w:r>
    </w:p>
    <w:p w14:paraId="52CE1924" w14:textId="77777777" w:rsidR="00BE3C9B" w:rsidRPr="00BE3C9B" w:rsidRDefault="00BE3C9B" w:rsidP="00BE3C9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BE3C9B">
        <w:rPr>
          <w:rFonts w:ascii="Aptos" w:hAnsi="Aptos"/>
          <w:b/>
          <w:bCs/>
          <w:sz w:val="24"/>
          <w:szCs w:val="24"/>
        </w:rPr>
        <w:t>Celková rovnice PID regulátoru</w:t>
      </w:r>
    </w:p>
    <w:p w14:paraId="47A76CCB" w14:textId="4731FD1B" w:rsidR="00BE3C9B" w:rsidRPr="00BE3C9B" w:rsidRDefault="00BE3C9B" w:rsidP="00BE3C9B">
      <w:pPr>
        <w:spacing w:line="240" w:lineRule="auto"/>
        <w:rPr>
          <w:rFonts w:ascii="Aptos" w:hAnsi="Aptos"/>
          <w:sz w:val="24"/>
          <w:szCs w:val="24"/>
        </w:rPr>
      </w:pPr>
      <w:r w:rsidRPr="00BE3C9B">
        <w:rPr>
          <w:rFonts w:ascii="Aptos" w:hAnsi="Aptos"/>
          <w:sz w:val="24"/>
          <w:szCs w:val="24"/>
        </w:rPr>
        <w:t>PID regulátor kombinuje všechny tři složky:</w:t>
      </w:r>
    </w:p>
    <w:p w14:paraId="7D05851A" w14:textId="76D8E7AF" w:rsidR="00BE3C9B" w:rsidRPr="00BE3C9B" w:rsidRDefault="00BE3C9B" w:rsidP="00BE3C9B">
      <w:pPr>
        <w:spacing w:line="240" w:lineRule="auto"/>
        <w:rPr>
          <w:rFonts w:ascii="Aptos" w:hAnsi="Aptos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u(t)=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e(t)+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∫e(t)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dt+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de(t)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</m:oMath>
      </m:oMathPara>
    </w:p>
    <w:p w14:paraId="57D04316" w14:textId="6643AB31" w:rsidR="00BE3C9B" w:rsidRPr="00BE3C9B" w:rsidRDefault="00BE3C9B" w:rsidP="00BE3C9B">
      <w:pPr>
        <w:spacing w:line="240" w:lineRule="auto"/>
        <w:rPr>
          <w:rFonts w:ascii="Aptos" w:hAnsi="Aptos"/>
          <w:sz w:val="24"/>
          <w:szCs w:val="24"/>
        </w:rPr>
      </w:pPr>
      <w:r w:rsidRPr="00BE3C9B">
        <w:rPr>
          <w:rFonts w:ascii="Aptos" w:hAnsi="Aptos"/>
          <w:sz w:val="24"/>
          <w:szCs w:val="24"/>
        </w:rPr>
        <w:t>PID regulátor</w:t>
      </w:r>
      <w:r>
        <w:rPr>
          <w:rFonts w:ascii="Aptos" w:hAnsi="Aptos"/>
          <w:sz w:val="24"/>
          <w:szCs w:val="24"/>
        </w:rPr>
        <w:t xml:space="preserve"> = </w:t>
      </w:r>
    </w:p>
    <w:p w14:paraId="6BAA7A95" w14:textId="276088E8" w:rsidR="00BE3C9B" w:rsidRPr="00BE3C9B" w:rsidRDefault="00BE3C9B" w:rsidP="005A2C1F">
      <w:pPr>
        <w:numPr>
          <w:ilvl w:val="0"/>
          <w:numId w:val="15"/>
        </w:numPr>
        <w:spacing w:line="240" w:lineRule="auto"/>
        <w:rPr>
          <w:rFonts w:ascii="Aptos" w:hAnsi="Aptos"/>
          <w:sz w:val="24"/>
          <w:szCs w:val="24"/>
        </w:rPr>
      </w:pPr>
      <w:r w:rsidRPr="00BE3C9B">
        <w:rPr>
          <w:rFonts w:ascii="Aptos" w:hAnsi="Aptos"/>
          <w:sz w:val="24"/>
          <w:szCs w:val="24"/>
        </w:rPr>
        <w:t>rychle reaguje na změnu (P)</w:t>
      </w:r>
    </w:p>
    <w:p w14:paraId="062D8CEF" w14:textId="2EA982A0" w:rsidR="00BE3C9B" w:rsidRPr="00BE3C9B" w:rsidRDefault="00BE3C9B" w:rsidP="005A2C1F">
      <w:pPr>
        <w:numPr>
          <w:ilvl w:val="0"/>
          <w:numId w:val="15"/>
        </w:numPr>
        <w:spacing w:line="240" w:lineRule="auto"/>
        <w:rPr>
          <w:rFonts w:ascii="Aptos" w:hAnsi="Aptos"/>
          <w:sz w:val="24"/>
          <w:szCs w:val="24"/>
        </w:rPr>
      </w:pPr>
      <w:r w:rsidRPr="00BE3C9B">
        <w:rPr>
          <w:rFonts w:ascii="Aptos" w:hAnsi="Aptos"/>
          <w:sz w:val="24"/>
          <w:szCs w:val="24"/>
        </w:rPr>
        <w:t>odstraní trvalou odchylku (I)</w:t>
      </w:r>
    </w:p>
    <w:p w14:paraId="1C846865" w14:textId="3804F05E" w:rsidR="00BE3C9B" w:rsidRPr="00BE3C9B" w:rsidRDefault="00BE3C9B" w:rsidP="005A2C1F">
      <w:pPr>
        <w:numPr>
          <w:ilvl w:val="0"/>
          <w:numId w:val="15"/>
        </w:numPr>
        <w:spacing w:line="240" w:lineRule="auto"/>
        <w:rPr>
          <w:rFonts w:ascii="Aptos" w:hAnsi="Aptos"/>
          <w:sz w:val="24"/>
          <w:szCs w:val="24"/>
        </w:rPr>
      </w:pPr>
      <w:r w:rsidRPr="00BE3C9B">
        <w:rPr>
          <w:rFonts w:ascii="Aptos" w:hAnsi="Aptos"/>
          <w:sz w:val="24"/>
          <w:szCs w:val="24"/>
        </w:rPr>
        <w:t>stabilizuje systém a omezuje překmit (D)</w:t>
      </w:r>
    </w:p>
    <w:p w14:paraId="2EFCA36D" w14:textId="77777777" w:rsidR="00BE3C9B" w:rsidRDefault="00BE3C9B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40685444" w14:textId="390CED14" w:rsidR="00E13D4B" w:rsidRDefault="00E13D4B" w:rsidP="005A2C1F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PID x PSD</w:t>
      </w:r>
    </w:p>
    <w:p w14:paraId="74D13456" w14:textId="77777777" w:rsidR="00E13D4B" w:rsidRDefault="00E13D4B" w:rsidP="00E13D4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D5AEE4E" w14:textId="3D4761A6" w:rsidR="00B93E30" w:rsidRDefault="00B93E30" w:rsidP="00B93E30">
      <w:pPr>
        <w:spacing w:line="240" w:lineRule="auto"/>
        <w:rPr>
          <w:rFonts w:ascii="Aptos" w:hAnsi="Aptos"/>
          <w:sz w:val="24"/>
          <w:szCs w:val="24"/>
        </w:rPr>
      </w:pPr>
      <w:r w:rsidRPr="00B93E30">
        <w:rPr>
          <w:rFonts w:ascii="Aptos" w:hAnsi="Aptos"/>
          <w:b/>
          <w:bCs/>
          <w:sz w:val="24"/>
          <w:szCs w:val="24"/>
        </w:rPr>
        <w:t>PID</w:t>
      </w:r>
      <w:r w:rsidRPr="00B93E30">
        <w:rPr>
          <w:rFonts w:ascii="Aptos" w:hAnsi="Aptos"/>
          <w:sz w:val="24"/>
          <w:szCs w:val="24"/>
        </w:rPr>
        <w:t xml:space="preserve"> regulátor se používá hlavně ve spojitém řízení, kde signály existují nepřetržitě v čase.</w:t>
      </w:r>
    </w:p>
    <w:p w14:paraId="41DFA309" w14:textId="77777777" w:rsidR="00B93E30" w:rsidRPr="00B93E30" w:rsidRDefault="00B93E30" w:rsidP="00B93E30">
      <w:pPr>
        <w:spacing w:line="240" w:lineRule="auto"/>
        <w:rPr>
          <w:rFonts w:ascii="Aptos" w:hAnsi="Aptos"/>
          <w:sz w:val="24"/>
          <w:szCs w:val="24"/>
        </w:rPr>
      </w:pPr>
    </w:p>
    <w:p w14:paraId="7474DF5A" w14:textId="022681F2" w:rsidR="00B93E30" w:rsidRPr="00B93E30" w:rsidRDefault="00B93E30" w:rsidP="00B93E30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B93E30">
        <w:rPr>
          <w:rFonts w:ascii="Aptos" w:hAnsi="Aptos"/>
          <w:b/>
          <w:bCs/>
          <w:sz w:val="24"/>
          <w:szCs w:val="24"/>
        </w:rPr>
        <w:t>PSD</w:t>
      </w:r>
      <w:r w:rsidRPr="00B93E30">
        <w:rPr>
          <w:rFonts w:ascii="Aptos" w:hAnsi="Aptos"/>
          <w:sz w:val="24"/>
          <w:szCs w:val="24"/>
        </w:rPr>
        <w:t xml:space="preserve"> regulátor je diskrétní ekvivalent PID regulátoru používaný v číslicovém řízení. Pracuje pouze v určitých časových okamžicích</w:t>
      </w:r>
      <w:r>
        <w:rPr>
          <w:rFonts w:ascii="Aptos" w:hAnsi="Aptos"/>
          <w:sz w:val="24"/>
          <w:szCs w:val="24"/>
        </w:rPr>
        <w:t>.</w:t>
      </w:r>
    </w:p>
    <w:p w14:paraId="5B2FFF50" w14:textId="77777777" w:rsidR="00E13D4B" w:rsidRDefault="00E13D4B" w:rsidP="00E13D4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EE0B61C" w14:textId="654F4AD7" w:rsidR="00E13D4B" w:rsidRDefault="003C3615" w:rsidP="00E13D4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Hlavním rozdílem je to že PID </w:t>
      </w:r>
      <w:r w:rsidRPr="003C3615">
        <w:rPr>
          <w:rFonts w:ascii="Aptos" w:hAnsi="Aptos"/>
          <w:sz w:val="24"/>
          <w:szCs w:val="24"/>
        </w:rPr>
        <w:t>používá diferenciální a integrační operace ve spojitém čase</w:t>
      </w:r>
      <w:r>
        <w:rPr>
          <w:rFonts w:ascii="Aptos" w:hAnsi="Aptos"/>
          <w:sz w:val="24"/>
          <w:szCs w:val="24"/>
        </w:rPr>
        <w:t>,</w:t>
      </w:r>
      <w:r w:rsidR="00875CA2">
        <w:rPr>
          <w:rFonts w:ascii="Aptos" w:hAnsi="Aptos"/>
          <w:sz w:val="24"/>
          <w:szCs w:val="24"/>
        </w:rPr>
        <w:t xml:space="preserve"> </w:t>
      </w:r>
      <w:r w:rsidR="00875CA2" w:rsidRPr="00875CA2">
        <w:rPr>
          <w:rFonts w:ascii="Aptos" w:hAnsi="Aptos"/>
          <w:sz w:val="24"/>
          <w:szCs w:val="24"/>
        </w:rPr>
        <w:t>PSD používá výpočty nad diskrétními vzorky</w:t>
      </w:r>
      <w:r w:rsidR="00875CA2">
        <w:rPr>
          <w:rFonts w:ascii="Aptos" w:hAnsi="Aptos"/>
          <w:sz w:val="24"/>
          <w:szCs w:val="24"/>
        </w:rPr>
        <w:t xml:space="preserve">. </w:t>
      </w:r>
    </w:p>
    <w:p w14:paraId="79381735" w14:textId="77777777" w:rsidR="00E30DCF" w:rsidRDefault="00E30DCF" w:rsidP="00E13D4B">
      <w:pPr>
        <w:spacing w:line="240" w:lineRule="auto"/>
        <w:rPr>
          <w:rFonts w:ascii="Aptos" w:hAnsi="Aptos"/>
          <w:sz w:val="24"/>
          <w:szCs w:val="24"/>
        </w:rPr>
      </w:pPr>
    </w:p>
    <w:p w14:paraId="4CF980D8" w14:textId="77777777" w:rsidR="00E702FD" w:rsidRDefault="00E702FD" w:rsidP="00E13D4B">
      <w:pPr>
        <w:spacing w:line="240" w:lineRule="auto"/>
        <w:rPr>
          <w:rFonts w:ascii="Aptos" w:hAnsi="Aptos"/>
          <w:sz w:val="24"/>
          <w:szCs w:val="24"/>
        </w:rPr>
      </w:pPr>
    </w:p>
    <w:p w14:paraId="76A6E313" w14:textId="7394BAD4" w:rsidR="00E702FD" w:rsidRPr="002C443C" w:rsidRDefault="002C443C" w:rsidP="006A1E81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C443C">
        <w:rPr>
          <w:rFonts w:ascii="Aptos" w:hAnsi="Aptos"/>
          <w:b/>
          <w:bCs/>
          <w:sz w:val="24"/>
          <w:szCs w:val="24"/>
        </w:rPr>
        <w:lastRenderedPageBreak/>
        <w:t>Metody nastavení PID regulátoru</w:t>
      </w:r>
    </w:p>
    <w:p w14:paraId="4C319A13" w14:textId="77777777" w:rsidR="00E30DCF" w:rsidRDefault="00E30DCF" w:rsidP="006A1E81">
      <w:pPr>
        <w:spacing w:line="240" w:lineRule="auto"/>
        <w:rPr>
          <w:rFonts w:ascii="Aptos" w:hAnsi="Aptos"/>
          <w:sz w:val="24"/>
          <w:szCs w:val="24"/>
        </w:rPr>
      </w:pPr>
    </w:p>
    <w:p w14:paraId="26D9333A" w14:textId="77777777" w:rsidR="00CE1FA3" w:rsidRDefault="00F14C8D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Metoda pokus omyl</w:t>
      </w:r>
    </w:p>
    <w:p w14:paraId="09C94AB0" w14:textId="0FA41188" w:rsidR="00CE1FA3" w:rsidRDefault="00CE1FA3" w:rsidP="006A1E8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CE1FA3">
        <w:rPr>
          <w:rFonts w:ascii="Aptos" w:hAnsi="Aptos"/>
          <w:sz w:val="24"/>
          <w:szCs w:val="24"/>
        </w:rPr>
        <w:t>Jedná se o nejjednodušší způsob nastavení PID regulátoru. Parametry se nastavují postupně podle chování systému.</w:t>
      </w:r>
    </w:p>
    <w:p w14:paraId="72F15AB3" w14:textId="6295DC77" w:rsidR="003F0B1D" w:rsidRDefault="003F0B1D" w:rsidP="006A1E8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b/>
          <w:bCs/>
          <w:sz w:val="24"/>
          <w:szCs w:val="24"/>
        </w:rPr>
        <w:t>Postup</w:t>
      </w:r>
      <w:r>
        <w:rPr>
          <w:rFonts w:ascii="Aptos" w:hAnsi="Aptos"/>
          <w:sz w:val="24"/>
          <w:szCs w:val="24"/>
        </w:rPr>
        <w:t>:</w:t>
      </w:r>
    </w:p>
    <w:p w14:paraId="6E564B60" w14:textId="6B2E4ADA" w:rsidR="00C51C4D" w:rsidRPr="006A1E81" w:rsidRDefault="00C51C4D" w:rsidP="006A1E81">
      <w:pPr>
        <w:pStyle w:val="Odstavecseseznamem"/>
        <w:numPr>
          <w:ilvl w:val="0"/>
          <w:numId w:val="17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6A1E81">
        <w:rPr>
          <w:rFonts w:ascii="Aptos" w:hAnsi="Aptos"/>
          <w:sz w:val="24"/>
          <w:szCs w:val="24"/>
        </w:rPr>
        <w:t xml:space="preserve">Nastaví se pouze proporcionální člen (P). </w:t>
      </w:r>
    </w:p>
    <w:p w14:paraId="7F969D6E" w14:textId="1027A0BC" w:rsidR="00C51C4D" w:rsidRPr="006A1E81" w:rsidRDefault="00C51C4D" w:rsidP="006A1E81">
      <w:pPr>
        <w:pStyle w:val="Odstavecseseznamem"/>
        <w:numPr>
          <w:ilvl w:val="0"/>
          <w:numId w:val="17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6A1E81">
        <w:rPr>
          <w:rFonts w:ascii="Aptos" w:hAnsi="Aptos"/>
          <w:sz w:val="24"/>
          <w:szCs w:val="24"/>
        </w:rPr>
        <w:t xml:space="preserve">Postupně se zvyšuje zesílení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Pr="006A1E81">
        <w:rPr>
          <w:rFonts w:ascii="Aptos" w:hAnsi="Aptos"/>
          <w:sz w:val="24"/>
          <w:szCs w:val="24"/>
        </w:rPr>
        <w:t xml:space="preserve">, dokud systém nereaguje dostatečně rychle. </w:t>
      </w:r>
    </w:p>
    <w:p w14:paraId="50227308" w14:textId="5C6E3E35" w:rsidR="00C51C4D" w:rsidRPr="006A1E81" w:rsidRDefault="00C51C4D" w:rsidP="006A1E81">
      <w:pPr>
        <w:pStyle w:val="Odstavecseseznamem"/>
        <w:numPr>
          <w:ilvl w:val="0"/>
          <w:numId w:val="17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6A1E81">
        <w:rPr>
          <w:rFonts w:ascii="Aptos" w:hAnsi="Aptos"/>
          <w:sz w:val="24"/>
          <w:szCs w:val="24"/>
        </w:rPr>
        <w:t xml:space="preserve">Přidá se integrační člen (I), který odstraní trvalou regulační odchylku. </w:t>
      </w:r>
    </w:p>
    <w:p w14:paraId="3986FC12" w14:textId="07C91010" w:rsidR="00CE1FA3" w:rsidRDefault="00C51C4D" w:rsidP="006A1E81">
      <w:pPr>
        <w:pStyle w:val="Odstavecseseznamem"/>
        <w:numPr>
          <w:ilvl w:val="0"/>
          <w:numId w:val="17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6A1E81">
        <w:rPr>
          <w:rFonts w:ascii="Aptos" w:hAnsi="Aptos"/>
          <w:sz w:val="24"/>
          <w:szCs w:val="24"/>
        </w:rPr>
        <w:t>Nakonec se nastaví derivační člen (D) pro omezení překmitu a zlepšení stability.</w:t>
      </w:r>
    </w:p>
    <w:p w14:paraId="55E247E8" w14:textId="77777777" w:rsidR="006A1E81" w:rsidRPr="006A1E81" w:rsidRDefault="006A1E81" w:rsidP="006A1E8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96A137C" w14:textId="77777777" w:rsidR="00CE1FA3" w:rsidRDefault="00CE1FA3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CE1FA3">
        <w:rPr>
          <w:rFonts w:ascii="Aptos" w:hAnsi="Aptos"/>
          <w:b/>
          <w:bCs/>
          <w:sz w:val="24"/>
          <w:szCs w:val="24"/>
        </w:rPr>
        <w:t>Metoda kritického nastavení (Ziegler–Nicholsova metoda)</w:t>
      </w:r>
    </w:p>
    <w:p w14:paraId="55D8421D" w14:textId="16FDEA6A" w:rsidR="00CE1FA3" w:rsidRDefault="00B0237C" w:rsidP="006A1E8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B0237C">
        <w:rPr>
          <w:rFonts w:ascii="Aptos" w:hAnsi="Aptos"/>
          <w:sz w:val="24"/>
          <w:szCs w:val="24"/>
        </w:rPr>
        <w:t>Tato metoda využívá kritické zesílení systému.</w:t>
      </w:r>
    </w:p>
    <w:p w14:paraId="41F238C5" w14:textId="77777777" w:rsidR="003F0B1D" w:rsidRPr="003F0B1D" w:rsidRDefault="003F0B1D" w:rsidP="003F0B1D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b/>
          <w:bCs/>
          <w:sz w:val="24"/>
          <w:szCs w:val="24"/>
        </w:rPr>
        <w:t>Postup</w:t>
      </w:r>
      <w:r w:rsidRPr="003F0B1D">
        <w:rPr>
          <w:rFonts w:ascii="Aptos" w:hAnsi="Aptos"/>
          <w:sz w:val="24"/>
          <w:szCs w:val="24"/>
        </w:rPr>
        <w:t>:</w:t>
      </w:r>
    </w:p>
    <w:p w14:paraId="0478BB9B" w14:textId="77777777" w:rsidR="003F0B1D" w:rsidRP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 xml:space="preserve">Integrační a derivační člen se vypnou. </w:t>
      </w:r>
    </w:p>
    <w:p w14:paraId="26C1DB36" w14:textId="17CE2748" w:rsidR="003F0B1D" w:rsidRP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 xml:space="preserve">Postupně se zvyšuje proporcionální zesílení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Pr="003F0B1D">
        <w:rPr>
          <w:rFonts w:ascii="Aptos" w:hAnsi="Aptos"/>
          <w:sz w:val="24"/>
          <w:szCs w:val="24"/>
        </w:rPr>
        <w:t xml:space="preserve">. </w:t>
      </w:r>
    </w:p>
    <w:p w14:paraId="76037F67" w14:textId="77777777" w:rsidR="003F0B1D" w:rsidRP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 xml:space="preserve">Sleduje se chování systému, dokud nezačne trvale kmitat. </w:t>
      </w:r>
    </w:p>
    <w:p w14:paraId="7F3B9BFC" w14:textId="4EC6C9CE" w:rsidR="003F0B1D" w:rsidRP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 xml:space="preserve">Hodnota zesílení při trvalém kmitání se nazývá kritické zesílení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kr</m:t>
            </m:r>
          </m:sub>
        </m:sSub>
      </m:oMath>
      <w:r w:rsidRPr="003F0B1D">
        <w:rPr>
          <w:rFonts w:ascii="Aptos" w:hAnsi="Aptos"/>
          <w:sz w:val="24"/>
          <w:szCs w:val="24"/>
        </w:rPr>
        <w:t xml:space="preserve">. </w:t>
      </w:r>
    </w:p>
    <w:p w14:paraId="2CDBFF45" w14:textId="776872BE" w:rsidR="003F0B1D" w:rsidRP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 xml:space="preserve">Změří se perioda kmitů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kr</m:t>
            </m:r>
          </m:sub>
        </m:sSub>
      </m:oMath>
      <w:r w:rsidRPr="003F0B1D">
        <w:rPr>
          <w:rFonts w:ascii="Aptos" w:hAnsi="Aptos"/>
          <w:sz w:val="24"/>
          <w:szCs w:val="24"/>
        </w:rPr>
        <w:t xml:space="preserve">. </w:t>
      </w:r>
    </w:p>
    <w:p w14:paraId="0EDCC320" w14:textId="77777777" w:rsidR="003F0B1D" w:rsidRDefault="003F0B1D" w:rsidP="003F0B1D">
      <w:pPr>
        <w:numPr>
          <w:ilvl w:val="0"/>
          <w:numId w:val="18"/>
        </w:num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  <w:r w:rsidRPr="003F0B1D">
        <w:rPr>
          <w:rFonts w:ascii="Aptos" w:hAnsi="Aptos"/>
          <w:sz w:val="24"/>
          <w:szCs w:val="24"/>
        </w:rPr>
        <w:t>Podle tabulek se vypočítají parametry PID regulátoru.</w:t>
      </w:r>
    </w:p>
    <w:p w14:paraId="69D2ED3B" w14:textId="77777777" w:rsidR="003F0B1D" w:rsidRDefault="003F0B1D" w:rsidP="003F0B1D">
      <w:pPr>
        <w:tabs>
          <w:tab w:val="num" w:pos="720"/>
        </w:tabs>
        <w:spacing w:line="240" w:lineRule="auto"/>
        <w:jc w:val="left"/>
        <w:rPr>
          <w:rFonts w:ascii="Aptos" w:hAnsi="Aptos"/>
          <w:sz w:val="24"/>
          <w:szCs w:val="24"/>
        </w:rPr>
      </w:pPr>
    </w:p>
    <w:p w14:paraId="23676B15" w14:textId="77777777" w:rsidR="00CE1FA3" w:rsidRDefault="00CE1FA3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CE1FA3">
        <w:rPr>
          <w:rFonts w:ascii="Aptos" w:hAnsi="Aptos"/>
          <w:b/>
          <w:bCs/>
          <w:sz w:val="24"/>
          <w:szCs w:val="24"/>
        </w:rPr>
        <w:t>Metoda pomocí přechodové charakteristiky</w:t>
      </w:r>
    </w:p>
    <w:p w14:paraId="6171B804" w14:textId="5667A564" w:rsidR="00EF595E" w:rsidRPr="00EF595E" w:rsidRDefault="00EF595E" w:rsidP="00EF595E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EF595E">
        <w:rPr>
          <w:rFonts w:ascii="Aptos" w:hAnsi="Aptos"/>
          <w:sz w:val="24"/>
          <w:szCs w:val="24"/>
        </w:rPr>
        <w:t>Tato metoda využívá odezvu systému na skokovou změnu vstupu.</w:t>
      </w:r>
      <w:r>
        <w:rPr>
          <w:rFonts w:ascii="Aptos" w:hAnsi="Aptos"/>
          <w:sz w:val="24"/>
          <w:szCs w:val="24"/>
        </w:rPr>
        <w:t xml:space="preserve"> </w:t>
      </w:r>
      <w:r w:rsidRPr="00EF595E">
        <w:rPr>
          <w:rFonts w:ascii="Aptos" w:hAnsi="Aptos"/>
          <w:sz w:val="24"/>
          <w:szCs w:val="24"/>
        </w:rPr>
        <w:t>Přechodová charakteristika ukazuje, jak se systém mění v čase po náhlé změně vstupní veličiny</w:t>
      </w:r>
      <w:r w:rsidRPr="00EF595E">
        <w:rPr>
          <w:rFonts w:ascii="Aptos" w:hAnsi="Aptos"/>
          <w:b/>
          <w:bCs/>
          <w:sz w:val="24"/>
          <w:szCs w:val="24"/>
        </w:rPr>
        <w:t>.</w:t>
      </w:r>
    </w:p>
    <w:p w14:paraId="5FAC991E" w14:textId="77777777" w:rsidR="00396043" w:rsidRPr="00396043" w:rsidRDefault="00396043" w:rsidP="00396043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396043">
        <w:rPr>
          <w:rFonts w:ascii="Aptos" w:hAnsi="Aptos"/>
          <w:b/>
          <w:bCs/>
          <w:sz w:val="24"/>
          <w:szCs w:val="24"/>
        </w:rPr>
        <w:t>Postup:</w:t>
      </w:r>
    </w:p>
    <w:p w14:paraId="7B7B0F87" w14:textId="77777777" w:rsidR="00396043" w:rsidRPr="00396043" w:rsidRDefault="00396043" w:rsidP="00396043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Na vstup soustavy se přivede skokový signál. </w:t>
      </w:r>
    </w:p>
    <w:p w14:paraId="3B0FA302" w14:textId="77777777" w:rsidR="00396043" w:rsidRPr="00396043" w:rsidRDefault="00396043" w:rsidP="00396043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Změří se průběh výstupu. </w:t>
      </w:r>
    </w:p>
    <w:p w14:paraId="61ED4C08" w14:textId="77777777" w:rsidR="00396043" w:rsidRPr="00396043" w:rsidRDefault="00396043" w:rsidP="00396043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Z charakteristiky se určí: </w:t>
      </w:r>
    </w:p>
    <w:p w14:paraId="678AB39C" w14:textId="77777777" w:rsidR="00396043" w:rsidRPr="00396043" w:rsidRDefault="00396043" w:rsidP="00396043">
      <w:pPr>
        <w:numPr>
          <w:ilvl w:val="1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zpoždění systému </w:t>
      </w:r>
    </w:p>
    <w:p w14:paraId="4F19464E" w14:textId="77777777" w:rsidR="00396043" w:rsidRPr="00396043" w:rsidRDefault="00396043" w:rsidP="00396043">
      <w:pPr>
        <w:numPr>
          <w:ilvl w:val="1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časová konstanta </w:t>
      </w:r>
    </w:p>
    <w:p w14:paraId="17AB07FD" w14:textId="77777777" w:rsidR="00396043" w:rsidRPr="00396043" w:rsidRDefault="00396043" w:rsidP="00396043">
      <w:pPr>
        <w:numPr>
          <w:ilvl w:val="1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 xml:space="preserve">rychlost odezvy </w:t>
      </w:r>
    </w:p>
    <w:p w14:paraId="175E2CBC" w14:textId="77777777" w:rsidR="00396043" w:rsidRPr="00396043" w:rsidRDefault="00396043" w:rsidP="00396043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96043">
        <w:rPr>
          <w:rFonts w:ascii="Aptos" w:hAnsi="Aptos"/>
          <w:sz w:val="24"/>
          <w:szCs w:val="24"/>
        </w:rPr>
        <w:t>Pomocí empirických vztahů nebo tabulek se vypočítají parametry PID regulátoru.</w:t>
      </w:r>
    </w:p>
    <w:p w14:paraId="48CCCC5B" w14:textId="77777777" w:rsidR="00CE1FA3" w:rsidRDefault="00CE1FA3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718C9A5E" w14:textId="77777777" w:rsidR="002E1455" w:rsidRDefault="00CE1FA3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CE1FA3">
        <w:rPr>
          <w:rFonts w:ascii="Aptos" w:hAnsi="Aptos"/>
          <w:b/>
          <w:bCs/>
          <w:sz w:val="24"/>
          <w:szCs w:val="24"/>
        </w:rPr>
        <w:t>Automatické ladění (Auto-tuning)</w:t>
      </w:r>
    </w:p>
    <w:p w14:paraId="602A9D3E" w14:textId="77777777" w:rsidR="002E1455" w:rsidRPr="002E1455" w:rsidRDefault="002E1455" w:rsidP="002E1455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2E1455">
        <w:rPr>
          <w:rFonts w:ascii="Aptos" w:hAnsi="Aptos"/>
          <w:sz w:val="24"/>
          <w:szCs w:val="24"/>
        </w:rPr>
        <w:t>Moderní PID regulátory často obsahují automatické nastavení parametrů.</w:t>
      </w:r>
    </w:p>
    <w:p w14:paraId="5DDF2B6A" w14:textId="77777777" w:rsidR="002E1455" w:rsidRPr="002E1455" w:rsidRDefault="002E1455" w:rsidP="002E1455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2E1455">
        <w:rPr>
          <w:rFonts w:ascii="Aptos" w:hAnsi="Aptos"/>
          <w:sz w:val="24"/>
          <w:szCs w:val="24"/>
        </w:rPr>
        <w:t>Regulátor:</w:t>
      </w:r>
    </w:p>
    <w:p w14:paraId="55915DD2" w14:textId="77777777" w:rsidR="002E1455" w:rsidRPr="002E1455" w:rsidRDefault="002E1455" w:rsidP="002E1455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2E1455">
        <w:rPr>
          <w:rFonts w:ascii="Aptos" w:hAnsi="Aptos"/>
          <w:sz w:val="24"/>
          <w:szCs w:val="24"/>
        </w:rPr>
        <w:t xml:space="preserve">vyšle testovací signál </w:t>
      </w:r>
    </w:p>
    <w:p w14:paraId="44C912BC" w14:textId="77777777" w:rsidR="002E1455" w:rsidRPr="002E1455" w:rsidRDefault="002E1455" w:rsidP="002E1455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2E1455">
        <w:rPr>
          <w:rFonts w:ascii="Aptos" w:hAnsi="Aptos"/>
          <w:sz w:val="24"/>
          <w:szCs w:val="24"/>
        </w:rPr>
        <w:t xml:space="preserve">analyzuje odezvu systému </w:t>
      </w:r>
    </w:p>
    <w:p w14:paraId="70E0A124" w14:textId="77777777" w:rsidR="002E1455" w:rsidRPr="002E1455" w:rsidRDefault="002E1455" w:rsidP="002E1455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2E1455">
        <w:rPr>
          <w:rFonts w:ascii="Aptos" w:hAnsi="Aptos"/>
          <w:sz w:val="24"/>
          <w:szCs w:val="24"/>
        </w:rPr>
        <w:t>automaticky vypočítá vhodné hodnoty PID parametrů</w:t>
      </w:r>
    </w:p>
    <w:p w14:paraId="38249493" w14:textId="39C5BA65" w:rsidR="00E702FD" w:rsidRDefault="00E702FD" w:rsidP="006A1E8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1E9EBFA9" w14:textId="766C69D2" w:rsidR="00E30DCF" w:rsidRDefault="00E30DCF" w:rsidP="00E13D4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Zdroje: </w:t>
      </w:r>
    </w:p>
    <w:p w14:paraId="5063899E" w14:textId="6924FD21" w:rsidR="00E30DCF" w:rsidRDefault="007627F8" w:rsidP="00E13D4B">
      <w:pPr>
        <w:spacing w:line="240" w:lineRule="auto"/>
        <w:rPr>
          <w:rFonts w:ascii="Aptos" w:hAnsi="Aptos"/>
          <w:sz w:val="24"/>
          <w:szCs w:val="24"/>
        </w:rPr>
      </w:pPr>
      <w:r w:rsidRPr="007627F8">
        <w:rPr>
          <w:rFonts w:ascii="Aptos" w:hAnsi="Aptos"/>
          <w:i/>
          <w:iCs/>
          <w:sz w:val="24"/>
          <w:szCs w:val="24"/>
        </w:rPr>
        <w:t>Spojité regulátory</w:t>
      </w:r>
      <w:r w:rsidRPr="007627F8">
        <w:rPr>
          <w:rFonts w:ascii="Aptos" w:hAnsi="Aptos"/>
          <w:sz w:val="24"/>
          <w:szCs w:val="24"/>
        </w:rPr>
        <w:t xml:space="preserve">. Online, Diplomní, vedoucí Ing. Jiří Miekisch. Opava: SSPU - Opava, 2011/2012. Dostupné z: </w:t>
      </w:r>
      <w:hyperlink r:id="rId13" w:history="1">
        <w:r w:rsidRPr="007627F8">
          <w:rPr>
            <w:rStyle w:val="Hypertextovodkaz"/>
            <w:rFonts w:ascii="Aptos" w:hAnsi="Aptos"/>
            <w:sz w:val="24"/>
            <w:szCs w:val="24"/>
          </w:rPr>
          <w:t>https://www.sspu-opava.cz/static/UserFiles/File/_sablony/AUT_IV/VY_32_INOVACE_E-15-18.pdf</w:t>
        </w:r>
      </w:hyperlink>
      <w:r w:rsidRPr="007627F8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7627F8">
        <w:rPr>
          <w:rFonts w:ascii="Aptos" w:hAnsi="Aptos"/>
          <w:sz w:val="24"/>
          <w:szCs w:val="24"/>
        </w:rPr>
        <w:t>[cit. 2026-05-11].</w:t>
      </w:r>
    </w:p>
    <w:p w14:paraId="3719FDD9" w14:textId="77777777" w:rsidR="007627F8" w:rsidRDefault="007627F8" w:rsidP="00E13D4B">
      <w:pPr>
        <w:spacing w:line="240" w:lineRule="auto"/>
        <w:rPr>
          <w:rFonts w:ascii="Aptos" w:hAnsi="Aptos"/>
          <w:sz w:val="24"/>
          <w:szCs w:val="24"/>
        </w:rPr>
      </w:pPr>
    </w:p>
    <w:p w14:paraId="6CF740F5" w14:textId="3DC3D7DC" w:rsidR="007627F8" w:rsidRDefault="00C9339E" w:rsidP="00E13D4B">
      <w:pPr>
        <w:spacing w:line="240" w:lineRule="auto"/>
        <w:rPr>
          <w:rFonts w:ascii="Aptos" w:hAnsi="Aptos"/>
          <w:sz w:val="24"/>
          <w:szCs w:val="24"/>
        </w:rPr>
      </w:pPr>
      <w:r w:rsidRPr="00C9339E">
        <w:rPr>
          <w:rFonts w:ascii="Aptos" w:hAnsi="Aptos"/>
          <w:i/>
          <w:iCs/>
          <w:sz w:val="24"/>
          <w:szCs w:val="24"/>
        </w:rPr>
        <w:t>Spojité řízení – prezentace Petr Augusta</w:t>
      </w:r>
      <w:r w:rsidRPr="00C9339E">
        <w:rPr>
          <w:rFonts w:ascii="Aptos" w:hAnsi="Aptos"/>
          <w:sz w:val="24"/>
          <w:szCs w:val="24"/>
        </w:rPr>
        <w:t xml:space="preserve">. Online. Dostupné z: </w:t>
      </w:r>
      <w:hyperlink r:id="rId14" w:history="1">
        <w:r w:rsidRPr="00C9339E">
          <w:rPr>
            <w:rStyle w:val="Hypertextovodkaz"/>
            <w:rFonts w:ascii="Aptos" w:hAnsi="Aptos"/>
            <w:sz w:val="24"/>
            <w:szCs w:val="24"/>
          </w:rPr>
          <w:t>https://classroom.google.com/u/1/w/NjMzNTA4MTA1MDE0/t/all</w:t>
        </w:r>
      </w:hyperlink>
      <w:r w:rsidRPr="00C9339E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9339E">
        <w:rPr>
          <w:rFonts w:ascii="Aptos" w:hAnsi="Aptos"/>
          <w:sz w:val="24"/>
          <w:szCs w:val="24"/>
        </w:rPr>
        <w:t>[cit. 2026-05-11].</w:t>
      </w:r>
    </w:p>
    <w:p w14:paraId="443A1330" w14:textId="77777777" w:rsidR="00C9339E" w:rsidRDefault="00C9339E" w:rsidP="00E13D4B">
      <w:pPr>
        <w:spacing w:line="240" w:lineRule="auto"/>
        <w:rPr>
          <w:rFonts w:ascii="Aptos" w:hAnsi="Aptos"/>
          <w:sz w:val="24"/>
          <w:szCs w:val="24"/>
        </w:rPr>
      </w:pPr>
    </w:p>
    <w:p w14:paraId="06D87F8B" w14:textId="05B6D664" w:rsidR="00C9339E" w:rsidRDefault="005E7E42" w:rsidP="00E13D4B">
      <w:pPr>
        <w:spacing w:line="240" w:lineRule="auto"/>
        <w:rPr>
          <w:rFonts w:ascii="Aptos" w:hAnsi="Aptos"/>
          <w:sz w:val="24"/>
          <w:szCs w:val="24"/>
        </w:rPr>
      </w:pPr>
      <w:r w:rsidRPr="005E7E42">
        <w:rPr>
          <w:rFonts w:ascii="Aptos" w:hAnsi="Aptos"/>
          <w:i/>
          <w:iCs/>
          <w:sz w:val="24"/>
          <w:szCs w:val="24"/>
        </w:rPr>
        <w:t>Continuous time and discrete time control</w:t>
      </w:r>
      <w:r w:rsidRPr="005E7E42">
        <w:rPr>
          <w:rFonts w:ascii="Aptos" w:hAnsi="Aptos"/>
          <w:sz w:val="24"/>
          <w:szCs w:val="24"/>
        </w:rPr>
        <w:t xml:space="preserve">. Online. Geeks for Geeks. 2026, 11 Mar, 2026. Dostupné z: </w:t>
      </w:r>
      <w:hyperlink r:id="rId15" w:history="1">
        <w:r w:rsidRPr="005E7E42">
          <w:rPr>
            <w:rStyle w:val="Hypertextovodkaz"/>
            <w:rFonts w:ascii="Aptos" w:hAnsi="Aptos"/>
            <w:sz w:val="24"/>
            <w:szCs w:val="24"/>
          </w:rPr>
          <w:t>https://www.geeksforgeeks.org/electrical-engineering/continuous-time-and-discrete-time-control-systems/</w:t>
        </w:r>
      </w:hyperlink>
      <w:r w:rsidRPr="005E7E42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5E7E42">
        <w:rPr>
          <w:rFonts w:ascii="Aptos" w:hAnsi="Aptos"/>
          <w:sz w:val="24"/>
          <w:szCs w:val="24"/>
        </w:rPr>
        <w:t>[cit. 2026-05-11].</w:t>
      </w:r>
    </w:p>
    <w:p w14:paraId="34D131B6" w14:textId="77777777" w:rsidR="005E7E42" w:rsidRDefault="005E7E42" w:rsidP="00E13D4B">
      <w:pPr>
        <w:spacing w:line="240" w:lineRule="auto"/>
        <w:rPr>
          <w:rFonts w:ascii="Aptos" w:hAnsi="Aptos"/>
          <w:sz w:val="24"/>
          <w:szCs w:val="24"/>
        </w:rPr>
      </w:pPr>
    </w:p>
    <w:p w14:paraId="6712F5EE" w14:textId="7EF57BE1" w:rsidR="005E7E42" w:rsidRPr="00E30DCF" w:rsidRDefault="0062175F" w:rsidP="0062175F">
      <w:pPr>
        <w:spacing w:line="240" w:lineRule="auto"/>
        <w:rPr>
          <w:rFonts w:ascii="Aptos" w:hAnsi="Aptos"/>
          <w:sz w:val="24"/>
          <w:szCs w:val="24"/>
        </w:rPr>
      </w:pPr>
      <w:r w:rsidRPr="0062175F">
        <w:rPr>
          <w:rFonts w:ascii="Aptos" w:hAnsi="Aptos"/>
          <w:i/>
          <w:iCs/>
          <w:sz w:val="24"/>
          <w:szCs w:val="24"/>
        </w:rPr>
        <w:t xml:space="preserve">Regulace a regulační obvod. Online. Skola hellebrand. Dostupné z: </w:t>
      </w:r>
      <w:hyperlink r:id="rId16" w:history="1">
        <w:r w:rsidRPr="0062175F">
          <w:rPr>
            <w:rStyle w:val="Hypertextovodkaz"/>
            <w:rFonts w:ascii="Aptos" w:hAnsi="Aptos"/>
            <w:i/>
            <w:iCs/>
            <w:sz w:val="24"/>
            <w:szCs w:val="24"/>
          </w:rPr>
          <w:t>https://skola.hellebrand.cz/text1011/mch/regulace-regulacni_obvod.pdf</w:t>
        </w:r>
      </w:hyperlink>
      <w:r w:rsidRPr="0062175F">
        <w:rPr>
          <w:rFonts w:ascii="Aptos" w:hAnsi="Aptos"/>
          <w:i/>
          <w:iCs/>
          <w:sz w:val="24"/>
          <w:szCs w:val="24"/>
        </w:rPr>
        <w:t xml:space="preserve">. </w:t>
      </w:r>
      <w:r>
        <w:rPr>
          <w:rFonts w:ascii="Aptos" w:hAnsi="Aptos"/>
          <w:i/>
          <w:iCs/>
          <w:sz w:val="24"/>
          <w:szCs w:val="24"/>
        </w:rPr>
        <w:br/>
      </w:r>
      <w:r w:rsidRPr="00EC6840">
        <w:rPr>
          <w:rFonts w:ascii="Aptos" w:hAnsi="Aptos"/>
          <w:sz w:val="24"/>
          <w:szCs w:val="24"/>
        </w:rPr>
        <w:t>[cit. 2026-05-11].</w:t>
      </w:r>
    </w:p>
    <w:sectPr w:rsidR="005E7E42" w:rsidRPr="00E30DCF" w:rsidSect="00EC3DFB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CB30" w14:textId="77777777" w:rsidR="00E5304B" w:rsidRPr="007C598D" w:rsidRDefault="00E5304B">
      <w:pPr>
        <w:spacing w:line="240" w:lineRule="auto"/>
      </w:pPr>
      <w:r w:rsidRPr="007C598D">
        <w:separator/>
      </w:r>
    </w:p>
  </w:endnote>
  <w:endnote w:type="continuationSeparator" w:id="0">
    <w:p w14:paraId="5152477C" w14:textId="77777777" w:rsidR="00E5304B" w:rsidRPr="007C598D" w:rsidRDefault="00E5304B">
      <w:pPr>
        <w:spacing w:line="240" w:lineRule="auto"/>
      </w:pPr>
      <w:r w:rsidRPr="007C598D">
        <w:continuationSeparator/>
      </w:r>
    </w:p>
  </w:endnote>
  <w:endnote w:type="continuationNotice" w:id="1">
    <w:p w14:paraId="31B8E237" w14:textId="77777777" w:rsidR="00E5304B" w:rsidRPr="007C598D" w:rsidRDefault="00E530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E0A8" w14:textId="77777777" w:rsidR="00E5304B" w:rsidRPr="007C598D" w:rsidRDefault="00E5304B">
      <w:pPr>
        <w:spacing w:line="240" w:lineRule="auto"/>
      </w:pPr>
      <w:r w:rsidRPr="007C598D">
        <w:separator/>
      </w:r>
    </w:p>
  </w:footnote>
  <w:footnote w:type="continuationSeparator" w:id="0">
    <w:p w14:paraId="3DDFFB18" w14:textId="77777777" w:rsidR="00E5304B" w:rsidRPr="007C598D" w:rsidRDefault="00E5304B">
      <w:pPr>
        <w:spacing w:line="240" w:lineRule="auto"/>
      </w:pPr>
      <w:r w:rsidRPr="007C598D">
        <w:continuationSeparator/>
      </w:r>
    </w:p>
  </w:footnote>
  <w:footnote w:type="continuationNotice" w:id="1">
    <w:p w14:paraId="172FDCC1" w14:textId="77777777" w:rsidR="00E5304B" w:rsidRPr="007C598D" w:rsidRDefault="00E530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17E10D5C" w:rsidR="00CC07FA" w:rsidRPr="007C598D" w:rsidRDefault="008914B4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8914B4">
      <w:rPr>
        <w:bCs/>
        <w:iCs/>
        <w:sz w:val="16"/>
        <w:szCs w:val="16"/>
      </w:rPr>
      <w:t>6) SPOJITÉ ŘÍZENÍ A REGULACE – PID REGULÁTOR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3DF6"/>
    <w:multiLevelType w:val="multilevel"/>
    <w:tmpl w:val="935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9CA"/>
    <w:multiLevelType w:val="multilevel"/>
    <w:tmpl w:val="B57276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56E7E9F"/>
    <w:multiLevelType w:val="multilevel"/>
    <w:tmpl w:val="C9E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407F"/>
    <w:multiLevelType w:val="hybridMultilevel"/>
    <w:tmpl w:val="D182291A"/>
    <w:lvl w:ilvl="0" w:tplc="61D45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02CAE"/>
    <w:multiLevelType w:val="multilevel"/>
    <w:tmpl w:val="8F4E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900CAA"/>
    <w:multiLevelType w:val="multilevel"/>
    <w:tmpl w:val="256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9" w15:restartNumberingAfterBreak="0">
    <w:nsid w:val="23C0337B"/>
    <w:multiLevelType w:val="multilevel"/>
    <w:tmpl w:val="871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A18F9"/>
    <w:multiLevelType w:val="multilevel"/>
    <w:tmpl w:val="840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7414E"/>
    <w:multiLevelType w:val="multilevel"/>
    <w:tmpl w:val="290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D15FC"/>
    <w:multiLevelType w:val="multilevel"/>
    <w:tmpl w:val="2EF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00FF"/>
    <w:multiLevelType w:val="hybridMultilevel"/>
    <w:tmpl w:val="95127170"/>
    <w:lvl w:ilvl="0" w:tplc="61D45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96143"/>
    <w:multiLevelType w:val="multilevel"/>
    <w:tmpl w:val="0FC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3AD7"/>
    <w:multiLevelType w:val="multilevel"/>
    <w:tmpl w:val="F6C6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7" w15:restartNumberingAfterBreak="0">
    <w:nsid w:val="67241A09"/>
    <w:multiLevelType w:val="multilevel"/>
    <w:tmpl w:val="040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95D10"/>
    <w:multiLevelType w:val="hybridMultilevel"/>
    <w:tmpl w:val="CE762DD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355F7C"/>
    <w:multiLevelType w:val="multilevel"/>
    <w:tmpl w:val="D09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37711">
    <w:abstractNumId w:val="6"/>
  </w:num>
  <w:num w:numId="2" w16cid:durableId="1707369861">
    <w:abstractNumId w:val="16"/>
  </w:num>
  <w:num w:numId="3" w16cid:durableId="1500386515">
    <w:abstractNumId w:val="8"/>
  </w:num>
  <w:num w:numId="4" w16cid:durableId="1687830356">
    <w:abstractNumId w:val="0"/>
  </w:num>
  <w:num w:numId="5" w16cid:durableId="887423390">
    <w:abstractNumId w:val="13"/>
  </w:num>
  <w:num w:numId="6" w16cid:durableId="841238540">
    <w:abstractNumId w:val="14"/>
  </w:num>
  <w:num w:numId="7" w16cid:durableId="1872372723">
    <w:abstractNumId w:val="15"/>
  </w:num>
  <w:num w:numId="8" w16cid:durableId="206070571">
    <w:abstractNumId w:val="12"/>
  </w:num>
  <w:num w:numId="9" w16cid:durableId="1368215707">
    <w:abstractNumId w:val="10"/>
  </w:num>
  <w:num w:numId="10" w16cid:durableId="1412771025">
    <w:abstractNumId w:val="7"/>
  </w:num>
  <w:num w:numId="11" w16cid:durableId="796292440">
    <w:abstractNumId w:val="9"/>
  </w:num>
  <w:num w:numId="12" w16cid:durableId="1890844905">
    <w:abstractNumId w:val="1"/>
  </w:num>
  <w:num w:numId="13" w16cid:durableId="1845244995">
    <w:abstractNumId w:val="3"/>
  </w:num>
  <w:num w:numId="14" w16cid:durableId="1601598198">
    <w:abstractNumId w:val="11"/>
  </w:num>
  <w:num w:numId="15" w16cid:durableId="385564795">
    <w:abstractNumId w:val="17"/>
  </w:num>
  <w:num w:numId="16" w16cid:durableId="40248545">
    <w:abstractNumId w:val="18"/>
  </w:num>
  <w:num w:numId="17" w16cid:durableId="2028945754">
    <w:abstractNumId w:val="4"/>
  </w:num>
  <w:num w:numId="18" w16cid:durableId="1813523592">
    <w:abstractNumId w:val="2"/>
  </w:num>
  <w:num w:numId="19" w16cid:durableId="1138692193">
    <w:abstractNumId w:val="5"/>
  </w:num>
  <w:num w:numId="20" w16cid:durableId="679159477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AD5"/>
    <w:rsid w:val="00002BD7"/>
    <w:rsid w:val="00003E75"/>
    <w:rsid w:val="000046D7"/>
    <w:rsid w:val="00004A5A"/>
    <w:rsid w:val="00006CCF"/>
    <w:rsid w:val="00010056"/>
    <w:rsid w:val="000108C8"/>
    <w:rsid w:val="00011735"/>
    <w:rsid w:val="000123CB"/>
    <w:rsid w:val="0001370C"/>
    <w:rsid w:val="00014CAA"/>
    <w:rsid w:val="000163ED"/>
    <w:rsid w:val="00016B38"/>
    <w:rsid w:val="00020711"/>
    <w:rsid w:val="00021FE8"/>
    <w:rsid w:val="00022AD3"/>
    <w:rsid w:val="0002376B"/>
    <w:rsid w:val="0002467A"/>
    <w:rsid w:val="000260FF"/>
    <w:rsid w:val="00026C46"/>
    <w:rsid w:val="00027078"/>
    <w:rsid w:val="000275C0"/>
    <w:rsid w:val="0003094C"/>
    <w:rsid w:val="000323A1"/>
    <w:rsid w:val="00032BBF"/>
    <w:rsid w:val="00033F81"/>
    <w:rsid w:val="000348EE"/>
    <w:rsid w:val="00035050"/>
    <w:rsid w:val="00036165"/>
    <w:rsid w:val="00036364"/>
    <w:rsid w:val="0004298C"/>
    <w:rsid w:val="00042FD5"/>
    <w:rsid w:val="0004502D"/>
    <w:rsid w:val="0004627C"/>
    <w:rsid w:val="00050254"/>
    <w:rsid w:val="000511E0"/>
    <w:rsid w:val="00052342"/>
    <w:rsid w:val="000528E7"/>
    <w:rsid w:val="00053320"/>
    <w:rsid w:val="00057769"/>
    <w:rsid w:val="00061504"/>
    <w:rsid w:val="0006196F"/>
    <w:rsid w:val="00061C86"/>
    <w:rsid w:val="000626BB"/>
    <w:rsid w:val="00065B4F"/>
    <w:rsid w:val="00066197"/>
    <w:rsid w:val="000670C3"/>
    <w:rsid w:val="00067BDA"/>
    <w:rsid w:val="00070202"/>
    <w:rsid w:val="00071997"/>
    <w:rsid w:val="00072665"/>
    <w:rsid w:val="0007280F"/>
    <w:rsid w:val="00072F8C"/>
    <w:rsid w:val="00074F11"/>
    <w:rsid w:val="00076CC3"/>
    <w:rsid w:val="00081177"/>
    <w:rsid w:val="00081727"/>
    <w:rsid w:val="00081F23"/>
    <w:rsid w:val="000841A3"/>
    <w:rsid w:val="0008611B"/>
    <w:rsid w:val="00086243"/>
    <w:rsid w:val="00091485"/>
    <w:rsid w:val="00091A59"/>
    <w:rsid w:val="00093D65"/>
    <w:rsid w:val="00096A9D"/>
    <w:rsid w:val="000973A6"/>
    <w:rsid w:val="000A0AC4"/>
    <w:rsid w:val="000A1421"/>
    <w:rsid w:val="000A2F6D"/>
    <w:rsid w:val="000A362E"/>
    <w:rsid w:val="000A38EF"/>
    <w:rsid w:val="000A4E6E"/>
    <w:rsid w:val="000A6C77"/>
    <w:rsid w:val="000B2152"/>
    <w:rsid w:val="000B218C"/>
    <w:rsid w:val="000B3044"/>
    <w:rsid w:val="000B3D33"/>
    <w:rsid w:val="000B4083"/>
    <w:rsid w:val="000B72F6"/>
    <w:rsid w:val="000B7579"/>
    <w:rsid w:val="000C069C"/>
    <w:rsid w:val="000C47C9"/>
    <w:rsid w:val="000C5F15"/>
    <w:rsid w:val="000C6557"/>
    <w:rsid w:val="000D05AA"/>
    <w:rsid w:val="000D1166"/>
    <w:rsid w:val="000D6595"/>
    <w:rsid w:val="000D69BF"/>
    <w:rsid w:val="000D79D0"/>
    <w:rsid w:val="000D7CDA"/>
    <w:rsid w:val="000E22E8"/>
    <w:rsid w:val="000E23CF"/>
    <w:rsid w:val="000E303D"/>
    <w:rsid w:val="000E4F5B"/>
    <w:rsid w:val="000E53D6"/>
    <w:rsid w:val="000E5675"/>
    <w:rsid w:val="000E7AC5"/>
    <w:rsid w:val="000F0B94"/>
    <w:rsid w:val="000F5FEA"/>
    <w:rsid w:val="000F781F"/>
    <w:rsid w:val="001021CB"/>
    <w:rsid w:val="00103836"/>
    <w:rsid w:val="00103DA3"/>
    <w:rsid w:val="00104758"/>
    <w:rsid w:val="0010485F"/>
    <w:rsid w:val="00106CF0"/>
    <w:rsid w:val="00114222"/>
    <w:rsid w:val="00114E14"/>
    <w:rsid w:val="0011762E"/>
    <w:rsid w:val="0012150C"/>
    <w:rsid w:val="001218F9"/>
    <w:rsid w:val="00123470"/>
    <w:rsid w:val="00123DA9"/>
    <w:rsid w:val="00124DF3"/>
    <w:rsid w:val="00131C03"/>
    <w:rsid w:val="00131D2C"/>
    <w:rsid w:val="001348DD"/>
    <w:rsid w:val="00135119"/>
    <w:rsid w:val="00136575"/>
    <w:rsid w:val="0013721B"/>
    <w:rsid w:val="001413AC"/>
    <w:rsid w:val="00141938"/>
    <w:rsid w:val="00141FFA"/>
    <w:rsid w:val="0014604D"/>
    <w:rsid w:val="0014702E"/>
    <w:rsid w:val="00147D62"/>
    <w:rsid w:val="00150B59"/>
    <w:rsid w:val="001512B8"/>
    <w:rsid w:val="00156495"/>
    <w:rsid w:val="00156B42"/>
    <w:rsid w:val="001615CA"/>
    <w:rsid w:val="00162208"/>
    <w:rsid w:val="00162F22"/>
    <w:rsid w:val="0016366D"/>
    <w:rsid w:val="00163B56"/>
    <w:rsid w:val="00164018"/>
    <w:rsid w:val="0016641B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76AF4"/>
    <w:rsid w:val="00180086"/>
    <w:rsid w:val="001802FD"/>
    <w:rsid w:val="0018095E"/>
    <w:rsid w:val="00180F9A"/>
    <w:rsid w:val="00181BF3"/>
    <w:rsid w:val="00183EAC"/>
    <w:rsid w:val="00185B01"/>
    <w:rsid w:val="0018652B"/>
    <w:rsid w:val="00186729"/>
    <w:rsid w:val="001935FE"/>
    <w:rsid w:val="001979F1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D4B53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523B"/>
    <w:rsid w:val="001F5A91"/>
    <w:rsid w:val="001F73E8"/>
    <w:rsid w:val="002007B9"/>
    <w:rsid w:val="002021B0"/>
    <w:rsid w:val="002038C3"/>
    <w:rsid w:val="00207ABE"/>
    <w:rsid w:val="00207F21"/>
    <w:rsid w:val="00211206"/>
    <w:rsid w:val="002120E1"/>
    <w:rsid w:val="00213C45"/>
    <w:rsid w:val="00214AB3"/>
    <w:rsid w:val="00216CDF"/>
    <w:rsid w:val="00220299"/>
    <w:rsid w:val="002223F8"/>
    <w:rsid w:val="00222F08"/>
    <w:rsid w:val="00222FA6"/>
    <w:rsid w:val="002246C2"/>
    <w:rsid w:val="002258F2"/>
    <w:rsid w:val="00226184"/>
    <w:rsid w:val="00227104"/>
    <w:rsid w:val="002274BD"/>
    <w:rsid w:val="002303A5"/>
    <w:rsid w:val="002304A2"/>
    <w:rsid w:val="00232A1C"/>
    <w:rsid w:val="00233456"/>
    <w:rsid w:val="00233E93"/>
    <w:rsid w:val="00234090"/>
    <w:rsid w:val="00235DE6"/>
    <w:rsid w:val="0023609C"/>
    <w:rsid w:val="00236683"/>
    <w:rsid w:val="0023701E"/>
    <w:rsid w:val="00240861"/>
    <w:rsid w:val="002412B5"/>
    <w:rsid w:val="00241753"/>
    <w:rsid w:val="002424C4"/>
    <w:rsid w:val="00243003"/>
    <w:rsid w:val="00243964"/>
    <w:rsid w:val="00245F6C"/>
    <w:rsid w:val="00245F6E"/>
    <w:rsid w:val="0025092D"/>
    <w:rsid w:val="002529B6"/>
    <w:rsid w:val="00255BF3"/>
    <w:rsid w:val="00256295"/>
    <w:rsid w:val="0025636A"/>
    <w:rsid w:val="00256BC6"/>
    <w:rsid w:val="00260987"/>
    <w:rsid w:val="00260B25"/>
    <w:rsid w:val="00260F1E"/>
    <w:rsid w:val="00261C5F"/>
    <w:rsid w:val="002641C0"/>
    <w:rsid w:val="00264795"/>
    <w:rsid w:val="002655CC"/>
    <w:rsid w:val="00265734"/>
    <w:rsid w:val="00265E4D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0876"/>
    <w:rsid w:val="0028555C"/>
    <w:rsid w:val="00285E78"/>
    <w:rsid w:val="002863C6"/>
    <w:rsid w:val="002924C3"/>
    <w:rsid w:val="002935B3"/>
    <w:rsid w:val="0029478C"/>
    <w:rsid w:val="00294AE6"/>
    <w:rsid w:val="00295E92"/>
    <w:rsid w:val="00297482"/>
    <w:rsid w:val="002977D9"/>
    <w:rsid w:val="00297F83"/>
    <w:rsid w:val="002A00FF"/>
    <w:rsid w:val="002A23A8"/>
    <w:rsid w:val="002A2B1F"/>
    <w:rsid w:val="002A3865"/>
    <w:rsid w:val="002A457F"/>
    <w:rsid w:val="002A4CB7"/>
    <w:rsid w:val="002A66F5"/>
    <w:rsid w:val="002A6939"/>
    <w:rsid w:val="002B07A7"/>
    <w:rsid w:val="002B0E90"/>
    <w:rsid w:val="002B1985"/>
    <w:rsid w:val="002B203D"/>
    <w:rsid w:val="002B2D24"/>
    <w:rsid w:val="002B2EA9"/>
    <w:rsid w:val="002B3BC5"/>
    <w:rsid w:val="002B4E9B"/>
    <w:rsid w:val="002B54DC"/>
    <w:rsid w:val="002B565E"/>
    <w:rsid w:val="002B5F2B"/>
    <w:rsid w:val="002B5F87"/>
    <w:rsid w:val="002B6137"/>
    <w:rsid w:val="002C081D"/>
    <w:rsid w:val="002C0D79"/>
    <w:rsid w:val="002C1046"/>
    <w:rsid w:val="002C2B75"/>
    <w:rsid w:val="002C2ECB"/>
    <w:rsid w:val="002C439A"/>
    <w:rsid w:val="002C443C"/>
    <w:rsid w:val="002C7828"/>
    <w:rsid w:val="002D1865"/>
    <w:rsid w:val="002D4A97"/>
    <w:rsid w:val="002D5B69"/>
    <w:rsid w:val="002D630E"/>
    <w:rsid w:val="002D6D18"/>
    <w:rsid w:val="002D6E0E"/>
    <w:rsid w:val="002D7DF8"/>
    <w:rsid w:val="002E04FD"/>
    <w:rsid w:val="002E0630"/>
    <w:rsid w:val="002E0E07"/>
    <w:rsid w:val="002E1455"/>
    <w:rsid w:val="002E457E"/>
    <w:rsid w:val="002E482E"/>
    <w:rsid w:val="002F1B1C"/>
    <w:rsid w:val="002F5809"/>
    <w:rsid w:val="002F60FA"/>
    <w:rsid w:val="002F65D1"/>
    <w:rsid w:val="002F67FF"/>
    <w:rsid w:val="002F7E0E"/>
    <w:rsid w:val="003022E1"/>
    <w:rsid w:val="00303BE6"/>
    <w:rsid w:val="003044AE"/>
    <w:rsid w:val="00304985"/>
    <w:rsid w:val="00304B14"/>
    <w:rsid w:val="00304DC7"/>
    <w:rsid w:val="003066D3"/>
    <w:rsid w:val="00307239"/>
    <w:rsid w:val="00307892"/>
    <w:rsid w:val="00311145"/>
    <w:rsid w:val="00313F9C"/>
    <w:rsid w:val="00315E60"/>
    <w:rsid w:val="00316751"/>
    <w:rsid w:val="00316F26"/>
    <w:rsid w:val="00320B4B"/>
    <w:rsid w:val="00320FC0"/>
    <w:rsid w:val="00321E3C"/>
    <w:rsid w:val="00321F8C"/>
    <w:rsid w:val="003248B5"/>
    <w:rsid w:val="00324C79"/>
    <w:rsid w:val="00326141"/>
    <w:rsid w:val="00327F79"/>
    <w:rsid w:val="003312A6"/>
    <w:rsid w:val="003313FF"/>
    <w:rsid w:val="00332F37"/>
    <w:rsid w:val="00333273"/>
    <w:rsid w:val="00334603"/>
    <w:rsid w:val="00334D85"/>
    <w:rsid w:val="00335A4F"/>
    <w:rsid w:val="0033611A"/>
    <w:rsid w:val="0033798A"/>
    <w:rsid w:val="003431BE"/>
    <w:rsid w:val="00343251"/>
    <w:rsid w:val="003448E7"/>
    <w:rsid w:val="00344D5F"/>
    <w:rsid w:val="00345034"/>
    <w:rsid w:val="003513EC"/>
    <w:rsid w:val="003529F4"/>
    <w:rsid w:val="00355565"/>
    <w:rsid w:val="00356968"/>
    <w:rsid w:val="00357276"/>
    <w:rsid w:val="003605BB"/>
    <w:rsid w:val="00360990"/>
    <w:rsid w:val="00363267"/>
    <w:rsid w:val="003657E0"/>
    <w:rsid w:val="0037438A"/>
    <w:rsid w:val="00374F4D"/>
    <w:rsid w:val="0037620D"/>
    <w:rsid w:val="00376742"/>
    <w:rsid w:val="00376BC2"/>
    <w:rsid w:val="003811C6"/>
    <w:rsid w:val="0038407C"/>
    <w:rsid w:val="003856F7"/>
    <w:rsid w:val="00386669"/>
    <w:rsid w:val="00386AC1"/>
    <w:rsid w:val="00387222"/>
    <w:rsid w:val="0038753E"/>
    <w:rsid w:val="00387D27"/>
    <w:rsid w:val="00390AD2"/>
    <w:rsid w:val="00390BE8"/>
    <w:rsid w:val="0039169E"/>
    <w:rsid w:val="00394FCF"/>
    <w:rsid w:val="00396043"/>
    <w:rsid w:val="003A10A0"/>
    <w:rsid w:val="003A185D"/>
    <w:rsid w:val="003A2F8A"/>
    <w:rsid w:val="003A5179"/>
    <w:rsid w:val="003A5661"/>
    <w:rsid w:val="003A7ECA"/>
    <w:rsid w:val="003B06FA"/>
    <w:rsid w:val="003B19EF"/>
    <w:rsid w:val="003B445F"/>
    <w:rsid w:val="003B5B1D"/>
    <w:rsid w:val="003B5B31"/>
    <w:rsid w:val="003B623A"/>
    <w:rsid w:val="003B7DD0"/>
    <w:rsid w:val="003B7FB7"/>
    <w:rsid w:val="003C0341"/>
    <w:rsid w:val="003C0D49"/>
    <w:rsid w:val="003C0DEC"/>
    <w:rsid w:val="003C1CAF"/>
    <w:rsid w:val="003C3615"/>
    <w:rsid w:val="003C4F76"/>
    <w:rsid w:val="003C5D6C"/>
    <w:rsid w:val="003D03F9"/>
    <w:rsid w:val="003D1A6F"/>
    <w:rsid w:val="003D22D5"/>
    <w:rsid w:val="003D383B"/>
    <w:rsid w:val="003D61A3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E72E2"/>
    <w:rsid w:val="003E7DEE"/>
    <w:rsid w:val="003F0133"/>
    <w:rsid w:val="003F0922"/>
    <w:rsid w:val="003F0B1D"/>
    <w:rsid w:val="003F17AC"/>
    <w:rsid w:val="003F18E7"/>
    <w:rsid w:val="003F2335"/>
    <w:rsid w:val="003F7671"/>
    <w:rsid w:val="004001A8"/>
    <w:rsid w:val="00400C06"/>
    <w:rsid w:val="00401B93"/>
    <w:rsid w:val="00401D30"/>
    <w:rsid w:val="00406709"/>
    <w:rsid w:val="00406C3F"/>
    <w:rsid w:val="0040768A"/>
    <w:rsid w:val="004077AA"/>
    <w:rsid w:val="00410D84"/>
    <w:rsid w:val="00412436"/>
    <w:rsid w:val="004126D6"/>
    <w:rsid w:val="004135C0"/>
    <w:rsid w:val="00415A08"/>
    <w:rsid w:val="00415F4A"/>
    <w:rsid w:val="004163F9"/>
    <w:rsid w:val="00416CC2"/>
    <w:rsid w:val="004178FE"/>
    <w:rsid w:val="00417B6B"/>
    <w:rsid w:val="00422440"/>
    <w:rsid w:val="0042301D"/>
    <w:rsid w:val="00423530"/>
    <w:rsid w:val="00424E23"/>
    <w:rsid w:val="00424F5A"/>
    <w:rsid w:val="004253CB"/>
    <w:rsid w:val="0042638B"/>
    <w:rsid w:val="00426F5B"/>
    <w:rsid w:val="004273C3"/>
    <w:rsid w:val="00430ACA"/>
    <w:rsid w:val="00432C32"/>
    <w:rsid w:val="004346BC"/>
    <w:rsid w:val="00435362"/>
    <w:rsid w:val="004355B0"/>
    <w:rsid w:val="0044083E"/>
    <w:rsid w:val="00440E83"/>
    <w:rsid w:val="00441A3E"/>
    <w:rsid w:val="00443A68"/>
    <w:rsid w:val="00445328"/>
    <w:rsid w:val="0045182F"/>
    <w:rsid w:val="0045234C"/>
    <w:rsid w:val="0045259B"/>
    <w:rsid w:val="004552CC"/>
    <w:rsid w:val="00456826"/>
    <w:rsid w:val="00460D24"/>
    <w:rsid w:val="00461703"/>
    <w:rsid w:val="00463CEF"/>
    <w:rsid w:val="004703A6"/>
    <w:rsid w:val="00470493"/>
    <w:rsid w:val="00472FC2"/>
    <w:rsid w:val="0047577F"/>
    <w:rsid w:val="00476FBB"/>
    <w:rsid w:val="00480147"/>
    <w:rsid w:val="00480824"/>
    <w:rsid w:val="00480BA8"/>
    <w:rsid w:val="00481777"/>
    <w:rsid w:val="004820BD"/>
    <w:rsid w:val="00482AFB"/>
    <w:rsid w:val="0048430A"/>
    <w:rsid w:val="004874A5"/>
    <w:rsid w:val="00487699"/>
    <w:rsid w:val="00491ECD"/>
    <w:rsid w:val="00492418"/>
    <w:rsid w:val="00494036"/>
    <w:rsid w:val="004949DB"/>
    <w:rsid w:val="00495028"/>
    <w:rsid w:val="004A1ED2"/>
    <w:rsid w:val="004A2508"/>
    <w:rsid w:val="004A2EE3"/>
    <w:rsid w:val="004A6842"/>
    <w:rsid w:val="004B0762"/>
    <w:rsid w:val="004B0834"/>
    <w:rsid w:val="004B0DDB"/>
    <w:rsid w:val="004B1BBE"/>
    <w:rsid w:val="004B226A"/>
    <w:rsid w:val="004B51B7"/>
    <w:rsid w:val="004B724E"/>
    <w:rsid w:val="004C2BD8"/>
    <w:rsid w:val="004C362C"/>
    <w:rsid w:val="004C6D44"/>
    <w:rsid w:val="004D2270"/>
    <w:rsid w:val="004D231A"/>
    <w:rsid w:val="004D24B7"/>
    <w:rsid w:val="004D2EE2"/>
    <w:rsid w:val="004D3167"/>
    <w:rsid w:val="004D5212"/>
    <w:rsid w:val="004D5A5B"/>
    <w:rsid w:val="004D5BAB"/>
    <w:rsid w:val="004D7D59"/>
    <w:rsid w:val="004E0987"/>
    <w:rsid w:val="004E0EB9"/>
    <w:rsid w:val="004E1430"/>
    <w:rsid w:val="004E2FD9"/>
    <w:rsid w:val="004E35E8"/>
    <w:rsid w:val="004E4480"/>
    <w:rsid w:val="004E65A9"/>
    <w:rsid w:val="004E7152"/>
    <w:rsid w:val="004E7672"/>
    <w:rsid w:val="004F0F33"/>
    <w:rsid w:val="004F1330"/>
    <w:rsid w:val="004F1455"/>
    <w:rsid w:val="004F3264"/>
    <w:rsid w:val="004F354D"/>
    <w:rsid w:val="004F5263"/>
    <w:rsid w:val="004F6EC6"/>
    <w:rsid w:val="004F7234"/>
    <w:rsid w:val="004F757B"/>
    <w:rsid w:val="004F7D82"/>
    <w:rsid w:val="004F7DC7"/>
    <w:rsid w:val="005003D5"/>
    <w:rsid w:val="00504403"/>
    <w:rsid w:val="005046E1"/>
    <w:rsid w:val="00504C7B"/>
    <w:rsid w:val="0050523C"/>
    <w:rsid w:val="00505B9E"/>
    <w:rsid w:val="0050700D"/>
    <w:rsid w:val="00510FBC"/>
    <w:rsid w:val="00511A54"/>
    <w:rsid w:val="00512011"/>
    <w:rsid w:val="005143E3"/>
    <w:rsid w:val="0051448C"/>
    <w:rsid w:val="0051496A"/>
    <w:rsid w:val="00516034"/>
    <w:rsid w:val="00516385"/>
    <w:rsid w:val="00521298"/>
    <w:rsid w:val="005212A9"/>
    <w:rsid w:val="00521338"/>
    <w:rsid w:val="00521EF8"/>
    <w:rsid w:val="00524A24"/>
    <w:rsid w:val="005250FA"/>
    <w:rsid w:val="0052584C"/>
    <w:rsid w:val="00527683"/>
    <w:rsid w:val="00527689"/>
    <w:rsid w:val="005306EF"/>
    <w:rsid w:val="00532188"/>
    <w:rsid w:val="00534FE6"/>
    <w:rsid w:val="0053579C"/>
    <w:rsid w:val="00535C54"/>
    <w:rsid w:val="00536BFA"/>
    <w:rsid w:val="00537178"/>
    <w:rsid w:val="005420D2"/>
    <w:rsid w:val="00542577"/>
    <w:rsid w:val="00542845"/>
    <w:rsid w:val="005429A2"/>
    <w:rsid w:val="00542B16"/>
    <w:rsid w:val="00542E18"/>
    <w:rsid w:val="005444FA"/>
    <w:rsid w:val="00544A78"/>
    <w:rsid w:val="0054583A"/>
    <w:rsid w:val="005470EE"/>
    <w:rsid w:val="0055115A"/>
    <w:rsid w:val="005522D4"/>
    <w:rsid w:val="00552458"/>
    <w:rsid w:val="0055395E"/>
    <w:rsid w:val="00554F91"/>
    <w:rsid w:val="0055593B"/>
    <w:rsid w:val="0056122D"/>
    <w:rsid w:val="005620F5"/>
    <w:rsid w:val="005646C4"/>
    <w:rsid w:val="00570669"/>
    <w:rsid w:val="00570A58"/>
    <w:rsid w:val="005720AD"/>
    <w:rsid w:val="005738EB"/>
    <w:rsid w:val="00573E14"/>
    <w:rsid w:val="005819FC"/>
    <w:rsid w:val="00581F6C"/>
    <w:rsid w:val="00582309"/>
    <w:rsid w:val="00582D71"/>
    <w:rsid w:val="005833CC"/>
    <w:rsid w:val="005839D5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2C1F"/>
    <w:rsid w:val="005A3556"/>
    <w:rsid w:val="005A6C92"/>
    <w:rsid w:val="005B0B71"/>
    <w:rsid w:val="005B0BFC"/>
    <w:rsid w:val="005B28BF"/>
    <w:rsid w:val="005B2907"/>
    <w:rsid w:val="005B441A"/>
    <w:rsid w:val="005B45CE"/>
    <w:rsid w:val="005B4939"/>
    <w:rsid w:val="005B4BDE"/>
    <w:rsid w:val="005B612C"/>
    <w:rsid w:val="005B6CA5"/>
    <w:rsid w:val="005B7AC4"/>
    <w:rsid w:val="005B7E62"/>
    <w:rsid w:val="005C0289"/>
    <w:rsid w:val="005C05F7"/>
    <w:rsid w:val="005C1996"/>
    <w:rsid w:val="005C1F04"/>
    <w:rsid w:val="005C234D"/>
    <w:rsid w:val="005C2E72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4E93"/>
    <w:rsid w:val="005D5C21"/>
    <w:rsid w:val="005D7090"/>
    <w:rsid w:val="005D76B1"/>
    <w:rsid w:val="005D7A8E"/>
    <w:rsid w:val="005E04FC"/>
    <w:rsid w:val="005E09ED"/>
    <w:rsid w:val="005E17AE"/>
    <w:rsid w:val="005E2A7B"/>
    <w:rsid w:val="005E41A6"/>
    <w:rsid w:val="005E7462"/>
    <w:rsid w:val="005E7E42"/>
    <w:rsid w:val="005F0D7C"/>
    <w:rsid w:val="005F2D08"/>
    <w:rsid w:val="005F3028"/>
    <w:rsid w:val="005F30B6"/>
    <w:rsid w:val="00600A72"/>
    <w:rsid w:val="006029CC"/>
    <w:rsid w:val="00605B37"/>
    <w:rsid w:val="00605C9E"/>
    <w:rsid w:val="00606777"/>
    <w:rsid w:val="00607D2C"/>
    <w:rsid w:val="00607E10"/>
    <w:rsid w:val="0061004A"/>
    <w:rsid w:val="00610EDE"/>
    <w:rsid w:val="00612D6E"/>
    <w:rsid w:val="00615175"/>
    <w:rsid w:val="006166B6"/>
    <w:rsid w:val="006171B3"/>
    <w:rsid w:val="00617291"/>
    <w:rsid w:val="006175B3"/>
    <w:rsid w:val="006200D5"/>
    <w:rsid w:val="00620E9C"/>
    <w:rsid w:val="0062143E"/>
    <w:rsid w:val="0062175F"/>
    <w:rsid w:val="006226BE"/>
    <w:rsid w:val="00622AC1"/>
    <w:rsid w:val="00624BBF"/>
    <w:rsid w:val="00625721"/>
    <w:rsid w:val="00626E2B"/>
    <w:rsid w:val="00627457"/>
    <w:rsid w:val="00627542"/>
    <w:rsid w:val="006337D7"/>
    <w:rsid w:val="00633EA3"/>
    <w:rsid w:val="00636156"/>
    <w:rsid w:val="00636606"/>
    <w:rsid w:val="00640A71"/>
    <w:rsid w:val="0064131B"/>
    <w:rsid w:val="00642437"/>
    <w:rsid w:val="00644DC1"/>
    <w:rsid w:val="006453E9"/>
    <w:rsid w:val="0064599D"/>
    <w:rsid w:val="00646D88"/>
    <w:rsid w:val="00647962"/>
    <w:rsid w:val="0065049F"/>
    <w:rsid w:val="00651699"/>
    <w:rsid w:val="0065187D"/>
    <w:rsid w:val="0065208C"/>
    <w:rsid w:val="006536A6"/>
    <w:rsid w:val="00655328"/>
    <w:rsid w:val="00655482"/>
    <w:rsid w:val="00655AF7"/>
    <w:rsid w:val="00657333"/>
    <w:rsid w:val="0066062E"/>
    <w:rsid w:val="006626A2"/>
    <w:rsid w:val="00662CEE"/>
    <w:rsid w:val="006638A1"/>
    <w:rsid w:val="0066467D"/>
    <w:rsid w:val="00665044"/>
    <w:rsid w:val="006654AF"/>
    <w:rsid w:val="006665EF"/>
    <w:rsid w:val="00667EA9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305"/>
    <w:rsid w:val="006874E0"/>
    <w:rsid w:val="00692393"/>
    <w:rsid w:val="00694066"/>
    <w:rsid w:val="0069577B"/>
    <w:rsid w:val="00696613"/>
    <w:rsid w:val="00696931"/>
    <w:rsid w:val="006A119B"/>
    <w:rsid w:val="006A1423"/>
    <w:rsid w:val="006A1E81"/>
    <w:rsid w:val="006A6A68"/>
    <w:rsid w:val="006B0462"/>
    <w:rsid w:val="006B17B9"/>
    <w:rsid w:val="006B2FE9"/>
    <w:rsid w:val="006B4043"/>
    <w:rsid w:val="006B50E7"/>
    <w:rsid w:val="006B6F0A"/>
    <w:rsid w:val="006B7649"/>
    <w:rsid w:val="006C0200"/>
    <w:rsid w:val="006C0795"/>
    <w:rsid w:val="006C36F7"/>
    <w:rsid w:val="006C3F2B"/>
    <w:rsid w:val="006C5433"/>
    <w:rsid w:val="006C5771"/>
    <w:rsid w:val="006C59B6"/>
    <w:rsid w:val="006C65CE"/>
    <w:rsid w:val="006C6E13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E7D1F"/>
    <w:rsid w:val="006F0BA8"/>
    <w:rsid w:val="006F41B4"/>
    <w:rsid w:val="006F6614"/>
    <w:rsid w:val="00700605"/>
    <w:rsid w:val="00701609"/>
    <w:rsid w:val="007018BC"/>
    <w:rsid w:val="00703518"/>
    <w:rsid w:val="007071CE"/>
    <w:rsid w:val="00707CF1"/>
    <w:rsid w:val="00712415"/>
    <w:rsid w:val="00712480"/>
    <w:rsid w:val="007128CB"/>
    <w:rsid w:val="00712FBC"/>
    <w:rsid w:val="00713D09"/>
    <w:rsid w:val="00717B54"/>
    <w:rsid w:val="00720781"/>
    <w:rsid w:val="007216F3"/>
    <w:rsid w:val="007228AB"/>
    <w:rsid w:val="00722B78"/>
    <w:rsid w:val="007237D0"/>
    <w:rsid w:val="00726B37"/>
    <w:rsid w:val="00727355"/>
    <w:rsid w:val="00730797"/>
    <w:rsid w:val="007325C4"/>
    <w:rsid w:val="0073298A"/>
    <w:rsid w:val="00733A16"/>
    <w:rsid w:val="00736D92"/>
    <w:rsid w:val="007379DC"/>
    <w:rsid w:val="007403EA"/>
    <w:rsid w:val="00741E59"/>
    <w:rsid w:val="00742AEC"/>
    <w:rsid w:val="00743212"/>
    <w:rsid w:val="007437C6"/>
    <w:rsid w:val="0075017B"/>
    <w:rsid w:val="00750511"/>
    <w:rsid w:val="00750597"/>
    <w:rsid w:val="00751751"/>
    <w:rsid w:val="007533A2"/>
    <w:rsid w:val="00754160"/>
    <w:rsid w:val="007543F8"/>
    <w:rsid w:val="00755BEC"/>
    <w:rsid w:val="0075687D"/>
    <w:rsid w:val="00756FA2"/>
    <w:rsid w:val="007626EE"/>
    <w:rsid w:val="007627F8"/>
    <w:rsid w:val="00762AD4"/>
    <w:rsid w:val="00763DA6"/>
    <w:rsid w:val="007647F8"/>
    <w:rsid w:val="007650A5"/>
    <w:rsid w:val="007655B3"/>
    <w:rsid w:val="00770CFC"/>
    <w:rsid w:val="00771251"/>
    <w:rsid w:val="00772173"/>
    <w:rsid w:val="00772F06"/>
    <w:rsid w:val="00774831"/>
    <w:rsid w:val="007802BA"/>
    <w:rsid w:val="0078379B"/>
    <w:rsid w:val="007845BC"/>
    <w:rsid w:val="00790DA3"/>
    <w:rsid w:val="00790F42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62B"/>
    <w:rsid w:val="007A1B5A"/>
    <w:rsid w:val="007A2526"/>
    <w:rsid w:val="007A4CCF"/>
    <w:rsid w:val="007B01CF"/>
    <w:rsid w:val="007B025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FD1"/>
    <w:rsid w:val="007C56AA"/>
    <w:rsid w:val="007C598D"/>
    <w:rsid w:val="007D0176"/>
    <w:rsid w:val="007D02A4"/>
    <w:rsid w:val="007D1816"/>
    <w:rsid w:val="007D201F"/>
    <w:rsid w:val="007D282A"/>
    <w:rsid w:val="007D295F"/>
    <w:rsid w:val="007D39AC"/>
    <w:rsid w:val="007D5565"/>
    <w:rsid w:val="007D6D3F"/>
    <w:rsid w:val="007D7762"/>
    <w:rsid w:val="007E06C0"/>
    <w:rsid w:val="007E3648"/>
    <w:rsid w:val="007E49DD"/>
    <w:rsid w:val="007E4D53"/>
    <w:rsid w:val="007E65DF"/>
    <w:rsid w:val="007E78A0"/>
    <w:rsid w:val="007E7BA8"/>
    <w:rsid w:val="007F0AC3"/>
    <w:rsid w:val="007F1FAB"/>
    <w:rsid w:val="007F353D"/>
    <w:rsid w:val="007F3CF0"/>
    <w:rsid w:val="007F4707"/>
    <w:rsid w:val="007F6BEB"/>
    <w:rsid w:val="007F718D"/>
    <w:rsid w:val="008006F8"/>
    <w:rsid w:val="00800D22"/>
    <w:rsid w:val="0080152E"/>
    <w:rsid w:val="0080201C"/>
    <w:rsid w:val="00802A7C"/>
    <w:rsid w:val="008060A6"/>
    <w:rsid w:val="008060E5"/>
    <w:rsid w:val="008113D2"/>
    <w:rsid w:val="00813001"/>
    <w:rsid w:val="00813705"/>
    <w:rsid w:val="00813C02"/>
    <w:rsid w:val="008149D9"/>
    <w:rsid w:val="00815567"/>
    <w:rsid w:val="0081723C"/>
    <w:rsid w:val="00825283"/>
    <w:rsid w:val="008252AF"/>
    <w:rsid w:val="008254AC"/>
    <w:rsid w:val="00825BC5"/>
    <w:rsid w:val="00826BBF"/>
    <w:rsid w:val="00826F68"/>
    <w:rsid w:val="0082732F"/>
    <w:rsid w:val="008275D6"/>
    <w:rsid w:val="00827C5E"/>
    <w:rsid w:val="008305F9"/>
    <w:rsid w:val="00830CC5"/>
    <w:rsid w:val="008316B8"/>
    <w:rsid w:val="00833A36"/>
    <w:rsid w:val="00836F88"/>
    <w:rsid w:val="008445E8"/>
    <w:rsid w:val="008446ED"/>
    <w:rsid w:val="008452E6"/>
    <w:rsid w:val="00847D66"/>
    <w:rsid w:val="00851689"/>
    <w:rsid w:val="00851FEE"/>
    <w:rsid w:val="00852342"/>
    <w:rsid w:val="00856706"/>
    <w:rsid w:val="008579B8"/>
    <w:rsid w:val="0086129D"/>
    <w:rsid w:val="00861780"/>
    <w:rsid w:val="008636E5"/>
    <w:rsid w:val="00864697"/>
    <w:rsid w:val="008646CF"/>
    <w:rsid w:val="008650F2"/>
    <w:rsid w:val="008653E3"/>
    <w:rsid w:val="00871721"/>
    <w:rsid w:val="00872714"/>
    <w:rsid w:val="00872768"/>
    <w:rsid w:val="00872B12"/>
    <w:rsid w:val="00873CD3"/>
    <w:rsid w:val="008743CF"/>
    <w:rsid w:val="00875CA2"/>
    <w:rsid w:val="00876D6D"/>
    <w:rsid w:val="0087710E"/>
    <w:rsid w:val="0088067C"/>
    <w:rsid w:val="00880D3C"/>
    <w:rsid w:val="00882797"/>
    <w:rsid w:val="00883E2E"/>
    <w:rsid w:val="008851A4"/>
    <w:rsid w:val="008868A7"/>
    <w:rsid w:val="00886F58"/>
    <w:rsid w:val="00887A7E"/>
    <w:rsid w:val="008914B4"/>
    <w:rsid w:val="00891649"/>
    <w:rsid w:val="00892080"/>
    <w:rsid w:val="00893643"/>
    <w:rsid w:val="0089384B"/>
    <w:rsid w:val="00893CD9"/>
    <w:rsid w:val="008945E9"/>
    <w:rsid w:val="00895014"/>
    <w:rsid w:val="008951C9"/>
    <w:rsid w:val="008965DA"/>
    <w:rsid w:val="008969FD"/>
    <w:rsid w:val="00896C40"/>
    <w:rsid w:val="008A124E"/>
    <w:rsid w:val="008A25A1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2A96"/>
    <w:rsid w:val="008B4784"/>
    <w:rsid w:val="008B5630"/>
    <w:rsid w:val="008B5AE2"/>
    <w:rsid w:val="008B6257"/>
    <w:rsid w:val="008B6484"/>
    <w:rsid w:val="008C297C"/>
    <w:rsid w:val="008C4218"/>
    <w:rsid w:val="008C5DD6"/>
    <w:rsid w:val="008C63CE"/>
    <w:rsid w:val="008D07BE"/>
    <w:rsid w:val="008D0DB3"/>
    <w:rsid w:val="008D260B"/>
    <w:rsid w:val="008D5754"/>
    <w:rsid w:val="008E0F98"/>
    <w:rsid w:val="008E331F"/>
    <w:rsid w:val="008E5141"/>
    <w:rsid w:val="008E53DA"/>
    <w:rsid w:val="008F12EF"/>
    <w:rsid w:val="008F132A"/>
    <w:rsid w:val="008F1465"/>
    <w:rsid w:val="008F28BE"/>
    <w:rsid w:val="008F33E8"/>
    <w:rsid w:val="008F4EF5"/>
    <w:rsid w:val="008F4FEF"/>
    <w:rsid w:val="008F636B"/>
    <w:rsid w:val="00900681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17A71"/>
    <w:rsid w:val="00920F4C"/>
    <w:rsid w:val="00932672"/>
    <w:rsid w:val="00933367"/>
    <w:rsid w:val="0093375B"/>
    <w:rsid w:val="009359A0"/>
    <w:rsid w:val="009432B8"/>
    <w:rsid w:val="009460DC"/>
    <w:rsid w:val="00946342"/>
    <w:rsid w:val="00947904"/>
    <w:rsid w:val="00947D02"/>
    <w:rsid w:val="00951C22"/>
    <w:rsid w:val="00952292"/>
    <w:rsid w:val="00953C1B"/>
    <w:rsid w:val="00953F75"/>
    <w:rsid w:val="00955862"/>
    <w:rsid w:val="00955968"/>
    <w:rsid w:val="00956A31"/>
    <w:rsid w:val="0095799A"/>
    <w:rsid w:val="00957E71"/>
    <w:rsid w:val="009602D7"/>
    <w:rsid w:val="00960A03"/>
    <w:rsid w:val="00960E1B"/>
    <w:rsid w:val="00960E7A"/>
    <w:rsid w:val="00962DCB"/>
    <w:rsid w:val="00962E58"/>
    <w:rsid w:val="00962F80"/>
    <w:rsid w:val="0096592A"/>
    <w:rsid w:val="00966387"/>
    <w:rsid w:val="00966390"/>
    <w:rsid w:val="00971C65"/>
    <w:rsid w:val="00972642"/>
    <w:rsid w:val="00973518"/>
    <w:rsid w:val="0097494F"/>
    <w:rsid w:val="00974F78"/>
    <w:rsid w:val="009753B6"/>
    <w:rsid w:val="00976240"/>
    <w:rsid w:val="009762C2"/>
    <w:rsid w:val="00980721"/>
    <w:rsid w:val="009830DA"/>
    <w:rsid w:val="0098537F"/>
    <w:rsid w:val="00986C10"/>
    <w:rsid w:val="00991F4C"/>
    <w:rsid w:val="00993F97"/>
    <w:rsid w:val="00995053"/>
    <w:rsid w:val="00995A63"/>
    <w:rsid w:val="0099647D"/>
    <w:rsid w:val="00997024"/>
    <w:rsid w:val="0099746A"/>
    <w:rsid w:val="00997F85"/>
    <w:rsid w:val="009A1B4C"/>
    <w:rsid w:val="009A47A4"/>
    <w:rsid w:val="009A4D10"/>
    <w:rsid w:val="009A5924"/>
    <w:rsid w:val="009A660D"/>
    <w:rsid w:val="009B08F8"/>
    <w:rsid w:val="009B1861"/>
    <w:rsid w:val="009B2FF4"/>
    <w:rsid w:val="009B4221"/>
    <w:rsid w:val="009C0D24"/>
    <w:rsid w:val="009C273B"/>
    <w:rsid w:val="009C3CE6"/>
    <w:rsid w:val="009C48B9"/>
    <w:rsid w:val="009C6CEA"/>
    <w:rsid w:val="009D01F9"/>
    <w:rsid w:val="009D2B95"/>
    <w:rsid w:val="009D31D6"/>
    <w:rsid w:val="009D35DD"/>
    <w:rsid w:val="009D39BC"/>
    <w:rsid w:val="009D3E1A"/>
    <w:rsid w:val="009D49C6"/>
    <w:rsid w:val="009D6761"/>
    <w:rsid w:val="009D7B39"/>
    <w:rsid w:val="009E0573"/>
    <w:rsid w:val="009E10DF"/>
    <w:rsid w:val="009E3676"/>
    <w:rsid w:val="009E4386"/>
    <w:rsid w:val="009E4B1B"/>
    <w:rsid w:val="009E5A35"/>
    <w:rsid w:val="009E72B5"/>
    <w:rsid w:val="009F46E8"/>
    <w:rsid w:val="009F4F60"/>
    <w:rsid w:val="009F5440"/>
    <w:rsid w:val="009F6A1C"/>
    <w:rsid w:val="009F70E6"/>
    <w:rsid w:val="00A003DA"/>
    <w:rsid w:val="00A01CEB"/>
    <w:rsid w:val="00A03139"/>
    <w:rsid w:val="00A034E0"/>
    <w:rsid w:val="00A04C84"/>
    <w:rsid w:val="00A07C2E"/>
    <w:rsid w:val="00A07C96"/>
    <w:rsid w:val="00A07E72"/>
    <w:rsid w:val="00A10192"/>
    <w:rsid w:val="00A116DB"/>
    <w:rsid w:val="00A11A57"/>
    <w:rsid w:val="00A1241C"/>
    <w:rsid w:val="00A1442E"/>
    <w:rsid w:val="00A14886"/>
    <w:rsid w:val="00A15FE8"/>
    <w:rsid w:val="00A1606C"/>
    <w:rsid w:val="00A1649F"/>
    <w:rsid w:val="00A169DD"/>
    <w:rsid w:val="00A17E70"/>
    <w:rsid w:val="00A2187C"/>
    <w:rsid w:val="00A235EC"/>
    <w:rsid w:val="00A236BC"/>
    <w:rsid w:val="00A24B93"/>
    <w:rsid w:val="00A26058"/>
    <w:rsid w:val="00A2755A"/>
    <w:rsid w:val="00A30C5B"/>
    <w:rsid w:val="00A316AA"/>
    <w:rsid w:val="00A330FB"/>
    <w:rsid w:val="00A33AF1"/>
    <w:rsid w:val="00A33B4B"/>
    <w:rsid w:val="00A33BA3"/>
    <w:rsid w:val="00A35544"/>
    <w:rsid w:val="00A367D6"/>
    <w:rsid w:val="00A41744"/>
    <w:rsid w:val="00A42D1A"/>
    <w:rsid w:val="00A45CC2"/>
    <w:rsid w:val="00A474C2"/>
    <w:rsid w:val="00A506C3"/>
    <w:rsid w:val="00A50B6D"/>
    <w:rsid w:val="00A50CE9"/>
    <w:rsid w:val="00A513F4"/>
    <w:rsid w:val="00A5361C"/>
    <w:rsid w:val="00A53CA8"/>
    <w:rsid w:val="00A566F8"/>
    <w:rsid w:val="00A56BE3"/>
    <w:rsid w:val="00A57ED7"/>
    <w:rsid w:val="00A60210"/>
    <w:rsid w:val="00A63967"/>
    <w:rsid w:val="00A6528D"/>
    <w:rsid w:val="00A6660A"/>
    <w:rsid w:val="00A66A98"/>
    <w:rsid w:val="00A671BE"/>
    <w:rsid w:val="00A67CE3"/>
    <w:rsid w:val="00A716E0"/>
    <w:rsid w:val="00A728BD"/>
    <w:rsid w:val="00A80505"/>
    <w:rsid w:val="00A836B8"/>
    <w:rsid w:val="00A84810"/>
    <w:rsid w:val="00A860D5"/>
    <w:rsid w:val="00A86845"/>
    <w:rsid w:val="00A92A89"/>
    <w:rsid w:val="00A93D0B"/>
    <w:rsid w:val="00A94E21"/>
    <w:rsid w:val="00A9500B"/>
    <w:rsid w:val="00A96835"/>
    <w:rsid w:val="00AA2844"/>
    <w:rsid w:val="00AA2AE6"/>
    <w:rsid w:val="00AA4E97"/>
    <w:rsid w:val="00AA4EEE"/>
    <w:rsid w:val="00AA7A93"/>
    <w:rsid w:val="00AB0FBE"/>
    <w:rsid w:val="00AB2EF4"/>
    <w:rsid w:val="00AB38B6"/>
    <w:rsid w:val="00AB3F12"/>
    <w:rsid w:val="00AB5097"/>
    <w:rsid w:val="00AB7122"/>
    <w:rsid w:val="00AB7154"/>
    <w:rsid w:val="00AB790B"/>
    <w:rsid w:val="00AC0AB6"/>
    <w:rsid w:val="00AC1947"/>
    <w:rsid w:val="00AC3CCD"/>
    <w:rsid w:val="00AC5B66"/>
    <w:rsid w:val="00AC658F"/>
    <w:rsid w:val="00AC7DB1"/>
    <w:rsid w:val="00AD02AC"/>
    <w:rsid w:val="00AD0329"/>
    <w:rsid w:val="00AD5E6A"/>
    <w:rsid w:val="00AE2245"/>
    <w:rsid w:val="00AE25E0"/>
    <w:rsid w:val="00AE32D7"/>
    <w:rsid w:val="00AE4717"/>
    <w:rsid w:val="00AE5BDA"/>
    <w:rsid w:val="00AE5FF7"/>
    <w:rsid w:val="00AF1313"/>
    <w:rsid w:val="00AF18D7"/>
    <w:rsid w:val="00AF1EA6"/>
    <w:rsid w:val="00AF45D5"/>
    <w:rsid w:val="00AF68E4"/>
    <w:rsid w:val="00AF701A"/>
    <w:rsid w:val="00AF77EF"/>
    <w:rsid w:val="00AF7EFD"/>
    <w:rsid w:val="00B0075E"/>
    <w:rsid w:val="00B0084B"/>
    <w:rsid w:val="00B0237C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6BE1"/>
    <w:rsid w:val="00B272CB"/>
    <w:rsid w:val="00B3038B"/>
    <w:rsid w:val="00B30622"/>
    <w:rsid w:val="00B324EF"/>
    <w:rsid w:val="00B32B7C"/>
    <w:rsid w:val="00B33E0F"/>
    <w:rsid w:val="00B341AB"/>
    <w:rsid w:val="00B345BB"/>
    <w:rsid w:val="00B36033"/>
    <w:rsid w:val="00B363B5"/>
    <w:rsid w:val="00B368F9"/>
    <w:rsid w:val="00B370FE"/>
    <w:rsid w:val="00B406D0"/>
    <w:rsid w:val="00B43166"/>
    <w:rsid w:val="00B437F4"/>
    <w:rsid w:val="00B53EE2"/>
    <w:rsid w:val="00B546EB"/>
    <w:rsid w:val="00B54EB6"/>
    <w:rsid w:val="00B551FB"/>
    <w:rsid w:val="00B55207"/>
    <w:rsid w:val="00B55233"/>
    <w:rsid w:val="00B55595"/>
    <w:rsid w:val="00B60E01"/>
    <w:rsid w:val="00B642B6"/>
    <w:rsid w:val="00B65CA7"/>
    <w:rsid w:val="00B70D13"/>
    <w:rsid w:val="00B71268"/>
    <w:rsid w:val="00B726EA"/>
    <w:rsid w:val="00B72ABA"/>
    <w:rsid w:val="00B72C95"/>
    <w:rsid w:val="00B72D93"/>
    <w:rsid w:val="00B75990"/>
    <w:rsid w:val="00B76E29"/>
    <w:rsid w:val="00B77384"/>
    <w:rsid w:val="00B77F36"/>
    <w:rsid w:val="00B8092E"/>
    <w:rsid w:val="00B82DED"/>
    <w:rsid w:val="00B82F0F"/>
    <w:rsid w:val="00B85429"/>
    <w:rsid w:val="00B85C1E"/>
    <w:rsid w:val="00B8636D"/>
    <w:rsid w:val="00B863F0"/>
    <w:rsid w:val="00B8655C"/>
    <w:rsid w:val="00B90AEF"/>
    <w:rsid w:val="00B915F2"/>
    <w:rsid w:val="00B91652"/>
    <w:rsid w:val="00B9171D"/>
    <w:rsid w:val="00B9172D"/>
    <w:rsid w:val="00B93220"/>
    <w:rsid w:val="00B93521"/>
    <w:rsid w:val="00B93AA1"/>
    <w:rsid w:val="00B93E30"/>
    <w:rsid w:val="00B95167"/>
    <w:rsid w:val="00B955F1"/>
    <w:rsid w:val="00BA22B6"/>
    <w:rsid w:val="00BA49E3"/>
    <w:rsid w:val="00BA4BB5"/>
    <w:rsid w:val="00BA6668"/>
    <w:rsid w:val="00BA7415"/>
    <w:rsid w:val="00BB1336"/>
    <w:rsid w:val="00BB4C28"/>
    <w:rsid w:val="00BB56E6"/>
    <w:rsid w:val="00BB5D9D"/>
    <w:rsid w:val="00BB6B2A"/>
    <w:rsid w:val="00BC197E"/>
    <w:rsid w:val="00BC2EA8"/>
    <w:rsid w:val="00BC4C62"/>
    <w:rsid w:val="00BC6895"/>
    <w:rsid w:val="00BC6A54"/>
    <w:rsid w:val="00BC799D"/>
    <w:rsid w:val="00BC7DCB"/>
    <w:rsid w:val="00BD12C3"/>
    <w:rsid w:val="00BD3E09"/>
    <w:rsid w:val="00BD4D43"/>
    <w:rsid w:val="00BD5BCB"/>
    <w:rsid w:val="00BD699E"/>
    <w:rsid w:val="00BD6BB4"/>
    <w:rsid w:val="00BD70E2"/>
    <w:rsid w:val="00BD7B7B"/>
    <w:rsid w:val="00BE0751"/>
    <w:rsid w:val="00BE09DE"/>
    <w:rsid w:val="00BE1F33"/>
    <w:rsid w:val="00BE3C9B"/>
    <w:rsid w:val="00BE5A24"/>
    <w:rsid w:val="00BE6B3D"/>
    <w:rsid w:val="00BE7593"/>
    <w:rsid w:val="00BF0F03"/>
    <w:rsid w:val="00BF1F1E"/>
    <w:rsid w:val="00BF4284"/>
    <w:rsid w:val="00BF4357"/>
    <w:rsid w:val="00BF4745"/>
    <w:rsid w:val="00BF4FAD"/>
    <w:rsid w:val="00BF7B13"/>
    <w:rsid w:val="00C03278"/>
    <w:rsid w:val="00C04249"/>
    <w:rsid w:val="00C04CD9"/>
    <w:rsid w:val="00C07038"/>
    <w:rsid w:val="00C073A4"/>
    <w:rsid w:val="00C10887"/>
    <w:rsid w:val="00C13284"/>
    <w:rsid w:val="00C13AA0"/>
    <w:rsid w:val="00C13BD2"/>
    <w:rsid w:val="00C152FD"/>
    <w:rsid w:val="00C16068"/>
    <w:rsid w:val="00C21BC1"/>
    <w:rsid w:val="00C24C63"/>
    <w:rsid w:val="00C25756"/>
    <w:rsid w:val="00C26156"/>
    <w:rsid w:val="00C26A0B"/>
    <w:rsid w:val="00C26AB1"/>
    <w:rsid w:val="00C26CB9"/>
    <w:rsid w:val="00C26E03"/>
    <w:rsid w:val="00C26FA6"/>
    <w:rsid w:val="00C2770E"/>
    <w:rsid w:val="00C3103C"/>
    <w:rsid w:val="00C31108"/>
    <w:rsid w:val="00C31DE0"/>
    <w:rsid w:val="00C32E00"/>
    <w:rsid w:val="00C33497"/>
    <w:rsid w:val="00C337D0"/>
    <w:rsid w:val="00C36232"/>
    <w:rsid w:val="00C36EAC"/>
    <w:rsid w:val="00C37414"/>
    <w:rsid w:val="00C37995"/>
    <w:rsid w:val="00C37DE2"/>
    <w:rsid w:val="00C44288"/>
    <w:rsid w:val="00C44FF7"/>
    <w:rsid w:val="00C45330"/>
    <w:rsid w:val="00C466D5"/>
    <w:rsid w:val="00C47174"/>
    <w:rsid w:val="00C510FD"/>
    <w:rsid w:val="00C516F4"/>
    <w:rsid w:val="00C518D7"/>
    <w:rsid w:val="00C51BAE"/>
    <w:rsid w:val="00C51C4D"/>
    <w:rsid w:val="00C51F11"/>
    <w:rsid w:val="00C5317B"/>
    <w:rsid w:val="00C55264"/>
    <w:rsid w:val="00C55C17"/>
    <w:rsid w:val="00C5674A"/>
    <w:rsid w:val="00C574BB"/>
    <w:rsid w:val="00C579CE"/>
    <w:rsid w:val="00C60716"/>
    <w:rsid w:val="00C639D5"/>
    <w:rsid w:val="00C661D7"/>
    <w:rsid w:val="00C665A5"/>
    <w:rsid w:val="00C67CF1"/>
    <w:rsid w:val="00C71323"/>
    <w:rsid w:val="00C73E7E"/>
    <w:rsid w:val="00C76787"/>
    <w:rsid w:val="00C7761F"/>
    <w:rsid w:val="00C80335"/>
    <w:rsid w:val="00C82F46"/>
    <w:rsid w:val="00C84187"/>
    <w:rsid w:val="00C85186"/>
    <w:rsid w:val="00C86A30"/>
    <w:rsid w:val="00C8710A"/>
    <w:rsid w:val="00C87EC6"/>
    <w:rsid w:val="00C91E60"/>
    <w:rsid w:val="00C92F93"/>
    <w:rsid w:val="00C9339E"/>
    <w:rsid w:val="00C94A9F"/>
    <w:rsid w:val="00C962FD"/>
    <w:rsid w:val="00C9684C"/>
    <w:rsid w:val="00C96911"/>
    <w:rsid w:val="00C97D0A"/>
    <w:rsid w:val="00CA081D"/>
    <w:rsid w:val="00CA27EE"/>
    <w:rsid w:val="00CA3C24"/>
    <w:rsid w:val="00CA46C9"/>
    <w:rsid w:val="00CA5717"/>
    <w:rsid w:val="00CA5B4F"/>
    <w:rsid w:val="00CA6DDA"/>
    <w:rsid w:val="00CA7DF8"/>
    <w:rsid w:val="00CB0BB7"/>
    <w:rsid w:val="00CB1704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09FE"/>
    <w:rsid w:val="00CC1F77"/>
    <w:rsid w:val="00CC266F"/>
    <w:rsid w:val="00CC385A"/>
    <w:rsid w:val="00CC3AA9"/>
    <w:rsid w:val="00CC481D"/>
    <w:rsid w:val="00CC6499"/>
    <w:rsid w:val="00CC71FD"/>
    <w:rsid w:val="00CD059E"/>
    <w:rsid w:val="00CD145D"/>
    <w:rsid w:val="00CD25AC"/>
    <w:rsid w:val="00CD2C5B"/>
    <w:rsid w:val="00CD3DFB"/>
    <w:rsid w:val="00CD3E0E"/>
    <w:rsid w:val="00CD71C3"/>
    <w:rsid w:val="00CD74FD"/>
    <w:rsid w:val="00CD7D2F"/>
    <w:rsid w:val="00CE014D"/>
    <w:rsid w:val="00CE1799"/>
    <w:rsid w:val="00CE1FA3"/>
    <w:rsid w:val="00CE55FE"/>
    <w:rsid w:val="00CE69F7"/>
    <w:rsid w:val="00CF17D1"/>
    <w:rsid w:val="00CF1D46"/>
    <w:rsid w:val="00CF3289"/>
    <w:rsid w:val="00CF4A85"/>
    <w:rsid w:val="00CF5EFC"/>
    <w:rsid w:val="00CF7F32"/>
    <w:rsid w:val="00D00594"/>
    <w:rsid w:val="00D024B8"/>
    <w:rsid w:val="00D02965"/>
    <w:rsid w:val="00D03965"/>
    <w:rsid w:val="00D03B7B"/>
    <w:rsid w:val="00D0430C"/>
    <w:rsid w:val="00D05A4C"/>
    <w:rsid w:val="00D06FAD"/>
    <w:rsid w:val="00D1044C"/>
    <w:rsid w:val="00D15DD3"/>
    <w:rsid w:val="00D17060"/>
    <w:rsid w:val="00D20064"/>
    <w:rsid w:val="00D2029C"/>
    <w:rsid w:val="00D207E3"/>
    <w:rsid w:val="00D21822"/>
    <w:rsid w:val="00D21BB9"/>
    <w:rsid w:val="00D22C25"/>
    <w:rsid w:val="00D324C0"/>
    <w:rsid w:val="00D328AE"/>
    <w:rsid w:val="00D336D2"/>
    <w:rsid w:val="00D34242"/>
    <w:rsid w:val="00D34A5D"/>
    <w:rsid w:val="00D35D91"/>
    <w:rsid w:val="00D36236"/>
    <w:rsid w:val="00D3683C"/>
    <w:rsid w:val="00D36CA1"/>
    <w:rsid w:val="00D37090"/>
    <w:rsid w:val="00D37623"/>
    <w:rsid w:val="00D4082A"/>
    <w:rsid w:val="00D40E17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4302"/>
    <w:rsid w:val="00D54E26"/>
    <w:rsid w:val="00D55559"/>
    <w:rsid w:val="00D606CA"/>
    <w:rsid w:val="00D61221"/>
    <w:rsid w:val="00D61498"/>
    <w:rsid w:val="00D6180A"/>
    <w:rsid w:val="00D63091"/>
    <w:rsid w:val="00D633A4"/>
    <w:rsid w:val="00D63D06"/>
    <w:rsid w:val="00D64CA3"/>
    <w:rsid w:val="00D66496"/>
    <w:rsid w:val="00D66854"/>
    <w:rsid w:val="00D72F4E"/>
    <w:rsid w:val="00D734AE"/>
    <w:rsid w:val="00D735B2"/>
    <w:rsid w:val="00D74F99"/>
    <w:rsid w:val="00D75012"/>
    <w:rsid w:val="00D81126"/>
    <w:rsid w:val="00D8214F"/>
    <w:rsid w:val="00D82DB3"/>
    <w:rsid w:val="00D85C9D"/>
    <w:rsid w:val="00D86843"/>
    <w:rsid w:val="00D86B1D"/>
    <w:rsid w:val="00D8703D"/>
    <w:rsid w:val="00D87643"/>
    <w:rsid w:val="00D8775C"/>
    <w:rsid w:val="00D9330E"/>
    <w:rsid w:val="00D942EC"/>
    <w:rsid w:val="00D96FD4"/>
    <w:rsid w:val="00DA14B2"/>
    <w:rsid w:val="00DA266E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6D79"/>
    <w:rsid w:val="00DB71A6"/>
    <w:rsid w:val="00DB7B10"/>
    <w:rsid w:val="00DB7C12"/>
    <w:rsid w:val="00DC13D0"/>
    <w:rsid w:val="00DC1A87"/>
    <w:rsid w:val="00DC280F"/>
    <w:rsid w:val="00DC2ED3"/>
    <w:rsid w:val="00DC4A3F"/>
    <w:rsid w:val="00DC5857"/>
    <w:rsid w:val="00DC757C"/>
    <w:rsid w:val="00DD119A"/>
    <w:rsid w:val="00DD27C1"/>
    <w:rsid w:val="00DD34B1"/>
    <w:rsid w:val="00DD5939"/>
    <w:rsid w:val="00DD7459"/>
    <w:rsid w:val="00DD74C9"/>
    <w:rsid w:val="00DE08FB"/>
    <w:rsid w:val="00DE0A4F"/>
    <w:rsid w:val="00DE142D"/>
    <w:rsid w:val="00DE26A0"/>
    <w:rsid w:val="00DE284C"/>
    <w:rsid w:val="00DE3087"/>
    <w:rsid w:val="00DE3DB7"/>
    <w:rsid w:val="00DE4AC7"/>
    <w:rsid w:val="00DE627D"/>
    <w:rsid w:val="00DE6CB8"/>
    <w:rsid w:val="00DE7422"/>
    <w:rsid w:val="00DF1645"/>
    <w:rsid w:val="00DF2500"/>
    <w:rsid w:val="00DF32B9"/>
    <w:rsid w:val="00DF5EDE"/>
    <w:rsid w:val="00E004F0"/>
    <w:rsid w:val="00E01A12"/>
    <w:rsid w:val="00E020E4"/>
    <w:rsid w:val="00E0277F"/>
    <w:rsid w:val="00E05861"/>
    <w:rsid w:val="00E07749"/>
    <w:rsid w:val="00E1210D"/>
    <w:rsid w:val="00E12354"/>
    <w:rsid w:val="00E13836"/>
    <w:rsid w:val="00E13D4B"/>
    <w:rsid w:val="00E16925"/>
    <w:rsid w:val="00E20A42"/>
    <w:rsid w:val="00E21981"/>
    <w:rsid w:val="00E21ABD"/>
    <w:rsid w:val="00E22487"/>
    <w:rsid w:val="00E2491E"/>
    <w:rsid w:val="00E26268"/>
    <w:rsid w:val="00E26ADA"/>
    <w:rsid w:val="00E27306"/>
    <w:rsid w:val="00E278F4"/>
    <w:rsid w:val="00E30DCF"/>
    <w:rsid w:val="00E31D41"/>
    <w:rsid w:val="00E32FA7"/>
    <w:rsid w:val="00E33274"/>
    <w:rsid w:val="00E34E40"/>
    <w:rsid w:val="00E35365"/>
    <w:rsid w:val="00E354ED"/>
    <w:rsid w:val="00E35AE9"/>
    <w:rsid w:val="00E366F8"/>
    <w:rsid w:val="00E378A4"/>
    <w:rsid w:val="00E408CA"/>
    <w:rsid w:val="00E44048"/>
    <w:rsid w:val="00E44054"/>
    <w:rsid w:val="00E45C1A"/>
    <w:rsid w:val="00E46E2C"/>
    <w:rsid w:val="00E47735"/>
    <w:rsid w:val="00E478F6"/>
    <w:rsid w:val="00E47D62"/>
    <w:rsid w:val="00E5053E"/>
    <w:rsid w:val="00E5304B"/>
    <w:rsid w:val="00E54231"/>
    <w:rsid w:val="00E55749"/>
    <w:rsid w:val="00E55A83"/>
    <w:rsid w:val="00E56564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672"/>
    <w:rsid w:val="00E64C3A"/>
    <w:rsid w:val="00E67479"/>
    <w:rsid w:val="00E674B3"/>
    <w:rsid w:val="00E702FD"/>
    <w:rsid w:val="00E70C2F"/>
    <w:rsid w:val="00E74B33"/>
    <w:rsid w:val="00E75227"/>
    <w:rsid w:val="00E758AD"/>
    <w:rsid w:val="00E76C6E"/>
    <w:rsid w:val="00E77B71"/>
    <w:rsid w:val="00E8263B"/>
    <w:rsid w:val="00E83889"/>
    <w:rsid w:val="00E845E8"/>
    <w:rsid w:val="00E84C56"/>
    <w:rsid w:val="00E869DC"/>
    <w:rsid w:val="00E87D63"/>
    <w:rsid w:val="00E90FEE"/>
    <w:rsid w:val="00E918FB"/>
    <w:rsid w:val="00E928FE"/>
    <w:rsid w:val="00E949E0"/>
    <w:rsid w:val="00E94BE9"/>
    <w:rsid w:val="00E95A56"/>
    <w:rsid w:val="00E95DC0"/>
    <w:rsid w:val="00EA02AB"/>
    <w:rsid w:val="00EA0360"/>
    <w:rsid w:val="00EA0B0C"/>
    <w:rsid w:val="00EA11F4"/>
    <w:rsid w:val="00EB2373"/>
    <w:rsid w:val="00EB3ED1"/>
    <w:rsid w:val="00EB4715"/>
    <w:rsid w:val="00EB49E6"/>
    <w:rsid w:val="00EB551C"/>
    <w:rsid w:val="00EB573E"/>
    <w:rsid w:val="00EB5E16"/>
    <w:rsid w:val="00EC0744"/>
    <w:rsid w:val="00EC2915"/>
    <w:rsid w:val="00EC3BD4"/>
    <w:rsid w:val="00EC3DFB"/>
    <w:rsid w:val="00EC4AF1"/>
    <w:rsid w:val="00EC5CA4"/>
    <w:rsid w:val="00EC6840"/>
    <w:rsid w:val="00EC7DF3"/>
    <w:rsid w:val="00ED0D3D"/>
    <w:rsid w:val="00ED1A02"/>
    <w:rsid w:val="00ED49F9"/>
    <w:rsid w:val="00ED6687"/>
    <w:rsid w:val="00ED67F2"/>
    <w:rsid w:val="00ED77B7"/>
    <w:rsid w:val="00EE0DC8"/>
    <w:rsid w:val="00EE2236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EF4B13"/>
    <w:rsid w:val="00EF595E"/>
    <w:rsid w:val="00F00A64"/>
    <w:rsid w:val="00F012B9"/>
    <w:rsid w:val="00F018D4"/>
    <w:rsid w:val="00F02759"/>
    <w:rsid w:val="00F06F19"/>
    <w:rsid w:val="00F07B6E"/>
    <w:rsid w:val="00F115FD"/>
    <w:rsid w:val="00F14C8D"/>
    <w:rsid w:val="00F160F4"/>
    <w:rsid w:val="00F220E3"/>
    <w:rsid w:val="00F23800"/>
    <w:rsid w:val="00F2391A"/>
    <w:rsid w:val="00F2540B"/>
    <w:rsid w:val="00F2675D"/>
    <w:rsid w:val="00F27289"/>
    <w:rsid w:val="00F349A3"/>
    <w:rsid w:val="00F40ABF"/>
    <w:rsid w:val="00F421EA"/>
    <w:rsid w:val="00F42CBA"/>
    <w:rsid w:val="00F431BC"/>
    <w:rsid w:val="00F45704"/>
    <w:rsid w:val="00F4571E"/>
    <w:rsid w:val="00F45BAE"/>
    <w:rsid w:val="00F46604"/>
    <w:rsid w:val="00F46E88"/>
    <w:rsid w:val="00F4706B"/>
    <w:rsid w:val="00F5105E"/>
    <w:rsid w:val="00F51527"/>
    <w:rsid w:val="00F53E31"/>
    <w:rsid w:val="00F5687F"/>
    <w:rsid w:val="00F56A42"/>
    <w:rsid w:val="00F574B0"/>
    <w:rsid w:val="00F57593"/>
    <w:rsid w:val="00F57B90"/>
    <w:rsid w:val="00F60140"/>
    <w:rsid w:val="00F60482"/>
    <w:rsid w:val="00F6164C"/>
    <w:rsid w:val="00F62D47"/>
    <w:rsid w:val="00F62FF8"/>
    <w:rsid w:val="00F63578"/>
    <w:rsid w:val="00F63D76"/>
    <w:rsid w:val="00F70FBA"/>
    <w:rsid w:val="00F711D5"/>
    <w:rsid w:val="00F71501"/>
    <w:rsid w:val="00F7240A"/>
    <w:rsid w:val="00F76717"/>
    <w:rsid w:val="00F77DC2"/>
    <w:rsid w:val="00F8255A"/>
    <w:rsid w:val="00F850C5"/>
    <w:rsid w:val="00F86E1D"/>
    <w:rsid w:val="00F961A2"/>
    <w:rsid w:val="00F97058"/>
    <w:rsid w:val="00F97A0E"/>
    <w:rsid w:val="00FA1FD6"/>
    <w:rsid w:val="00FA2E88"/>
    <w:rsid w:val="00FA518D"/>
    <w:rsid w:val="00FA5846"/>
    <w:rsid w:val="00FA5E95"/>
    <w:rsid w:val="00FB0043"/>
    <w:rsid w:val="00FB0CEF"/>
    <w:rsid w:val="00FB3447"/>
    <w:rsid w:val="00FB4238"/>
    <w:rsid w:val="00FB63FF"/>
    <w:rsid w:val="00FB7679"/>
    <w:rsid w:val="00FB781D"/>
    <w:rsid w:val="00FC131E"/>
    <w:rsid w:val="00FC2471"/>
    <w:rsid w:val="00FC265B"/>
    <w:rsid w:val="00FC2EFD"/>
    <w:rsid w:val="00FC5EC3"/>
    <w:rsid w:val="00FC60AA"/>
    <w:rsid w:val="00FC7050"/>
    <w:rsid w:val="00FC72A0"/>
    <w:rsid w:val="00FD0841"/>
    <w:rsid w:val="00FD0A3E"/>
    <w:rsid w:val="00FD19BC"/>
    <w:rsid w:val="00FD3254"/>
    <w:rsid w:val="00FD3DA3"/>
    <w:rsid w:val="00FD46C0"/>
    <w:rsid w:val="00FD4DA7"/>
    <w:rsid w:val="00FD5BA0"/>
    <w:rsid w:val="00FD61E3"/>
    <w:rsid w:val="00FD6D95"/>
    <w:rsid w:val="00FE003E"/>
    <w:rsid w:val="00FE2249"/>
    <w:rsid w:val="00FE2D08"/>
    <w:rsid w:val="00FE5997"/>
    <w:rsid w:val="00FE6FA4"/>
    <w:rsid w:val="00FE7202"/>
    <w:rsid w:val="00FE791B"/>
    <w:rsid w:val="00FF03D5"/>
    <w:rsid w:val="00FF1329"/>
    <w:rsid w:val="00FF279E"/>
    <w:rsid w:val="00FF5568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5F6E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E48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6A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E2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color w:val="auto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E23CF"/>
    <w:rPr>
      <w:rFonts w:ascii="Courier New" w:eastAsia="Times New Roman" w:hAnsi="Courier New" w:cs="Courier New"/>
      <w:lang w:val="cs-CZ" w:eastAsia="cs-CZ"/>
    </w:rPr>
  </w:style>
  <w:style w:type="character" w:customStyle="1" w:styleId="cm">
    <w:name w:val="cm"/>
    <w:basedOn w:val="Standardnpsmoodstavce"/>
    <w:rsid w:val="000E23CF"/>
  </w:style>
  <w:style w:type="character" w:customStyle="1" w:styleId="n">
    <w:name w:val="n"/>
    <w:basedOn w:val="Standardnpsmoodstavce"/>
    <w:rsid w:val="000E23CF"/>
  </w:style>
  <w:style w:type="character" w:customStyle="1" w:styleId="w">
    <w:name w:val="w"/>
    <w:basedOn w:val="Standardnpsmoodstavce"/>
    <w:rsid w:val="000E23CF"/>
  </w:style>
  <w:style w:type="character" w:customStyle="1" w:styleId="o">
    <w:name w:val="o"/>
    <w:basedOn w:val="Standardnpsmoodstavce"/>
    <w:rsid w:val="000E23CF"/>
  </w:style>
  <w:style w:type="character" w:customStyle="1" w:styleId="p">
    <w:name w:val="p"/>
    <w:basedOn w:val="Standardnpsmoodstavce"/>
    <w:rsid w:val="000E23CF"/>
  </w:style>
  <w:style w:type="character" w:customStyle="1" w:styleId="k">
    <w:name w:val="k"/>
    <w:basedOn w:val="Standardnpsmoodstavce"/>
    <w:rsid w:val="000E23CF"/>
  </w:style>
  <w:style w:type="character" w:customStyle="1" w:styleId="mi">
    <w:name w:val="mi"/>
    <w:basedOn w:val="Standardnpsmoodstavce"/>
    <w:rsid w:val="000E23CF"/>
  </w:style>
  <w:style w:type="character" w:customStyle="1" w:styleId="Nadpis2Char">
    <w:name w:val="Nadpis 2 Char"/>
    <w:basedOn w:val="Standardnpsmoodstavce"/>
    <w:link w:val="Nadpis2"/>
    <w:uiPriority w:val="9"/>
    <w:semiHidden/>
    <w:rsid w:val="002E482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6A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spu-opava.cz/static/UserFiles/File/_sablony/AUT_IV/VY_32_INOVACE_E-15-18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skola.hellebrand.cz/text1011/mch/regulace-regulacni_obvod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geeksforgeeks.org/electrical-engineering/continuous-time-and-discrete-time-control-systems/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lassroom.google.com/u/1/w/NjMzNTA4MTA1MDE0/t/all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3516</TotalTime>
  <Pages>7</Pages>
  <Words>998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6878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629</cp:revision>
  <cp:lastPrinted>2026-02-17T09:26:00Z</cp:lastPrinted>
  <dcterms:created xsi:type="dcterms:W3CDTF">2026-04-28T17:31:00Z</dcterms:created>
  <dcterms:modified xsi:type="dcterms:W3CDTF">2026-05-17T01:11:00Z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