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This is a clean DOCX reference fixture. It contains only ordinary ASCII characters: no concealment, no hidden text, no macros, no embedded objects, no external relationships, no tracked changes.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