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7D89E" w14:textId="7D81461E" w:rsidR="00966AF2" w:rsidRDefault="00607CB0">
      <w:r>
        <w:rPr>
          <w:noProof/>
        </w:rPr>
        <w:drawing>
          <wp:inline distT="0" distB="0" distL="0" distR="0" wp14:anchorId="7B7CD50C" wp14:editId="0CAB368C">
            <wp:extent cx="5221623" cy="223845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030" cy="22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9F8B" w14:textId="4B7786A6" w:rsidR="00C039BE" w:rsidRPr="009A0D7A" w:rsidRDefault="00C039BE" w:rsidP="00C039BE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sz w:val="22"/>
          <w:szCs w:val="22"/>
        </w:rPr>
      </w:pP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To build a Java application,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the first step is to create a Java project.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Most Java projects rely on third-party Java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archive dependencies, and these third-party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archives usually have dependencies of their own.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On top of that, each version of the dependencies</w:t>
      </w:r>
      <w:r w:rsidRPr="009A0D7A">
        <w:rPr>
          <w:rStyle w:val="transcript"/>
          <w:sz w:val="22"/>
          <w:szCs w:val="22"/>
        </w:rPr>
        <w:t> </w:t>
      </w:r>
      <w:r w:rsidR="00DB0E77"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relies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on other versions.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Managing all these dependencies is a nightmare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that Java developers have nicknamed JAR hell.</w:t>
      </w:r>
    </w:p>
    <w:p w14:paraId="36038B9E" w14:textId="77777777" w:rsidR="00DB0E77" w:rsidRPr="009A0D7A" w:rsidRDefault="00C039BE" w:rsidP="00C039BE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sz w:val="22"/>
          <w:szCs w:val="22"/>
        </w:rPr>
      </w:pP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To avoid JAR hell, we use build dependency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management systems like Maven or Gradle.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But even with Maven and Gradle, versioning</w:t>
      </w:r>
      <w:r w:rsidR="00DB0E77"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between individual .jar files can be a nuisance.</w:t>
      </w:r>
      <w:r w:rsidRPr="009A0D7A">
        <w:rPr>
          <w:rStyle w:val="transcript"/>
          <w:sz w:val="22"/>
          <w:szCs w:val="22"/>
        </w:rPr>
        <w:t> </w:t>
      </w:r>
    </w:p>
    <w:p w14:paraId="507A5323" w14:textId="63EB733F" w:rsidR="00C039BE" w:rsidRDefault="00C039BE" w:rsidP="00C039BE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Spring Boot recognizes this,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and created the notion of a Spring Boot Starter,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which bundles several dependencies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into a grouping that is easier to manage.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There are a lot, and I mean a lot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of Spring Boot Starter dependencies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so even cobbling together a project</w:t>
      </w:r>
      <w:r w:rsidRPr="009A0D7A">
        <w:rPr>
          <w:rStyle w:val="transcript"/>
          <w:sz w:val="22"/>
          <w:szCs w:val="22"/>
        </w:rPr>
        <w:t> </w:t>
      </w:r>
      <w:r w:rsidRPr="009A0D7A">
        <w:rPr>
          <w:rStyle w:val="transcript"/>
          <w:rFonts w:asciiTheme="minorHAnsi" w:hAnsiTheme="minorHAnsi" w:cs="Helvetica"/>
          <w:color w:val="333333"/>
          <w:sz w:val="22"/>
          <w:szCs w:val="22"/>
        </w:rPr>
        <w:t>on your own can be difficult.</w:t>
      </w:r>
    </w:p>
    <w:p w14:paraId="5AB131B8" w14:textId="615A2DD0" w:rsidR="002B13AF" w:rsidRPr="002B13AF" w:rsidRDefault="002B13AF" w:rsidP="00C039BE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</w:pPr>
      <w:r w:rsidRPr="002B13AF"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  <w:t>What is Spring Framework:</w:t>
      </w:r>
    </w:p>
    <w:p w14:paraId="16BFF7AC" w14:textId="77777777" w:rsidR="002B13AF" w:rsidRPr="00A52CE4" w:rsidRDefault="002B13AF" w:rsidP="002B13AF">
      <w:pPr>
        <w:shd w:val="clear" w:color="auto" w:fill="FFFFFF"/>
        <w:spacing w:after="135" w:line="240" w:lineRule="auto"/>
        <w:rPr>
          <w:rStyle w:val="transcript"/>
        </w:rPr>
      </w:pPr>
      <w:r w:rsidRPr="00A52CE4">
        <w:rPr>
          <w:rStyle w:val="transcript"/>
          <w:color w:val="333333"/>
        </w:rPr>
        <w:t>The Spring framework's purpose</w:t>
      </w:r>
      <w:r w:rsidRPr="00A52CE4">
        <w:rPr>
          <w:rStyle w:val="transcript"/>
        </w:rPr>
        <w:t> is to provide a comprehensive infrastructural support for developing enterprise Java applications. Now, what does that really mean? In layman's terms, Spring provides the plumbing. You focus on the business logic. It removes a significant amount of boilerplate code and as any developer knows, boilerplate code means copy and paste, which in turn means defects.</w:t>
      </w:r>
    </w:p>
    <w:p w14:paraId="5D8D4571" w14:textId="4EAF0CD3" w:rsidR="002B13AF" w:rsidRDefault="002B13AF" w:rsidP="002B13AF">
      <w:pPr>
        <w:shd w:val="clear" w:color="auto" w:fill="FFFFFF"/>
        <w:spacing w:after="135" w:line="240" w:lineRule="auto"/>
        <w:rPr>
          <w:rStyle w:val="transcript"/>
        </w:rPr>
      </w:pPr>
      <w:r w:rsidRPr="00A52CE4">
        <w:rPr>
          <w:rStyle w:val="transcript"/>
        </w:rPr>
        <w:t xml:space="preserve">It also makes application development much easier because you focus on what you know instead of having to go look up those boring boilerplate tasks that nobody every </w:t>
      </w:r>
      <w:r w:rsidR="009B0F30" w:rsidRPr="00A52CE4">
        <w:rPr>
          <w:rStyle w:val="transcript"/>
        </w:rPr>
        <w:t>commit</w:t>
      </w:r>
      <w:r w:rsidRPr="00A52CE4">
        <w:rPr>
          <w:rStyle w:val="transcript"/>
        </w:rPr>
        <w:t xml:space="preserve"> to memory. Spring also promotes good object-oriented practices, as well as do-not-repeat-yourself principles because they're really baked into the framework. Well-defined interface definitions, leveraging dependency injection, and the concepts of true POJOs, are really part of that object-oriented programming practice.</w:t>
      </w:r>
    </w:p>
    <w:p w14:paraId="2C8BCC2D" w14:textId="09326327" w:rsidR="00042D66" w:rsidRPr="00A52CE4" w:rsidRDefault="00042D66" w:rsidP="002B13AF">
      <w:pPr>
        <w:shd w:val="clear" w:color="auto" w:fill="FFFFFF"/>
        <w:spacing w:after="135" w:line="240" w:lineRule="auto"/>
        <w:rPr>
          <w:rStyle w:val="transcript"/>
        </w:rPr>
      </w:pPr>
      <w:r>
        <w:rPr>
          <w:noProof/>
        </w:rPr>
        <w:drawing>
          <wp:inline distT="0" distB="0" distL="0" distR="0" wp14:anchorId="6D127DFF" wp14:editId="38E1BC22">
            <wp:extent cx="5943600" cy="179222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2323" cy="17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70C2" w14:textId="77777777" w:rsidR="002B13AF" w:rsidRDefault="002B13AF" w:rsidP="00C039BE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</w:p>
    <w:p w14:paraId="402C5165" w14:textId="1FDC6B56" w:rsidR="00D37553" w:rsidRDefault="00D37553" w:rsidP="00C039BE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CEFB8E5" wp14:editId="416020F0">
            <wp:extent cx="5591175" cy="138988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1763" cy="13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750B" w14:textId="1258D617" w:rsidR="001A002C" w:rsidRPr="009A0D7A" w:rsidRDefault="001A002C" w:rsidP="00C039BE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/>
          <w:sz w:val="22"/>
          <w:szCs w:val="22"/>
        </w:rPr>
      </w:pPr>
      <w:r>
        <w:rPr>
          <w:rStyle w:val="transcript"/>
          <w:rFonts w:asciiTheme="minorHAnsi" w:hAnsiTheme="minorHAnsi"/>
          <w:sz w:val="22"/>
          <w:szCs w:val="22"/>
        </w:rPr>
        <w:t xml:space="preserve">We need to </w:t>
      </w:r>
      <w:r w:rsidR="00510B72">
        <w:rPr>
          <w:rStyle w:val="transcript"/>
          <w:rFonts w:asciiTheme="minorHAnsi" w:hAnsiTheme="minorHAnsi"/>
          <w:sz w:val="22"/>
          <w:szCs w:val="22"/>
        </w:rPr>
        <w:t>know the above 2 design pattern while learning the Spring Boot</w:t>
      </w:r>
    </w:p>
    <w:p w14:paraId="226F8034" w14:textId="5ACEDAB3" w:rsidR="00AF1CB2" w:rsidRDefault="00AF1CB2">
      <w:r>
        <w:rPr>
          <w:noProof/>
        </w:rPr>
        <w:drawing>
          <wp:inline distT="0" distB="0" distL="0" distR="0" wp14:anchorId="1A7516A7" wp14:editId="450F5973">
            <wp:extent cx="5942235" cy="206288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3244" cy="207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E3D9" w14:textId="6A29C050" w:rsidR="003954D1" w:rsidRDefault="00285F4A">
      <w:hyperlink r:id="rId9" w:history="1">
        <w:r w:rsidR="00904119" w:rsidRPr="00431494">
          <w:rPr>
            <w:rStyle w:val="Hyperlink"/>
          </w:rPr>
          <w:t>https://start.spring.io/</w:t>
        </w:r>
      </w:hyperlink>
    </w:p>
    <w:p w14:paraId="77CD1097" w14:textId="77777777" w:rsidR="00A173AD" w:rsidRPr="004C2377" w:rsidRDefault="00A173AD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</w:rPr>
      </w:pP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Adding the </w:t>
      </w:r>
      <w:r w:rsidRPr="004C2377"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  <w:t>@</w:t>
      </w:r>
      <w:proofErr w:type="spellStart"/>
      <w:r w:rsidRPr="004C2377"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  <w:t>SpringBootApplication</w:t>
      </w:r>
      <w:proofErr w:type="spellEnd"/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annotation</w:t>
      </w:r>
      <w:r w:rsidRPr="004C2377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>to this class with the main method tells Java</w:t>
      </w:r>
      <w:r w:rsidRPr="004C2377">
        <w:rPr>
          <w:rStyle w:val="transcript"/>
        </w:rPr>
        <w:t> </w:t>
      </w: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>here is where our Spring Boot Microservice starts.</w:t>
      </w:r>
      <w:r w:rsidRPr="004C2377">
        <w:rPr>
          <w:rStyle w:val="transcript"/>
        </w:rPr>
        <w:t> </w:t>
      </w: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>Command line parameters</w:t>
      </w:r>
      <w:r w:rsidRPr="004C2377">
        <w:rPr>
          <w:rStyle w:val="transcript"/>
        </w:rPr>
        <w:t> </w:t>
      </w: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>or special startup logic resides here.</w:t>
      </w:r>
    </w:p>
    <w:p w14:paraId="11027AA7" w14:textId="558F520E" w:rsidR="00A173AD" w:rsidRDefault="00A173AD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With this one </w:t>
      </w:r>
      <w:proofErr w:type="spellStart"/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>pom</w:t>
      </w:r>
      <w:proofErr w:type="spellEnd"/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file, and one Java source file,</w:t>
      </w:r>
      <w:r w:rsidRPr="004C2377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>we can now build and run the project</w:t>
      </w:r>
      <w:r w:rsidRPr="004C2377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4C2377">
        <w:rPr>
          <w:rStyle w:val="transcript"/>
          <w:rFonts w:asciiTheme="minorHAnsi" w:hAnsiTheme="minorHAnsi" w:cs="Helvetica"/>
          <w:color w:val="333333"/>
          <w:sz w:val="22"/>
          <w:szCs w:val="22"/>
        </w:rPr>
        <w:t>as a Spring Boot application.</w:t>
      </w:r>
    </w:p>
    <w:p w14:paraId="764BC431" w14:textId="3030C662" w:rsidR="00B869BA" w:rsidRDefault="00B869BA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79D16040" wp14:editId="505F4AFA">
            <wp:extent cx="5943600" cy="2136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243" cy="213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62D6" w14:textId="4D035B05" w:rsidR="0024688D" w:rsidRDefault="0024688D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4C7AEA7" wp14:editId="4E41EF1C">
            <wp:extent cx="5596128" cy="126492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001" cy="126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EDB4" w14:textId="77777777" w:rsidR="0030123F" w:rsidRDefault="0030123F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</w:p>
    <w:p w14:paraId="61FCDD6C" w14:textId="295F1623" w:rsidR="009654CC" w:rsidRDefault="009654CC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54F14215" wp14:editId="39D581EA">
            <wp:extent cx="5943600" cy="3386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F2AA" w14:textId="195C3F00" w:rsidR="00D202EF" w:rsidRDefault="00C14B50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  <w:r>
        <w:rPr>
          <w:rStyle w:val="transcript"/>
          <w:rFonts w:asciiTheme="minorHAnsi" w:hAnsiTheme="minorHAnsi" w:cs="Helvetica"/>
          <w:color w:val="333333"/>
          <w:sz w:val="22"/>
          <w:szCs w:val="22"/>
        </w:rPr>
        <w:t>B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eauty of a microservice,</w:t>
      </w:r>
      <w:r w:rsidR="00D202EF" w:rsidRPr="00306108">
        <w:rPr>
          <w:rStyle w:val="transcript"/>
          <w:rFonts w:asciiTheme="minorHAnsi" w:hAnsiTheme="minorHAnsi"/>
          <w:sz w:val="22"/>
          <w:szCs w:val="22"/>
        </w:rPr>
        <w:t> 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it's completely </w:t>
      </w:r>
      <w:r w:rsidR="00306108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self-contained</w:t>
      </w:r>
      <w:r w:rsidR="00D202EF" w:rsidRPr="00306108">
        <w:rPr>
          <w:rStyle w:val="transcript"/>
          <w:rFonts w:asciiTheme="minorHAnsi" w:hAnsiTheme="minorHAnsi"/>
          <w:sz w:val="22"/>
          <w:szCs w:val="22"/>
        </w:rPr>
        <w:t> 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with a light footprint and it's runnable</w:t>
      </w:r>
      <w:r w:rsidR="00D202EF" w:rsidRPr="00306108">
        <w:rPr>
          <w:rStyle w:val="transcript"/>
          <w:rFonts w:asciiTheme="minorHAnsi" w:hAnsiTheme="minorHAnsi"/>
          <w:sz w:val="22"/>
          <w:szCs w:val="22"/>
        </w:rPr>
        <w:t> 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with a single command.</w:t>
      </w:r>
      <w:r w:rsidR="00D202EF" w:rsidRPr="00306108">
        <w:rPr>
          <w:rStyle w:val="transcript"/>
          <w:rFonts w:asciiTheme="minorHAnsi" w:hAnsiTheme="minorHAnsi"/>
          <w:sz w:val="22"/>
          <w:szCs w:val="22"/>
        </w:rPr>
        <w:t> 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This makes it a favorite with the dev ops</w:t>
      </w:r>
      <w:r w:rsidR="00D202EF" w:rsidRPr="00306108">
        <w:rPr>
          <w:rStyle w:val="transcript"/>
          <w:rFonts w:asciiTheme="minorHAnsi" w:hAnsiTheme="minorHAnsi"/>
          <w:sz w:val="22"/>
          <w:szCs w:val="22"/>
        </w:rPr>
        <w:t> 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and cloud computing crowds because the</w:t>
      </w:r>
      <w:r w:rsidR="00D202EF" w:rsidRPr="00306108">
        <w:rPr>
          <w:rStyle w:val="transcript"/>
          <w:rFonts w:asciiTheme="minorHAnsi" w:hAnsiTheme="minorHAnsi"/>
          <w:sz w:val="22"/>
          <w:szCs w:val="22"/>
        </w:rPr>
        <w:t> 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web application and server start up can be scripted</w:t>
      </w:r>
      <w:r w:rsidR="00D202EF" w:rsidRPr="00306108">
        <w:rPr>
          <w:rStyle w:val="transcript"/>
          <w:rFonts w:asciiTheme="minorHAnsi" w:hAnsiTheme="minorHAnsi"/>
          <w:sz w:val="22"/>
          <w:szCs w:val="22"/>
        </w:rPr>
        <w:t> </w:t>
      </w:r>
      <w:r w:rsidR="00D202EF" w:rsidRPr="00306108">
        <w:rPr>
          <w:rStyle w:val="transcript"/>
          <w:rFonts w:asciiTheme="minorHAnsi" w:hAnsiTheme="minorHAnsi" w:cs="Helvetica"/>
          <w:color w:val="333333"/>
          <w:sz w:val="22"/>
          <w:szCs w:val="22"/>
        </w:rPr>
        <w:t>as one command.</w:t>
      </w:r>
    </w:p>
    <w:p w14:paraId="02E99176" w14:textId="3966855F" w:rsidR="008B1158" w:rsidRDefault="003E7705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</w:rPr>
      </w:pPr>
      <w:r>
        <w:rPr>
          <w:noProof/>
        </w:rPr>
        <w:drawing>
          <wp:inline distT="0" distB="0" distL="0" distR="0" wp14:anchorId="0D142CC3" wp14:editId="4E2D4FA0">
            <wp:extent cx="5943600" cy="21214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777" cy="21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5AC4" w14:textId="01595894" w:rsidR="00236E6E" w:rsidRPr="009C5BA0" w:rsidRDefault="00236E6E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lastRenderedPageBreak/>
        <w:t>Spring Data provides a common set of interfaces</w:t>
      </w:r>
      <w:r w:rsidRPr="009C5BA0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for a variety of </w:t>
      </w:r>
      <w:r w:rsidR="006C27DE"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data sources</w:t>
      </w:r>
      <w:r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and technologies.</w:t>
      </w:r>
      <w:r w:rsidRPr="009C5BA0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Now, what that really means is not only</w:t>
      </w:r>
      <w:r w:rsidRPr="009C5BA0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do I have the traditional RDBMS </w:t>
      </w:r>
      <w:r w:rsidR="006C27DE"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data sources</w:t>
      </w:r>
      <w:r w:rsidRPr="009C5BA0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9C5BA0">
        <w:rPr>
          <w:rStyle w:val="transcript"/>
          <w:rFonts w:asciiTheme="minorHAnsi" w:hAnsiTheme="minorHAnsi" w:cs="Helvetica"/>
          <w:color w:val="000000"/>
          <w:sz w:val="22"/>
          <w:szCs w:val="22"/>
          <w:shd w:val="clear" w:color="auto" w:fill="F4F9AF"/>
        </w:rPr>
        <w:t xml:space="preserve">and </w:t>
      </w:r>
      <w:r w:rsidR="009C5BA0" w:rsidRPr="009C5BA0">
        <w:rPr>
          <w:rStyle w:val="transcript"/>
          <w:rFonts w:asciiTheme="minorHAnsi" w:hAnsiTheme="minorHAnsi" w:cs="Helvetica"/>
          <w:color w:val="000000"/>
          <w:sz w:val="22"/>
          <w:szCs w:val="22"/>
          <w:shd w:val="clear" w:color="auto" w:fill="F4F9AF"/>
        </w:rPr>
        <w:t>all</w:t>
      </w:r>
      <w:r w:rsidRPr="009C5BA0">
        <w:rPr>
          <w:rStyle w:val="transcript"/>
          <w:rFonts w:asciiTheme="minorHAnsi" w:hAnsiTheme="minorHAnsi" w:cs="Helvetica"/>
          <w:color w:val="000000"/>
          <w:sz w:val="22"/>
          <w:szCs w:val="22"/>
          <w:shd w:val="clear" w:color="auto" w:fill="F4F9AF"/>
        </w:rPr>
        <w:t xml:space="preserve"> its various flavors,</w:t>
      </w:r>
      <w:r w:rsidRPr="009C5BA0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but I also have </w:t>
      </w:r>
      <w:r w:rsidR="009C5BA0"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all</w:t>
      </w:r>
      <w:r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the NoSQL database options,</w:t>
      </w:r>
      <w:r w:rsidRPr="009C5BA0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and Spring Data's interfaces connect to both</w:t>
      </w:r>
      <w:r w:rsidRPr="009C5BA0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in almost seamless integration.</w:t>
      </w:r>
    </w:p>
    <w:p w14:paraId="3963586D" w14:textId="28553B1A" w:rsidR="0023299C" w:rsidRDefault="0023299C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Spring Data also provides a common method naming convention</w:t>
      </w:r>
      <w:r w:rsidRPr="009C5BA0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that allows me to swap those </w:t>
      </w:r>
      <w:proofErr w:type="spellStart"/>
      <w:r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datasources</w:t>
      </w:r>
      <w:proofErr w:type="spellEnd"/>
      <w:r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behind the scenes</w:t>
      </w:r>
      <w:r w:rsidRPr="009C5BA0">
        <w:rPr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 </w:t>
      </w:r>
      <w:r w:rsidRPr="009C5BA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almost effortlessly</w:t>
      </w:r>
      <w:r w:rsidR="00E4480C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.</w:t>
      </w:r>
    </w:p>
    <w:p w14:paraId="61B52B1F" w14:textId="67C1D92A" w:rsidR="00E4480C" w:rsidRDefault="00E4480C" w:rsidP="00E4480C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/>
          <w:sz w:val="22"/>
          <w:szCs w:val="22"/>
        </w:rPr>
      </w:pPr>
      <w:r w:rsidRPr="00D3448D">
        <w:rPr>
          <w:rStyle w:val="transcript"/>
          <w:rFonts w:asciiTheme="minorHAnsi" w:hAnsiTheme="minorHAnsi" w:cs="Helvetica"/>
          <w:b/>
          <w:color w:val="333333"/>
          <w:sz w:val="22"/>
          <w:szCs w:val="22"/>
          <w:shd w:val="clear" w:color="auto" w:fill="FFFFFF"/>
        </w:rPr>
        <w:t>Earlier Code:</w:t>
      </w:r>
      <w:r>
        <w:rPr>
          <w:noProof/>
        </w:rPr>
        <w:drawing>
          <wp:inline distT="0" distB="0" distL="0" distR="0" wp14:anchorId="2ED9D139" wp14:editId="63292A14">
            <wp:extent cx="5943600" cy="31280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8D71" w14:textId="3A91A084" w:rsidR="00E4480C" w:rsidRPr="009C5BA0" w:rsidRDefault="009A3CBA" w:rsidP="00A173AD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7FC7CB4E" wp14:editId="5E610166">
            <wp:extent cx="5369357" cy="2357698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129" cy="236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0A47" w14:textId="170ECF71" w:rsidR="00904119" w:rsidRDefault="00337598">
      <w:r>
        <w:rPr>
          <w:noProof/>
        </w:rPr>
        <w:drawing>
          <wp:inline distT="0" distB="0" distL="0" distR="0" wp14:anchorId="1A7D5057" wp14:editId="49CB4B26">
            <wp:extent cx="5943600" cy="775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E556" w14:textId="1FFAB014" w:rsidR="00337598" w:rsidRDefault="007C765E">
      <w:r>
        <w:rPr>
          <w:noProof/>
        </w:rPr>
        <w:lastRenderedPageBreak/>
        <w:drawing>
          <wp:inline distT="0" distB="0" distL="0" distR="0" wp14:anchorId="16110685" wp14:editId="2633E081">
            <wp:extent cx="5495925" cy="1028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A583" w14:textId="6A48B5EA" w:rsidR="00515636" w:rsidRPr="00BC7968" w:rsidRDefault="00515636">
      <w:pPr>
        <w:rPr>
          <w:rStyle w:val="transcript"/>
          <w:rFonts w:cs="Helvetica"/>
          <w:color w:val="333333"/>
          <w:shd w:val="clear" w:color="auto" w:fill="FFFFFF"/>
        </w:rPr>
      </w:pPr>
      <w:r w:rsidRPr="00BC7968">
        <w:rPr>
          <w:rStyle w:val="transcript"/>
          <w:rFonts w:cs="Helvetica"/>
          <w:color w:val="333333"/>
          <w:shd w:val="clear" w:color="auto" w:fill="FFFFFF"/>
        </w:rPr>
        <w:t>To use</w:t>
      </w:r>
      <w:r w:rsidRPr="00D1780C">
        <w:rPr>
          <w:rStyle w:val="transcript"/>
          <w:rFonts w:cs="Helvetica"/>
          <w:color w:val="000000"/>
          <w:shd w:val="clear" w:color="auto" w:fill="F4F9AF"/>
        </w:rPr>
        <w:t xml:space="preserve"> </w:t>
      </w:r>
      <w:r w:rsidRPr="00BC7968">
        <w:rPr>
          <w:rStyle w:val="transcript"/>
          <w:rFonts w:cs="Helvetica"/>
          <w:color w:val="333333"/>
          <w:shd w:val="clear" w:color="auto" w:fill="FFFFFF"/>
        </w:rPr>
        <w:t>Spring Data JPA for a JPA entity</w:t>
      </w:r>
      <w:r w:rsidRPr="00D1780C">
        <w:rPr>
          <w:rFonts w:cs="Helvetica"/>
          <w:color w:val="333333"/>
          <w:shd w:val="clear" w:color="auto" w:fill="FFFFFF"/>
        </w:rPr>
        <w:t> </w:t>
      </w:r>
      <w:r w:rsidRPr="00D1780C">
        <w:rPr>
          <w:rStyle w:val="transcript"/>
          <w:rFonts w:cs="Helvetica"/>
          <w:color w:val="333333"/>
          <w:shd w:val="clear" w:color="auto" w:fill="FFFFFF"/>
        </w:rPr>
        <w:t>we declare a Java interface class</w:t>
      </w:r>
      <w:r w:rsidRPr="00D1780C">
        <w:rPr>
          <w:rFonts w:cs="Helvetica"/>
          <w:color w:val="333333"/>
          <w:shd w:val="clear" w:color="auto" w:fill="FFFFFF"/>
        </w:rPr>
        <w:t> </w:t>
      </w:r>
      <w:r w:rsidRPr="00D1780C">
        <w:rPr>
          <w:rStyle w:val="transcript"/>
          <w:rFonts w:cs="Helvetica"/>
          <w:color w:val="333333"/>
          <w:shd w:val="clear" w:color="auto" w:fill="FFFFFF"/>
        </w:rPr>
        <w:t xml:space="preserve">that extends from </w:t>
      </w:r>
      <w:proofErr w:type="spellStart"/>
      <w:r w:rsidRPr="00D1780C">
        <w:rPr>
          <w:rStyle w:val="transcript"/>
          <w:rFonts w:cs="Helvetica"/>
          <w:color w:val="333333"/>
          <w:shd w:val="clear" w:color="auto" w:fill="FFFFFF"/>
        </w:rPr>
        <w:t>CrudRepository</w:t>
      </w:r>
      <w:proofErr w:type="spellEnd"/>
      <w:r w:rsidRPr="00D1780C">
        <w:rPr>
          <w:rStyle w:val="transcript"/>
          <w:rFonts w:cs="Helvetica"/>
          <w:color w:val="333333"/>
          <w:shd w:val="clear" w:color="auto" w:fill="FFFFFF"/>
        </w:rPr>
        <w:t>,</w:t>
      </w:r>
      <w:r w:rsidRPr="00D1780C">
        <w:rPr>
          <w:rFonts w:cs="Helvetica"/>
          <w:color w:val="333333"/>
          <w:shd w:val="clear" w:color="auto" w:fill="FFFFFF"/>
        </w:rPr>
        <w:t> </w:t>
      </w:r>
      <w:r w:rsidRPr="00D1780C">
        <w:rPr>
          <w:rStyle w:val="transcript"/>
          <w:rFonts w:cs="Helvetica"/>
          <w:color w:val="333333"/>
          <w:shd w:val="clear" w:color="auto" w:fill="FFFFFF"/>
        </w:rPr>
        <w:t>where T is the domain type the repository manages</w:t>
      </w:r>
      <w:r w:rsidRPr="00D1780C">
        <w:rPr>
          <w:rFonts w:cs="Helvetica"/>
          <w:color w:val="333333"/>
          <w:shd w:val="clear" w:color="auto" w:fill="FFFFFF"/>
        </w:rPr>
        <w:t> </w:t>
      </w:r>
      <w:r w:rsidRPr="00D1780C">
        <w:rPr>
          <w:rStyle w:val="transcript"/>
          <w:rFonts w:cs="Helvetica"/>
          <w:color w:val="333333"/>
          <w:shd w:val="clear" w:color="auto" w:fill="FFFFFF"/>
        </w:rPr>
        <w:t>and ID is the type of the ID of the entity</w:t>
      </w:r>
      <w:r w:rsidRPr="00BC7968">
        <w:rPr>
          <w:rStyle w:val="transcript"/>
        </w:rPr>
        <w:t> </w:t>
      </w:r>
      <w:r w:rsidRPr="00BC7968">
        <w:rPr>
          <w:rStyle w:val="transcript"/>
          <w:rFonts w:cs="Helvetica"/>
          <w:color w:val="333333"/>
          <w:shd w:val="clear" w:color="auto" w:fill="FFFFFF"/>
        </w:rPr>
        <w:t>the repository manages.</w:t>
      </w:r>
    </w:p>
    <w:p w14:paraId="1EF15247" w14:textId="44E00BCE" w:rsidR="00A244DC" w:rsidRDefault="00A244DC">
      <w:pPr>
        <w:rPr>
          <w:rStyle w:val="transcript"/>
          <w:rFonts w:ascii="Helvetica" w:hAnsi="Helvetica" w:cs="Helvetica"/>
          <w:color w:val="333333"/>
          <w:shd w:val="clear" w:color="auto" w:fill="FCFFD4"/>
        </w:rPr>
      </w:pPr>
      <w:r>
        <w:rPr>
          <w:rStyle w:val="transcript"/>
          <w:rFonts w:ascii="Helvetica" w:hAnsi="Helvetica" w:cs="Helvetica"/>
          <w:color w:val="333333"/>
          <w:shd w:val="clear" w:color="auto" w:fill="FCFFD4"/>
        </w:rPr>
        <w:t>Ex:</w:t>
      </w:r>
      <w:r w:rsidR="00D1780C" w:rsidRPr="00D1780C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="00D1780C">
        <w:rPr>
          <w:rFonts w:ascii="Helvetica" w:hAnsi="Helvetica" w:cs="Helvetica"/>
          <w:color w:val="333333"/>
          <w:shd w:val="clear" w:color="auto" w:fill="FFFFFF"/>
        </w:rPr>
        <w:t> </w:t>
      </w:r>
    </w:p>
    <w:p w14:paraId="260F3FC3" w14:textId="4A1BB24F" w:rsidR="00A244DC" w:rsidRDefault="00A244DC">
      <w:r>
        <w:rPr>
          <w:noProof/>
        </w:rPr>
        <w:drawing>
          <wp:inline distT="0" distB="0" distL="0" distR="0" wp14:anchorId="6C49A392" wp14:editId="6A4B919A">
            <wp:extent cx="594360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6208" w14:textId="7538E945" w:rsidR="00CB7275" w:rsidRDefault="00CB7275">
      <w:pPr>
        <w:rPr>
          <w:rStyle w:val="transcript"/>
          <w:rFonts w:ascii="Helvetica" w:hAnsi="Helvetica" w:cs="Helvetica"/>
          <w:color w:val="333333"/>
          <w:shd w:val="clear" w:color="auto" w:fill="FFFFFF"/>
        </w:rPr>
      </w:pPr>
      <w:r w:rsidRPr="00AD2848">
        <w:rPr>
          <w:rStyle w:val="transcript"/>
          <w:rFonts w:cs="Helvetica"/>
          <w:color w:val="333333"/>
          <w:shd w:val="clear" w:color="auto" w:fill="FFFFFF"/>
        </w:rPr>
        <w:t>Spring Data JPA eliminates ugly boilerplate querying code.</w:t>
      </w:r>
      <w:r w:rsidRPr="00AD2848">
        <w:rPr>
          <w:rStyle w:val="transcript"/>
        </w:rPr>
        <w:t> </w:t>
      </w:r>
      <w:r w:rsidRPr="00AD2848">
        <w:rPr>
          <w:rStyle w:val="transcript"/>
          <w:rFonts w:cs="Helvetica"/>
          <w:color w:val="333333"/>
          <w:shd w:val="clear" w:color="auto" w:fill="FFFFFF"/>
        </w:rPr>
        <w:t>To create a simple query method,</w:t>
      </w:r>
      <w:r w:rsidRPr="00AD2848">
        <w:rPr>
          <w:rStyle w:val="transcript"/>
        </w:rPr>
        <w:t> </w:t>
      </w:r>
      <w:r w:rsidRPr="00AD2848">
        <w:rPr>
          <w:rStyle w:val="transcript"/>
          <w:rFonts w:cs="Helvetica"/>
          <w:color w:val="333333"/>
          <w:shd w:val="clear" w:color="auto" w:fill="FFFFFF"/>
        </w:rPr>
        <w:t>you only need to declare the return type.</w:t>
      </w:r>
      <w:r w:rsidRPr="00AD2848">
        <w:rPr>
          <w:rStyle w:val="transcript"/>
        </w:rPr>
        <w:t> </w:t>
      </w:r>
      <w:r w:rsidRPr="00AD2848">
        <w:rPr>
          <w:rStyle w:val="transcript"/>
          <w:rFonts w:cs="Helvetica"/>
          <w:color w:val="333333"/>
          <w:shd w:val="clear" w:color="auto" w:fill="FFFFFF"/>
        </w:rPr>
        <w:t xml:space="preserve">Begin the signature with </w:t>
      </w:r>
      <w:proofErr w:type="spellStart"/>
      <w:r w:rsidRPr="00AD2848">
        <w:rPr>
          <w:rStyle w:val="transcript"/>
          <w:rFonts w:cs="Helvetica"/>
          <w:color w:val="333333"/>
          <w:shd w:val="clear" w:color="auto" w:fill="FFFFFF"/>
        </w:rPr>
        <w:t>findBy</w:t>
      </w:r>
      <w:proofErr w:type="spellEnd"/>
      <w:r w:rsidRPr="00AD2848">
        <w:rPr>
          <w:rStyle w:val="transcript"/>
          <w:rFonts w:cs="Helvetica"/>
          <w:color w:val="333333"/>
          <w:shd w:val="clear" w:color="auto" w:fill="FFFFFF"/>
        </w:rPr>
        <w:t>,</w:t>
      </w:r>
      <w:r w:rsidRPr="00AD2848">
        <w:rPr>
          <w:rStyle w:val="transcript"/>
        </w:rPr>
        <w:t> </w:t>
      </w:r>
      <w:r w:rsidRPr="00AD2848">
        <w:rPr>
          <w:rStyle w:val="transcript"/>
          <w:rFonts w:cs="Helvetica"/>
          <w:color w:val="333333"/>
          <w:shd w:val="clear" w:color="auto" w:fill="FFFFFF"/>
        </w:rPr>
        <w:t>followed by an attribute name in camelCase</w:t>
      </w:r>
      <w:r w:rsidRPr="00AD2848">
        <w:rPr>
          <w:rStyle w:val="transcript"/>
        </w:rPr>
        <w:t> </w:t>
      </w:r>
      <w:r w:rsidRPr="00AD2848">
        <w:rPr>
          <w:rStyle w:val="transcript"/>
          <w:rFonts w:cs="Helvetica"/>
          <w:color w:val="333333"/>
          <w:shd w:val="clear" w:color="auto" w:fill="FFFFFF"/>
        </w:rPr>
        <w:t>and query parameters whose type matches the attribute type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.</w:t>
      </w:r>
    </w:p>
    <w:p w14:paraId="2359F2C1" w14:textId="25D9FE77" w:rsidR="00DC6A18" w:rsidRDefault="00DC6A18">
      <w:r>
        <w:rPr>
          <w:noProof/>
        </w:rPr>
        <w:drawing>
          <wp:inline distT="0" distB="0" distL="0" distR="0" wp14:anchorId="7C8409FD" wp14:editId="2960BABB">
            <wp:extent cx="5943600" cy="2331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D706" w14:textId="47E49D4A" w:rsidR="00F563BA" w:rsidRDefault="00F563BA">
      <w:r>
        <w:rPr>
          <w:noProof/>
        </w:rPr>
        <w:lastRenderedPageBreak/>
        <w:drawing>
          <wp:inline distT="0" distB="0" distL="0" distR="0" wp14:anchorId="108A63FA" wp14:editId="33F07394">
            <wp:extent cx="5943600" cy="3133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F740" w14:textId="5B579101" w:rsidR="00EE2FBE" w:rsidRDefault="00EE2FBE">
      <w:r>
        <w:rPr>
          <w:noProof/>
        </w:rPr>
        <w:drawing>
          <wp:inline distT="0" distB="0" distL="0" distR="0" wp14:anchorId="14B390C1" wp14:editId="3E74821B">
            <wp:extent cx="5943600" cy="1327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B8BE" w14:textId="1F05993A" w:rsidR="003E41A0" w:rsidRDefault="003E41A0">
      <w:r>
        <w:rPr>
          <w:noProof/>
        </w:rPr>
        <w:drawing>
          <wp:inline distT="0" distB="0" distL="0" distR="0" wp14:anchorId="71A132CB" wp14:editId="22BA96ED">
            <wp:extent cx="5943600" cy="29476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F7AD" w14:textId="76F748E2" w:rsidR="00280F2B" w:rsidRDefault="00280F2B">
      <w:pPr>
        <w:rPr>
          <w:rFonts w:ascii="Helvetica" w:hAnsi="Helvetica" w:cs="Helvetica"/>
          <w:color w:val="333333"/>
          <w:shd w:val="clear" w:color="auto" w:fill="FFFFFF"/>
        </w:rPr>
      </w:pPr>
      <w:r w:rsidRPr="00E921E1">
        <w:rPr>
          <w:rStyle w:val="transcript"/>
          <w:rFonts w:cs="Helvetica"/>
          <w:color w:val="333333"/>
          <w:shd w:val="clear" w:color="auto" w:fill="FFFFFF"/>
        </w:rPr>
        <w:lastRenderedPageBreak/>
        <w:t>As you can see, the signatures on the methods become longer</w:t>
      </w:r>
      <w:r w:rsidRPr="00E921E1">
        <w:rPr>
          <w:rStyle w:val="transcript"/>
        </w:rPr>
        <w:t> </w:t>
      </w:r>
      <w:r w:rsidRPr="00E921E1">
        <w:rPr>
          <w:rStyle w:val="transcript"/>
          <w:rFonts w:cs="Helvetica"/>
          <w:color w:val="333333"/>
          <w:shd w:val="clear" w:color="auto" w:fill="FFFFFF"/>
        </w:rPr>
        <w:t>as the query method becomes more complex.</w:t>
      </w:r>
      <w:r w:rsidRPr="00E921E1">
        <w:rPr>
          <w:rStyle w:val="transcript"/>
        </w:rPr>
        <w:t> </w:t>
      </w:r>
      <w:r w:rsidRPr="00E921E1">
        <w:rPr>
          <w:rStyle w:val="transcript"/>
          <w:rFonts w:cs="Helvetica"/>
          <w:color w:val="333333"/>
          <w:shd w:val="clear" w:color="auto" w:fill="FFFFFF"/>
        </w:rPr>
        <w:t>You could leverage complex JQL queries</w:t>
      </w:r>
      <w:r w:rsidRPr="00E921E1">
        <w:rPr>
          <w:rStyle w:val="transcript"/>
        </w:rPr>
        <w:t> </w:t>
      </w:r>
      <w:r w:rsidRPr="00E921E1">
        <w:rPr>
          <w:rStyle w:val="transcript"/>
          <w:rFonts w:cs="Helvetica"/>
          <w:color w:val="333333"/>
          <w:shd w:val="clear" w:color="auto" w:fill="FFFFFF"/>
        </w:rPr>
        <w:t>inside a repository interface</w:t>
      </w:r>
      <w:r w:rsidRPr="00E921E1">
        <w:rPr>
          <w:rStyle w:val="transcript"/>
        </w:rPr>
        <w:t> </w:t>
      </w:r>
      <w:r w:rsidRPr="00E921E1">
        <w:rPr>
          <w:rStyle w:val="transcript"/>
          <w:rFonts w:cs="Helvetica"/>
          <w:color w:val="333333"/>
          <w:shd w:val="clear" w:color="auto" w:fill="FFFFFF"/>
        </w:rPr>
        <w:t>by using the @Query annotation.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</w:p>
    <w:p w14:paraId="07B410B9" w14:textId="2221CCC0" w:rsidR="005F6766" w:rsidRDefault="005F6766">
      <w:r>
        <w:rPr>
          <w:noProof/>
        </w:rPr>
        <w:drawing>
          <wp:inline distT="0" distB="0" distL="0" distR="0" wp14:anchorId="785ED7A1" wp14:editId="0BA202E7">
            <wp:extent cx="5943600" cy="1917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9994" w14:textId="4D5D035B" w:rsidR="00DE0302" w:rsidRDefault="00DE0302">
      <w:pPr>
        <w:rPr>
          <w:b/>
        </w:rPr>
      </w:pPr>
      <w:r w:rsidRPr="00DE0302">
        <w:rPr>
          <w:b/>
        </w:rPr>
        <w:t>HATEOS:</w:t>
      </w:r>
    </w:p>
    <w:p w14:paraId="0456A5E2" w14:textId="5155478D" w:rsidR="006E7095" w:rsidRDefault="006E7095">
      <w:pPr>
        <w:rPr>
          <w:b/>
        </w:rPr>
      </w:pPr>
      <w:r>
        <w:rPr>
          <w:noProof/>
        </w:rPr>
        <w:drawing>
          <wp:inline distT="0" distB="0" distL="0" distR="0" wp14:anchorId="4FA6CE14" wp14:editId="5066763E">
            <wp:extent cx="5943600" cy="2320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9689" w14:textId="77777777" w:rsidR="006E7095" w:rsidRPr="006E7095" w:rsidRDefault="00093F28" w:rsidP="00093F28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Spring Data REST which is a service for creating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="006E7095"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Hypermedia driven RESTful APIs.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what is a Hypermedia driven RESTful API?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</w:p>
    <w:p w14:paraId="24F3F66C" w14:textId="7DD00E1B" w:rsidR="00093F28" w:rsidRPr="006E7095" w:rsidRDefault="00093F28" w:rsidP="00093F28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According to Roy Fielding, who first published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the REST API Specification, an API is not truly </w:t>
      </w:r>
      <w:r w:rsidR="006E7095"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Restful unless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it follows a uniform interface.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One of his constraints for a uniform interface is followed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when Hypermedia </w:t>
      </w:r>
      <w:r w:rsidR="006E7095"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as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an Engine of Application State,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or HATEOAS, is employed.</w:t>
      </w:r>
    </w:p>
    <w:p w14:paraId="68DDB1F8" w14:textId="221CECA1" w:rsidR="00093F28" w:rsidRPr="006E7095" w:rsidRDefault="00093F28" w:rsidP="006E7095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A RESTful API should do more than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expose resource endpoints over HTTP.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It should also expose the API's documentation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and automatically provide navigation between resources.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Hypermedia driven APIs accomplish just that.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The implementers of Spring Data REST agreed,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and that's why Spring Data REST APIs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are Hypermedia driven out of the box.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No extra configuration is needed.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Spring Data REST employs the</w:t>
      </w:r>
      <w:r w:rsidRPr="006E7095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Hypermedia Application Language, or HAL </w:t>
      </w:r>
      <w:r w:rsidR="006E7095"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>standard, to</w:t>
      </w:r>
      <w:r w:rsidRPr="006E7095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associate resource objects to one another.</w:t>
      </w:r>
    </w:p>
    <w:p w14:paraId="75486BC9" w14:textId="5FB54631" w:rsidR="00093F28" w:rsidRPr="006E7095" w:rsidRDefault="006E7095" w:rsidP="00093F28">
      <w:pPr>
        <w:pStyle w:val="z-BottomofForm"/>
        <w:rPr>
          <w:rFonts w:asciiTheme="minorHAnsi" w:hAnsiTheme="minorHAnsi"/>
          <w:sz w:val="22"/>
          <w:szCs w:val="22"/>
        </w:rPr>
      </w:pP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At application start up, Spring Data REST scans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the classes and finds all the Spring Data repositories,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creates an endpoint that matches the entity name,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appends an s and exposes the operations as APIs.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So here are the mappings for CREATE,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READ,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UPDATE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CFFD4"/>
        </w:rPr>
        <w:t>and DELETE.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At application start up, Spring Data REST scans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the classes and finds all the Spring Data repositories,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creates an endpoint that matches the entity name,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appends an s and exposes the operations as APIs.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So here are the mappings for CREATE,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READ,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UPDATE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CFFD4"/>
        </w:rPr>
        <w:t>and DELETE.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At application start up, Spring Data REST scans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classes and finds all the Spring Data repositories,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creates an endpoint that matches the entity name,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appends an s and exposes the operations as APIs.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So here are the mappings for CREATE,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READ,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UPDATE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CFFD4"/>
        </w:rPr>
        <w:t>and DELETE.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At application start up, Spring Data REST scans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classes and finds all the Spring Data repositories,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creates an endpoint that matches the entity name,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000000"/>
          <w:shd w:val="clear" w:color="auto" w:fill="F4F9AF"/>
        </w:rPr>
        <w:t>appends an s and exposes the operations as APIs.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So here are the mappings for CREATE,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READ,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the mapping for UPDATE</w:t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transcript"/>
          <w:rFonts w:ascii="Helvetica" w:hAnsi="Helvetica" w:cs="Helvetica"/>
          <w:color w:val="333333"/>
          <w:shd w:val="clear" w:color="auto" w:fill="FCFFD4"/>
        </w:rPr>
        <w:t>and DELETE.</w:t>
      </w:r>
      <w:r w:rsidR="00093F28" w:rsidRPr="006E7095">
        <w:rPr>
          <w:rFonts w:asciiTheme="minorHAnsi" w:hAnsiTheme="minorHAnsi"/>
          <w:sz w:val="22"/>
          <w:szCs w:val="22"/>
        </w:rPr>
        <w:t>Bottom of Form</w:t>
      </w:r>
    </w:p>
    <w:p w14:paraId="282293F7" w14:textId="77777777" w:rsidR="00CD3D79" w:rsidRPr="006E7095" w:rsidRDefault="00CD3D79">
      <w:pPr>
        <w:rPr>
          <w:b/>
        </w:rPr>
      </w:pPr>
    </w:p>
    <w:p w14:paraId="6802BC05" w14:textId="63259581" w:rsidR="00DE0302" w:rsidRDefault="006E7095">
      <w:pPr>
        <w:rPr>
          <w:rStyle w:val="transcript"/>
          <w:rFonts w:ascii="Helvetica" w:hAnsi="Helvetica" w:cs="Helvetica"/>
          <w:color w:val="333333"/>
          <w:shd w:val="clear" w:color="auto" w:fill="FCFFD4"/>
        </w:rPr>
      </w:pPr>
      <w:r w:rsidRPr="006E7095">
        <w:rPr>
          <w:rStyle w:val="transcript"/>
          <w:rFonts w:eastAsia="Times New Roman" w:cs="Helvetica"/>
          <w:color w:val="333333"/>
        </w:rPr>
        <w:lastRenderedPageBreak/>
        <w:t>At application start up, Spring Data REST scans</w:t>
      </w:r>
      <w:r w:rsidRPr="006E7095">
        <w:rPr>
          <w:rStyle w:val="transcript"/>
          <w:rFonts w:eastAsia="Times New Roman"/>
        </w:rPr>
        <w:t> </w:t>
      </w:r>
      <w:r w:rsidRPr="006E7095">
        <w:rPr>
          <w:rStyle w:val="transcript"/>
          <w:rFonts w:eastAsia="Times New Roman" w:cs="Helvetica"/>
          <w:color w:val="333333"/>
        </w:rPr>
        <w:t>the classes and finds all the Spring Data repositories,</w:t>
      </w:r>
      <w:r w:rsidRPr="006E7095">
        <w:rPr>
          <w:rStyle w:val="transcript"/>
          <w:rFonts w:eastAsia="Times New Roman"/>
        </w:rPr>
        <w:t> </w:t>
      </w:r>
      <w:r w:rsidRPr="006E7095">
        <w:rPr>
          <w:rStyle w:val="transcript"/>
          <w:rFonts w:eastAsia="Times New Roman" w:cs="Helvetica"/>
          <w:color w:val="333333"/>
        </w:rPr>
        <w:t>creates an endpoint that matches the entity name,</w:t>
      </w:r>
      <w:r w:rsidRPr="006E7095">
        <w:rPr>
          <w:rStyle w:val="transcript"/>
          <w:rFonts w:eastAsia="Times New Roman"/>
        </w:rPr>
        <w:t> </w:t>
      </w:r>
      <w:r w:rsidRPr="006E7095">
        <w:rPr>
          <w:rStyle w:val="transcript"/>
          <w:rFonts w:eastAsia="Times New Roman" w:cs="Helvetica"/>
          <w:color w:val="333333"/>
        </w:rPr>
        <w:t>appends an s and exposes the operations as APIs.</w:t>
      </w:r>
      <w:r w:rsidRPr="006E7095">
        <w:rPr>
          <w:rStyle w:val="transcript"/>
          <w:rFonts w:eastAsia="Times New Roman"/>
        </w:rPr>
        <w:t> </w:t>
      </w:r>
      <w:r w:rsidRPr="006E7095">
        <w:rPr>
          <w:rStyle w:val="transcript"/>
          <w:rFonts w:eastAsia="Times New Roman" w:cs="Helvetica"/>
          <w:color w:val="333333"/>
        </w:rPr>
        <w:t>So here are the mappings for CREATE,</w:t>
      </w:r>
      <w:r w:rsidRPr="006E7095">
        <w:rPr>
          <w:rStyle w:val="transcript"/>
          <w:rFonts w:eastAsia="Times New Roman"/>
        </w:rPr>
        <w:t> </w:t>
      </w:r>
      <w:r w:rsidRPr="006E7095">
        <w:rPr>
          <w:rStyle w:val="transcript"/>
          <w:rFonts w:eastAsia="Times New Roman" w:cs="Helvetica"/>
          <w:color w:val="333333"/>
        </w:rPr>
        <w:t>the mapping for READ,</w:t>
      </w:r>
      <w:r w:rsidRPr="006E7095">
        <w:rPr>
          <w:rStyle w:val="transcript"/>
          <w:rFonts w:eastAsia="Times New Roman"/>
        </w:rPr>
        <w:t> </w:t>
      </w:r>
      <w:r w:rsidRPr="006E7095">
        <w:rPr>
          <w:rStyle w:val="transcript"/>
          <w:rFonts w:eastAsia="Times New Roman" w:cs="Helvetica"/>
          <w:color w:val="333333"/>
        </w:rPr>
        <w:t>the mapping for UPDATE</w:t>
      </w:r>
      <w:r w:rsidRPr="006E7095">
        <w:rPr>
          <w:rStyle w:val="transcript"/>
          <w:rFonts w:eastAsia="Times New Roman"/>
        </w:rPr>
        <w:t> </w:t>
      </w:r>
      <w:r w:rsidRPr="006E7095">
        <w:rPr>
          <w:rStyle w:val="transcript"/>
          <w:rFonts w:eastAsia="Times New Roman" w:cs="Helvetica"/>
          <w:color w:val="333333"/>
        </w:rPr>
        <w:t>and DELETE</w:t>
      </w:r>
      <w:r w:rsidR="00893321">
        <w:rPr>
          <w:rStyle w:val="transcript"/>
          <w:rFonts w:ascii="Helvetica" w:hAnsi="Helvetica" w:cs="Helvetica"/>
          <w:color w:val="333333"/>
          <w:shd w:val="clear" w:color="auto" w:fill="FCFFD4"/>
        </w:rPr>
        <w:t>.</w:t>
      </w:r>
    </w:p>
    <w:p w14:paraId="33E5717F" w14:textId="16F3C0B3" w:rsidR="00893321" w:rsidRDefault="00893321">
      <w:r>
        <w:rPr>
          <w:noProof/>
        </w:rPr>
        <w:drawing>
          <wp:inline distT="0" distB="0" distL="0" distR="0" wp14:anchorId="6F7B2B3F" wp14:editId="018A1001">
            <wp:extent cx="5943600" cy="15654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6302" cy="15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6334" w14:textId="3B41B047" w:rsidR="000F655B" w:rsidRDefault="000F655B">
      <w:r>
        <w:rPr>
          <w:noProof/>
        </w:rPr>
        <w:drawing>
          <wp:inline distT="0" distB="0" distL="0" distR="0" wp14:anchorId="38A343BF" wp14:editId="7F6C65C4">
            <wp:extent cx="5943600" cy="13533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3131" cy="135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62B1" w14:textId="440BD9AE" w:rsidR="00A05AFE" w:rsidRDefault="00A05AFE">
      <w:pPr>
        <w:rPr>
          <w:rStyle w:val="transcript"/>
          <w:rFonts w:eastAsia="Times New Roman" w:cs="Helvetica"/>
          <w:color w:val="333333"/>
        </w:rPr>
      </w:pPr>
      <w:r w:rsidRPr="0024501D">
        <w:rPr>
          <w:rStyle w:val="transcript"/>
          <w:rFonts w:eastAsia="Times New Roman" w:cs="Helvetica"/>
          <w:color w:val="333333"/>
        </w:rPr>
        <w:t>Every endpoint that Spring Data REST</w:t>
      </w:r>
      <w:r w:rsidRPr="0024501D">
        <w:rPr>
          <w:rStyle w:val="transcript"/>
          <w:rFonts w:eastAsia="Times New Roman"/>
        </w:rPr>
        <w:t> </w:t>
      </w:r>
      <w:r w:rsidRPr="0024501D">
        <w:rPr>
          <w:rStyle w:val="transcript"/>
          <w:rFonts w:eastAsia="Times New Roman" w:cs="Helvetica"/>
          <w:color w:val="333333"/>
        </w:rPr>
        <w:t>exposes also creates a /search resource</w:t>
      </w:r>
    </w:p>
    <w:p w14:paraId="15AACAAB" w14:textId="4BDCE251" w:rsidR="00DB3490" w:rsidRDefault="00DB3490">
      <w:pPr>
        <w:rPr>
          <w:rStyle w:val="transcript"/>
          <w:rFonts w:eastAsia="Times New Roman" w:cs="Helvetica"/>
          <w:color w:val="333333"/>
        </w:rPr>
      </w:pPr>
      <w:r>
        <w:rPr>
          <w:noProof/>
        </w:rPr>
        <w:drawing>
          <wp:inline distT="0" distB="0" distL="0" distR="0" wp14:anchorId="55C74ABF" wp14:editId="24BD09A7">
            <wp:extent cx="5943600" cy="1758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2041" w14:textId="19153198" w:rsidR="001F4427" w:rsidRDefault="001F4427">
      <w:pPr>
        <w:rPr>
          <w:rStyle w:val="transcript"/>
          <w:rFonts w:eastAsia="Times New Roman" w:cs="Helvetica"/>
          <w:color w:val="333333"/>
        </w:rPr>
      </w:pPr>
      <w:r w:rsidRPr="0085545A">
        <w:rPr>
          <w:rStyle w:val="transcript"/>
          <w:rFonts w:eastAsia="Times New Roman" w:cs="Helvetica"/>
          <w:color w:val="333333"/>
        </w:rPr>
        <w:t xml:space="preserve">The response contains the </w:t>
      </w:r>
      <w:proofErr w:type="spellStart"/>
      <w:r w:rsidRPr="0085545A">
        <w:rPr>
          <w:rStyle w:val="transcript"/>
          <w:rFonts w:eastAsia="Times New Roman" w:cs="Helvetica"/>
          <w:color w:val="333333"/>
        </w:rPr>
        <w:t>hrefs</w:t>
      </w:r>
      <w:proofErr w:type="spellEnd"/>
      <w:r w:rsidRPr="0085545A">
        <w:rPr>
          <w:rStyle w:val="transcript"/>
          <w:rFonts w:eastAsia="Times New Roman" w:cs="Helvetica"/>
          <w:color w:val="333333"/>
        </w:rPr>
        <w:t xml:space="preserve"> called First,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Last, Pre, and Next.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Front end developers love this.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 xml:space="preserve">By using these </w:t>
      </w:r>
      <w:proofErr w:type="spellStart"/>
      <w:r w:rsidRPr="0085545A">
        <w:rPr>
          <w:rStyle w:val="transcript"/>
          <w:rFonts w:eastAsia="Times New Roman" w:cs="Helvetica"/>
          <w:color w:val="333333"/>
        </w:rPr>
        <w:t>hrefs</w:t>
      </w:r>
      <w:proofErr w:type="spellEnd"/>
      <w:r w:rsidRPr="0085545A">
        <w:rPr>
          <w:rStyle w:val="transcript"/>
          <w:rFonts w:eastAsia="Times New Roman" w:cs="Helvetica"/>
          <w:color w:val="333333"/>
        </w:rPr>
        <w:t>, they don't have to calculate the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last page number, nor keep state of the current page.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We also see at the bottom, there is some meta data.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If the client chooses not to use those links, the API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also provides more page meta data at the bottom of the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response packets, so they can calculate it themselves.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In the past, we would have had to code</w:t>
      </w:r>
      <w:r w:rsidRPr="0085545A">
        <w:rPr>
          <w:rStyle w:val="transcript"/>
          <w:rFonts w:eastAsia="Times New Roman"/>
        </w:rPr>
        <w:t> </w:t>
      </w:r>
      <w:r w:rsidRPr="0085545A">
        <w:rPr>
          <w:rStyle w:val="transcript"/>
          <w:rFonts w:eastAsia="Times New Roman" w:cs="Helvetica"/>
          <w:color w:val="333333"/>
        </w:rPr>
        <w:t>all these features ourselves</w:t>
      </w:r>
      <w:r>
        <w:rPr>
          <w:rStyle w:val="transcript"/>
          <w:rFonts w:ascii="Helvetica" w:hAnsi="Helvetica" w:cs="Helvetica"/>
          <w:color w:val="333333"/>
          <w:shd w:val="clear" w:color="auto" w:fill="FFFFFF"/>
        </w:rPr>
        <w:t>.</w:t>
      </w:r>
    </w:p>
    <w:p w14:paraId="26D48F48" w14:textId="1658ED44" w:rsidR="00717F10" w:rsidRDefault="00717F10">
      <w:pPr>
        <w:rPr>
          <w:rStyle w:val="transcript"/>
          <w:rFonts w:eastAsia="Times New Roman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675B5284" wp14:editId="62EC999B">
            <wp:extent cx="5943600" cy="1473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F65C" w14:textId="1145B3CE" w:rsidR="005D3B71" w:rsidRDefault="005D3B71">
      <w:pPr>
        <w:rPr>
          <w:rStyle w:val="transcript"/>
          <w:rFonts w:eastAsia="Times New Roman" w:cs="Helvetica"/>
          <w:color w:val="333333"/>
        </w:rPr>
      </w:pPr>
      <w:r>
        <w:rPr>
          <w:noProof/>
        </w:rPr>
        <w:drawing>
          <wp:inline distT="0" distB="0" distL="0" distR="0" wp14:anchorId="0C40192C" wp14:editId="1206365E">
            <wp:extent cx="5943600" cy="1189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9185" w14:textId="727ABFDE" w:rsidR="007D7544" w:rsidRDefault="007D7544">
      <w:pPr>
        <w:rPr>
          <w:rStyle w:val="transcript"/>
          <w:rFonts w:eastAsia="Times New Roman" w:cs="Helvetica"/>
          <w:color w:val="333333"/>
        </w:rPr>
      </w:pPr>
      <w:r>
        <w:rPr>
          <w:noProof/>
        </w:rPr>
        <w:drawing>
          <wp:inline distT="0" distB="0" distL="0" distR="0" wp14:anchorId="7F18DA83" wp14:editId="5F810C6B">
            <wp:extent cx="5943600" cy="979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B601" w14:textId="77777777" w:rsidR="00492311" w:rsidRPr="00492311" w:rsidRDefault="00847269" w:rsidP="00847269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  <w:r w:rsidRPr="00492311">
        <w:rPr>
          <w:rFonts w:eastAsia="Times New Roman" w:cs="Helvetica"/>
          <w:color w:val="333333"/>
        </w:rPr>
        <w:t xml:space="preserve">Earlier we saw that </w:t>
      </w:r>
      <w:r w:rsidR="00DF3A44" w:rsidRPr="00492311">
        <w:rPr>
          <w:rFonts w:eastAsia="Times New Roman" w:cs="Helvetica"/>
          <w:color w:val="333333"/>
        </w:rPr>
        <w:t>we</w:t>
      </w:r>
      <w:r w:rsidRPr="00492311">
        <w:rPr>
          <w:rFonts w:eastAsia="Times New Roman" w:cs="Helvetica"/>
          <w:color w:val="333333"/>
        </w:rPr>
        <w:t xml:space="preserve"> cannot only look up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entities but also create update and delete them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with HTTP post, put, patch and delete.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But I do not think we want to allow the public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000000"/>
          <w:shd w:val="clear" w:color="auto" w:fill="F4F9AF"/>
        </w:rPr>
        <w:t>to modify our database in this way.</w:t>
      </w:r>
      <w:r w:rsidRPr="00847269">
        <w:rPr>
          <w:rFonts w:eastAsia="Times New Roman" w:cs="Helvetica"/>
          <w:color w:val="333333"/>
        </w:rPr>
        <w:t> </w:t>
      </w:r>
    </w:p>
    <w:p w14:paraId="2468E6A4" w14:textId="7E30E720" w:rsidR="00847269" w:rsidRPr="00847269" w:rsidRDefault="00847269" w:rsidP="00847269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  <w:r w:rsidRPr="00492311">
        <w:rPr>
          <w:rFonts w:eastAsia="Times New Roman" w:cs="Helvetica"/>
          <w:color w:val="333333"/>
        </w:rPr>
        <w:t>There are two annotations to accomplish this.@</w:t>
      </w:r>
      <w:proofErr w:type="spellStart"/>
      <w:r w:rsidRPr="00492311">
        <w:rPr>
          <w:rFonts w:eastAsia="Times New Roman" w:cs="Helvetica"/>
          <w:color w:val="333333"/>
        </w:rPr>
        <w:t>RepositoryRestResource</w:t>
      </w:r>
      <w:proofErr w:type="spellEnd"/>
      <w:r w:rsidRPr="00492311">
        <w:rPr>
          <w:rFonts w:eastAsia="Times New Roman" w:cs="Helvetica"/>
          <w:color w:val="333333"/>
        </w:rPr>
        <w:t xml:space="preserve"> is used to control access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at the class level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and @</w:t>
      </w:r>
      <w:proofErr w:type="spellStart"/>
      <w:r w:rsidRPr="00492311">
        <w:rPr>
          <w:rFonts w:eastAsia="Times New Roman" w:cs="Helvetica"/>
          <w:color w:val="333333"/>
        </w:rPr>
        <w:t>RestResource</w:t>
      </w:r>
      <w:proofErr w:type="spellEnd"/>
      <w:r w:rsidRPr="00492311">
        <w:rPr>
          <w:rFonts w:eastAsia="Times New Roman" w:cs="Helvetica"/>
          <w:color w:val="333333"/>
        </w:rPr>
        <w:t xml:space="preserve"> is used to control access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at the method level.</w:t>
      </w:r>
    </w:p>
    <w:p w14:paraId="6764DB45" w14:textId="2673574E" w:rsidR="00847269" w:rsidRDefault="00847269" w:rsidP="00847269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  <w:r w:rsidRPr="00492311">
        <w:rPr>
          <w:rFonts w:eastAsia="Times New Roman" w:cs="Helvetica"/>
          <w:color w:val="333333"/>
        </w:rPr>
        <w:t>We can also use @</w:t>
      </w:r>
      <w:proofErr w:type="spellStart"/>
      <w:r w:rsidRPr="00492311">
        <w:rPr>
          <w:rFonts w:eastAsia="Times New Roman" w:cs="Helvetica"/>
          <w:color w:val="333333"/>
        </w:rPr>
        <w:t>RestRepositoryResource</w:t>
      </w:r>
      <w:proofErr w:type="spellEnd"/>
      <w:r w:rsidRPr="00847269">
        <w:rPr>
          <w:rFonts w:eastAsia="Times New Roman" w:cs="Helvetica"/>
          <w:color w:val="333333"/>
        </w:rPr>
        <w:t> </w:t>
      </w:r>
      <w:r w:rsidR="00492311" w:rsidRPr="00492311">
        <w:rPr>
          <w:rFonts w:eastAsia="Times New Roman" w:cs="Helvetica"/>
          <w:color w:val="333333"/>
        </w:rPr>
        <w:t>to override the default e</w:t>
      </w:r>
      <w:r w:rsidRPr="00492311">
        <w:rPr>
          <w:rFonts w:eastAsia="Times New Roman" w:cs="Helvetica"/>
          <w:color w:val="333333"/>
        </w:rPr>
        <w:t>nd point name.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 xml:space="preserve">In this example, we set the </w:t>
      </w:r>
      <w:proofErr w:type="spellStart"/>
      <w:r w:rsidRPr="00492311">
        <w:rPr>
          <w:rFonts w:eastAsia="Times New Roman" w:cs="Helvetica"/>
          <w:color w:val="333333"/>
        </w:rPr>
        <w:t>TourPackages</w:t>
      </w:r>
      <w:proofErr w:type="spellEnd"/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endpoint name to packages.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So</w:t>
      </w:r>
      <w:r w:rsidR="00492311" w:rsidRPr="00492311">
        <w:rPr>
          <w:rFonts w:eastAsia="Times New Roman" w:cs="Helvetica"/>
          <w:color w:val="333333"/>
        </w:rPr>
        <w:t>,</w:t>
      </w:r>
      <w:r w:rsidRPr="00492311">
        <w:rPr>
          <w:rFonts w:eastAsia="Times New Roman" w:cs="Helvetica"/>
          <w:color w:val="333333"/>
        </w:rPr>
        <w:t xml:space="preserve"> in </w:t>
      </w:r>
      <w:proofErr w:type="spellStart"/>
      <w:r w:rsidRPr="00492311">
        <w:rPr>
          <w:rFonts w:eastAsia="Times New Roman" w:cs="Helvetica"/>
          <w:color w:val="333333"/>
        </w:rPr>
        <w:t>TourRepository</w:t>
      </w:r>
      <w:proofErr w:type="spellEnd"/>
      <w:r w:rsidRPr="00492311">
        <w:rPr>
          <w:rFonts w:eastAsia="Times New Roman" w:cs="Helvetica"/>
          <w:color w:val="333333"/>
        </w:rPr>
        <w:t>, we'll use our IDE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to help us override methods.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So</w:t>
      </w:r>
      <w:r w:rsidR="00492311" w:rsidRPr="00492311">
        <w:rPr>
          <w:rFonts w:eastAsia="Times New Roman" w:cs="Helvetica"/>
          <w:color w:val="333333"/>
        </w:rPr>
        <w:t>,</w:t>
      </w:r>
      <w:r w:rsidRPr="00492311">
        <w:rPr>
          <w:rFonts w:eastAsia="Times New Roman" w:cs="Helvetica"/>
          <w:color w:val="333333"/>
        </w:rPr>
        <w:t xml:space="preserve"> the methods we're overriding here are save</w:t>
      </w:r>
      <w:r w:rsidRPr="00847269">
        <w:rPr>
          <w:rFonts w:eastAsia="Times New Roman" w:cs="Helvetica"/>
          <w:color w:val="333333"/>
        </w:rPr>
        <w:t> </w:t>
      </w:r>
      <w:r w:rsidRPr="00492311">
        <w:rPr>
          <w:rFonts w:eastAsia="Times New Roman" w:cs="Helvetica"/>
          <w:color w:val="333333"/>
        </w:rPr>
        <w:t>and delete.</w:t>
      </w:r>
      <w:r w:rsidRPr="00847269">
        <w:rPr>
          <w:rFonts w:eastAsia="Times New Roman" w:cs="Helvetica"/>
          <w:color w:val="333333"/>
        </w:rPr>
        <w:t> </w:t>
      </w:r>
    </w:p>
    <w:p w14:paraId="27046CD8" w14:textId="4985CFA6" w:rsidR="00677A1D" w:rsidRDefault="00677A1D" w:rsidP="00847269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</w:p>
    <w:p w14:paraId="2D7BFD1B" w14:textId="041C33E1" w:rsidR="008D48A6" w:rsidRDefault="008D48A6" w:rsidP="00847269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  <w:r>
        <w:rPr>
          <w:noProof/>
        </w:rPr>
        <w:drawing>
          <wp:inline distT="0" distB="0" distL="0" distR="0" wp14:anchorId="66AE5347" wp14:editId="4D71DB27">
            <wp:extent cx="5943600" cy="19215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E148" w14:textId="5D1BC001" w:rsidR="00354728" w:rsidRDefault="00354728" w:rsidP="00847269">
      <w:pPr>
        <w:shd w:val="clear" w:color="auto" w:fill="FFFFFF"/>
        <w:spacing w:after="135" w:line="240" w:lineRule="auto"/>
        <w:rPr>
          <w:rFonts w:eastAsia="Times New Roman"/>
          <w:color w:val="333333"/>
        </w:rPr>
      </w:pPr>
      <w:r w:rsidRPr="00224290">
        <w:rPr>
          <w:rFonts w:eastAsia="Times New Roman"/>
        </w:rPr>
        <w:t>Annotating a class with @</w:t>
      </w:r>
      <w:proofErr w:type="spellStart"/>
      <w:r w:rsidRPr="00224290">
        <w:rPr>
          <w:rFonts w:eastAsia="Times New Roman"/>
        </w:rPr>
        <w:t>RestController</w:t>
      </w:r>
      <w:proofErr w:type="spellEnd"/>
      <w:r w:rsidRPr="00224290">
        <w:rPr>
          <w:rFonts w:eastAsia="Times New Roman" w:cs="Helvetica"/>
          <w:color w:val="333333"/>
        </w:rPr>
        <w:t> </w:t>
      </w:r>
      <w:r w:rsidRPr="00224290">
        <w:rPr>
          <w:rFonts w:eastAsia="Times New Roman"/>
        </w:rPr>
        <w:t>tells Spring Web MVC that this class follows</w:t>
      </w:r>
      <w:r w:rsidRPr="00224290">
        <w:rPr>
          <w:rFonts w:eastAsia="Times New Roman" w:cs="Helvetica"/>
          <w:color w:val="333333"/>
        </w:rPr>
        <w:t> </w:t>
      </w:r>
      <w:r w:rsidRPr="00224290">
        <w:rPr>
          <w:rFonts w:eastAsia="Times New Roman"/>
          <w:color w:val="333333"/>
        </w:rPr>
        <w:t>RESTful web service stereotypical behavior.</w:t>
      </w:r>
    </w:p>
    <w:p w14:paraId="0CA1C8D3" w14:textId="5693DA5A" w:rsidR="00224290" w:rsidRDefault="00224290" w:rsidP="00847269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7F7D3903" wp14:editId="0A2C0A4D">
            <wp:extent cx="5943600" cy="2771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993F" w14:textId="53598D60" w:rsidR="00224290" w:rsidRDefault="002D50F1" w:rsidP="00847269">
      <w:pPr>
        <w:shd w:val="clear" w:color="auto" w:fill="FFFFFF"/>
        <w:spacing w:after="135" w:line="240" w:lineRule="auto"/>
        <w:rPr>
          <w:rFonts w:eastAsia="Times New Roman"/>
        </w:rPr>
      </w:pPr>
      <w:r w:rsidRPr="0037127C">
        <w:rPr>
          <w:rFonts w:eastAsia="Times New Roman"/>
        </w:rPr>
        <w:t xml:space="preserve">A </w:t>
      </w:r>
      <w:proofErr w:type="spellStart"/>
      <w:r w:rsidRPr="0037127C">
        <w:rPr>
          <w:rFonts w:eastAsia="Times New Roman"/>
        </w:rPr>
        <w:t>RestController</w:t>
      </w:r>
      <w:proofErr w:type="spellEnd"/>
      <w:r w:rsidRPr="0037127C">
        <w:rPr>
          <w:rFonts w:eastAsia="Times New Roman"/>
        </w:rPr>
        <w:t xml:space="preserve"> class mediates between web requests and the internals of the application. It is responsible for directing requests to the appropriate services, then sending a response back to the client. In Spring Data REST, the framework itself mediates between web </w:t>
      </w:r>
      <w:proofErr w:type="spellStart"/>
      <w:r w:rsidRPr="0037127C">
        <w:rPr>
          <w:rFonts w:eastAsia="Times New Roman"/>
        </w:rPr>
        <w:t>requestsand</w:t>
      </w:r>
      <w:proofErr w:type="spellEnd"/>
      <w:r w:rsidRPr="0037127C">
        <w:rPr>
          <w:rFonts w:eastAsia="Times New Roman"/>
        </w:rPr>
        <w:t xml:space="preserve"> the persistent domain model</w:t>
      </w:r>
      <w:r w:rsidR="00C32228">
        <w:rPr>
          <w:rFonts w:eastAsia="Times New Roman"/>
        </w:rPr>
        <w:t>.</w:t>
      </w:r>
    </w:p>
    <w:p w14:paraId="2D916C93" w14:textId="0967332B" w:rsidR="00C32228" w:rsidRDefault="00C32228" w:rsidP="00847269">
      <w:pPr>
        <w:shd w:val="clear" w:color="auto" w:fill="FFFFFF"/>
        <w:spacing w:after="135" w:line="240" w:lineRule="auto"/>
        <w:rPr>
          <w:rFonts w:eastAsia="Times New Roman"/>
        </w:rPr>
      </w:pPr>
      <w:r>
        <w:rPr>
          <w:noProof/>
        </w:rPr>
        <w:drawing>
          <wp:inline distT="0" distB="0" distL="0" distR="0" wp14:anchorId="4C670508" wp14:editId="259146B6">
            <wp:extent cx="5943600" cy="2866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9F22" w14:textId="3E0E979A" w:rsidR="00203C0A" w:rsidRDefault="00203C0A" w:rsidP="00847269">
      <w:pPr>
        <w:shd w:val="clear" w:color="auto" w:fill="FFFFFF"/>
        <w:spacing w:after="135" w:line="240" w:lineRule="auto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1D851DA2" wp14:editId="60AA14CB">
            <wp:extent cx="5943600" cy="3582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B42E" w14:textId="615EAD45" w:rsidR="008C35AC" w:rsidRDefault="008C35AC" w:rsidP="00847269">
      <w:pPr>
        <w:shd w:val="clear" w:color="auto" w:fill="FFFFFF"/>
        <w:spacing w:after="135" w:line="240" w:lineRule="auto"/>
        <w:rPr>
          <w:rFonts w:eastAsia="Times New Roman"/>
        </w:rPr>
      </w:pPr>
      <w:r>
        <w:rPr>
          <w:noProof/>
        </w:rPr>
        <w:drawing>
          <wp:inline distT="0" distB="0" distL="0" distR="0" wp14:anchorId="1345390D" wp14:editId="1AA415FF">
            <wp:extent cx="5943600" cy="3406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2D80" w14:textId="0F7A735D" w:rsidR="00662530" w:rsidRDefault="00662530" w:rsidP="00847269">
      <w:pPr>
        <w:shd w:val="clear" w:color="auto" w:fill="FFFFFF"/>
        <w:spacing w:after="135" w:line="240" w:lineRule="auto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3CE14FB8" wp14:editId="4FAF7810">
            <wp:extent cx="5943600" cy="2706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7845" w14:textId="79AAFC0F" w:rsidR="007B3FCE" w:rsidRDefault="007B3FCE" w:rsidP="00847269">
      <w:pPr>
        <w:shd w:val="clear" w:color="auto" w:fill="FFFFFF"/>
        <w:spacing w:after="135" w:line="240" w:lineRule="auto"/>
        <w:rPr>
          <w:rFonts w:eastAsia="Times New Roman"/>
        </w:rPr>
      </w:pPr>
      <w:r>
        <w:rPr>
          <w:noProof/>
        </w:rPr>
        <w:drawing>
          <wp:inline distT="0" distB="0" distL="0" distR="0" wp14:anchorId="2A215C4B" wp14:editId="18B57BD3">
            <wp:extent cx="5943600" cy="2004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BC71" w14:textId="3787FDFA" w:rsidR="000F3694" w:rsidRDefault="000F3694" w:rsidP="00847269">
      <w:pPr>
        <w:shd w:val="clear" w:color="auto" w:fill="FFFFFF"/>
        <w:spacing w:after="135" w:line="240" w:lineRule="auto"/>
        <w:rPr>
          <w:rFonts w:eastAsia="Times New Roman"/>
        </w:rPr>
      </w:pPr>
      <w:r>
        <w:rPr>
          <w:noProof/>
        </w:rPr>
        <w:drawing>
          <wp:inline distT="0" distB="0" distL="0" distR="0" wp14:anchorId="6A8A1CEE" wp14:editId="7DF9945D">
            <wp:extent cx="5943600" cy="31222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2DF8" w14:textId="59121879" w:rsidR="0054371B" w:rsidRDefault="0054371B" w:rsidP="00847269">
      <w:pPr>
        <w:shd w:val="clear" w:color="auto" w:fill="FFFFFF"/>
        <w:spacing w:after="135" w:line="240" w:lineRule="auto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3BC68395" wp14:editId="3F806A4A">
            <wp:extent cx="5943600" cy="2114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B898" w14:textId="4974D5A5" w:rsidR="00B4717B" w:rsidRDefault="00136591" w:rsidP="00847269">
      <w:pPr>
        <w:shd w:val="clear" w:color="auto" w:fill="FFFFFF"/>
        <w:spacing w:after="135" w:line="240" w:lineRule="auto"/>
        <w:rPr>
          <w:rFonts w:eastAsia="Times New Roman"/>
        </w:rPr>
      </w:pPr>
      <w:r>
        <w:rPr>
          <w:noProof/>
        </w:rPr>
        <w:drawing>
          <wp:inline distT="0" distB="0" distL="0" distR="0" wp14:anchorId="7DC218E7" wp14:editId="0EAC4CE0">
            <wp:extent cx="5943600" cy="13328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7B1D" w14:textId="2A56E67B" w:rsidR="00925767" w:rsidRDefault="00925767" w:rsidP="00925767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  <w:r w:rsidRPr="00E14208">
        <w:rPr>
          <w:rFonts w:eastAsia="Times New Roman" w:cs="Helvetica"/>
          <w:color w:val="333333"/>
        </w:rPr>
        <w:t>So</w:t>
      </w:r>
      <w:r w:rsidR="00E66058" w:rsidRPr="00E14208">
        <w:rPr>
          <w:rFonts w:eastAsia="Times New Roman" w:cs="Helvetica"/>
          <w:color w:val="333333"/>
        </w:rPr>
        <w:t>,</w:t>
      </w:r>
      <w:r w:rsidRPr="00E14208">
        <w:rPr>
          <w:rFonts w:eastAsia="Times New Roman" w:cs="Helvetica"/>
          <w:color w:val="333333"/>
        </w:rPr>
        <w:t xml:space="preserve"> this will allow Spring to </w:t>
      </w:r>
      <w:r w:rsidR="00E14208" w:rsidRPr="00E14208">
        <w:rPr>
          <w:rFonts w:eastAsia="Times New Roman" w:cs="Helvetica"/>
          <w:color w:val="333333"/>
        </w:rPr>
        <w:t>be</w:t>
      </w:r>
      <w:r w:rsidRPr="00E14208">
        <w:rPr>
          <w:rFonts w:eastAsia="Times New Roman" w:cs="Helvetica"/>
          <w:color w:val="333333"/>
        </w:rPr>
        <w:t xml:space="preserve"> involved in our test.</w:t>
      </w:r>
      <w:r w:rsidRPr="00925767">
        <w:rPr>
          <w:rFonts w:eastAsia="Times New Roman" w:cs="Helvetica"/>
          <w:color w:val="333333"/>
        </w:rPr>
        <w:t> </w:t>
      </w:r>
      <w:r w:rsidRPr="00E14208">
        <w:rPr>
          <w:rFonts w:eastAsia="Times New Roman" w:cs="Helvetica"/>
          <w:color w:val="333333"/>
        </w:rPr>
        <w:t xml:space="preserve">We're also </w:t>
      </w:r>
      <w:r w:rsidR="00E14208" w:rsidRPr="00E14208">
        <w:rPr>
          <w:rFonts w:eastAsia="Times New Roman" w:cs="Helvetica"/>
          <w:color w:val="333333"/>
        </w:rPr>
        <w:t>going to</w:t>
      </w:r>
      <w:r w:rsidRPr="00E14208">
        <w:rPr>
          <w:rFonts w:eastAsia="Times New Roman" w:cs="Helvetica"/>
          <w:color w:val="333333"/>
        </w:rPr>
        <w:t xml:space="preserve"> annotate this class</w:t>
      </w:r>
      <w:r w:rsidRPr="00925767">
        <w:rPr>
          <w:rFonts w:eastAsia="Times New Roman" w:cs="Helvetica"/>
          <w:color w:val="333333"/>
        </w:rPr>
        <w:t> </w:t>
      </w:r>
      <w:r w:rsidRPr="00E14208">
        <w:rPr>
          <w:rFonts w:eastAsia="Times New Roman" w:cs="Helvetica"/>
          <w:color w:val="333333"/>
        </w:rPr>
        <w:t>with an indication of what you're going to be using,</w:t>
      </w:r>
      <w:r w:rsidRPr="00925767">
        <w:rPr>
          <w:rFonts w:eastAsia="Times New Roman" w:cs="Helvetica"/>
          <w:color w:val="333333"/>
        </w:rPr>
        <w:t> </w:t>
      </w:r>
      <w:r w:rsidRPr="00E14208">
        <w:rPr>
          <w:rFonts w:eastAsia="Times New Roman" w:cs="Helvetica"/>
          <w:color w:val="333333"/>
        </w:rPr>
        <w:t>the mock MVC framework.</w:t>
      </w:r>
      <w:r w:rsidRPr="00925767">
        <w:rPr>
          <w:rFonts w:eastAsia="Times New Roman" w:cs="Helvetica"/>
          <w:color w:val="333333"/>
        </w:rPr>
        <w:t> </w:t>
      </w:r>
      <w:r w:rsidR="00E14208" w:rsidRPr="00E14208">
        <w:rPr>
          <w:rFonts w:eastAsia="Times New Roman" w:cs="Helvetica"/>
          <w:color w:val="333333"/>
        </w:rPr>
        <w:t>So,</w:t>
      </w:r>
      <w:r w:rsidRPr="00E14208">
        <w:rPr>
          <w:rFonts w:eastAsia="Times New Roman" w:cs="Helvetica"/>
          <w:color w:val="333333"/>
        </w:rPr>
        <w:t xml:space="preserve"> we are going to run a web MVC test,</w:t>
      </w:r>
      <w:r w:rsidRPr="00925767">
        <w:rPr>
          <w:rFonts w:eastAsia="Times New Roman" w:cs="Helvetica"/>
          <w:color w:val="333333"/>
        </w:rPr>
        <w:t> </w:t>
      </w:r>
      <w:r w:rsidRPr="00E14208">
        <w:rPr>
          <w:rFonts w:eastAsia="Times New Roman" w:cs="Helvetica"/>
          <w:color w:val="333333"/>
        </w:rPr>
        <w:t>and we are going to put the reservation controller</w:t>
      </w:r>
      <w:r w:rsidRPr="00925767">
        <w:rPr>
          <w:rFonts w:eastAsia="Times New Roman" w:cs="Helvetica"/>
          <w:color w:val="333333"/>
        </w:rPr>
        <w:t> </w:t>
      </w:r>
      <w:r w:rsidRPr="00E14208">
        <w:rPr>
          <w:rFonts w:eastAsia="Times New Roman" w:cs="Helvetica"/>
          <w:color w:val="333333"/>
        </w:rPr>
        <w:t>under test.</w:t>
      </w:r>
      <w:r w:rsidRPr="00925767">
        <w:rPr>
          <w:rFonts w:eastAsia="Times New Roman" w:cs="Helvetica"/>
          <w:color w:val="333333"/>
        </w:rPr>
        <w:t> </w:t>
      </w:r>
      <w:r w:rsidRPr="00E14208">
        <w:rPr>
          <w:rFonts w:eastAsia="Times New Roman" w:cs="Helvetica"/>
          <w:color w:val="333333"/>
        </w:rPr>
        <w:t>Now what this going to do is it's going</w:t>
      </w:r>
      <w:r w:rsidRPr="00925767">
        <w:rPr>
          <w:rFonts w:eastAsia="Times New Roman" w:cs="Helvetica"/>
          <w:color w:val="333333"/>
        </w:rPr>
        <w:t> </w:t>
      </w:r>
      <w:r w:rsidRPr="00E14208">
        <w:rPr>
          <w:rFonts w:eastAsia="Times New Roman" w:cs="Helvetica"/>
          <w:color w:val="333333"/>
        </w:rPr>
        <w:t>to build an application context specifically</w:t>
      </w:r>
      <w:r w:rsidRPr="00925767">
        <w:rPr>
          <w:rFonts w:eastAsia="Times New Roman" w:cs="Helvetica"/>
          <w:color w:val="333333"/>
        </w:rPr>
        <w:t> </w:t>
      </w:r>
      <w:r w:rsidRPr="00E14208">
        <w:rPr>
          <w:rFonts w:eastAsia="Times New Roman" w:cs="Helvetica"/>
          <w:color w:val="333333"/>
        </w:rPr>
        <w:t>for our controller, and we're going</w:t>
      </w:r>
      <w:r w:rsidRPr="00925767">
        <w:rPr>
          <w:rFonts w:eastAsia="Times New Roman" w:cs="Helvetica"/>
          <w:color w:val="333333"/>
        </w:rPr>
        <w:t> </w:t>
      </w:r>
      <w:r w:rsidRPr="00E14208">
        <w:rPr>
          <w:rFonts w:eastAsia="Times New Roman" w:cs="Helvetica"/>
          <w:color w:val="333333"/>
        </w:rPr>
        <w:t xml:space="preserve">to </w:t>
      </w:r>
      <w:r w:rsidR="00E14208" w:rsidRPr="00E14208">
        <w:rPr>
          <w:rFonts w:eastAsia="Times New Roman" w:cs="Helvetica"/>
          <w:color w:val="333333"/>
        </w:rPr>
        <w:t>mock</w:t>
      </w:r>
      <w:r w:rsidRPr="00E14208">
        <w:rPr>
          <w:rFonts w:eastAsia="Times New Roman" w:cs="Helvetica"/>
          <w:color w:val="333333"/>
        </w:rPr>
        <w:t xml:space="preserve"> </w:t>
      </w:r>
      <w:r w:rsidR="00E14208" w:rsidRPr="00E14208">
        <w:rPr>
          <w:rFonts w:eastAsia="Times New Roman" w:cs="Helvetica"/>
          <w:color w:val="333333"/>
        </w:rPr>
        <w:t>all</w:t>
      </w:r>
      <w:r w:rsidRPr="00E14208">
        <w:rPr>
          <w:rFonts w:eastAsia="Times New Roman" w:cs="Helvetica"/>
          <w:color w:val="333333"/>
        </w:rPr>
        <w:t xml:space="preserve"> the dispatcher servlet and what not</w:t>
      </w:r>
      <w:r w:rsidRPr="00925767">
        <w:rPr>
          <w:rFonts w:eastAsia="Times New Roman" w:cs="Helvetica"/>
          <w:color w:val="333333"/>
        </w:rPr>
        <w:t> </w:t>
      </w:r>
      <w:r w:rsidRPr="00E14208">
        <w:rPr>
          <w:rFonts w:eastAsia="Times New Roman" w:cs="Helvetica"/>
          <w:color w:val="333333"/>
        </w:rPr>
        <w:t>through the mock MVC itself.</w:t>
      </w:r>
    </w:p>
    <w:p w14:paraId="4A539D3E" w14:textId="185990D3" w:rsidR="00E14208" w:rsidRPr="00E14208" w:rsidRDefault="00E14208" w:rsidP="00E14208">
      <w:pPr>
        <w:shd w:val="clear" w:color="auto" w:fill="FFFFFF"/>
        <w:spacing w:after="135" w:line="240" w:lineRule="auto"/>
        <w:rPr>
          <w:rFonts w:eastAsia="Times New Roman" w:cs="Helvetica"/>
          <w:color w:val="333333"/>
        </w:rPr>
      </w:pPr>
      <w:r w:rsidRPr="00E14208">
        <w:rPr>
          <w:rFonts w:eastAsia="Times New Roman" w:cs="Helvetica"/>
          <w:color w:val="333333"/>
        </w:rPr>
        <w:t xml:space="preserve">This is a powerful tool. I use this a lot when writing web services specifically because I can build data sets, and then use a tool to scan the </w:t>
      </w:r>
      <w:proofErr w:type="spellStart"/>
      <w:r w:rsidRPr="00E14208">
        <w:rPr>
          <w:rFonts w:eastAsia="Times New Roman" w:cs="Helvetica"/>
          <w:color w:val="333333"/>
        </w:rPr>
        <w:t>json</w:t>
      </w:r>
      <w:proofErr w:type="spellEnd"/>
      <w:r w:rsidRPr="00E14208">
        <w:rPr>
          <w:rFonts w:eastAsia="Times New Roman" w:cs="Helvetica"/>
          <w:color w:val="333333"/>
        </w:rPr>
        <w:t xml:space="preserve"> that is returned for specific elements to make sure, not only am I returning the data, but I'm returning it in a specific fashion. We get a lot of the same value proposition on the web side, through again, this mock MVC framework. So, let's kind of get into this here now.</w:t>
      </w:r>
    </w:p>
    <w:p w14:paraId="532C0C3F" w14:textId="708E09FB" w:rsidR="005F7F96" w:rsidRPr="005F7F96" w:rsidRDefault="005F7F96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5F7F96">
        <w:rPr>
          <w:rFonts w:asciiTheme="minorHAnsi" w:hAnsiTheme="minorHAnsi"/>
          <w:sz w:val="22"/>
          <w:szCs w:val="22"/>
        </w:rPr>
        <w:t>We're going to take a reservation service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because we must have that in order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for our controller to work.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But we are going to do is we're going to annotate this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with a mock bean annotation.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Now much like the way that Mockito works,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if you're familiar with that,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it's going to take an interface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from this class and build a mock around it.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So</w:t>
      </w:r>
      <w:r>
        <w:rPr>
          <w:rFonts w:asciiTheme="minorHAnsi" w:hAnsiTheme="minorHAnsi"/>
          <w:sz w:val="22"/>
          <w:szCs w:val="22"/>
        </w:rPr>
        <w:t>,</w:t>
      </w:r>
      <w:r w:rsidRPr="005F7F96">
        <w:rPr>
          <w:rFonts w:asciiTheme="minorHAnsi" w:hAnsiTheme="minorHAnsi"/>
          <w:sz w:val="22"/>
          <w:szCs w:val="22"/>
        </w:rPr>
        <w:t xml:space="preserve"> we are going to specify the data to return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from this service prior to making calls to it.</w:t>
      </w:r>
    </w:p>
    <w:p w14:paraId="5BDE9CAF" w14:textId="55DDD49F" w:rsidR="005F7F96" w:rsidRPr="005F7F96" w:rsidRDefault="005F7F96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5F7F96">
        <w:rPr>
          <w:rFonts w:asciiTheme="minorHAnsi" w:hAnsiTheme="minorHAnsi"/>
          <w:sz w:val="22"/>
          <w:szCs w:val="22"/>
        </w:rPr>
        <w:t>We're going to also add an element, the mock MVC object,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we will go ahead and auto-wire that.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Now when it comes to writing tests,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I'm much less concerned about good object-oriented practices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because these are just tests, and if you write tests,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you've already won a large part of the battle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because so many people don't do this.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So</w:t>
      </w:r>
      <w:r>
        <w:rPr>
          <w:rFonts w:asciiTheme="minorHAnsi" w:hAnsiTheme="minorHAnsi"/>
          <w:sz w:val="22"/>
          <w:szCs w:val="22"/>
        </w:rPr>
        <w:t>,</w:t>
      </w:r>
      <w:r w:rsidRPr="005F7F96">
        <w:rPr>
          <w:rFonts w:asciiTheme="minorHAnsi" w:hAnsiTheme="minorHAnsi"/>
          <w:sz w:val="22"/>
          <w:szCs w:val="22"/>
        </w:rPr>
        <w:t xml:space="preserve"> we also need to bring in an instance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of the date formatter once again,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so that we can create a date from a formatted string.</w:t>
      </w:r>
    </w:p>
    <w:p w14:paraId="062DD093" w14:textId="1C859131" w:rsidR="005F7F96" w:rsidRPr="005F7F96" w:rsidRDefault="005F7F96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5F7F96">
        <w:rPr>
          <w:rFonts w:asciiTheme="minorHAnsi" w:hAnsiTheme="minorHAnsi"/>
          <w:sz w:val="22"/>
          <w:szCs w:val="22"/>
        </w:rPr>
        <w:lastRenderedPageBreak/>
        <w:t>And again, we will follow the same pattern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of four lowercase y's, hyphen, two uppercase n's,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hyphen, two lowercase d's.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Now we're going to build our tests.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With JUnit4, the @test annotation allows you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to indicate where your test is.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We will create a void method. Name doesn't matter a lot.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Now in this method, we need to create a date element,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we will do it through the date formatter.</w:t>
      </w:r>
    </w:p>
    <w:p w14:paraId="26A75991" w14:textId="5F50C37A" w:rsidR="005F7F96" w:rsidRPr="005F7F96" w:rsidRDefault="005F7F96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5F7F96">
        <w:rPr>
          <w:rFonts w:asciiTheme="minorHAnsi" w:hAnsiTheme="minorHAnsi"/>
          <w:sz w:val="22"/>
          <w:szCs w:val="22"/>
        </w:rPr>
        <w:t>Obviously, we could do this other way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to create a simply date, but this way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is just as easy as any other.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Now we're going to have to build the data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that we want to come back from the service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through a mock reservation list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because that is what our business service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will return.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So, we will create a new array list,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I like to name my mocks as mocks,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so that I always can kind of keep track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of what is real data and what is data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that I am passing into it.</w:t>
      </w:r>
    </w:p>
    <w:p w14:paraId="7D23D20F" w14:textId="456EBCEF" w:rsidR="005F7F96" w:rsidRPr="005F7F96" w:rsidRDefault="005F7F96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5F7F96">
        <w:rPr>
          <w:rFonts w:asciiTheme="minorHAnsi" w:hAnsiTheme="minorHAnsi"/>
          <w:sz w:val="22"/>
          <w:szCs w:val="22"/>
        </w:rPr>
        <w:t>So, we are going to create a mock room reservation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to add to that list,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we will go ahead and populate that with some data.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Now, everybody's going to have their own sort of pattern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that they do if they write tests.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This is kind of how I do names and values.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The actual data that we're passing doesn't matter,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if when we search for it in the result,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it matches what we've passed in.</w:t>
      </w:r>
    </w:p>
    <w:p w14:paraId="623E871A" w14:textId="0B5321B4" w:rsidR="005F7F96" w:rsidRPr="005F7F96" w:rsidRDefault="005F7F96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5F7F96">
        <w:rPr>
          <w:rFonts w:asciiTheme="minorHAnsi" w:hAnsiTheme="minorHAnsi"/>
          <w:sz w:val="22"/>
          <w:szCs w:val="22"/>
        </w:rPr>
        <w:t>So, we need to set all the elements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in our mock room reservation here,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this is part of the reason,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 think, that a lot of people don't like writing tests,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is that there is so much writing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just to get the test up and running.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But when you start using test-driven development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some of the more quality-focused practices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of writing software, these types of things will save you.</w:t>
      </w:r>
    </w:p>
    <w:p w14:paraId="13D1E1D1" w14:textId="43C1DFD3" w:rsidR="005F7F96" w:rsidRPr="005F7F96" w:rsidRDefault="005F7F96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5F7F96">
        <w:rPr>
          <w:rFonts w:asciiTheme="minorHAnsi" w:hAnsiTheme="minorHAnsi"/>
          <w:sz w:val="22"/>
          <w:szCs w:val="22"/>
        </w:rPr>
        <w:t>I can't tell you how many times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I've caught bugs in my code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because I've done test-driven development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I've gone through this practice.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So now that we've build our mock room reservation,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let's go ahead and add that to the mock reservation list,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we are going to add the mock reservation.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Alright, so our mock is ready to be served,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we're going to use the syntax specifically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for the mock bean annotation,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so on the reservation service,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when we call the get room reservation for date,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passing it a date, and that date again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is what we will build from the date format.</w:t>
      </w:r>
    </w:p>
    <w:p w14:paraId="75D0BB95" w14:textId="33C5A1B8" w:rsidR="005F7F96" w:rsidRPr="005F7F96" w:rsidRDefault="005F7F96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5F7F96">
        <w:rPr>
          <w:rFonts w:asciiTheme="minorHAnsi" w:hAnsiTheme="minorHAnsi"/>
          <w:sz w:val="22"/>
          <w:szCs w:val="22"/>
        </w:rPr>
        <w:t>We want to return a mock reservation list.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So what this line 46 is actually doing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is it is saying, when the system calls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into the reservation service, which in this case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we are using a mock bean, and it calls the method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get room reservation for date,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passing a date object that is equivalent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to January 1st, 2017, we want that mock bean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to return the mock reservation list that we just built.</w:t>
      </w:r>
    </w:p>
    <w:p w14:paraId="63B926DB" w14:textId="1F695BB1" w:rsidR="005F7F96" w:rsidRPr="005F7F96" w:rsidRDefault="005F7F96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5F7F96">
        <w:rPr>
          <w:rFonts w:asciiTheme="minorHAnsi" w:hAnsiTheme="minorHAnsi"/>
          <w:sz w:val="22"/>
          <w:szCs w:val="22"/>
        </w:rPr>
        <w:t>Now, what we're going to do here then,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is we're going to use the mock MVC framework,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we're going to do a perform action on it,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we are going to call a get operation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on slash reservations with a query parameter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of date equals to 2017, 01, 01,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we will expect a status of OK,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we will expect the content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to contain a string of test comma JUnit.</w:t>
      </w:r>
    </w:p>
    <w:p w14:paraId="511496C5" w14:textId="46A7FB80" w:rsidR="005F7F96" w:rsidRPr="005F7F96" w:rsidRDefault="005F7F96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5F7F96">
        <w:rPr>
          <w:rFonts w:asciiTheme="minorHAnsi" w:hAnsiTheme="minorHAnsi"/>
          <w:sz w:val="22"/>
          <w:szCs w:val="22"/>
        </w:rPr>
        <w:t>Now obviously, case sensitivity matters.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Okay, so now let's bring in these imports.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we're going to want to bring them in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 xml:space="preserve">through the static lines, so import </w:t>
      </w:r>
      <w:r w:rsidRPr="005F7F96">
        <w:rPr>
          <w:rFonts w:asciiTheme="minorHAnsi" w:hAnsiTheme="minorHAnsi"/>
          <w:sz w:val="22"/>
          <w:szCs w:val="22"/>
        </w:rPr>
        <w:lastRenderedPageBreak/>
        <w:t>static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org.hamcrest.CoreMatchers.containsString.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We're going to bring in the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org.springframework.test.web.servlet.request.</w:t>
      </w:r>
    </w:p>
    <w:p w14:paraId="1DE8DD08" w14:textId="4107ED0C" w:rsidR="005F7F96" w:rsidRPr="005F7F96" w:rsidRDefault="005F7F96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5F7F96">
        <w:rPr>
          <w:rFonts w:asciiTheme="minorHAnsi" w:hAnsiTheme="minorHAnsi"/>
          <w:sz w:val="22"/>
          <w:szCs w:val="22"/>
        </w:rPr>
        <w:t>MockMVC Builders.get, and we're going to do the same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for the other two that are missing here.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 xml:space="preserve">Again, these are in the same mock MVC area, but we are going to go to </w:t>
      </w:r>
      <w:proofErr w:type="spellStart"/>
      <w:proofErr w:type="gramStart"/>
      <w:r w:rsidRPr="005F7F96">
        <w:rPr>
          <w:rFonts w:asciiTheme="minorHAnsi" w:hAnsiTheme="minorHAnsi"/>
          <w:sz w:val="22"/>
          <w:szCs w:val="22"/>
        </w:rPr>
        <w:t>test.web.servlet</w:t>
      </w:r>
      <w:proofErr w:type="gramEnd"/>
      <w:r w:rsidRPr="005F7F96">
        <w:rPr>
          <w:rFonts w:asciiTheme="minorHAnsi" w:hAnsiTheme="minorHAnsi"/>
          <w:sz w:val="22"/>
          <w:szCs w:val="22"/>
        </w:rPr>
        <w:t>.result</w:t>
      </w:r>
      <w:proofErr w:type="spellEnd"/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 xml:space="preserve">and then </w:t>
      </w:r>
      <w:proofErr w:type="spellStart"/>
      <w:r w:rsidRPr="005F7F96">
        <w:rPr>
          <w:rFonts w:asciiTheme="minorHAnsi" w:hAnsiTheme="minorHAnsi"/>
          <w:sz w:val="22"/>
          <w:szCs w:val="22"/>
        </w:rPr>
        <w:t>MockMVCResultMatchers.content</w:t>
      </w:r>
      <w:proofErr w:type="spellEnd"/>
      <w:r w:rsidRPr="005F7F96">
        <w:rPr>
          <w:rFonts w:asciiTheme="minorHAnsi" w:hAnsiTheme="minorHAnsi"/>
          <w:sz w:val="22"/>
          <w:szCs w:val="22"/>
        </w:rPr>
        <w:t>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then the results Matchers once again, and status.</w:t>
      </w:r>
    </w:p>
    <w:p w14:paraId="0974511A" w14:textId="2559E861" w:rsidR="005F7F96" w:rsidRPr="005F7F96" w:rsidRDefault="005F7F96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 w:cs="Helvetica"/>
          <w:color w:val="333333"/>
          <w:sz w:val="22"/>
          <w:szCs w:val="22"/>
        </w:rPr>
      </w:pPr>
      <w:r w:rsidRPr="005F7F96">
        <w:rPr>
          <w:rFonts w:asciiTheme="minorHAnsi" w:hAnsiTheme="minorHAnsi"/>
          <w:sz w:val="22"/>
          <w:szCs w:val="22"/>
        </w:rPr>
        <w:t>So</w:t>
      </w:r>
      <w:r>
        <w:rPr>
          <w:rFonts w:asciiTheme="minorHAnsi" w:hAnsiTheme="minorHAnsi"/>
          <w:sz w:val="22"/>
          <w:szCs w:val="22"/>
        </w:rPr>
        <w:t>,</w:t>
      </w:r>
      <w:r w:rsidRPr="005F7F96">
        <w:rPr>
          <w:rFonts w:asciiTheme="minorHAnsi" w:hAnsiTheme="minorHAnsi"/>
          <w:sz w:val="22"/>
          <w:szCs w:val="22"/>
        </w:rPr>
        <w:t xml:space="preserve"> at this point, our test is ready to run.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So</w:t>
      </w:r>
      <w:r>
        <w:rPr>
          <w:rFonts w:asciiTheme="minorHAnsi" w:hAnsiTheme="minorHAnsi"/>
          <w:sz w:val="22"/>
          <w:szCs w:val="22"/>
        </w:rPr>
        <w:t>,</w:t>
      </w:r>
      <w:r w:rsidRPr="005F7F96">
        <w:rPr>
          <w:rFonts w:asciiTheme="minorHAnsi" w:hAnsiTheme="minorHAnsi"/>
          <w:sz w:val="22"/>
          <w:szCs w:val="22"/>
        </w:rPr>
        <w:t xml:space="preserve"> if I go up here and I run my test,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my JUnit will pop up,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 xml:space="preserve">you will see the application context </w:t>
      </w:r>
      <w:r w:rsidR="004E2EEE" w:rsidRPr="005F7F96">
        <w:rPr>
          <w:rFonts w:asciiTheme="minorHAnsi" w:hAnsiTheme="minorHAnsi"/>
          <w:sz w:val="22"/>
          <w:szCs w:val="22"/>
        </w:rPr>
        <w:t>executing</w:t>
      </w:r>
      <w:r w:rsidRPr="005F7F96">
        <w:rPr>
          <w:rFonts w:asciiTheme="minorHAnsi" w:hAnsiTheme="minorHAnsi"/>
          <w:sz w:val="22"/>
          <w:szCs w:val="22"/>
        </w:rPr>
        <w:t>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If you look through our console here,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you'll see that banner that we've seen so many times.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The actual application context run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then the test executes.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Just to show you that it's testing something,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let's change our date to two, and I would expect</w:t>
      </w:r>
      <w:r>
        <w:rPr>
          <w:rFonts w:asciiTheme="minorHAnsi" w:hAnsiTheme="minorHAnsi"/>
          <w:sz w:val="22"/>
          <w:szCs w:val="22"/>
        </w:rPr>
        <w:t xml:space="preserve"> </w:t>
      </w:r>
      <w:r w:rsidRPr="005F7F96">
        <w:rPr>
          <w:rFonts w:asciiTheme="minorHAnsi" w:hAnsiTheme="minorHAnsi"/>
          <w:sz w:val="22"/>
          <w:szCs w:val="22"/>
        </w:rPr>
        <w:t>at this point my test to fail,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because that data will not be there,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indeed you will see my test has failed.</w:t>
      </w:r>
    </w:p>
    <w:p w14:paraId="4E581A14" w14:textId="602DA3A6" w:rsidR="005F7F96" w:rsidRDefault="005F7F96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Theme="minorHAnsi" w:hAnsiTheme="minorHAnsi"/>
          <w:sz w:val="22"/>
          <w:szCs w:val="22"/>
        </w:rPr>
      </w:pPr>
      <w:r w:rsidRPr="005F7F96">
        <w:rPr>
          <w:rFonts w:asciiTheme="minorHAnsi" w:hAnsiTheme="minorHAnsi"/>
          <w:sz w:val="22"/>
          <w:szCs w:val="22"/>
        </w:rPr>
        <w:t xml:space="preserve">So that's how we're </w:t>
      </w:r>
      <w:r w:rsidR="004E2EEE" w:rsidRPr="005F7F96">
        <w:rPr>
          <w:rFonts w:asciiTheme="minorHAnsi" w:hAnsiTheme="minorHAnsi"/>
          <w:sz w:val="22"/>
          <w:szCs w:val="22"/>
        </w:rPr>
        <w:t>going to</w:t>
      </w:r>
      <w:r w:rsidRPr="005F7F96">
        <w:rPr>
          <w:rFonts w:asciiTheme="minorHAnsi" w:hAnsiTheme="minorHAnsi"/>
          <w:sz w:val="22"/>
          <w:szCs w:val="22"/>
        </w:rPr>
        <w:t xml:space="preserve"> </w:t>
      </w:r>
      <w:r w:rsidR="004E2EEE" w:rsidRPr="005F7F96">
        <w:rPr>
          <w:rFonts w:asciiTheme="minorHAnsi" w:hAnsiTheme="minorHAnsi"/>
          <w:sz w:val="22"/>
          <w:szCs w:val="22"/>
        </w:rPr>
        <w:t>go</w:t>
      </w:r>
      <w:r w:rsidRPr="005F7F96">
        <w:rPr>
          <w:rFonts w:asciiTheme="minorHAnsi" w:hAnsiTheme="minorHAnsi"/>
          <w:sz w:val="22"/>
          <w:szCs w:val="22"/>
        </w:rPr>
        <w:t xml:space="preserve"> through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test a simple controller method.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Now obviously we can get as sophisticated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as we want with this test framework,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 xml:space="preserve">and I </w:t>
      </w:r>
      <w:r w:rsidR="004E2EEE" w:rsidRPr="005F7F96">
        <w:rPr>
          <w:rFonts w:asciiTheme="minorHAnsi" w:hAnsiTheme="minorHAnsi"/>
          <w:sz w:val="22"/>
          <w:szCs w:val="22"/>
        </w:rPr>
        <w:t>encourage</w:t>
      </w:r>
      <w:r w:rsidRPr="005F7F96">
        <w:rPr>
          <w:rFonts w:asciiTheme="minorHAnsi" w:hAnsiTheme="minorHAnsi"/>
          <w:sz w:val="22"/>
          <w:szCs w:val="22"/>
        </w:rPr>
        <w:t xml:space="preserve"> you to take some time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and learn its power and learn what you can do</w:t>
      </w:r>
      <w:r w:rsidRPr="005F7F96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5F7F96">
        <w:rPr>
          <w:rFonts w:asciiTheme="minorHAnsi" w:hAnsiTheme="minorHAnsi"/>
          <w:sz w:val="22"/>
          <w:szCs w:val="22"/>
        </w:rPr>
        <w:t>with the test frameworks themselves.</w:t>
      </w:r>
    </w:p>
    <w:p w14:paraId="51EC0AC5" w14:textId="434934C5" w:rsidR="007B656A" w:rsidRDefault="004F2631" w:rsidP="004F2631">
      <w:pPr>
        <w:pStyle w:val="NormalWeb"/>
        <w:shd w:val="clear" w:color="auto" w:fill="FFFFFF"/>
        <w:tabs>
          <w:tab w:val="left" w:pos="5172"/>
        </w:tabs>
        <w:spacing w:before="0" w:beforeAutospacing="0" w:after="135" w:afterAutospacing="0" w:line="345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ab/>
      </w:r>
      <w:r>
        <w:rPr>
          <w:noProof/>
        </w:rPr>
        <w:drawing>
          <wp:inline distT="0" distB="0" distL="0" distR="0" wp14:anchorId="6A7A4713" wp14:editId="2F4879BB">
            <wp:extent cx="5943600" cy="161665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5965" cy="162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A91" w14:textId="772636F0" w:rsidR="0078439A" w:rsidRDefault="00A3659E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13C52A93" wp14:editId="3061D926">
            <wp:extent cx="5943600" cy="267004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6421" cy="26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855C" w14:textId="4AC49E90" w:rsidR="00285F4A" w:rsidRDefault="00285F4A" w:rsidP="005F7F96">
      <w:pPr>
        <w:pStyle w:val="NormalWeb"/>
        <w:shd w:val="clear" w:color="auto" w:fill="FFFFFF"/>
        <w:spacing w:before="0" w:beforeAutospacing="0" w:after="135" w:afterAutospacing="0" w:line="345" w:lineRule="atLeast"/>
        <w:rPr>
          <w:rFonts w:ascii="Helvetica" w:hAnsi="Helvetica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7403E203" wp14:editId="5AB240D7">
            <wp:extent cx="5943600" cy="19196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5F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F79A1"/>
    <w:multiLevelType w:val="multilevel"/>
    <w:tmpl w:val="B414D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6166DA"/>
    <w:multiLevelType w:val="multilevel"/>
    <w:tmpl w:val="F476E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E645E"/>
    <w:multiLevelType w:val="multilevel"/>
    <w:tmpl w:val="545CB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174"/>
    <w:rsid w:val="00042D66"/>
    <w:rsid w:val="00093F28"/>
    <w:rsid w:val="000F3694"/>
    <w:rsid w:val="000F655B"/>
    <w:rsid w:val="00136591"/>
    <w:rsid w:val="001A002C"/>
    <w:rsid w:val="001A6D2C"/>
    <w:rsid w:val="001E3A32"/>
    <w:rsid w:val="001F4427"/>
    <w:rsid w:val="00203C0A"/>
    <w:rsid w:val="00224290"/>
    <w:rsid w:val="0023299C"/>
    <w:rsid w:val="00236E6E"/>
    <w:rsid w:val="0024501D"/>
    <w:rsid w:val="0024688D"/>
    <w:rsid w:val="00280F2B"/>
    <w:rsid w:val="00285F4A"/>
    <w:rsid w:val="002B13AF"/>
    <w:rsid w:val="002D50F1"/>
    <w:rsid w:val="002E5068"/>
    <w:rsid w:val="0030123F"/>
    <w:rsid w:val="00306108"/>
    <w:rsid w:val="00337598"/>
    <w:rsid w:val="00354728"/>
    <w:rsid w:val="0037127C"/>
    <w:rsid w:val="003954D1"/>
    <w:rsid w:val="003E41A0"/>
    <w:rsid w:val="003E7705"/>
    <w:rsid w:val="0041580E"/>
    <w:rsid w:val="00420D59"/>
    <w:rsid w:val="00492311"/>
    <w:rsid w:val="004C2377"/>
    <w:rsid w:val="004E2EEE"/>
    <w:rsid w:val="004F2631"/>
    <w:rsid w:val="00510B72"/>
    <w:rsid w:val="00515636"/>
    <w:rsid w:val="0054371B"/>
    <w:rsid w:val="005863E6"/>
    <w:rsid w:val="005D3B71"/>
    <w:rsid w:val="005F6766"/>
    <w:rsid w:val="005F7F96"/>
    <w:rsid w:val="00607CB0"/>
    <w:rsid w:val="0062678A"/>
    <w:rsid w:val="00662530"/>
    <w:rsid w:val="00677A1D"/>
    <w:rsid w:val="006C27DE"/>
    <w:rsid w:val="006E7095"/>
    <w:rsid w:val="007148B1"/>
    <w:rsid w:val="00717F10"/>
    <w:rsid w:val="0078439A"/>
    <w:rsid w:val="007B3FCE"/>
    <w:rsid w:val="007B656A"/>
    <w:rsid w:val="007C765E"/>
    <w:rsid w:val="007D7544"/>
    <w:rsid w:val="00847269"/>
    <w:rsid w:val="0085545A"/>
    <w:rsid w:val="00893321"/>
    <w:rsid w:val="008B1158"/>
    <w:rsid w:val="008C35AC"/>
    <w:rsid w:val="008D48A6"/>
    <w:rsid w:val="00904119"/>
    <w:rsid w:val="00925623"/>
    <w:rsid w:val="00925767"/>
    <w:rsid w:val="009654CC"/>
    <w:rsid w:val="009A0D7A"/>
    <w:rsid w:val="009A3CBA"/>
    <w:rsid w:val="009B0F30"/>
    <w:rsid w:val="009C5BA0"/>
    <w:rsid w:val="009D7174"/>
    <w:rsid w:val="00A05AFE"/>
    <w:rsid w:val="00A173AD"/>
    <w:rsid w:val="00A244DC"/>
    <w:rsid w:val="00A3659E"/>
    <w:rsid w:val="00A52CE4"/>
    <w:rsid w:val="00AD2848"/>
    <w:rsid w:val="00AF1CB2"/>
    <w:rsid w:val="00B4717B"/>
    <w:rsid w:val="00B869BA"/>
    <w:rsid w:val="00BC7968"/>
    <w:rsid w:val="00C039BE"/>
    <w:rsid w:val="00C14B50"/>
    <w:rsid w:val="00C32228"/>
    <w:rsid w:val="00C503F6"/>
    <w:rsid w:val="00C82453"/>
    <w:rsid w:val="00CB7275"/>
    <w:rsid w:val="00CC5BEB"/>
    <w:rsid w:val="00CD3D79"/>
    <w:rsid w:val="00D1780C"/>
    <w:rsid w:val="00D202EF"/>
    <w:rsid w:val="00D3448D"/>
    <w:rsid w:val="00D37553"/>
    <w:rsid w:val="00D94145"/>
    <w:rsid w:val="00DB0E77"/>
    <w:rsid w:val="00DB3490"/>
    <w:rsid w:val="00DC6A18"/>
    <w:rsid w:val="00DE0302"/>
    <w:rsid w:val="00DF3A44"/>
    <w:rsid w:val="00E14208"/>
    <w:rsid w:val="00E4480C"/>
    <w:rsid w:val="00E66058"/>
    <w:rsid w:val="00E921E1"/>
    <w:rsid w:val="00EE2FBE"/>
    <w:rsid w:val="00F563BA"/>
    <w:rsid w:val="00FD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B545A"/>
  <w15:chartTrackingRefBased/>
  <w15:docId w15:val="{054F21D2-6F75-4467-B198-90D293A4A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F7F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5F7F9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5F7F9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039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">
    <w:name w:val="transcript"/>
    <w:basedOn w:val="DefaultParagraphFont"/>
    <w:rsid w:val="00C039BE"/>
  </w:style>
  <w:style w:type="character" w:styleId="Hyperlink">
    <w:name w:val="Hyperlink"/>
    <w:basedOn w:val="DefaultParagraphFont"/>
    <w:uiPriority w:val="99"/>
    <w:unhideWhenUsed/>
    <w:rsid w:val="009041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119"/>
    <w:rPr>
      <w:color w:val="808080"/>
      <w:shd w:val="clear" w:color="auto" w:fill="E6E6E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93F2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93F28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93F2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93F28"/>
    <w:rPr>
      <w:rFonts w:ascii="Arial" w:eastAsia="Times New Roman" w:hAnsi="Arial" w:cs="Arial"/>
      <w:vanish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F7F9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5F7F96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F7F96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sr-only">
    <w:name w:val="sr-only"/>
    <w:basedOn w:val="DefaultParagraphFont"/>
    <w:rsid w:val="005F7F96"/>
  </w:style>
  <w:style w:type="character" w:customStyle="1" w:styleId="video-duration">
    <w:name w:val="video-duration"/>
    <w:basedOn w:val="DefaultParagraphFont"/>
    <w:rsid w:val="005F7F96"/>
  </w:style>
  <w:style w:type="character" w:customStyle="1" w:styleId="new-updated">
    <w:name w:val="new-updated"/>
    <w:basedOn w:val="DefaultParagraphFont"/>
    <w:rsid w:val="005F7F96"/>
  </w:style>
  <w:style w:type="character" w:styleId="Emphasis">
    <w:name w:val="Emphasis"/>
    <w:basedOn w:val="DefaultParagraphFont"/>
    <w:uiPriority w:val="20"/>
    <w:qFormat/>
    <w:rsid w:val="005F7F96"/>
    <w:rPr>
      <w:i/>
      <w:iCs/>
    </w:rPr>
  </w:style>
  <w:style w:type="character" w:styleId="Strong">
    <w:name w:val="Strong"/>
    <w:basedOn w:val="DefaultParagraphFont"/>
    <w:uiPriority w:val="22"/>
    <w:qFormat/>
    <w:rsid w:val="005F7F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1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8003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48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32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193492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8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269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0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1483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888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04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424872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413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02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9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65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608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775985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518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8615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14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88207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8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9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576326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444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203102">
                                      <w:marLeft w:val="-150"/>
                                      <w:marRight w:val="-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05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1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94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33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896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524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674040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507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258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8729295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DDDDDD"/>
                                    <w:right w:val="none" w:sz="0" w:space="0" w:color="auto"/>
                                  </w:divBdr>
                                  <w:divsChild>
                                    <w:div w:id="565185111">
                                      <w:marLeft w:val="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7831122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880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6298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5109290">
                                  <w:marLeft w:val="-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235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7693202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7925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0897657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072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271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8544113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DDDDDD"/>
                                    <w:right w:val="none" w:sz="0" w:space="0" w:color="auto"/>
                                  </w:divBdr>
                                  <w:divsChild>
                                    <w:div w:id="1557156798">
                                      <w:marLeft w:val="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5066160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429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4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226802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995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287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4910704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5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548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6303688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87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34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1001991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DDDDDD"/>
                                    <w:right w:val="none" w:sz="0" w:space="0" w:color="auto"/>
                                  </w:divBdr>
                                  <w:divsChild>
                                    <w:div w:id="1136948582">
                                      <w:marLeft w:val="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5340903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56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3682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5481320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63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2809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7064077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7587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832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6560282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DDDDDD"/>
                                    <w:right w:val="none" w:sz="0" w:space="0" w:color="auto"/>
                                  </w:divBdr>
                                  <w:divsChild>
                                    <w:div w:id="149755255">
                                      <w:marLeft w:val="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8174788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33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30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7580220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127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8426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8198201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DDDDDD"/>
                                    <w:right w:val="none" w:sz="0" w:space="0" w:color="auto"/>
                                  </w:divBdr>
                                  <w:divsChild>
                                    <w:div w:id="1425952519">
                                      <w:marLeft w:val="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695290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834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00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2352914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755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184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6617033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874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185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1618976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973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855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2451143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966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565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957401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DDDDDD"/>
                                    <w:right w:val="none" w:sz="0" w:space="0" w:color="auto"/>
                                  </w:divBdr>
                                  <w:divsChild>
                                    <w:div w:id="941954540">
                                      <w:marLeft w:val="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6411173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4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9356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6795198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168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102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7013599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DDDDDD"/>
                                    <w:right w:val="none" w:sz="0" w:space="0" w:color="auto"/>
                                  </w:divBdr>
                                  <w:divsChild>
                                    <w:div w:id="1489051506">
                                      <w:marLeft w:val="7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5459694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920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723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5865517">
                                  <w:marLeft w:val="-1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856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862798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548068">
                          <w:marLeft w:val="0"/>
                          <w:marRight w:val="0"/>
                          <w:marTop w:val="3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0302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6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442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75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24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85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28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31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tart.spring.io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16</Pages>
  <Words>2079</Words>
  <Characters>11855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92</cp:revision>
  <dcterms:created xsi:type="dcterms:W3CDTF">2018-10-03T08:20:00Z</dcterms:created>
  <dcterms:modified xsi:type="dcterms:W3CDTF">2018-10-05T14:35:00Z</dcterms:modified>
</cp:coreProperties>
</file>