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0E5B" w:rsidRDefault="00260E5B"/>
    <w:p w:rsidR="00FD73B6" w:rsidRDefault="00044EE3">
      <w:r>
        <w:rPr>
          <w:noProof/>
        </w:rPr>
        <w:drawing>
          <wp:inline distT="0" distB="0" distL="0" distR="0" wp14:anchorId="348EAC95" wp14:editId="7AEF9B28">
            <wp:extent cx="5943600" cy="31616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5B" w:rsidRDefault="00260E5B">
      <w:r>
        <w:rPr>
          <w:noProof/>
        </w:rPr>
        <w:drawing>
          <wp:inline distT="0" distB="0" distL="0" distR="0" wp14:anchorId="61792D78" wp14:editId="00D251BA">
            <wp:extent cx="5943600" cy="3218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56" w:rsidRDefault="00FC0356" w:rsidP="00FC0356">
      <w:r>
        <w:t>SOA Architecture</w:t>
      </w:r>
    </w:p>
    <w:p w:rsidR="00FC0356" w:rsidRDefault="00FC0356" w:rsidP="00FC0356">
      <w:r>
        <w:t>-----------------</w:t>
      </w:r>
    </w:p>
    <w:p w:rsidR="00FC0356" w:rsidRDefault="00FC0356" w:rsidP="00FC0356">
      <w:r>
        <w:t>Standard Service Contract</w:t>
      </w:r>
    </w:p>
    <w:p w:rsidR="00FC0356" w:rsidRDefault="00FC0356" w:rsidP="00FC0356">
      <w:r>
        <w:t>Service Autonomy</w:t>
      </w:r>
    </w:p>
    <w:p w:rsidR="00FC0356" w:rsidRDefault="00FC0356" w:rsidP="00FC0356">
      <w:pPr>
        <w:spacing w:after="0"/>
      </w:pPr>
      <w:r>
        <w:lastRenderedPageBreak/>
        <w:t xml:space="preserve"> All the Services are independent and they control over the functionality</w:t>
      </w:r>
    </w:p>
    <w:p w:rsidR="00FC0356" w:rsidRDefault="00FC0356" w:rsidP="00FC0356">
      <w:pPr>
        <w:spacing w:after="0"/>
      </w:pPr>
      <w:r>
        <w:t>service statelessness</w:t>
      </w:r>
    </w:p>
    <w:p w:rsidR="00FC0356" w:rsidRDefault="00FC0356" w:rsidP="00FC0356">
      <w:pPr>
        <w:spacing w:after="0"/>
      </w:pPr>
      <w:r>
        <w:t>service blackboxes</w:t>
      </w:r>
    </w:p>
    <w:p w:rsidR="00FC0356" w:rsidRDefault="00FC0356" w:rsidP="00FC0356">
      <w:pPr>
        <w:spacing w:after="0"/>
      </w:pPr>
      <w:r>
        <w:t>Services Discovery</w:t>
      </w:r>
    </w:p>
    <w:p w:rsidR="00FC0356" w:rsidRDefault="00FC0356" w:rsidP="00FC0356">
      <w:pPr>
        <w:spacing w:after="0"/>
      </w:pPr>
      <w:r>
        <w:t>Service Provider?</w:t>
      </w:r>
    </w:p>
    <w:p w:rsidR="00FC0356" w:rsidRDefault="00FC0356" w:rsidP="00FC0356">
      <w:pPr>
        <w:spacing w:after="0"/>
      </w:pPr>
      <w:r>
        <w:t>Service Consumer?</w:t>
      </w:r>
    </w:p>
    <w:p w:rsidR="00FC0356" w:rsidRDefault="00FC0356" w:rsidP="00FC0356">
      <w:pPr>
        <w:spacing w:after="0"/>
      </w:pPr>
      <w:r>
        <w:t>Service Broker?</w:t>
      </w:r>
    </w:p>
    <w:p w:rsidR="00FC0356" w:rsidRDefault="00FC0356" w:rsidP="00FC0356">
      <w:pPr>
        <w:spacing w:after="0"/>
      </w:pPr>
      <w:r>
        <w:t>UDDI---Service Registry</w:t>
      </w:r>
    </w:p>
    <w:p w:rsidR="00FC0356" w:rsidRDefault="00FC0356" w:rsidP="00FC0356">
      <w:pPr>
        <w:spacing w:after="0"/>
      </w:pPr>
      <w:r>
        <w:t>service provider - expose the service;</w:t>
      </w:r>
    </w:p>
    <w:p w:rsidR="00FC0356" w:rsidRDefault="00FC0356" w:rsidP="00FC0356">
      <w:pPr>
        <w:spacing w:after="0"/>
      </w:pPr>
      <w:r>
        <w:t xml:space="preserve">Serive consumer -  consumes the funcationality from a service. </w:t>
      </w:r>
    </w:p>
    <w:p w:rsidR="00FC0356" w:rsidRDefault="00FC0356" w:rsidP="00FC0356">
      <w:pPr>
        <w:spacing w:after="0"/>
      </w:pPr>
      <w:r>
        <w:t>Broker - service registry</w:t>
      </w:r>
    </w:p>
    <w:p w:rsidR="002414F3" w:rsidRDefault="002414F3">
      <w:r>
        <w:rPr>
          <w:noProof/>
        </w:rPr>
        <w:drawing>
          <wp:inline distT="0" distB="0" distL="0" distR="0" wp14:anchorId="7E997AD9" wp14:editId="0989453E">
            <wp:extent cx="5943600" cy="48291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5B4" w:rsidRDefault="003E45B4">
      <w:r>
        <w:t xml:space="preserve">Build entire application </w:t>
      </w:r>
      <w:r w:rsidR="00DE0B71">
        <w:t>at once.</w:t>
      </w:r>
      <w:r w:rsidR="00FB0F9B">
        <w:t xml:space="preserve"> Monolithic deployed at one place.</w:t>
      </w:r>
    </w:p>
    <w:p w:rsidR="00DE0B71" w:rsidRDefault="00DE0B71">
      <w:r>
        <w:rPr>
          <w:noProof/>
        </w:rPr>
        <w:lastRenderedPageBreak/>
        <w:drawing>
          <wp:inline distT="0" distB="0" distL="0" distR="0" wp14:anchorId="64E8AFD6" wp14:editId="50BCF194">
            <wp:extent cx="5943600" cy="2716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AC" w:rsidRDefault="00737D9F">
      <w:r>
        <w:t xml:space="preserve">If something is independently </w:t>
      </w:r>
      <w:r w:rsidR="00C84E76" w:rsidRPr="009C7B32">
        <w:rPr>
          <w:b/>
        </w:rPr>
        <w:t>deployable</w:t>
      </w:r>
      <w:r w:rsidR="00C84E76">
        <w:t xml:space="preserve">, </w:t>
      </w:r>
      <w:r w:rsidRPr="009C7B32">
        <w:rPr>
          <w:b/>
        </w:rPr>
        <w:t>scalable</w:t>
      </w:r>
      <w:r>
        <w:t xml:space="preserve"> or </w:t>
      </w:r>
      <w:r w:rsidRPr="009C7B32">
        <w:rPr>
          <w:b/>
        </w:rPr>
        <w:t>manageable</w:t>
      </w:r>
      <w:r>
        <w:t xml:space="preserve"> then we can </w:t>
      </w:r>
      <w:r w:rsidR="00F30CD1">
        <w:t>make</w:t>
      </w:r>
      <w:r>
        <w:t xml:space="preserve"> microservice</w:t>
      </w:r>
      <w:r w:rsidR="009066DC">
        <w:t xml:space="preserve">. </w:t>
      </w:r>
    </w:p>
    <w:p w:rsidR="00737D9F" w:rsidRDefault="009066DC">
      <w:r>
        <w:t xml:space="preserve">If </w:t>
      </w:r>
      <w:r w:rsidR="00797F20">
        <w:t>not,</w:t>
      </w:r>
      <w:r>
        <w:t xml:space="preserve"> it is distributed monolithic.</w:t>
      </w:r>
    </w:p>
    <w:p w:rsidR="00737D9F" w:rsidRDefault="00DC08A7">
      <w:r>
        <w:rPr>
          <w:noProof/>
        </w:rPr>
        <w:drawing>
          <wp:inline distT="0" distB="0" distL="0" distR="0" wp14:anchorId="405844EF" wp14:editId="5D726CD5">
            <wp:extent cx="5943600" cy="3905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6A" w:rsidRDefault="0036626A"/>
    <w:p w:rsidR="0036626A" w:rsidRDefault="0036626A" w:rsidP="00797F20">
      <w:pPr>
        <w:spacing w:after="0"/>
      </w:pPr>
      <w:r>
        <w:t>Each Microservices should have separate database.</w:t>
      </w:r>
      <w:r w:rsidR="00515542">
        <w:t xml:space="preserve"> Data partition</w:t>
      </w:r>
      <w:r w:rsidR="00565E7C">
        <w:t xml:space="preserve"> is must for </w:t>
      </w:r>
      <w:r w:rsidR="00797F20">
        <w:t>Microservice</w:t>
      </w:r>
      <w:r w:rsidR="00565E7C">
        <w:t>.</w:t>
      </w:r>
    </w:p>
    <w:p w:rsidR="00797F20" w:rsidRDefault="00797F20" w:rsidP="00797F20">
      <w:pPr>
        <w:spacing w:after="0"/>
      </w:pPr>
      <w:r>
        <w:lastRenderedPageBreak/>
        <w:t>We can create separate instance to increase the scalability.</w:t>
      </w:r>
    </w:p>
    <w:p w:rsidR="00797F20" w:rsidRDefault="00797F20">
      <w:r>
        <w:rPr>
          <w:noProof/>
        </w:rPr>
        <w:drawing>
          <wp:inline distT="0" distB="0" distL="0" distR="0" wp14:anchorId="05286967" wp14:editId="087D44D8">
            <wp:extent cx="5943600" cy="2171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56" w:rsidRDefault="00FC035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23E91EA9">
            <wp:simplePos x="0" y="0"/>
            <wp:positionH relativeFrom="column">
              <wp:posOffset>0</wp:posOffset>
            </wp:positionH>
            <wp:positionV relativeFrom="paragraph">
              <wp:posOffset>-2520315</wp:posOffset>
            </wp:positionV>
            <wp:extent cx="5943600" cy="471487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E079A" w:rsidRDefault="005E7013">
      <w:r>
        <w:rPr>
          <w:noProof/>
        </w:rPr>
        <w:lastRenderedPageBreak/>
        <w:drawing>
          <wp:inline distT="0" distB="0" distL="0" distR="0" wp14:anchorId="08502E9E" wp14:editId="2C45047C">
            <wp:extent cx="5943600" cy="3145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B32">
        <w:br w:type="textWrapping" w:clear="all"/>
      </w:r>
      <w:r w:rsidR="00F56C27">
        <w:rPr>
          <w:noProof/>
        </w:rPr>
        <w:drawing>
          <wp:inline distT="0" distB="0" distL="0" distR="0" wp14:anchorId="0FA885FF" wp14:editId="7791C02A">
            <wp:extent cx="5943600" cy="24015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367" w:rsidRDefault="00110367"/>
    <w:p w:rsidR="00110367" w:rsidRDefault="00110367"/>
    <w:p w:rsidR="00110367" w:rsidRDefault="00110367"/>
    <w:p w:rsidR="00110367" w:rsidRDefault="00110367"/>
    <w:p w:rsidR="00110367" w:rsidRDefault="00110367"/>
    <w:p w:rsidR="004933B3" w:rsidRDefault="0086151C">
      <w:r>
        <w:rPr>
          <w:noProof/>
        </w:rPr>
        <w:lastRenderedPageBreak/>
        <w:drawing>
          <wp:inline distT="0" distB="0" distL="0" distR="0">
            <wp:extent cx="5295900" cy="1085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1CD" w:rsidRDefault="001F11CD">
      <w:r>
        <w:rPr>
          <w:noProof/>
        </w:rPr>
        <w:drawing>
          <wp:inline distT="0" distB="0" distL="0" distR="0" wp14:anchorId="35C5D465" wp14:editId="5F3B1D1C">
            <wp:extent cx="5943600" cy="33102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033" w:rsidRDefault="00337033" w:rsidP="00110367">
      <w:pPr>
        <w:spacing w:after="0"/>
      </w:pPr>
      <w:r>
        <w:t>Graceful shutdown. Application goes down slowly without affecting anything.</w:t>
      </w:r>
    </w:p>
    <w:p w:rsidR="00337033" w:rsidRDefault="006B2FFE" w:rsidP="00110367">
      <w:pPr>
        <w:spacing w:after="0"/>
      </w:pPr>
      <w:r>
        <w:t>Ex: R</w:t>
      </w:r>
      <w:r w:rsidR="008E661A">
        <w:t>eturn in vo</w:t>
      </w:r>
      <w:r w:rsidR="00B1014A">
        <w:t>id main.</w:t>
      </w:r>
    </w:p>
    <w:p w:rsidR="002A5CFC" w:rsidRDefault="00A47CF6">
      <w:r>
        <w:rPr>
          <w:noProof/>
        </w:rPr>
        <w:drawing>
          <wp:inline distT="0" distB="0" distL="0" distR="0" wp14:anchorId="1C90C978" wp14:editId="4C89C4FA">
            <wp:extent cx="4648200" cy="3009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367" w:rsidRDefault="00110367">
      <w:r>
        <w:rPr>
          <w:noProof/>
        </w:rPr>
        <w:lastRenderedPageBreak/>
        <w:drawing>
          <wp:inline distT="0" distB="0" distL="0" distR="0" wp14:anchorId="76AC8130" wp14:editId="4DE4F314">
            <wp:extent cx="5943600" cy="32880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C3" w:rsidRDefault="004E71C3" w:rsidP="00F50225">
      <w:pPr>
        <w:spacing w:after="0"/>
      </w:pPr>
      <w:r>
        <w:t xml:space="preserve">Bus—Asynchronous </w:t>
      </w:r>
      <w:r w:rsidR="006438B0">
        <w:t>transfer.</w:t>
      </w:r>
    </w:p>
    <w:p w:rsidR="004E71C3" w:rsidRDefault="004E71C3" w:rsidP="00F50225">
      <w:pPr>
        <w:spacing w:after="0"/>
      </w:pPr>
      <w:r>
        <w:t>Toolkit which assist us in building Microservice easily.</w:t>
      </w:r>
    </w:p>
    <w:p w:rsidR="000E11A5" w:rsidRDefault="00A7220C" w:rsidP="00F50225">
      <w:pPr>
        <w:spacing w:after="0"/>
      </w:pPr>
      <w:r w:rsidRPr="00A7220C">
        <w:t>Spring Cloud uses Spring Boot.</w:t>
      </w:r>
    </w:p>
    <w:p w:rsidR="000E11A5" w:rsidRDefault="000E11A5" w:rsidP="00F50225">
      <w:pPr>
        <w:spacing w:after="0"/>
      </w:pPr>
      <w:r>
        <w:rPr>
          <w:noProof/>
        </w:rPr>
        <w:drawing>
          <wp:inline distT="0" distB="0" distL="0" distR="0" wp14:anchorId="6208C5A3" wp14:editId="51CB123C">
            <wp:extent cx="5943600" cy="3482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775" w:rsidRDefault="00764775" w:rsidP="00764775">
      <w:pPr>
        <w:spacing w:after="0"/>
      </w:pPr>
      <w:r>
        <w:t>Ribbon---Load Balancer.</w:t>
      </w:r>
    </w:p>
    <w:p w:rsidR="00764775" w:rsidRDefault="00764775" w:rsidP="00764775">
      <w:pPr>
        <w:spacing w:after="0"/>
      </w:pPr>
      <w:r>
        <w:t>Eureka Server----The discovery mechanism.</w:t>
      </w:r>
      <w:r w:rsidR="00AB03AD">
        <w:t xml:space="preserve"> </w:t>
      </w:r>
      <w:r>
        <w:t xml:space="preserve">All microservice needs to </w:t>
      </w:r>
      <w:proofErr w:type="gramStart"/>
      <w:r>
        <w:t>registered</w:t>
      </w:r>
      <w:proofErr w:type="gramEnd"/>
      <w:r>
        <w:t xml:space="preserve"> in Eureka server.</w:t>
      </w:r>
    </w:p>
    <w:p w:rsidR="00764775" w:rsidRDefault="00764775" w:rsidP="00764775">
      <w:pPr>
        <w:spacing w:after="0"/>
      </w:pPr>
      <w:r>
        <w:t>It is part of Netflix OSS.</w:t>
      </w:r>
    </w:p>
    <w:p w:rsidR="00A848C0" w:rsidRDefault="00A848C0" w:rsidP="00764775">
      <w:pPr>
        <w:spacing w:after="0"/>
      </w:pPr>
      <w:r>
        <w:lastRenderedPageBreak/>
        <w:t>Github repository:</w:t>
      </w:r>
    </w:p>
    <w:p w:rsidR="00A848C0" w:rsidRDefault="00A848C0" w:rsidP="00764775">
      <w:pPr>
        <w:spacing w:after="0"/>
      </w:pPr>
    </w:p>
    <w:p w:rsidR="00AA49EA" w:rsidRDefault="007770F4" w:rsidP="00764775">
      <w:pPr>
        <w:spacing w:after="0"/>
      </w:pPr>
      <w:hyperlink r:id="rId20" w:history="1">
        <w:r w:rsidRPr="008E3533">
          <w:rPr>
            <w:rStyle w:val="Hyperlink"/>
          </w:rPr>
          <w:t>https://github.com/mahendra-shinde/spring-cloud-config-repo</w:t>
        </w:r>
      </w:hyperlink>
    </w:p>
    <w:p w:rsidR="007770F4" w:rsidRDefault="00267EC3" w:rsidP="00764775">
      <w:pPr>
        <w:spacing w:after="0"/>
      </w:pPr>
      <w:r>
        <w:rPr>
          <w:noProof/>
        </w:rPr>
        <w:drawing>
          <wp:inline distT="0" distB="0" distL="0" distR="0" wp14:anchorId="0E00F096" wp14:editId="30CE09BA">
            <wp:extent cx="5943600" cy="36791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D06" w:rsidRDefault="00FB3D06" w:rsidP="00764775">
      <w:pPr>
        <w:spacing w:after="0"/>
      </w:pPr>
      <w:r>
        <w:rPr>
          <w:noProof/>
        </w:rPr>
        <w:drawing>
          <wp:inline distT="0" distB="0" distL="0" distR="0" wp14:anchorId="39B84524" wp14:editId="1B7CB67A">
            <wp:extent cx="5943600" cy="34677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B55" w:rsidRDefault="00635B55" w:rsidP="00764775">
      <w:pPr>
        <w:spacing w:after="0"/>
      </w:pPr>
      <w:r>
        <w:rPr>
          <w:noProof/>
        </w:rPr>
        <w:lastRenderedPageBreak/>
        <w:drawing>
          <wp:inline distT="0" distB="0" distL="0" distR="0" wp14:anchorId="39B7038C" wp14:editId="2C8F7E56">
            <wp:extent cx="5943600" cy="3155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936" w:rsidRDefault="00C46936" w:rsidP="00764775">
      <w:pPr>
        <w:spacing w:after="0"/>
      </w:pPr>
      <w:r>
        <w:rPr>
          <w:noProof/>
        </w:rPr>
        <w:drawing>
          <wp:inline distT="0" distB="0" distL="0" distR="0" wp14:anchorId="649E3EAA" wp14:editId="542B9891">
            <wp:extent cx="5943600" cy="1696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3FF" w:rsidRDefault="000363FF" w:rsidP="00764775">
      <w:pPr>
        <w:spacing w:after="0"/>
      </w:pPr>
      <w:r>
        <w:rPr>
          <w:noProof/>
        </w:rPr>
        <w:lastRenderedPageBreak/>
        <w:drawing>
          <wp:inline distT="0" distB="0" distL="0" distR="0" wp14:anchorId="3A078B0E" wp14:editId="1BEA53CB">
            <wp:extent cx="5943600" cy="41179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BBE" w:rsidRDefault="00FB0BBE" w:rsidP="00764775">
      <w:pPr>
        <w:spacing w:after="0"/>
      </w:pPr>
      <w:r>
        <w:rPr>
          <w:noProof/>
        </w:rPr>
        <w:drawing>
          <wp:inline distT="0" distB="0" distL="0" distR="0" wp14:anchorId="0A4B9D3D" wp14:editId="526EBFB4">
            <wp:extent cx="5943600" cy="34766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E82" w:rsidRDefault="000F7E82" w:rsidP="00764775">
      <w:pPr>
        <w:spacing w:after="0"/>
      </w:pPr>
      <w:r>
        <w:rPr>
          <w:noProof/>
        </w:rPr>
        <w:lastRenderedPageBreak/>
        <w:drawing>
          <wp:inline distT="0" distB="0" distL="0" distR="0" wp14:anchorId="40621D93" wp14:editId="2465446F">
            <wp:extent cx="5943600" cy="19418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AFA" w:rsidRDefault="00C87AFA" w:rsidP="00764775">
      <w:pPr>
        <w:spacing w:after="0"/>
      </w:pPr>
      <w:r>
        <w:rPr>
          <w:noProof/>
        </w:rPr>
        <w:drawing>
          <wp:inline distT="0" distB="0" distL="0" distR="0" wp14:anchorId="69605BD0" wp14:editId="1D95CE64">
            <wp:extent cx="5943600" cy="31769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B86" w:rsidRDefault="004B4B86" w:rsidP="00764775">
      <w:pPr>
        <w:spacing w:after="0"/>
      </w:pPr>
    </w:p>
    <w:p w:rsidR="004B4B86" w:rsidRDefault="00AD79A5" w:rsidP="00764775">
      <w:pPr>
        <w:spacing w:after="0"/>
      </w:pPr>
      <w:hyperlink r:id="rId29" w:history="1">
        <w:r w:rsidRPr="008E3533">
          <w:rPr>
            <w:rStyle w:val="Hyperlink"/>
          </w:rPr>
          <w:t>https://github.com/mahendra-shinde/micro-services-basic</w:t>
        </w:r>
      </w:hyperlink>
    </w:p>
    <w:p w:rsidR="00AD79A5" w:rsidRDefault="00AD79A5" w:rsidP="00764775">
      <w:pPr>
        <w:spacing w:after="0"/>
      </w:pPr>
    </w:p>
    <w:p w:rsidR="00AD79A5" w:rsidRDefault="00AD79A5" w:rsidP="00764775">
      <w:pPr>
        <w:spacing w:after="0"/>
      </w:pPr>
      <w:r>
        <w:rPr>
          <w:noProof/>
        </w:rPr>
        <w:drawing>
          <wp:inline distT="0" distB="0" distL="0" distR="0" wp14:anchorId="31A42BD9" wp14:editId="5C537F64">
            <wp:extent cx="5943600" cy="2387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7B" w:rsidRDefault="00D55B7B" w:rsidP="00764775">
      <w:pPr>
        <w:spacing w:after="0"/>
        <w:rPr>
          <w:noProof/>
        </w:rPr>
      </w:pPr>
    </w:p>
    <w:p w:rsidR="00EB3427" w:rsidRDefault="00EB3427" w:rsidP="00764775">
      <w:pPr>
        <w:spacing w:after="0"/>
      </w:pPr>
      <w:r>
        <w:rPr>
          <w:noProof/>
        </w:rPr>
        <w:drawing>
          <wp:inline distT="0" distB="0" distL="0" distR="0" wp14:anchorId="67564A7D" wp14:editId="3C3015BB">
            <wp:extent cx="5943600" cy="25571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C6F" w:rsidRDefault="00465C6F" w:rsidP="00764775">
      <w:pPr>
        <w:spacing w:after="0"/>
      </w:pPr>
      <w:r>
        <w:t>Graceful shutdown</w:t>
      </w:r>
    </w:p>
    <w:p w:rsidR="00465C6F" w:rsidRDefault="00465C6F" w:rsidP="00764775">
      <w:pPr>
        <w:spacing w:after="0"/>
      </w:pPr>
      <w:r>
        <w:rPr>
          <w:noProof/>
        </w:rPr>
        <w:drawing>
          <wp:inline distT="0" distB="0" distL="0" distR="0" wp14:anchorId="627BDB4F" wp14:editId="76DF0C8E">
            <wp:extent cx="5943600" cy="27235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7B" w:rsidRDefault="00D55B7B" w:rsidP="00764775">
      <w:pPr>
        <w:spacing w:after="0"/>
      </w:pPr>
      <w:r>
        <w:t>Turbine Server communicate with Eureka server to get the details about the micro service</w:t>
      </w:r>
      <w:r w:rsidR="00CF4ED4">
        <w:t>.</w:t>
      </w:r>
    </w:p>
    <w:p w:rsidR="00CF4ED4" w:rsidRDefault="00CF4ED4" w:rsidP="00764775">
      <w:pPr>
        <w:spacing w:after="0"/>
      </w:pPr>
    </w:p>
    <w:p w:rsidR="004B1F4D" w:rsidRDefault="004B1F4D" w:rsidP="00764775">
      <w:pPr>
        <w:spacing w:after="0"/>
      </w:pPr>
      <w:r>
        <w:t>Netflix server is ready to use.</w:t>
      </w:r>
    </w:p>
    <w:p w:rsidR="004B1F4D" w:rsidRDefault="004B1F4D" w:rsidP="00764775">
      <w:pPr>
        <w:spacing w:after="0"/>
      </w:pPr>
      <w:r>
        <w:t>RabbitMQ---Messaging server</w:t>
      </w:r>
    </w:p>
    <w:p w:rsidR="00923814" w:rsidRDefault="00923814" w:rsidP="00764775">
      <w:pPr>
        <w:spacing w:after="0"/>
      </w:pPr>
    </w:p>
    <w:p w:rsidR="00923814" w:rsidRPr="00923814" w:rsidRDefault="00923814" w:rsidP="00923814">
      <w:pPr>
        <w:spacing w:after="0"/>
        <w:rPr>
          <w:rStyle w:val="IntenseReference"/>
        </w:rPr>
      </w:pPr>
      <w:r w:rsidRPr="00923814">
        <w:rPr>
          <w:rStyle w:val="IntenseReference"/>
        </w:rPr>
        <w:t>Ribbon---Load Balancer.</w:t>
      </w:r>
    </w:p>
    <w:p w:rsidR="00923814" w:rsidRPr="00923814" w:rsidRDefault="00923814" w:rsidP="00923814">
      <w:pPr>
        <w:spacing w:after="0"/>
        <w:rPr>
          <w:rStyle w:val="IntenseReference"/>
        </w:rPr>
      </w:pPr>
      <w:r w:rsidRPr="00923814">
        <w:rPr>
          <w:rStyle w:val="IntenseReference"/>
        </w:rPr>
        <w:t>Eureka Server----The discovery mechanism.</w:t>
      </w:r>
      <w:r w:rsidR="00651608">
        <w:rPr>
          <w:rStyle w:val="IntenseReference"/>
        </w:rPr>
        <w:t xml:space="preserve"> </w:t>
      </w:r>
      <w:r w:rsidRPr="00923814">
        <w:rPr>
          <w:rStyle w:val="IntenseReference"/>
        </w:rPr>
        <w:t xml:space="preserve">All microservice needs to </w:t>
      </w:r>
      <w:r w:rsidR="00426DC2" w:rsidRPr="00923814">
        <w:rPr>
          <w:rStyle w:val="IntenseReference"/>
        </w:rPr>
        <w:t>REGISTER</w:t>
      </w:r>
      <w:bookmarkStart w:id="0" w:name="_GoBack"/>
      <w:bookmarkEnd w:id="0"/>
      <w:r w:rsidRPr="00923814">
        <w:rPr>
          <w:rStyle w:val="IntenseReference"/>
        </w:rPr>
        <w:t xml:space="preserve"> in Eureka server.</w:t>
      </w:r>
    </w:p>
    <w:p w:rsidR="00923814" w:rsidRDefault="00923814" w:rsidP="00923814">
      <w:pPr>
        <w:spacing w:after="0"/>
        <w:rPr>
          <w:rStyle w:val="IntenseReference"/>
        </w:rPr>
      </w:pPr>
      <w:r w:rsidRPr="00923814">
        <w:rPr>
          <w:rStyle w:val="IntenseReference"/>
        </w:rPr>
        <w:t>It is part of Netflix OSS.</w:t>
      </w:r>
    </w:p>
    <w:p w:rsidR="00651608" w:rsidRDefault="00651608" w:rsidP="00923814">
      <w:pPr>
        <w:spacing w:after="0"/>
        <w:rPr>
          <w:rStyle w:val="IntenseReference"/>
        </w:rPr>
      </w:pPr>
    </w:p>
    <w:p w:rsidR="00651608" w:rsidRDefault="00651608" w:rsidP="00923814">
      <w:pPr>
        <w:spacing w:after="0"/>
        <w:rPr>
          <w:rStyle w:val="IntenseReference"/>
        </w:rPr>
      </w:pPr>
      <w:r w:rsidRPr="00651608">
        <w:rPr>
          <w:rStyle w:val="IntenseReference"/>
        </w:rPr>
        <w:t>Synergetics-live.com</w:t>
      </w:r>
    </w:p>
    <w:p w:rsidR="00426DC2" w:rsidRDefault="00426DC2" w:rsidP="00923814">
      <w:pPr>
        <w:spacing w:after="0"/>
        <w:rPr>
          <w:rStyle w:val="IntenseReference"/>
        </w:rPr>
      </w:pPr>
      <w:r w:rsidRPr="00426DC2">
        <w:rPr>
          <w:rStyle w:val="IntenseReference"/>
        </w:rPr>
        <w:t>synergetics-india.com</w:t>
      </w:r>
    </w:p>
    <w:p w:rsidR="00426DC2" w:rsidRPr="00876071" w:rsidRDefault="00426DC2" w:rsidP="00923814">
      <w:pPr>
        <w:spacing w:after="0"/>
        <w:rPr>
          <w:rStyle w:val="IntenseReference"/>
        </w:rPr>
      </w:pPr>
      <w:r w:rsidRPr="00426DC2">
        <w:rPr>
          <w:rStyle w:val="IntenseReference"/>
        </w:rPr>
        <w:t>MahendraShinde@synergetics-india.com</w:t>
      </w:r>
    </w:p>
    <w:sectPr w:rsidR="00426DC2" w:rsidRPr="008760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66BEF" w:rsidRDefault="00A66BEF" w:rsidP="00FD1654">
      <w:pPr>
        <w:spacing w:after="0" w:line="240" w:lineRule="auto"/>
      </w:pPr>
      <w:r>
        <w:separator/>
      </w:r>
    </w:p>
  </w:endnote>
  <w:endnote w:type="continuationSeparator" w:id="0">
    <w:p w:rsidR="00A66BEF" w:rsidRDefault="00A66BEF" w:rsidP="00FD16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66BEF" w:rsidRDefault="00A66BEF" w:rsidP="00FD1654">
      <w:pPr>
        <w:spacing w:after="0" w:line="240" w:lineRule="auto"/>
      </w:pPr>
      <w:r>
        <w:separator/>
      </w:r>
    </w:p>
  </w:footnote>
  <w:footnote w:type="continuationSeparator" w:id="0">
    <w:p w:rsidR="00A66BEF" w:rsidRDefault="00A66BEF" w:rsidP="00FD165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D1654"/>
    <w:rsid w:val="000363FF"/>
    <w:rsid w:val="00044EE3"/>
    <w:rsid w:val="0007789B"/>
    <w:rsid w:val="000C38F5"/>
    <w:rsid w:val="000D6844"/>
    <w:rsid w:val="000E11A5"/>
    <w:rsid w:val="000F7E82"/>
    <w:rsid w:val="00110367"/>
    <w:rsid w:val="001F11CD"/>
    <w:rsid w:val="002414F3"/>
    <w:rsid w:val="00260E5B"/>
    <w:rsid w:val="00267EC3"/>
    <w:rsid w:val="002A5CFC"/>
    <w:rsid w:val="00337033"/>
    <w:rsid w:val="0036626A"/>
    <w:rsid w:val="003E45B4"/>
    <w:rsid w:val="00426DC2"/>
    <w:rsid w:val="00465C6F"/>
    <w:rsid w:val="00481B6A"/>
    <w:rsid w:val="004933B3"/>
    <w:rsid w:val="004B1F4D"/>
    <w:rsid w:val="004B4B86"/>
    <w:rsid w:val="004E71C3"/>
    <w:rsid w:val="00515542"/>
    <w:rsid w:val="00565E7C"/>
    <w:rsid w:val="005E7013"/>
    <w:rsid w:val="00635B55"/>
    <w:rsid w:val="006438B0"/>
    <w:rsid w:val="00651608"/>
    <w:rsid w:val="006B2FFE"/>
    <w:rsid w:val="00737D9F"/>
    <w:rsid w:val="00764775"/>
    <w:rsid w:val="007770F4"/>
    <w:rsid w:val="00797F20"/>
    <w:rsid w:val="0086151C"/>
    <w:rsid w:val="00876071"/>
    <w:rsid w:val="008E661A"/>
    <w:rsid w:val="009066DC"/>
    <w:rsid w:val="00923814"/>
    <w:rsid w:val="009532AC"/>
    <w:rsid w:val="00966E95"/>
    <w:rsid w:val="009C7B32"/>
    <w:rsid w:val="00A47CF6"/>
    <w:rsid w:val="00A66BEF"/>
    <w:rsid w:val="00A7220C"/>
    <w:rsid w:val="00A848C0"/>
    <w:rsid w:val="00AA49EA"/>
    <w:rsid w:val="00AB03AD"/>
    <w:rsid w:val="00AD79A5"/>
    <w:rsid w:val="00B1014A"/>
    <w:rsid w:val="00B2014D"/>
    <w:rsid w:val="00BE079A"/>
    <w:rsid w:val="00C46936"/>
    <w:rsid w:val="00C84E76"/>
    <w:rsid w:val="00C87AFA"/>
    <w:rsid w:val="00CF4ED4"/>
    <w:rsid w:val="00D55B7B"/>
    <w:rsid w:val="00DC08A7"/>
    <w:rsid w:val="00DE0B71"/>
    <w:rsid w:val="00EB3427"/>
    <w:rsid w:val="00F30CD1"/>
    <w:rsid w:val="00F50225"/>
    <w:rsid w:val="00F50AD1"/>
    <w:rsid w:val="00F56C27"/>
    <w:rsid w:val="00FB0BBE"/>
    <w:rsid w:val="00FB0F9B"/>
    <w:rsid w:val="00FB3D06"/>
    <w:rsid w:val="00FC0356"/>
    <w:rsid w:val="00FD1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39BBC"/>
  <w15:chartTrackingRefBased/>
  <w15:docId w15:val="{5134AB80-31CF-41B1-9F17-3B1298A0B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D16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1654"/>
  </w:style>
  <w:style w:type="paragraph" w:styleId="Footer">
    <w:name w:val="footer"/>
    <w:basedOn w:val="Normal"/>
    <w:link w:val="FooterChar"/>
    <w:uiPriority w:val="99"/>
    <w:unhideWhenUsed/>
    <w:rsid w:val="00FD16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1654"/>
  </w:style>
  <w:style w:type="character" w:styleId="Hyperlink">
    <w:name w:val="Hyperlink"/>
    <w:basedOn w:val="DefaultParagraphFont"/>
    <w:uiPriority w:val="99"/>
    <w:unhideWhenUsed/>
    <w:rsid w:val="007770F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70F4"/>
    <w:rPr>
      <w:color w:val="808080"/>
      <w:shd w:val="clear" w:color="auto" w:fill="E6E6E6"/>
    </w:rPr>
  </w:style>
  <w:style w:type="character" w:styleId="IntenseReference">
    <w:name w:val="Intense Reference"/>
    <w:basedOn w:val="DefaultParagraphFont"/>
    <w:uiPriority w:val="32"/>
    <w:qFormat/>
    <w:rsid w:val="00876071"/>
    <w:rPr>
      <w:b/>
      <w:bCs/>
      <w:smallCaps/>
      <w:color w:val="4F81BD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github.com/mahendra-shinde/spring-cloud-config-repo" TargetMode="External"/><Relationship Id="rId29" Type="http://schemas.openxmlformats.org/officeDocument/2006/relationships/hyperlink" Target="https://github.com/mahendra-shinde/micro-services-basic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12</Pages>
  <Words>280</Words>
  <Characters>1597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bishwajit patel</dc:creator>
  <cp:keywords/>
  <dc:description/>
  <cp:lastModifiedBy>bishwajit patel</cp:lastModifiedBy>
  <cp:revision>58</cp:revision>
  <dcterms:created xsi:type="dcterms:W3CDTF">2018-03-30T08:14:00Z</dcterms:created>
  <dcterms:modified xsi:type="dcterms:W3CDTF">2018-03-30T11:53:00Z</dcterms:modified>
</cp:coreProperties>
</file>