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BA" w:rsidRP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9D6DBA" w:rsidRP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  <w:r w:rsidRPr="009D6DBA">
        <w:rPr>
          <w:rFonts w:ascii="Arial" w:hAnsi="Arial" w:cs="Arial"/>
          <w:b/>
          <w:bCs/>
        </w:rPr>
        <w:t>PLANO DE ENSINO</w:t>
      </w:r>
    </w:p>
    <w:p w:rsidR="009D6DBA" w:rsidRP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66"/>
        <w:gridCol w:w="4688"/>
      </w:tblGrid>
      <w:tr w:rsidR="00982507" w:rsidRPr="009D6DBA" w:rsidTr="009C05AF">
        <w:tc>
          <w:tcPr>
            <w:tcW w:w="9854" w:type="dxa"/>
            <w:gridSpan w:val="2"/>
          </w:tcPr>
          <w:p w:rsidR="00982507" w:rsidRPr="009D6DBA" w:rsidRDefault="00982507" w:rsidP="004C3E95">
            <w:pPr>
              <w:spacing w:line="200" w:lineRule="atLeast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I.  I</w:t>
            </w:r>
            <w:r w:rsidR="004C3E95">
              <w:rPr>
                <w:rFonts w:ascii="Arial" w:hAnsi="Arial" w:cs="Arial"/>
                <w:b/>
                <w:bCs/>
              </w:rPr>
              <w:t>dentificação</w:t>
            </w:r>
          </w:p>
        </w:tc>
      </w:tr>
      <w:tr w:rsidR="00982507" w:rsidRPr="009D6DBA" w:rsidTr="009C05AF">
        <w:tc>
          <w:tcPr>
            <w:tcW w:w="9854" w:type="dxa"/>
            <w:gridSpan w:val="2"/>
          </w:tcPr>
          <w:p w:rsidR="00982507" w:rsidRPr="009D6DBA" w:rsidRDefault="00982507" w:rsidP="0059353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 xml:space="preserve">Unidade Acadêmica: </w:t>
            </w:r>
            <w:r w:rsidR="00593535">
              <w:rPr>
                <w:rFonts w:ascii="Arial" w:hAnsi="Arial" w:cs="Arial"/>
                <w:bCs/>
              </w:rPr>
              <w:t>Regional</w:t>
            </w:r>
            <w:r w:rsidRPr="009D6DBA">
              <w:rPr>
                <w:rFonts w:ascii="Arial" w:hAnsi="Arial" w:cs="Arial"/>
                <w:bCs/>
              </w:rPr>
              <w:t xml:space="preserve"> Jataí</w:t>
            </w:r>
          </w:p>
        </w:tc>
      </w:tr>
      <w:tr w:rsidR="00982507" w:rsidRPr="009D6DBA" w:rsidTr="009C05AF">
        <w:tc>
          <w:tcPr>
            <w:tcW w:w="9854" w:type="dxa"/>
            <w:gridSpan w:val="2"/>
          </w:tcPr>
          <w:p w:rsidR="00982507" w:rsidRPr="009D6DBA" w:rsidRDefault="00982507" w:rsidP="009C05AF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Curso:</w:t>
            </w:r>
            <w:sdt>
              <w:sdtPr>
                <w:rPr>
                  <w:rFonts w:ascii="Arial" w:hAnsi="Arial" w:cs="Arial"/>
                  <w:bCs/>
                </w:rPr>
                <w:id w:val="-728457636"/>
                <w:placeholder>
                  <w:docPart w:val="8F913A4BC6BE4704A0D74F8B96C2C412"/>
                </w:placeholder>
                <w:text/>
              </w:sdtPr>
              <w:sdtEndPr/>
              <w:sdtContent>
                <w:r w:rsidR="009A0045">
                  <w:rPr>
                    <w:rFonts w:ascii="Arial" w:hAnsi="Arial" w:cs="Arial"/>
                    <w:bCs/>
                  </w:rPr>
                  <w:t xml:space="preserve"> </w:t>
                </w:r>
                <w:r>
                  <w:rPr>
                    <w:rFonts w:ascii="Arial" w:hAnsi="Arial" w:cs="Arial"/>
                    <w:bCs/>
                  </w:rPr>
                  <w:t>Bacharelado em Ciência da Computação</w:t>
                </w:r>
              </w:sdtContent>
            </w:sdt>
          </w:p>
        </w:tc>
      </w:tr>
      <w:tr w:rsidR="00982507" w:rsidRPr="009D6DBA" w:rsidTr="009C05AF">
        <w:tc>
          <w:tcPr>
            <w:tcW w:w="9854" w:type="dxa"/>
            <w:gridSpan w:val="2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Disciplina:</w:t>
            </w:r>
            <w:sdt>
              <w:sdtPr>
                <w:rPr>
                  <w:rFonts w:ascii="Arial" w:hAnsi="Arial" w:cs="Arial"/>
                  <w:bCs/>
                </w:rPr>
                <w:id w:val="809821096"/>
                <w:placeholder>
                  <w:docPart w:val="6D574E499E6642BAA344F1E195CB6269"/>
                </w:placeholder>
                <w:text/>
              </w:sdtPr>
              <w:sdtEndPr/>
              <w:sdtContent>
                <w:r w:rsidR="009A0045">
                  <w:rPr>
                    <w:rFonts w:ascii="Arial" w:hAnsi="Arial" w:cs="Arial"/>
                    <w:bCs/>
                  </w:rPr>
                  <w:t xml:space="preserve"> Inteligência Artificial</w:t>
                </w:r>
              </w:sdtContent>
            </w:sdt>
          </w:p>
        </w:tc>
      </w:tr>
      <w:tr w:rsidR="00982507" w:rsidRPr="009D6DBA" w:rsidTr="00E13996">
        <w:tc>
          <w:tcPr>
            <w:tcW w:w="5149" w:type="dxa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Carga horária semestral:</w:t>
            </w:r>
            <w:sdt>
              <w:sdtPr>
                <w:rPr>
                  <w:rFonts w:ascii="Arial" w:hAnsi="Arial" w:cs="Arial"/>
                  <w:bCs/>
                </w:rPr>
                <w:id w:val="-1160996854"/>
                <w:placeholder>
                  <w:docPart w:val="24E9E224D312480EAAC41AC88EFE32BE"/>
                </w:placeholder>
                <w:text/>
              </w:sdtPr>
              <w:sdtEndPr/>
              <w:sdtContent>
                <w:r w:rsidR="009A0045">
                  <w:rPr>
                    <w:rFonts w:ascii="Arial" w:hAnsi="Arial" w:cs="Arial"/>
                    <w:bCs/>
                  </w:rPr>
                  <w:t xml:space="preserve"> 64</w:t>
                </w:r>
              </w:sdtContent>
            </w:sdt>
          </w:p>
        </w:tc>
        <w:tc>
          <w:tcPr>
            <w:tcW w:w="4705" w:type="dxa"/>
          </w:tcPr>
          <w:p w:rsidR="00982507" w:rsidRPr="009D6DBA" w:rsidRDefault="00982507" w:rsidP="00D04DAF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Teórica: </w:t>
            </w:r>
            <w:sdt>
              <w:sdtPr>
                <w:rPr>
                  <w:rFonts w:ascii="Arial" w:hAnsi="Arial" w:cs="Arial"/>
                  <w:bCs/>
                </w:rPr>
                <w:id w:val="-1619590338"/>
                <w:placeholder>
                  <w:docPart w:val="A0E4AAF6D4E644988739D62B6CED45D2"/>
                </w:placeholder>
                <w:text/>
              </w:sdtPr>
              <w:sdtEndPr/>
              <w:sdtContent>
                <w:r w:rsidR="00D04DAF">
                  <w:rPr>
                    <w:rFonts w:ascii="Arial" w:hAnsi="Arial" w:cs="Arial"/>
                    <w:bCs/>
                  </w:rPr>
                  <w:t>32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Prática: </w:t>
            </w:r>
            <w:sdt>
              <w:sdtPr>
                <w:rPr>
                  <w:rFonts w:ascii="Arial" w:hAnsi="Arial" w:cs="Arial"/>
                  <w:bCs/>
                </w:rPr>
                <w:id w:val="1308743666"/>
                <w:placeholder>
                  <w:docPart w:val="6968B89110FC4E4BB39C4D4B0DA455D1"/>
                </w:placeholder>
                <w:text/>
              </w:sdtPr>
              <w:sdtEndPr/>
              <w:sdtContent>
                <w:r w:rsidR="00D04DAF">
                  <w:rPr>
                    <w:rFonts w:ascii="Arial" w:hAnsi="Arial" w:cs="Arial"/>
                    <w:bCs/>
                  </w:rPr>
                  <w:t>32</w:t>
                </w:r>
              </w:sdtContent>
            </w:sdt>
          </w:p>
        </w:tc>
      </w:tr>
      <w:tr w:rsidR="00982507" w:rsidRPr="009D6DBA" w:rsidTr="00E13996">
        <w:tc>
          <w:tcPr>
            <w:tcW w:w="5149" w:type="dxa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Semestre/ano:</w:t>
            </w:r>
            <w:sdt>
              <w:sdtPr>
                <w:rPr>
                  <w:rFonts w:ascii="Arial" w:hAnsi="Arial" w:cs="Arial"/>
                  <w:bCs/>
                </w:rPr>
                <w:id w:val="1852524564"/>
                <w:placeholder>
                  <w:docPart w:val="033E2B05B666441C88926F1B718AA101"/>
                </w:placeholder>
                <w:text/>
              </w:sdtPr>
              <w:sdtEndPr/>
              <w:sdtContent>
                <w:r w:rsidR="00F41F6F">
                  <w:rPr>
                    <w:rFonts w:ascii="Arial" w:hAnsi="Arial" w:cs="Arial"/>
                    <w:bCs/>
                  </w:rPr>
                  <w:t xml:space="preserve"> 2018</w:t>
                </w:r>
                <w:r w:rsidR="0062771F">
                  <w:rPr>
                    <w:rFonts w:ascii="Arial" w:hAnsi="Arial" w:cs="Arial"/>
                    <w:bCs/>
                  </w:rPr>
                  <w:t>.2</w:t>
                </w:r>
              </w:sdtContent>
            </w:sdt>
          </w:p>
        </w:tc>
        <w:tc>
          <w:tcPr>
            <w:tcW w:w="4705" w:type="dxa"/>
          </w:tcPr>
          <w:p w:rsidR="00982507" w:rsidRPr="009D6DBA" w:rsidRDefault="00982507" w:rsidP="003C3AD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Turma/turno:</w:t>
            </w:r>
            <w:sdt>
              <w:sdtPr>
                <w:rPr>
                  <w:rFonts w:ascii="Arial" w:hAnsi="Arial" w:cs="Arial"/>
                  <w:bCs/>
                </w:rPr>
                <w:id w:val="-636028200"/>
                <w:placeholder>
                  <w:docPart w:val="D2066AF2D29549A993F4FB285E4C137E"/>
                </w:placeholder>
                <w:text/>
              </w:sdtPr>
              <w:sdtEndPr/>
              <w:sdtContent>
                <w:r w:rsidR="003C3AD7">
                  <w:rPr>
                    <w:rFonts w:ascii="Arial" w:hAnsi="Arial" w:cs="Arial"/>
                    <w:bCs/>
                  </w:rPr>
                  <w:t xml:space="preserve">  A</w:t>
                </w:r>
              </w:sdtContent>
            </w:sdt>
          </w:p>
        </w:tc>
      </w:tr>
      <w:tr w:rsidR="00982507" w:rsidRPr="009D6DBA" w:rsidTr="009C05AF">
        <w:tc>
          <w:tcPr>
            <w:tcW w:w="9854" w:type="dxa"/>
            <w:gridSpan w:val="2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Professor (a):</w:t>
            </w:r>
            <w:sdt>
              <w:sdtPr>
                <w:rPr>
                  <w:rFonts w:ascii="Arial" w:hAnsi="Arial" w:cs="Arial"/>
                  <w:bCs/>
                </w:rPr>
                <w:id w:val="1247074991"/>
                <w:placeholder>
                  <w:docPart w:val="79DC2A705330436B906C543AEB3F00D3"/>
                </w:placeholder>
                <w:text/>
              </w:sdtPr>
              <w:sdtEndPr/>
              <w:sdtContent>
                <w:r w:rsidR="009A0045">
                  <w:rPr>
                    <w:rFonts w:ascii="Arial" w:hAnsi="Arial" w:cs="Arial"/>
                    <w:bCs/>
                  </w:rPr>
                  <w:t xml:space="preserve"> Esdras Lins Bispo Junior</w:t>
                </w:r>
              </w:sdtContent>
            </w:sdt>
          </w:p>
        </w:tc>
      </w:tr>
      <w:tr w:rsidR="00982507" w:rsidRPr="009D6DBA" w:rsidTr="009C05AF">
        <w:tc>
          <w:tcPr>
            <w:tcW w:w="9854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II. Ementa</w:t>
            </w:r>
          </w:p>
          <w:sdt>
            <w:sdtPr>
              <w:rPr>
                <w:rFonts w:ascii="Arial" w:hAnsi="Arial" w:cs="Arial"/>
                <w:bCs/>
              </w:rPr>
              <w:id w:val="1445190735"/>
              <w:placeholder>
                <w:docPart w:val="E059FA64AF7C47029DB092221E735220"/>
              </w:placeholder>
            </w:sdtPr>
            <w:sdtEndPr/>
            <w:sdtContent>
              <w:p w:rsidR="00BA56B6" w:rsidRDefault="00BA56B6" w:rsidP="003522D8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/>
                </w:r>
                <w:r w:rsidR="004E0BAA" w:rsidRPr="004E0BAA">
                  <w:rPr>
                    <w:rFonts w:ascii="Arial" w:hAnsi="Arial" w:cs="Arial"/>
                    <w:bCs/>
                  </w:rPr>
                  <w:t xml:space="preserve">Introdução à Inteligência Artificial. Representação do Conhecimento. Sistemas Especialistas. Resolução de Problemas. Algoritmos Genéticos. Redes Neurais Artificiais. Aprendizado de Máquina. Agentes Inteligentes. Mineração de Dados. </w:t>
                </w:r>
              </w:p>
              <w:p w:rsidR="00982507" w:rsidRPr="002B0C35" w:rsidRDefault="00B158B8" w:rsidP="003522D8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9C05AF">
        <w:tc>
          <w:tcPr>
            <w:tcW w:w="9854" w:type="dxa"/>
            <w:gridSpan w:val="2"/>
          </w:tcPr>
          <w:p w:rsidR="004C3E95" w:rsidRDefault="004C3E95" w:rsidP="004C3E95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III. Objetivo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:rsidR="004C3E95" w:rsidRDefault="004C3E95" w:rsidP="004C3E95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4C3E95" w:rsidRPr="004C60C3" w:rsidRDefault="004C3E95" w:rsidP="004C3E95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 w:rsidRPr="004C60C3">
              <w:rPr>
                <w:rFonts w:ascii="Arial" w:hAnsi="Arial" w:cs="Arial"/>
                <w:bCs/>
                <w:i/>
              </w:rPr>
              <w:t>III (a) - Objetivo geral</w:t>
            </w:r>
          </w:p>
          <w:sdt>
            <w:sdtPr>
              <w:rPr>
                <w:rFonts w:ascii="Arial" w:hAnsi="Arial" w:cs="Arial"/>
                <w:bCs/>
              </w:rPr>
              <w:id w:val="-1527786193"/>
              <w:placeholder>
                <w:docPart w:val="16B526BE1B8C4DCBABC5C4424799928B"/>
              </w:placeholder>
            </w:sdtPr>
            <w:sdtEndPr/>
            <w:sdtContent>
              <w:p w:rsidR="00BA56B6" w:rsidRDefault="00BA56B6" w:rsidP="00774BD3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/>
                </w:r>
                <w:r w:rsidR="004E0BAA" w:rsidRPr="004E0BAA">
                  <w:rPr>
                    <w:rFonts w:ascii="Arial" w:hAnsi="Arial" w:cs="Arial"/>
                    <w:bCs/>
                  </w:rPr>
                  <w:t xml:space="preserve">Oferecer o embasamento conceitual e teórico da área da inteligência artificial aplicando os conhecimentos no desenvolvimento de sistemas e analisando criticamente os desafios envolvidos. </w:t>
                </w:r>
              </w:p>
              <w:p w:rsidR="004C3E95" w:rsidRDefault="004C3E95" w:rsidP="00774BD3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4C3E95" w:rsidRPr="004C60C3" w:rsidRDefault="004C3E95" w:rsidP="004C3E95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i/>
                  </w:rPr>
                </w:pPr>
                <w:r>
                  <w:rPr>
                    <w:rFonts w:ascii="Arial" w:hAnsi="Arial" w:cs="Arial"/>
                    <w:bCs/>
                    <w:i/>
                  </w:rPr>
                  <w:t>III (b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) </w:t>
                </w:r>
                <w:r>
                  <w:rPr>
                    <w:rFonts w:ascii="Arial" w:hAnsi="Arial" w:cs="Arial"/>
                    <w:bCs/>
                    <w:i/>
                  </w:rPr>
                  <w:t>-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Objetivo</w:t>
                </w:r>
                <w:r>
                  <w:rPr>
                    <w:rFonts w:ascii="Arial" w:hAnsi="Arial" w:cs="Arial"/>
                    <w:bCs/>
                    <w:i/>
                  </w:rPr>
                  <w:t>s específicos</w:t>
                </w:r>
              </w:p>
              <w:p w:rsidR="004C3E95" w:rsidRDefault="004C3E95" w:rsidP="00774BD3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4C3E95" w:rsidRPr="00744594" w:rsidRDefault="004C3E95" w:rsidP="004C3E95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- Definir inteligência artificial, motivação e aplicações.</w:t>
                </w:r>
              </w:p>
              <w:p w:rsidR="004C3E95" w:rsidRPr="00744594" w:rsidRDefault="004C3E95" w:rsidP="004C3E95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- Analisar as principais áreas de aplicação da inteligência artificial, técnicas, metodologias e algoritmos tradicionalmente propostos;</w:t>
                </w:r>
              </w:p>
              <w:p w:rsidR="004C3E95" w:rsidRDefault="004C3E95" w:rsidP="004C3E95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- Discutir o estado da arte na área da inteligência artificial, perspectivas de evolução e desafios a serem vencidos.</w:t>
                </w:r>
              </w:p>
              <w:p w:rsidR="00982507" w:rsidRPr="002B0C35" w:rsidRDefault="00B158B8" w:rsidP="00774BD3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9C05AF">
        <w:tc>
          <w:tcPr>
            <w:tcW w:w="9854" w:type="dxa"/>
            <w:gridSpan w:val="2"/>
          </w:tcPr>
          <w:p w:rsidR="004C3E95" w:rsidRDefault="004C3E95" w:rsidP="004C3E95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IV. Conteúdo</w:t>
            </w:r>
            <w:r>
              <w:rPr>
                <w:rFonts w:ascii="Arial" w:hAnsi="Arial" w:cs="Arial"/>
                <w:b/>
                <w:bCs/>
              </w:rPr>
              <w:t xml:space="preserve"> Programático e Cronograma</w:t>
            </w:r>
          </w:p>
          <w:p w:rsidR="004C3E95" w:rsidRDefault="004C3E95" w:rsidP="004C3E95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4C3E95" w:rsidRPr="004C60C3" w:rsidRDefault="004C3E95" w:rsidP="004C3E95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IV</w:t>
            </w:r>
            <w:r w:rsidRPr="004C60C3">
              <w:rPr>
                <w:rFonts w:ascii="Arial" w:hAnsi="Arial" w:cs="Arial"/>
                <w:bCs/>
                <w:i/>
              </w:rPr>
              <w:t xml:space="preserve"> (</w:t>
            </w:r>
            <w:r>
              <w:rPr>
                <w:rFonts w:ascii="Arial" w:hAnsi="Arial" w:cs="Arial"/>
                <w:bCs/>
                <w:i/>
              </w:rPr>
              <w:t>a</w:t>
            </w:r>
            <w:r w:rsidRPr="004C60C3">
              <w:rPr>
                <w:rFonts w:ascii="Arial" w:hAnsi="Arial" w:cs="Arial"/>
                <w:bCs/>
                <w:i/>
              </w:rPr>
              <w:t xml:space="preserve">) </w:t>
            </w:r>
            <w:r>
              <w:rPr>
                <w:rFonts w:ascii="Arial" w:hAnsi="Arial" w:cs="Arial"/>
                <w:bCs/>
                <w:i/>
              </w:rPr>
              <w:t>–</w:t>
            </w:r>
            <w:r w:rsidRPr="004C60C3">
              <w:rPr>
                <w:rFonts w:ascii="Arial" w:hAnsi="Arial" w:cs="Arial"/>
                <w:bCs/>
                <w:i/>
              </w:rPr>
              <w:t xml:space="preserve"> </w:t>
            </w:r>
            <w:r>
              <w:rPr>
                <w:rFonts w:ascii="Arial" w:hAnsi="Arial" w:cs="Arial"/>
                <w:bCs/>
                <w:i/>
              </w:rPr>
              <w:t>Conteúdo Programático</w:t>
            </w:r>
          </w:p>
          <w:sdt>
            <w:sdtPr>
              <w:rPr>
                <w:rFonts w:ascii="Arial" w:hAnsi="Arial" w:cs="Arial"/>
                <w:bCs/>
              </w:rPr>
              <w:id w:val="159046581"/>
              <w:placeholder>
                <w:docPart w:val="CE7AA436412747DD946CF71F38C534E1"/>
              </w:placeholder>
            </w:sdtPr>
            <w:sdtEndPr/>
            <w:sdtContent>
              <w:p w:rsidR="00BA56B6" w:rsidRDefault="00BA56B6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 xml:space="preserve">1. INTRODUÇÃO À INTELIGÊNCIA ARTIFICIAL (IA) 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 xml:space="preserve">a. </w:t>
                </w:r>
                <w:r w:rsidR="004C3E95">
                  <w:rPr>
                    <w:rFonts w:ascii="Arial" w:hAnsi="Arial" w:cs="Arial"/>
                    <w:bCs/>
                  </w:rPr>
                  <w:t>Definições sobre IA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b.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4C3E95">
                  <w:rPr>
                    <w:rFonts w:ascii="Arial" w:hAnsi="Arial" w:cs="Arial"/>
                    <w:bCs/>
                  </w:rPr>
                  <w:t>Pensar x Agir como humano</w:t>
                </w:r>
              </w:p>
              <w:p w:rsid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c.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4C3E95">
                  <w:rPr>
                    <w:rFonts w:ascii="Arial" w:hAnsi="Arial" w:cs="Arial"/>
                    <w:bCs/>
                  </w:rPr>
                  <w:t>Pensar x Agir com racionalidade</w:t>
                </w:r>
              </w:p>
              <w:p w:rsidR="004C3E95" w:rsidRPr="00744594" w:rsidRDefault="004C3E95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lastRenderedPageBreak/>
                  <w:t xml:space="preserve">d. Definição de IA de Russell e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Norvig</w:t>
                </w:r>
                <w:proofErr w:type="spellEnd"/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2.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AGENTES INTELIGENTES</w:t>
                </w:r>
              </w:p>
              <w:p w:rsid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Agentes e ambientes</w:t>
                </w:r>
              </w:p>
              <w:p w:rsidR="00C543F7" w:rsidRPr="00744594" w:rsidRDefault="00C543F7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Conceito de racionalidade</w:t>
                </w:r>
              </w:p>
              <w:p w:rsidR="00744594" w:rsidRPr="00744594" w:rsidRDefault="00C543F7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744594" w:rsidRPr="00744594">
                  <w:rPr>
                    <w:rFonts w:ascii="Arial" w:hAnsi="Arial" w:cs="Arial"/>
                    <w:bCs/>
                  </w:rPr>
                  <w:t>Medidas de desempenho</w:t>
                </w:r>
              </w:p>
              <w:p w:rsidR="00744594" w:rsidRPr="00744594" w:rsidRDefault="00C543F7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d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744594" w:rsidRPr="00744594">
                  <w:rPr>
                    <w:rFonts w:ascii="Arial" w:hAnsi="Arial" w:cs="Arial"/>
                    <w:bCs/>
                  </w:rPr>
                  <w:t>Tipos de agentes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3.</w:t>
                </w:r>
                <w:r w:rsidR="004C3E95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RESOLUÇÃO DE PROBLEMAS</w:t>
                </w:r>
                <w:r w:rsidR="00C543F7">
                  <w:rPr>
                    <w:rFonts w:ascii="Arial" w:hAnsi="Arial" w:cs="Arial"/>
                    <w:bCs/>
                  </w:rPr>
                  <w:t xml:space="preserve"> POR MEIO DE BUSCA</w:t>
                </w:r>
              </w:p>
              <w:p w:rsid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C543F7">
                  <w:rPr>
                    <w:rFonts w:ascii="Arial" w:hAnsi="Arial" w:cs="Arial"/>
                    <w:bCs/>
                  </w:rPr>
                  <w:t>Agentes de resolução de problemas</w:t>
                </w:r>
              </w:p>
              <w:p w:rsidR="00C543F7" w:rsidRPr="00744594" w:rsidRDefault="00C543F7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Exemplos de problemas</w:t>
                </w:r>
              </w:p>
              <w:p w:rsidR="00744594" w:rsidRPr="00744594" w:rsidRDefault="00C543F7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>
                  <w:rPr>
                    <w:rFonts w:ascii="Arial" w:hAnsi="Arial" w:cs="Arial"/>
                    <w:bCs/>
                  </w:rPr>
                  <w:t>Busca sem informação</w:t>
                </w:r>
              </w:p>
              <w:p w:rsidR="00744594" w:rsidRPr="00744594" w:rsidRDefault="00C543F7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d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>
                  <w:rPr>
                    <w:rFonts w:ascii="Arial" w:hAnsi="Arial" w:cs="Arial"/>
                    <w:bCs/>
                  </w:rPr>
                  <w:t>Busca informada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4.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REPRESENTAÇÃO DO CONHECIMENTO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 xml:space="preserve">Agentes </w:t>
                </w:r>
                <w:r w:rsidR="00C543F7">
                  <w:rPr>
                    <w:rFonts w:ascii="Arial" w:hAnsi="Arial" w:cs="Arial"/>
                    <w:bCs/>
                  </w:rPr>
                  <w:t>baseados em conhecimento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b.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C543F7">
                  <w:rPr>
                    <w:rFonts w:ascii="Arial" w:hAnsi="Arial" w:cs="Arial"/>
                    <w:bCs/>
                  </w:rPr>
                  <w:t>Lógica Proposicional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c.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C543F7">
                  <w:rPr>
                    <w:rFonts w:ascii="Arial" w:hAnsi="Arial" w:cs="Arial"/>
                    <w:bCs/>
                  </w:rPr>
                  <w:t>Agentes baseados em lógica proposicional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E4969" w:rsidRPr="00744594" w:rsidRDefault="007E4969" w:rsidP="007E4969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5</w:t>
                </w:r>
                <w:r w:rsidRPr="00744594">
                  <w:rPr>
                    <w:rFonts w:ascii="Arial" w:hAnsi="Arial" w:cs="Arial"/>
                    <w:bCs/>
                  </w:rPr>
                  <w:t>.</w:t>
                </w:r>
                <w:r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REDES NEURAIS ARTIFICIAIS (RNA)</w:t>
                </w:r>
              </w:p>
              <w:p w:rsidR="007E4969" w:rsidRPr="00744594" w:rsidRDefault="007E4969" w:rsidP="007E4969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</w:t>
                </w:r>
                <w:r>
                  <w:rPr>
                    <w:rFonts w:ascii="Arial" w:hAnsi="Arial" w:cs="Arial"/>
                    <w:bCs/>
                  </w:rPr>
                  <w:t xml:space="preserve"> </w:t>
                </w:r>
                <w:r w:rsidR="00C543F7">
                  <w:rPr>
                    <w:rFonts w:ascii="Arial" w:hAnsi="Arial" w:cs="Arial"/>
                    <w:bCs/>
                  </w:rPr>
                  <w:t>Fundamentos das redes conexionistas</w:t>
                </w:r>
              </w:p>
              <w:p w:rsidR="007E4969" w:rsidRPr="00744594" w:rsidRDefault="007E4969" w:rsidP="007E4969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b.</w:t>
                </w:r>
                <w:r>
                  <w:rPr>
                    <w:rFonts w:ascii="Arial" w:hAnsi="Arial" w:cs="Arial"/>
                    <w:bCs/>
                  </w:rPr>
                  <w:t xml:space="preserve"> </w:t>
                </w:r>
                <w:r w:rsidR="00C543F7">
                  <w:rPr>
                    <w:rFonts w:ascii="Arial" w:hAnsi="Arial" w:cs="Arial"/>
                    <w:bCs/>
                  </w:rPr>
                  <w:t xml:space="preserve">Aprendizagem do </w:t>
                </w:r>
                <w:proofErr w:type="spellStart"/>
                <w:r w:rsidR="00C543F7">
                  <w:rPr>
                    <w:rFonts w:ascii="Arial" w:hAnsi="Arial" w:cs="Arial"/>
                    <w:bCs/>
                  </w:rPr>
                  <w:t>perceptron</w:t>
                </w:r>
                <w:proofErr w:type="spellEnd"/>
              </w:p>
              <w:p w:rsidR="007E4969" w:rsidRDefault="007E4969" w:rsidP="007E4969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c.</w:t>
                </w:r>
                <w:r>
                  <w:rPr>
                    <w:rFonts w:ascii="Arial" w:hAnsi="Arial" w:cs="Arial"/>
                    <w:bCs/>
                  </w:rPr>
                  <w:t xml:space="preserve"> </w:t>
                </w:r>
                <w:r w:rsidR="00C543F7">
                  <w:rPr>
                    <w:rFonts w:ascii="Arial" w:hAnsi="Arial" w:cs="Arial"/>
                    <w:bCs/>
                  </w:rPr>
                  <w:t xml:space="preserve">Aprendizagem por </w:t>
                </w:r>
                <w:proofErr w:type="spellStart"/>
                <w:r w:rsidR="00C543F7">
                  <w:rPr>
                    <w:rFonts w:ascii="Arial" w:hAnsi="Arial" w:cs="Arial"/>
                    <w:bCs/>
                  </w:rPr>
                  <w:t>retropropagação</w:t>
                </w:r>
                <w:proofErr w:type="spellEnd"/>
              </w:p>
              <w:p w:rsidR="00C543F7" w:rsidRPr="00744594" w:rsidRDefault="00C543F7" w:rsidP="007E4969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d. Redes neurais de múltiplas camadas</w:t>
                </w:r>
              </w:p>
              <w:p w:rsidR="007E4969" w:rsidRDefault="007E4969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7E4969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6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>
                  <w:rPr>
                    <w:rFonts w:ascii="Arial" w:hAnsi="Arial" w:cs="Arial"/>
                    <w:bCs/>
                  </w:rPr>
                  <w:t xml:space="preserve"> </w:t>
                </w:r>
                <w:r w:rsidR="00744594" w:rsidRPr="00744594">
                  <w:rPr>
                    <w:rFonts w:ascii="Arial" w:hAnsi="Arial" w:cs="Arial"/>
                    <w:bCs/>
                  </w:rPr>
                  <w:t>COMPUTAÇÃO NATURAL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Surgimento da Computação Natural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b.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Algoritmos Genéticos</w:t>
                </w:r>
                <w:r w:rsidR="007E4969">
                  <w:rPr>
                    <w:rFonts w:ascii="Arial" w:hAnsi="Arial" w:cs="Arial"/>
                    <w:bCs/>
                  </w:rPr>
                  <w:t xml:space="preserve"> (AG)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c.</w:t>
                </w:r>
                <w:r w:rsidR="007E4969">
                  <w:rPr>
                    <w:rFonts w:ascii="Arial" w:hAnsi="Arial" w:cs="Arial"/>
                    <w:bCs/>
                  </w:rPr>
                  <w:t xml:space="preserve"> Utilização de AG em </w:t>
                </w:r>
                <w:proofErr w:type="spellStart"/>
                <w:r w:rsidR="007E4969">
                  <w:rPr>
                    <w:rFonts w:ascii="Arial" w:hAnsi="Arial" w:cs="Arial"/>
                    <w:bCs/>
                  </w:rPr>
                  <w:t>RNAs</w:t>
                </w:r>
                <w:proofErr w:type="spellEnd"/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7.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 xml:space="preserve">APRENDIZADO </w:t>
                </w:r>
                <w:r w:rsidR="00C543F7">
                  <w:rPr>
                    <w:rFonts w:ascii="Arial" w:hAnsi="Arial" w:cs="Arial"/>
                    <w:bCs/>
                  </w:rPr>
                  <w:t>A PARTIR DE EXEMPLOS</w:t>
                </w:r>
              </w:p>
              <w:p w:rsidR="00C543F7" w:rsidRDefault="00C543F7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Formas de aprendizagem</w:t>
                </w:r>
              </w:p>
              <w:p w:rsidR="00C543F7" w:rsidRPr="00744594" w:rsidRDefault="00C543F7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Aprendizagem supervisionada</w:t>
                </w:r>
              </w:p>
              <w:p w:rsidR="00744594" w:rsidRPr="00744594" w:rsidRDefault="00C543F7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744594" w:rsidRPr="00744594">
                  <w:rPr>
                    <w:rFonts w:ascii="Arial" w:hAnsi="Arial" w:cs="Arial"/>
                    <w:bCs/>
                  </w:rPr>
                  <w:t>Aprendizagem em árvores de decisão</w:t>
                </w:r>
              </w:p>
              <w:p w:rsidR="00744594" w:rsidRPr="00744594" w:rsidRDefault="00C543F7" w:rsidP="00C543F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d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744594" w:rsidRPr="00744594">
                  <w:rPr>
                    <w:rFonts w:ascii="Arial" w:hAnsi="Arial" w:cs="Arial"/>
                    <w:bCs/>
                  </w:rPr>
                  <w:t>Aprendizagem por agrupamento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8.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MINERAÇÃO DE DADOS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Descoberta de conhecimento em banco de dados (KDD)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b.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D877FF">
                  <w:rPr>
                    <w:rFonts w:ascii="Arial" w:hAnsi="Arial" w:cs="Arial"/>
                    <w:bCs/>
                  </w:rPr>
                  <w:t>Tarefas e Técnicas de Mineração de Dados</w:t>
                </w:r>
              </w:p>
              <w:p w:rsidR="00BA56B6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c.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D877FF">
                  <w:rPr>
                    <w:rFonts w:ascii="Arial" w:hAnsi="Arial" w:cs="Arial"/>
                    <w:bCs/>
                  </w:rPr>
                  <w:t>Técnicas para Classificação e Análise de Clusters</w:t>
                </w:r>
              </w:p>
              <w:p w:rsidR="00907633" w:rsidRDefault="00907633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907633" w:rsidRDefault="00907633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9. OUTROS TÓPICOS</w:t>
                </w:r>
              </w:p>
              <w:p w:rsidR="00907633" w:rsidRDefault="00907633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lastRenderedPageBreak/>
                  <w:t>a. Sistemas Especialistas</w:t>
                </w:r>
              </w:p>
              <w:p w:rsidR="00D877FF" w:rsidRDefault="00907633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Processamento de Linguagem Natural</w:t>
                </w:r>
              </w:p>
              <w:p w:rsidR="00D877FF" w:rsidRDefault="00D877FF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D877FF" w:rsidRDefault="00D877FF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  <w:i/>
                  </w:rPr>
                  <w:t>IV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(</w:t>
                </w:r>
                <w:r>
                  <w:rPr>
                    <w:rFonts w:ascii="Arial" w:hAnsi="Arial" w:cs="Arial"/>
                    <w:bCs/>
                    <w:i/>
                  </w:rPr>
                  <w:t>b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) </w:t>
                </w:r>
                <w:r>
                  <w:rPr>
                    <w:rFonts w:ascii="Arial" w:hAnsi="Arial" w:cs="Arial"/>
                    <w:bCs/>
                    <w:i/>
                  </w:rPr>
                  <w:t>–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i/>
                  </w:rPr>
                  <w:t>Cronograma</w:t>
                </w:r>
              </w:p>
              <w:p w:rsidR="000A33F5" w:rsidRDefault="000A33F5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tbl>
                <w:tblPr>
                  <w:tblW w:w="9598" w:type="dxa"/>
                  <w:tblInd w:w="30" w:type="dxa"/>
                  <w:tblCellMar>
                    <w:left w:w="70" w:type="dxa"/>
                    <w:right w:w="70" w:type="dxa"/>
                  </w:tblCellMar>
                  <w:tblLook w:val="04A0" w:firstRow="1" w:lastRow="0" w:firstColumn="1" w:lastColumn="0" w:noHBand="0" w:noVBand="1"/>
                </w:tblPr>
                <w:tblGrid>
                  <w:gridCol w:w="684"/>
                  <w:gridCol w:w="558"/>
                  <w:gridCol w:w="428"/>
                  <w:gridCol w:w="7918"/>
                </w:tblGrid>
                <w:tr w:rsidR="0019743E" w:rsidRPr="0019743E" w:rsidTr="0019743E">
                  <w:trPr>
                    <w:trHeight w:val="360"/>
                  </w:trPr>
                  <w:tc>
                    <w:tcPr>
                      <w:tcW w:w="68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  <w:t>Mês</w:t>
                      </w: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4" w:space="0" w:color="8EA9DB"/>
                        <w:bottom w:val="single" w:sz="4" w:space="0" w:color="8EA9DB"/>
                        <w:right w:val="nil"/>
                      </w:tcBorders>
                      <w:shd w:val="clear" w:color="4472C4" w:fill="4472C4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0"/>
                          <w:sz w:val="22"/>
                          <w:szCs w:val="22"/>
                          <w:lang w:eastAsia="pt-BR"/>
                        </w:rPr>
                        <w:t>Dia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4472C4" w:fill="4472C4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0"/>
                          <w:sz w:val="22"/>
                          <w:szCs w:val="22"/>
                          <w:lang w:eastAsia="pt-BR"/>
                        </w:rPr>
                        <w:t>#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4" w:space="0" w:color="8EA9DB"/>
                      </w:tcBorders>
                      <w:shd w:val="clear" w:color="4472C4" w:fill="4472C4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b/>
                          <w:bCs/>
                          <w:color w:val="FFFFFF"/>
                          <w:kern w:val="0"/>
                          <w:sz w:val="22"/>
                          <w:szCs w:val="22"/>
                          <w:lang w:eastAsia="pt-BR"/>
                        </w:rPr>
                        <w:t>Conteúdo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 w:val="restart"/>
                      <w:tcBorders>
                        <w:top w:val="single" w:sz="8" w:space="0" w:color="auto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shd w:val="clear" w:color="auto" w:fill="auto"/>
                      <w:noWrap/>
                      <w:textDirection w:val="btLr"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  <w:t>Agosto</w:t>
                      </w:r>
                    </w:p>
                  </w:tc>
                  <w:tc>
                    <w:tcPr>
                      <w:tcW w:w="558" w:type="dxa"/>
                      <w:tcBorders>
                        <w:top w:val="single" w:sz="8" w:space="0" w:color="auto"/>
                        <w:left w:val="single" w:sz="4" w:space="0" w:color="8EA9DB"/>
                        <w:bottom w:val="single" w:sz="4" w:space="0" w:color="8EA9DB"/>
                        <w:right w:val="nil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10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8" w:space="0" w:color="auto"/>
                        <w:left w:val="nil"/>
                        <w:bottom w:val="single" w:sz="4" w:space="0" w:color="8EA9DB"/>
                        <w:right w:val="nil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1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8" w:space="0" w:color="auto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Apresentação da disciplina e Introdução à Inteligência Artificial.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single" w:sz="8" w:space="0" w:color="auto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4" w:space="0" w:color="8EA9DB"/>
                        <w:bottom w:val="single" w:sz="4" w:space="0" w:color="8EA9DB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10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2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 xml:space="preserve">Apresentação do </w:t>
                      </w:r>
                      <w:proofErr w:type="spellStart"/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Robocode</w:t>
                      </w:r>
                      <w:proofErr w:type="spellEnd"/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 xml:space="preserve"> e seu funcionamento.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single" w:sz="8" w:space="0" w:color="auto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4" w:space="0" w:color="8EA9DB"/>
                        <w:bottom w:val="single" w:sz="4" w:space="0" w:color="8EA9DB"/>
                        <w:right w:val="nil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17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3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Agentes Inteligentes.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single" w:sz="8" w:space="0" w:color="auto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4" w:space="0" w:color="8EA9DB"/>
                        <w:bottom w:val="single" w:sz="4" w:space="0" w:color="8EA9DB"/>
                        <w:right w:val="nil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17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4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Apresentação de Exercícios-Bônus.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single" w:sz="8" w:space="0" w:color="auto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4" w:space="0" w:color="8EA9DB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17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-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Não haverá aula - Participação de reunião (CEP).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single" w:sz="8" w:space="0" w:color="auto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4" w:space="0" w:color="8EA9DB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24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-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Não haverá aula - Participação em evento.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single" w:sz="8" w:space="0" w:color="auto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4" w:space="0" w:color="8EA9DB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24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-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Não haverá aula - Participação em evento.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single" w:sz="8" w:space="0" w:color="auto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4" w:space="0" w:color="8EA9DB"/>
                        <w:bottom w:val="single" w:sz="4" w:space="0" w:color="8EA9DB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31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5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Resolução de Problemas por meio de Busca</w:t>
                      </w:r>
                    </w:p>
                  </w:tc>
                </w:tr>
                <w:tr w:rsidR="0019743E" w:rsidRPr="0019743E" w:rsidTr="0019743E">
                  <w:trPr>
                    <w:trHeight w:val="315"/>
                  </w:trPr>
                  <w:tc>
                    <w:tcPr>
                      <w:tcW w:w="685" w:type="dxa"/>
                      <w:vMerge/>
                      <w:tcBorders>
                        <w:top w:val="single" w:sz="8" w:space="0" w:color="auto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4" w:space="0" w:color="8EA9DB"/>
                        <w:bottom w:val="single" w:sz="8" w:space="0" w:color="auto"/>
                        <w:right w:val="nil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31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8" w:space="0" w:color="auto"/>
                        <w:right w:val="nil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6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 xml:space="preserve">Torneio de </w:t>
                      </w:r>
                      <w:proofErr w:type="spellStart"/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Robocode</w:t>
                      </w:r>
                      <w:proofErr w:type="spellEnd"/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 w:val="restart"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shd w:val="clear" w:color="auto" w:fill="auto"/>
                      <w:noWrap/>
                      <w:textDirection w:val="btLr"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  <w:t>Setembro</w:t>
                      </w:r>
                    </w:p>
                  </w:tc>
                  <w:tc>
                    <w:tcPr>
                      <w:tcW w:w="558" w:type="dxa"/>
                      <w:tcBorders>
                        <w:top w:val="single" w:sz="8" w:space="0" w:color="auto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1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8" w:space="0" w:color="auto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7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8" w:space="0" w:color="auto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Representação do Conhecimento.</w:t>
                      </w:r>
                    </w:p>
                  </w:tc>
                </w:tr>
                <w:tr w:rsidR="0019743E" w:rsidRPr="0019743E" w:rsidTr="0019743E">
                  <w:trPr>
                    <w:trHeight w:val="33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1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8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Definição dos grupos e temas (Projeto).</w:t>
                      </w:r>
                    </w:p>
                  </w:tc>
                </w:tr>
                <w:tr w:rsidR="0019743E" w:rsidRPr="0019743E" w:rsidTr="0019743E">
                  <w:trPr>
                    <w:trHeight w:val="33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7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-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Não haverá aula - Feriado.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7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-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Não haverá aula - Feriado.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14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9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Redes Neurais Artificiais.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14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10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Discussão sobre os requisitos do projeto.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15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11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Computação Natural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15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12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Discussão sobre os requisitos do projeto.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21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13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Aprendizado a partir de Exemplos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21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14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Apresentação de Exercícios-Bônus.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21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-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Não haverá aula - Participação de reunião (CEP).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28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15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D9E1F2" w:fill="D9E1F2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Mineração de dados.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28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16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Entrega do Documento de requisitos do Projeto e cronograma.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29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17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Revisão (Resolução de Exercícios).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8" w:space="0" w:color="auto"/>
                        <w:right w:val="nil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29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8" w:space="0" w:color="auto"/>
                        <w:right w:val="nil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18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Entrega do Documento de requisitos do Projeto e cronograma.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 w:val="restart"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shd w:val="clear" w:color="auto" w:fill="auto"/>
                      <w:noWrap/>
                      <w:textDirection w:val="btLr"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  <w:t>Outubro</w:t>
                      </w:r>
                    </w:p>
                  </w:tc>
                  <w:tc>
                    <w:tcPr>
                      <w:tcW w:w="558" w:type="dxa"/>
                      <w:tcBorders>
                        <w:top w:val="single" w:sz="8" w:space="0" w:color="auto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5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8" w:space="0" w:color="auto"/>
                        <w:left w:val="nil"/>
                        <w:bottom w:val="single" w:sz="4" w:space="0" w:color="8EA9DB"/>
                        <w:right w:val="nil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19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8" w:space="0" w:color="auto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Prova 1.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5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20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Esclarecimentos de Dúvidas sobre o Projeto.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12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-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Não haverá aula - Feriado.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12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-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Não haverá aula - Feriado.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19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right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21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Esclarecimentos de Dúvidas sobre o Projeto.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19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22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Apresentação de Exercícios-</w:t>
                      </w:r>
                      <w:proofErr w:type="gramStart"/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Bônus .</w:t>
                      </w:r>
                      <w:proofErr w:type="gramEnd"/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19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-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Não haverá aula - Participação de reunião (CEP).</w:t>
                      </w:r>
                    </w:p>
                  </w:tc>
                </w:tr>
                <w:tr w:rsidR="0019743E" w:rsidRPr="0019743E" w:rsidTr="0019743E">
                  <w:trPr>
                    <w:trHeight w:val="33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26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-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Não haverá aula - Participação em evento.</w:t>
                      </w:r>
                    </w:p>
                  </w:tc>
                </w:tr>
                <w:tr w:rsidR="0019743E" w:rsidRPr="0019743E" w:rsidTr="0019743E">
                  <w:trPr>
                    <w:trHeight w:val="315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8" w:space="0" w:color="auto"/>
                        <w:right w:val="nil"/>
                      </w:tcBorders>
                      <w:shd w:val="clear" w:color="000000" w:fill="FFEB9C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26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8" w:space="0" w:color="auto"/>
                        <w:right w:val="nil"/>
                      </w:tcBorders>
                      <w:shd w:val="clear" w:color="000000" w:fill="FFEB9C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-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Não haverá aula - Participação em evento.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 w:val="restart"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shd w:val="clear" w:color="auto" w:fill="auto"/>
                      <w:noWrap/>
                      <w:textDirection w:val="btLr"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  <w:t>Novembro</w:t>
                      </w:r>
                    </w:p>
                  </w:tc>
                  <w:tc>
                    <w:tcPr>
                      <w:tcW w:w="558" w:type="dxa"/>
                      <w:tcBorders>
                        <w:top w:val="single" w:sz="8" w:space="0" w:color="auto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2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8" w:space="0" w:color="auto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-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8" w:space="0" w:color="auto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Não haverá aula - Feriado.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2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-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Não haverá aula - Feriado.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auto" w:fill="auto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9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auto" w:fill="auto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23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Apresentação da Primeira Versão do Projeto.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9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24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Resolução e entrega de notas da Prova 1 (Reposição).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9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-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Não haverá aula - Participação de reunião (CEP).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16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-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Não haverá aula - Feriado.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16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-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Não haverá aula - Feriado.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23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25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Outros tópicos.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23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26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CC99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kern w:val="0"/>
                          <w:sz w:val="22"/>
                          <w:szCs w:val="22"/>
                          <w:lang w:eastAsia="pt-BR"/>
                        </w:rPr>
                        <w:t>Apresentação de Exercícios-Bônus.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23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27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D9E1F2" w:fill="D9E1F2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Esclarecimentos de Dúvidas sobre o Projeto.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4" w:space="0" w:color="8EA9DB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30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28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Revisão (Resolução de Exercícios).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8" w:space="0" w:color="auto"/>
                        <w:bottom w:val="single" w:sz="8" w:space="0" w:color="auto"/>
                        <w:right w:val="nil"/>
                      </w:tcBorders>
                      <w:shd w:val="clear" w:color="D9E1F2" w:fill="D9E1F2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30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8" w:space="0" w:color="auto"/>
                        <w:right w:val="nil"/>
                      </w:tcBorders>
                      <w:shd w:val="clear" w:color="D9E1F2" w:fill="D9E1F2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29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D9E1F2" w:fill="D9E1F2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Prova 2.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 w:val="restart"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shd w:val="clear" w:color="auto" w:fill="auto"/>
                      <w:noWrap/>
                      <w:textDirection w:val="btLr"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  <w:t>DEZ</w:t>
                      </w:r>
                    </w:p>
                  </w:tc>
                  <w:tc>
                    <w:tcPr>
                      <w:tcW w:w="558" w:type="dxa"/>
                      <w:tcBorders>
                        <w:top w:val="single" w:sz="8" w:space="0" w:color="auto"/>
                        <w:left w:val="single" w:sz="4" w:space="0" w:color="8EA9DB"/>
                        <w:bottom w:val="single" w:sz="4" w:space="0" w:color="8EA9DB"/>
                        <w:right w:val="nil"/>
                      </w:tcBorders>
                      <w:shd w:val="clear" w:color="auto" w:fill="auto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7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8" w:space="0" w:color="auto"/>
                        <w:left w:val="nil"/>
                        <w:bottom w:val="single" w:sz="4" w:space="0" w:color="8EA9DB"/>
                        <w:right w:val="nil"/>
                      </w:tcBorders>
                      <w:shd w:val="clear" w:color="auto" w:fill="auto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30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8" w:space="0" w:color="auto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auto" w:fill="auto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Apresentação Final dos Projetos.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4" w:space="0" w:color="8EA9DB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7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000000" w:fill="FFEB9C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-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000000" w:fill="FFEB9C"/>
                      <w:noWrap/>
                      <w:vAlign w:val="bottom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9C65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9C6500"/>
                          <w:kern w:val="0"/>
                          <w:sz w:val="22"/>
                          <w:szCs w:val="22"/>
                          <w:lang w:eastAsia="pt-BR"/>
                        </w:rPr>
                        <w:t>Não haverá aula - Participação de reunião (CEP).</w:t>
                      </w:r>
                    </w:p>
                  </w:tc>
                </w:tr>
                <w:tr w:rsidR="0019743E" w:rsidRPr="0019743E" w:rsidTr="0019743E">
                  <w:trPr>
                    <w:trHeight w:val="300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4" w:space="0" w:color="8EA9DB"/>
                        <w:bottom w:val="single" w:sz="4" w:space="0" w:color="8EA9DB"/>
                        <w:right w:val="nil"/>
                      </w:tcBorders>
                      <w:shd w:val="clear" w:color="auto" w:fill="auto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14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nil"/>
                      </w:tcBorders>
                      <w:shd w:val="clear" w:color="auto" w:fill="auto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31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4" w:space="0" w:color="8EA9DB"/>
                        <w:right w:val="single" w:sz="8" w:space="0" w:color="auto"/>
                      </w:tcBorders>
                      <w:shd w:val="clear" w:color="auto" w:fill="auto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Apresentação Final dos Projetos.</w:t>
                      </w:r>
                    </w:p>
                  </w:tc>
                </w:tr>
                <w:tr w:rsidR="0019743E" w:rsidRPr="0019743E" w:rsidTr="0019743E">
                  <w:trPr>
                    <w:trHeight w:val="315"/>
                  </w:trPr>
                  <w:tc>
                    <w:tcPr>
                      <w:tcW w:w="685" w:type="dxa"/>
                      <w:vMerge/>
                      <w:tcBorders>
                        <w:top w:val="nil"/>
                        <w:left w:val="single" w:sz="8" w:space="0" w:color="auto"/>
                        <w:bottom w:val="single" w:sz="8" w:space="0" w:color="000000"/>
                        <w:right w:val="single" w:sz="8" w:space="0" w:color="auto"/>
                      </w:tcBorders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b/>
                          <w:bCs/>
                          <w:color w:val="44546A"/>
                          <w:kern w:val="0"/>
                          <w:sz w:val="26"/>
                          <w:szCs w:val="26"/>
                          <w:lang w:eastAsia="pt-BR"/>
                        </w:rPr>
                      </w:pPr>
                    </w:p>
                  </w:tc>
                  <w:tc>
                    <w:tcPr>
                      <w:tcW w:w="558" w:type="dxa"/>
                      <w:tcBorders>
                        <w:top w:val="single" w:sz="4" w:space="0" w:color="8EA9DB"/>
                        <w:left w:val="single" w:sz="4" w:space="0" w:color="8EA9DB"/>
                        <w:bottom w:val="single" w:sz="8" w:space="0" w:color="auto"/>
                        <w:right w:val="nil"/>
                      </w:tcBorders>
                      <w:shd w:val="clear" w:color="D9E1F2" w:fill="D9E1F2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14</w:t>
                      </w:r>
                    </w:p>
                  </w:tc>
                  <w:tc>
                    <w:tcPr>
                      <w:tcW w:w="428" w:type="dxa"/>
                      <w:tcBorders>
                        <w:top w:val="single" w:sz="4" w:space="0" w:color="8EA9DB"/>
                        <w:left w:val="nil"/>
                        <w:bottom w:val="single" w:sz="8" w:space="0" w:color="auto"/>
                        <w:right w:val="nil"/>
                      </w:tcBorders>
                      <w:shd w:val="clear" w:color="D9E1F2" w:fill="D9E1F2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jc w:val="center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32</w:t>
                      </w:r>
                    </w:p>
                  </w:tc>
                  <w:tc>
                    <w:tcPr>
                      <w:tcW w:w="7927" w:type="dxa"/>
                      <w:tcBorders>
                        <w:top w:val="single" w:sz="4" w:space="0" w:color="8EA9DB"/>
                        <w:left w:val="nil"/>
                        <w:bottom w:val="single" w:sz="8" w:space="0" w:color="auto"/>
                        <w:right w:val="single" w:sz="8" w:space="0" w:color="auto"/>
                      </w:tcBorders>
                      <w:shd w:val="clear" w:color="D9E1F2" w:fill="D9E1F2"/>
                      <w:noWrap/>
                      <w:vAlign w:val="center"/>
                      <w:hideMark/>
                    </w:tcPr>
                    <w:p w:rsidR="0019743E" w:rsidRPr="0019743E" w:rsidRDefault="0019743E" w:rsidP="0019743E">
                      <w:pPr>
                        <w:widowControl/>
                        <w:suppressAutoHyphens w:val="0"/>
                        <w:rPr>
                          <w:rFonts w:ascii="Calibri" w:eastAsia="Times New Roman" w:hAnsi="Calibri"/>
                          <w:color w:val="000000"/>
                          <w:kern w:val="0"/>
                          <w:lang w:eastAsia="pt-BR"/>
                        </w:rPr>
                      </w:pPr>
                      <w:r w:rsidRPr="0019743E">
                        <w:rPr>
                          <w:rFonts w:ascii="Calibri" w:eastAsia="Times New Roman" w:hAnsi="Calibri"/>
                          <w:color w:val="000000"/>
                          <w:kern w:val="0"/>
                          <w:sz w:val="22"/>
                          <w:szCs w:val="22"/>
                          <w:lang w:eastAsia="pt-BR"/>
                        </w:rPr>
                        <w:t>Entrega de notas da Prova 2 e fechamento da disciplina.</w:t>
                      </w:r>
                    </w:p>
                  </w:tc>
                </w:tr>
              </w:tbl>
              <w:p w:rsidR="00D90052" w:rsidRDefault="00D90052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D90052" w:rsidRDefault="00D90052" w:rsidP="00D90052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Obs.: </w:t>
                </w:r>
                <w:r w:rsidR="009C05AF">
                  <w:rPr>
                    <w:rFonts w:ascii="Arial" w:hAnsi="Arial" w:cs="Arial"/>
                    <w:bCs/>
                  </w:rPr>
                  <w:t>(i) c</w:t>
                </w:r>
                <w:r>
                  <w:rPr>
                    <w:rFonts w:ascii="Arial" w:hAnsi="Arial" w:cs="Arial"/>
                    <w:bCs/>
                  </w:rPr>
                  <w:t xml:space="preserve">ada entrada do cronograma corresponde a </w:t>
                </w:r>
                <w:r w:rsidR="009C05AF">
                  <w:rPr>
                    <w:rFonts w:ascii="Arial" w:hAnsi="Arial" w:cs="Arial"/>
                    <w:bCs/>
                  </w:rPr>
                  <w:t xml:space="preserve">um encontro de </w:t>
                </w:r>
                <w:r>
                  <w:rPr>
                    <w:rFonts w:ascii="Arial" w:hAnsi="Arial" w:cs="Arial"/>
                    <w:bCs/>
                  </w:rPr>
                  <w:t>2 horas-aula</w:t>
                </w:r>
                <w:r w:rsidR="009C05AF">
                  <w:rPr>
                    <w:rFonts w:ascii="Arial" w:hAnsi="Arial" w:cs="Arial"/>
                    <w:bCs/>
                  </w:rPr>
                  <w:t>; (</w:t>
                </w:r>
                <w:proofErr w:type="spellStart"/>
                <w:r w:rsidR="009C05AF">
                  <w:rPr>
                    <w:rFonts w:ascii="Arial" w:hAnsi="Arial" w:cs="Arial"/>
                    <w:bCs/>
                  </w:rPr>
                  <w:t>ii</w:t>
                </w:r>
                <w:proofErr w:type="spellEnd"/>
                <w:r w:rsidR="009C05AF">
                  <w:rPr>
                    <w:rFonts w:ascii="Arial" w:hAnsi="Arial" w:cs="Arial"/>
                    <w:bCs/>
                  </w:rPr>
                  <w:t>) as entradas em amarelo são encontros que serão cancelados; e (</w:t>
                </w:r>
                <w:proofErr w:type="spellStart"/>
                <w:r w:rsidR="009C05AF">
                  <w:rPr>
                    <w:rFonts w:ascii="Arial" w:hAnsi="Arial" w:cs="Arial"/>
                    <w:bCs/>
                  </w:rPr>
                  <w:t>iii</w:t>
                </w:r>
                <w:proofErr w:type="spellEnd"/>
                <w:r w:rsidR="009C05AF">
                  <w:rPr>
                    <w:rFonts w:ascii="Arial" w:hAnsi="Arial" w:cs="Arial"/>
                    <w:bCs/>
                  </w:rPr>
                  <w:t>) as entradas em laranja são encontros de reposição</w:t>
                </w:r>
                <w:r>
                  <w:rPr>
                    <w:rFonts w:ascii="Arial" w:hAnsi="Arial" w:cs="Arial"/>
                    <w:bCs/>
                  </w:rPr>
                  <w:t>.</w:t>
                </w:r>
              </w:p>
              <w:p w:rsidR="00982507" w:rsidRPr="002B0C35" w:rsidRDefault="00B158B8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C05AF" w:rsidRPr="009D6DBA" w:rsidTr="009C05AF">
        <w:tc>
          <w:tcPr>
            <w:tcW w:w="9854" w:type="dxa"/>
            <w:gridSpan w:val="2"/>
          </w:tcPr>
          <w:p w:rsidR="009C05AF" w:rsidRDefault="009C05AF" w:rsidP="009C05AF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lastRenderedPageBreak/>
              <w:t xml:space="preserve">V. </w:t>
            </w:r>
            <w:r>
              <w:rPr>
                <w:rFonts w:ascii="Arial" w:hAnsi="Arial" w:cs="Arial"/>
                <w:b/>
                <w:bCs/>
              </w:rPr>
              <w:t>Metodologia</w:t>
            </w:r>
          </w:p>
          <w:sdt>
            <w:sdtPr>
              <w:rPr>
                <w:rFonts w:ascii="Arial" w:hAnsi="Arial" w:cs="Arial"/>
                <w:bCs/>
              </w:rPr>
              <w:id w:val="1331481405"/>
              <w:placeholder>
                <w:docPart w:val="A9B025E22354438EAF0747AF29AA8FEE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Cs/>
                  </w:rPr>
                  <w:id w:val="-178279877"/>
                  <w:placeholder>
                    <w:docPart w:val="7836D0BB382E4524AC0754CADAD00E0F"/>
                  </w:placeholder>
                </w:sdtPr>
                <w:sdtEndPr/>
                <w:sdtContent>
                  <w:p w:rsidR="009C05AF" w:rsidRDefault="009C05AF" w:rsidP="009C05AF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9C05AF" w:rsidRDefault="009C05AF" w:rsidP="009C05AF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Metodologia de Instrução pelos Colegas (CROUCH e MAZUR, 2001);</w:t>
                    </w:r>
                  </w:p>
                  <w:p w:rsidR="009C05AF" w:rsidRDefault="009C05AF" w:rsidP="009C05AF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- Utilização de quadro negro (ou branco) e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DataShow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>;</w:t>
                    </w:r>
                  </w:p>
                  <w:p w:rsidR="009C05AF" w:rsidRDefault="009C05AF" w:rsidP="009C05AF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Atendimento individual ou em grupos;</w:t>
                    </w:r>
                  </w:p>
                  <w:p w:rsidR="009C05AF" w:rsidRDefault="009C05AF" w:rsidP="009C05AF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Aplicação de listas de exercícios;</w:t>
                    </w:r>
                  </w:p>
                  <w:p w:rsidR="009C05AF" w:rsidRDefault="009C05AF" w:rsidP="009C05AF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Aplicação de atividades utilizando Ambiente Virtual de Aprendizagem (AVA);</w:t>
                    </w:r>
                  </w:p>
                  <w:p w:rsidR="009C05AF" w:rsidRDefault="009C05AF" w:rsidP="009C05AF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Tempo de Aula: 50 minutos*</w:t>
                    </w:r>
                  </w:p>
                  <w:p w:rsidR="009C05AF" w:rsidRDefault="009C05AF" w:rsidP="009C05AF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9C05AF" w:rsidRDefault="009C05AF" w:rsidP="009C05AF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*Obs.: Para complementar os 10 minutos, esta disciplina fará uso e ferramentas online (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e.g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AVA) para atividades supervisionadas (ver Seção VI), em consonância com o Art. 2º da Resolução CNE/CES nº 3 de 02 de julho de 2007, com 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Art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2º da Resolução CEPEC nº 1308 de 05 de setembro de 2014, e com o Art. 16º do Regulamento Geral dos Cursos de Graduação (RGCG), anexo à Resolução CEPEC 1557 de 01 de dezembro de 2017.</w:t>
                    </w:r>
                  </w:p>
                  <w:p w:rsidR="009C05AF" w:rsidRPr="002B0C35" w:rsidRDefault="00B158B8" w:rsidP="009C05AF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</w:sdtContent>
              </w:sdt>
            </w:sdtContent>
          </w:sdt>
        </w:tc>
      </w:tr>
      <w:tr w:rsidR="009C05AF" w:rsidRPr="009D6DBA" w:rsidTr="009C05AF">
        <w:tc>
          <w:tcPr>
            <w:tcW w:w="9854" w:type="dxa"/>
            <w:gridSpan w:val="2"/>
          </w:tcPr>
          <w:p w:rsidR="009C05AF" w:rsidRDefault="009C05AF" w:rsidP="009C05AF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lastRenderedPageBreak/>
              <w:t xml:space="preserve">VI. </w:t>
            </w:r>
            <w:r>
              <w:rPr>
                <w:rFonts w:ascii="Arial" w:hAnsi="Arial" w:cs="Arial"/>
                <w:b/>
                <w:bCs/>
              </w:rPr>
              <w:t>Atividades Supervisionadas</w:t>
            </w:r>
          </w:p>
          <w:sdt>
            <w:sdtPr>
              <w:rPr>
                <w:rFonts w:ascii="Arial" w:hAnsi="Arial" w:cs="Arial"/>
                <w:bCs/>
              </w:rPr>
              <w:id w:val="-1871751020"/>
              <w:placeholder>
                <w:docPart w:val="F1F70C1965804017BCB8A38132EC671A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Cs/>
                  </w:rPr>
                  <w:id w:val="-1471199080"/>
                  <w:placeholder>
                    <w:docPart w:val="6E68D4BA1ACE4F9AA3DC8B53FBDABE8F"/>
                  </w:placeholder>
                </w:sdtPr>
                <w:sdtEndPr/>
                <w:sdtContent>
                  <w:p w:rsidR="009C05AF" w:rsidRDefault="009C05AF" w:rsidP="009C05AF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9C05AF" w:rsidRDefault="009C05AF" w:rsidP="009C05AF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As atividades supervisionadas serão realizadas utilizando o AVA. Problematizações sobre os tópicos da disciplina e orientações de resoluções de exercícios serão as principais atividades propostas. </w:t>
                    </w:r>
                  </w:p>
                </w:sdtContent>
              </w:sdt>
              <w:p w:rsidR="009C05AF" w:rsidRPr="002B0C35" w:rsidRDefault="00B158B8" w:rsidP="009C05A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C05AF" w:rsidRPr="009D6DBA" w:rsidTr="009C05AF">
        <w:tc>
          <w:tcPr>
            <w:tcW w:w="9854" w:type="dxa"/>
            <w:gridSpan w:val="2"/>
          </w:tcPr>
          <w:p w:rsidR="000C2039" w:rsidRDefault="000C2039" w:rsidP="006B4E14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6B4E14" w:rsidRDefault="006B4E14" w:rsidP="006B4E14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VII</w:t>
            </w:r>
            <w:r w:rsidRPr="009D6DBA">
              <w:rPr>
                <w:rFonts w:ascii="Arial" w:hAnsi="Arial" w:cs="Arial"/>
                <w:b/>
                <w:bCs/>
              </w:rPr>
              <w:t>. Processos</w:t>
            </w:r>
            <w:r>
              <w:rPr>
                <w:rFonts w:ascii="Arial" w:hAnsi="Arial" w:cs="Arial"/>
                <w:b/>
                <w:bCs/>
              </w:rPr>
              <w:t>,</w:t>
            </w:r>
            <w:r w:rsidRPr="009D6DB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C</w:t>
            </w:r>
            <w:r w:rsidRPr="009D6DBA">
              <w:rPr>
                <w:rFonts w:ascii="Arial" w:hAnsi="Arial" w:cs="Arial"/>
                <w:b/>
                <w:bCs/>
              </w:rPr>
              <w:t>ritérios de avaliação</w:t>
            </w:r>
            <w:r>
              <w:rPr>
                <w:rFonts w:ascii="Arial" w:hAnsi="Arial" w:cs="Arial"/>
                <w:b/>
                <w:bCs/>
              </w:rPr>
              <w:t xml:space="preserve"> e Cronograma de Avaliações</w:t>
            </w:r>
          </w:p>
          <w:sdt>
            <w:sdtPr>
              <w:rPr>
                <w:rFonts w:ascii="Arial" w:hAnsi="Arial" w:cs="Arial"/>
                <w:bCs/>
              </w:rPr>
              <w:id w:val="2123803368"/>
              <w:placeholder>
                <w:docPart w:val="D3FEF69F490D44BB89573616945C0AA8"/>
              </w:placeholder>
            </w:sdtPr>
            <w:sdtEndPr/>
            <w:sdtContent>
              <w:p w:rsidR="006B4E14" w:rsidRDefault="006B4E14" w:rsidP="006B4E1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6B4E14" w:rsidRDefault="006B4E14" w:rsidP="006B4E1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i/>
                  </w:rPr>
                </w:pPr>
                <w:r>
                  <w:rPr>
                    <w:rFonts w:ascii="Arial" w:hAnsi="Arial" w:cs="Arial"/>
                    <w:bCs/>
                    <w:i/>
                  </w:rPr>
                  <w:t>VII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(</w:t>
                </w:r>
                <w:r>
                  <w:rPr>
                    <w:rFonts w:ascii="Arial" w:hAnsi="Arial" w:cs="Arial"/>
                    <w:bCs/>
                    <w:i/>
                  </w:rPr>
                  <w:t>a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) </w:t>
                </w:r>
                <w:r>
                  <w:rPr>
                    <w:rFonts w:ascii="Arial" w:hAnsi="Arial" w:cs="Arial"/>
                    <w:bCs/>
                    <w:i/>
                  </w:rPr>
                  <w:t>–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i/>
                  </w:rPr>
                  <w:t>Processos e Critérios de Avaliação</w:t>
                </w:r>
              </w:p>
              <w:p w:rsidR="006B4E14" w:rsidRDefault="006B4E14" w:rsidP="006B4E1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6B4E14" w:rsidRPr="00B836BB" w:rsidRDefault="006B4E14" w:rsidP="006B4E1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Será ministrado 01 (hum) projeto</w:t>
                </w:r>
                <w:r>
                  <w:rPr>
                    <w:rFonts w:ascii="Arial" w:hAnsi="Arial" w:cs="Arial"/>
                    <w:bCs/>
                  </w:rPr>
                  <w:t xml:space="preserve"> (PJ)</w:t>
                </w:r>
                <w:r w:rsidRPr="00B836BB">
                  <w:rPr>
                    <w:rFonts w:ascii="Arial" w:hAnsi="Arial" w:cs="Arial"/>
                    <w:bCs/>
                  </w:rPr>
                  <w:t xml:space="preserve"> que será analisado da seguinte forma:</w:t>
                </w:r>
              </w:p>
              <w:p w:rsidR="006B4E14" w:rsidRPr="00B836BB" w:rsidRDefault="006B4E14" w:rsidP="006B4E1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- Implementação equivalente a 15% da média final;</w:t>
                </w:r>
              </w:p>
              <w:p w:rsidR="006B4E14" w:rsidRPr="00B836BB" w:rsidRDefault="006B4E14" w:rsidP="006B4E1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- Apresentação equivalente a 15% da média final.</w:t>
                </w:r>
              </w:p>
              <w:p w:rsidR="006B4E14" w:rsidRDefault="006B4E14" w:rsidP="006B4E1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6B4E14" w:rsidRPr="00B836BB" w:rsidRDefault="006B4E14" w:rsidP="006B4E1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 xml:space="preserve">Serão ministradas 02 (duas) </w:t>
                </w:r>
                <w:r>
                  <w:rPr>
                    <w:rFonts w:ascii="Arial" w:hAnsi="Arial" w:cs="Arial"/>
                    <w:bCs/>
                  </w:rPr>
                  <w:t>provas</w:t>
                </w:r>
                <w:r w:rsidRPr="00B836BB">
                  <w:rPr>
                    <w:rFonts w:ascii="Arial" w:hAnsi="Arial" w:cs="Arial"/>
                    <w:bCs/>
                  </w:rPr>
                  <w:t xml:space="preserve"> que serão analisadas da seguinte forma:</w:t>
                </w:r>
              </w:p>
              <w:p w:rsidR="006B4E14" w:rsidRPr="00B836BB" w:rsidRDefault="006B4E14" w:rsidP="006B4E1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 xml:space="preserve">- Primeira </w:t>
                </w:r>
                <w:r>
                  <w:rPr>
                    <w:rFonts w:ascii="Arial" w:hAnsi="Arial" w:cs="Arial"/>
                    <w:bCs/>
                  </w:rPr>
                  <w:t>prova (P1) equivalente a 40</w:t>
                </w:r>
                <w:r w:rsidRPr="00B836BB">
                  <w:rPr>
                    <w:rFonts w:ascii="Arial" w:hAnsi="Arial" w:cs="Arial"/>
                    <w:bCs/>
                  </w:rPr>
                  <w:t>% da média final;</w:t>
                </w:r>
              </w:p>
              <w:p w:rsidR="006B4E14" w:rsidRDefault="006B4E14" w:rsidP="006B4E1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 xml:space="preserve">- Segunda </w:t>
                </w:r>
                <w:r>
                  <w:rPr>
                    <w:rFonts w:ascii="Arial" w:hAnsi="Arial" w:cs="Arial"/>
                    <w:bCs/>
                  </w:rPr>
                  <w:t>prova (P2) equivalente a 30</w:t>
                </w:r>
                <w:r w:rsidRPr="00B836BB">
                  <w:rPr>
                    <w:rFonts w:ascii="Arial" w:hAnsi="Arial" w:cs="Arial"/>
                    <w:bCs/>
                  </w:rPr>
                  <w:t>% da média final.</w:t>
                </w:r>
              </w:p>
              <w:p w:rsidR="006B4E14" w:rsidRDefault="006B4E14" w:rsidP="006B4E1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6B4E14" w:rsidRDefault="006B4E14" w:rsidP="006B4E1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Durante a disciplina, alguns Exercícios-Bônus (EB) serão propostos para os alunos. Serão ministrados exercícios em todas as aulas, parte integrante da metodologia Instrução pelos Colegas (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IpC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>).</w:t>
                </w:r>
              </w:p>
              <w:p w:rsidR="006B4E14" w:rsidRDefault="006B4E14" w:rsidP="006B4E1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6B4E14" w:rsidRDefault="006B4E14" w:rsidP="006B4E1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O cálculo da média final será dada da seguinte forma:</w:t>
                </w:r>
              </w:p>
              <w:p w:rsidR="006B4E14" w:rsidRDefault="006B4E14" w:rsidP="006B4E14"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  <w:position w:val="-10"/>
                  </w:rPr>
                  <w:object w:dxaOrig="2978" w:dyaOrig="426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149.4pt;height:21.15pt" o:ole="">
                      <v:imagedata r:id="rId7" o:title=""/>
                    </v:shape>
                    <o:OLEObject Type="Embed" ProgID="Equation.3" ShapeID="_x0000_i1025" DrawAspect="Content" ObjectID="_1596278136" r:id="rId8"/>
                  </w:object>
                </w:r>
              </w:p>
              <w:p w:rsidR="006B4E14" w:rsidRDefault="006B4E14" w:rsidP="006B4E1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proofErr w:type="gramStart"/>
                <w:r>
                  <w:rPr>
                    <w:rFonts w:ascii="Arial" w:hAnsi="Arial" w:cs="Arial"/>
                    <w:bCs/>
                  </w:rPr>
                  <w:t>em</w:t>
                </w:r>
                <w:proofErr w:type="gramEnd"/>
                <w:r>
                  <w:rPr>
                    <w:rFonts w:ascii="Arial" w:hAnsi="Arial" w:cs="Arial"/>
                    <w:bCs/>
                  </w:rPr>
                  <w:t xml:space="preserve"> que MIN representa o mínimo entre dois valores e PONT representa a pontuação total obtida em toda a disciplina, dada da seguinte forma:</w:t>
                </w:r>
              </w:p>
              <w:p w:rsidR="006B4E14" w:rsidRDefault="006B4E14" w:rsidP="006B4E14"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</w:rPr>
                </w:pPr>
                <w:r w:rsidRPr="006B4E14">
                  <w:rPr>
                    <w:rFonts w:ascii="Arial" w:hAnsi="Arial" w:cs="Arial"/>
                    <w:bCs/>
                    <w:position w:val="-10"/>
                  </w:rPr>
                  <w:object w:dxaOrig="4740" w:dyaOrig="320">
                    <v:shape id="_x0000_i1026" type="#_x0000_t75" alt="" style="width:372.15pt;height:24.75pt" o:ole="">
                      <v:imagedata r:id="rId9" o:title=""/>
                    </v:shape>
                    <o:OLEObject Type="Embed" ProgID="Equation.3" ShapeID="_x0000_i1026" DrawAspect="Content" ObjectID="_1596278137" r:id="rId10"/>
                  </w:object>
                </w:r>
              </w:p>
              <w:p w:rsidR="006B4E14" w:rsidRDefault="006B4E14" w:rsidP="006B4E14"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</w:rPr>
                </w:pPr>
              </w:p>
              <w:p w:rsidR="006B4E14" w:rsidRDefault="006B4E14" w:rsidP="006B4E14">
                <w:pPr>
                  <w:spacing w:line="200" w:lineRule="atLeast"/>
                  <w:rPr>
                    <w:rFonts w:ascii="Arial" w:hAnsi="Arial" w:cs="Arial"/>
                    <w:bCs/>
                    <w:i/>
                  </w:rPr>
                </w:pPr>
                <w:r>
                  <w:rPr>
                    <w:rFonts w:ascii="Arial" w:hAnsi="Arial" w:cs="Arial"/>
                    <w:bCs/>
                    <w:i/>
                  </w:rPr>
                  <w:t>VII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(</w:t>
                </w:r>
                <w:r>
                  <w:rPr>
                    <w:rFonts w:ascii="Arial" w:hAnsi="Arial" w:cs="Arial"/>
                    <w:bCs/>
                    <w:i/>
                  </w:rPr>
                  <w:t>b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) </w:t>
                </w:r>
                <w:r>
                  <w:rPr>
                    <w:rFonts w:ascii="Arial" w:hAnsi="Arial" w:cs="Arial"/>
                    <w:bCs/>
                    <w:i/>
                  </w:rPr>
                  <w:t>–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i/>
                  </w:rPr>
                  <w:t>Cronograma de Avaliações</w:t>
                </w:r>
              </w:p>
              <w:p w:rsidR="006B4E14" w:rsidRDefault="006B4E14" w:rsidP="006B4E14">
                <w:pPr>
                  <w:spacing w:line="200" w:lineRule="atLeast"/>
                  <w:rPr>
                    <w:rFonts w:ascii="Arial" w:hAnsi="Arial" w:cs="Arial"/>
                    <w:bCs/>
                    <w:i/>
                  </w:rPr>
                </w:pPr>
              </w:p>
              <w:p w:rsidR="006B4E14" w:rsidRDefault="006B4E14" w:rsidP="006B4E1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05/10 – Prova 1</w:t>
                </w:r>
              </w:p>
            </w:sdtContent>
          </w:sdt>
          <w:p w:rsidR="006B4E14" w:rsidRDefault="006B4E14" w:rsidP="006B4E14">
            <w:pPr>
              <w:spacing w:line="2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09/11 – Projeto (1ª Entrega) </w:t>
            </w:r>
          </w:p>
          <w:p w:rsidR="006B4E14" w:rsidRDefault="006B4E14" w:rsidP="006B4E14">
            <w:pPr>
              <w:spacing w:line="2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30/11 – Prova 2</w:t>
            </w:r>
          </w:p>
          <w:p w:rsidR="006B4E14" w:rsidRDefault="006B4E14" w:rsidP="006B4E14">
            <w:pPr>
              <w:spacing w:line="2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07 e 14/12 – Projeto (Apresentação Final)</w:t>
            </w:r>
          </w:p>
          <w:p w:rsidR="006B4E14" w:rsidRDefault="006B4E14" w:rsidP="006B4E14">
            <w:pPr>
              <w:spacing w:line="200" w:lineRule="atLeast"/>
              <w:rPr>
                <w:rFonts w:ascii="Arial" w:hAnsi="Arial" w:cs="Arial"/>
                <w:bCs/>
              </w:rPr>
            </w:pPr>
          </w:p>
          <w:p w:rsidR="006B4E14" w:rsidRDefault="006B4E14" w:rsidP="006B4E14">
            <w:pPr>
              <w:spacing w:line="2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Os demais exercícios (EB e </w:t>
            </w:r>
            <w:proofErr w:type="spellStart"/>
            <w:r>
              <w:rPr>
                <w:rFonts w:ascii="Arial" w:hAnsi="Arial" w:cs="Arial"/>
                <w:bCs/>
              </w:rPr>
              <w:t>IpC</w:t>
            </w:r>
            <w:proofErr w:type="spellEnd"/>
            <w:r>
              <w:rPr>
                <w:rFonts w:ascii="Arial" w:hAnsi="Arial" w:cs="Arial"/>
                <w:bCs/>
              </w:rPr>
              <w:t>) serão ministrados durante o semestre em todas as demais aulas, desempenhando um papel de avaliação contínua e formativa.</w:t>
            </w:r>
          </w:p>
          <w:p w:rsidR="006B4E14" w:rsidRDefault="006B4E14" w:rsidP="006B4E14">
            <w:pPr>
              <w:spacing w:line="200" w:lineRule="atLeast"/>
              <w:rPr>
                <w:rFonts w:ascii="Arial" w:hAnsi="Arial" w:cs="Arial"/>
                <w:bCs/>
              </w:rPr>
            </w:pPr>
          </w:p>
          <w:p w:rsidR="006B4E14" w:rsidRDefault="006B4E14" w:rsidP="006B4E14">
            <w:pPr>
              <w:spacing w:line="200" w:lineRule="atLeast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lastRenderedPageBreak/>
              <w:t>VII</w:t>
            </w:r>
            <w:r w:rsidRPr="004C60C3">
              <w:rPr>
                <w:rFonts w:ascii="Arial" w:hAnsi="Arial" w:cs="Arial"/>
                <w:bCs/>
                <w:i/>
              </w:rPr>
              <w:t xml:space="preserve"> (</w:t>
            </w:r>
            <w:r>
              <w:rPr>
                <w:rFonts w:ascii="Arial" w:hAnsi="Arial" w:cs="Arial"/>
                <w:bCs/>
                <w:i/>
              </w:rPr>
              <w:t>c</w:t>
            </w:r>
            <w:r w:rsidRPr="004C60C3">
              <w:rPr>
                <w:rFonts w:ascii="Arial" w:hAnsi="Arial" w:cs="Arial"/>
                <w:bCs/>
                <w:i/>
              </w:rPr>
              <w:t xml:space="preserve">) </w:t>
            </w:r>
            <w:r>
              <w:rPr>
                <w:rFonts w:ascii="Arial" w:hAnsi="Arial" w:cs="Arial"/>
                <w:bCs/>
                <w:i/>
              </w:rPr>
              <w:t>–</w:t>
            </w:r>
            <w:r w:rsidRPr="004C60C3">
              <w:rPr>
                <w:rFonts w:ascii="Arial" w:hAnsi="Arial" w:cs="Arial"/>
                <w:bCs/>
                <w:i/>
              </w:rPr>
              <w:t xml:space="preserve"> </w:t>
            </w:r>
            <w:r>
              <w:rPr>
                <w:rFonts w:ascii="Arial" w:hAnsi="Arial" w:cs="Arial"/>
                <w:bCs/>
                <w:i/>
              </w:rPr>
              <w:t>Local de divulgação dos resultados das avaliações</w:t>
            </w:r>
          </w:p>
          <w:p w:rsidR="006B4E14" w:rsidRDefault="006B4E14" w:rsidP="006B4E14">
            <w:pPr>
              <w:spacing w:line="200" w:lineRule="atLeast"/>
              <w:rPr>
                <w:rFonts w:ascii="Arial" w:hAnsi="Arial" w:cs="Arial"/>
                <w:bCs/>
              </w:rPr>
            </w:pPr>
          </w:p>
          <w:p w:rsidR="009C05AF" w:rsidRDefault="006B4E14" w:rsidP="006B4E14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Os resultados das avaliações serão divulgados através do SIGAA e/ou ferramentas online.</w:t>
            </w:r>
          </w:p>
          <w:sdt>
            <w:sdtPr>
              <w:rPr>
                <w:rFonts w:ascii="Arial" w:hAnsi="Arial" w:cs="Arial"/>
                <w:bCs/>
              </w:rPr>
              <w:id w:val="-1703540983"/>
              <w:placeholder>
                <w:docPart w:val="0B0AE9C5B30B45C688A3721A9DE13241"/>
              </w:placeholder>
            </w:sdtPr>
            <w:sdtEndPr/>
            <w:sdtContent>
              <w:p w:rsidR="009C05AF" w:rsidRPr="002B0C35" w:rsidRDefault="006B4E14" w:rsidP="006B4E1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 </w:t>
                </w:r>
              </w:p>
            </w:sdtContent>
          </w:sdt>
        </w:tc>
      </w:tr>
      <w:tr w:rsidR="009C05AF" w:rsidRPr="009D6DBA" w:rsidTr="009C05AF">
        <w:tc>
          <w:tcPr>
            <w:tcW w:w="9854" w:type="dxa"/>
            <w:gridSpan w:val="2"/>
          </w:tcPr>
          <w:p w:rsidR="00E13996" w:rsidRDefault="00E13996" w:rsidP="00E13996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VIII</w:t>
            </w:r>
            <w:r w:rsidRPr="009D6DBA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>Referências Bibliográficas</w:t>
            </w:r>
          </w:p>
          <w:sdt>
            <w:sdtPr>
              <w:rPr>
                <w:rFonts w:ascii="Arial" w:hAnsi="Arial" w:cs="Arial"/>
                <w:bCs/>
              </w:rPr>
              <w:id w:val="621119696"/>
              <w:placeholder>
                <w:docPart w:val="3FE7A10B57F04637AEECF498DF9E4C7A"/>
              </w:placeholder>
            </w:sdtPr>
            <w:sdtEndPr/>
            <w:sdtContent>
              <w:p w:rsidR="00E13996" w:rsidRDefault="00E13996" w:rsidP="00E13996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E13996" w:rsidRDefault="00E13996" w:rsidP="00E13996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i/>
                  </w:rPr>
                </w:pPr>
                <w:r>
                  <w:rPr>
                    <w:rFonts w:ascii="Arial" w:hAnsi="Arial" w:cs="Arial"/>
                    <w:bCs/>
                    <w:i/>
                  </w:rPr>
                  <w:t>VIII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(</w:t>
                </w:r>
                <w:r>
                  <w:rPr>
                    <w:rFonts w:ascii="Arial" w:hAnsi="Arial" w:cs="Arial"/>
                    <w:bCs/>
                    <w:i/>
                  </w:rPr>
                  <w:t>a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) </w:t>
                </w:r>
                <w:r>
                  <w:rPr>
                    <w:rFonts w:ascii="Arial" w:hAnsi="Arial" w:cs="Arial"/>
                    <w:bCs/>
                    <w:i/>
                  </w:rPr>
                  <w:t>–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i/>
                  </w:rPr>
                  <w:t>Referências básicas</w:t>
                </w:r>
              </w:p>
              <w:p w:rsidR="009C05AF" w:rsidRPr="00B836BB" w:rsidRDefault="009C05AF" w:rsidP="009C05A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9C05AF" w:rsidRPr="00B836BB" w:rsidRDefault="009C05AF" w:rsidP="009C05A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 xml:space="preserve">RUSSELL, S.; NORVIG, P. Inteligência Artificial. Rio de Janeiro: Editora Campus, </w:t>
                </w:r>
              </w:p>
              <w:p w:rsidR="009C05AF" w:rsidRPr="00B836BB" w:rsidRDefault="009C05AF" w:rsidP="009C05A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 xml:space="preserve">2004. </w:t>
                </w:r>
              </w:p>
              <w:p w:rsidR="009C05AF" w:rsidRPr="00B836BB" w:rsidRDefault="009C05AF" w:rsidP="009C05A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B836BB">
                  <w:rPr>
                    <w:rFonts w:ascii="Arial" w:hAnsi="Arial" w:cs="Arial"/>
                    <w:bCs/>
                  </w:rPr>
                  <w:t xml:space="preserve">KOVÁCS, Zsolt László. Redes neurais artificiais: fundamentos e aplicações. </w:t>
                </w:r>
                <w:r w:rsidRPr="00B836BB">
                  <w:rPr>
                    <w:rFonts w:ascii="Arial" w:hAnsi="Arial" w:cs="Arial"/>
                    <w:bCs/>
                    <w:lang w:val="en-US"/>
                  </w:rPr>
                  <w:t xml:space="preserve">4 ed. </w:t>
                </w:r>
              </w:p>
              <w:p w:rsidR="009C05AF" w:rsidRPr="00B836BB" w:rsidRDefault="009C05AF" w:rsidP="009C05A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proofErr w:type="gramStart"/>
                <w:r w:rsidRPr="00B836BB">
                  <w:rPr>
                    <w:rFonts w:ascii="Arial" w:hAnsi="Arial" w:cs="Arial"/>
                    <w:bCs/>
                    <w:lang w:val="en-US"/>
                  </w:rPr>
                  <w:t>rev</w:t>
                </w:r>
                <w:proofErr w:type="gramEnd"/>
                <w:r w:rsidRPr="00B836BB">
                  <w:rPr>
                    <w:rFonts w:ascii="Arial" w:hAnsi="Arial" w:cs="Arial"/>
                    <w:bCs/>
                    <w:lang w:val="en-US"/>
                  </w:rPr>
                  <w:t xml:space="preserve">. São Paulo: </w:t>
                </w:r>
                <w:proofErr w:type="spellStart"/>
                <w:r w:rsidRPr="00B836BB">
                  <w:rPr>
                    <w:rFonts w:ascii="Arial" w:hAnsi="Arial" w:cs="Arial"/>
                    <w:bCs/>
                    <w:lang w:val="en-US"/>
                  </w:rPr>
                  <w:t>Livraria</w:t>
                </w:r>
                <w:proofErr w:type="spellEnd"/>
                <w:r w:rsidRPr="00B836BB">
                  <w:rPr>
                    <w:rFonts w:ascii="Arial" w:hAnsi="Arial" w:cs="Arial"/>
                    <w:bCs/>
                    <w:lang w:val="en-US"/>
                  </w:rPr>
                  <w:t xml:space="preserve"> da </w:t>
                </w:r>
                <w:proofErr w:type="spellStart"/>
                <w:r w:rsidRPr="00B836BB">
                  <w:rPr>
                    <w:rFonts w:ascii="Arial" w:hAnsi="Arial" w:cs="Arial"/>
                    <w:bCs/>
                    <w:lang w:val="en-US"/>
                  </w:rPr>
                  <w:t>Física</w:t>
                </w:r>
                <w:proofErr w:type="spellEnd"/>
                <w:r w:rsidRPr="00B836BB">
                  <w:rPr>
                    <w:rFonts w:ascii="Arial" w:hAnsi="Arial" w:cs="Arial"/>
                    <w:bCs/>
                    <w:lang w:val="en-US"/>
                  </w:rPr>
                  <w:t xml:space="preserve">, 2006. </w:t>
                </w:r>
              </w:p>
              <w:p w:rsidR="009C05AF" w:rsidRPr="00B836BB" w:rsidRDefault="009C05AF" w:rsidP="009C05A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B836BB">
                  <w:rPr>
                    <w:rFonts w:ascii="Arial" w:hAnsi="Arial" w:cs="Arial"/>
                    <w:bCs/>
                    <w:lang w:val="en-US"/>
                  </w:rPr>
                  <w:t xml:space="preserve">GOLDBERG, David E. Genetic algorithms in search, optimization, and machine </w:t>
                </w:r>
              </w:p>
              <w:p w:rsidR="009C05AF" w:rsidRPr="00B836BB" w:rsidRDefault="009C05AF" w:rsidP="009C05A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proofErr w:type="gramStart"/>
                <w:r w:rsidRPr="00B836BB">
                  <w:rPr>
                    <w:rFonts w:ascii="Arial" w:hAnsi="Arial" w:cs="Arial"/>
                    <w:bCs/>
                    <w:lang w:val="en-US"/>
                  </w:rPr>
                  <w:t>learning</w:t>
                </w:r>
                <w:proofErr w:type="gramEnd"/>
                <w:r w:rsidRPr="00B836BB">
                  <w:rPr>
                    <w:rFonts w:ascii="Arial" w:hAnsi="Arial" w:cs="Arial"/>
                    <w:bCs/>
                    <w:lang w:val="en-US"/>
                  </w:rPr>
                  <w:t xml:space="preserve">. 29 ed. Boston: Addison-Wesley, 2009. </w:t>
                </w:r>
              </w:p>
              <w:p w:rsidR="009C05AF" w:rsidRPr="00B836BB" w:rsidRDefault="009C05AF" w:rsidP="009C05A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  <w:lang w:val="en-US"/>
                  </w:rPr>
                  <w:t xml:space="preserve">SHAW, Ian S.; GODOY Marcelo. </w:t>
                </w:r>
                <w:r w:rsidRPr="00B836BB">
                  <w:rPr>
                    <w:rFonts w:ascii="Arial" w:hAnsi="Arial" w:cs="Arial"/>
                    <w:bCs/>
                  </w:rPr>
                  <w:t xml:space="preserve">Controle e Modelagem </w:t>
                </w:r>
                <w:proofErr w:type="spellStart"/>
                <w:r w:rsidRPr="00B836BB">
                  <w:rPr>
                    <w:rFonts w:ascii="Arial" w:hAnsi="Arial" w:cs="Arial"/>
                    <w:bCs/>
                  </w:rPr>
                  <w:t>Fuzzy</w:t>
                </w:r>
                <w:proofErr w:type="spellEnd"/>
                <w:r w:rsidRPr="00B836BB">
                  <w:rPr>
                    <w:rFonts w:ascii="Arial" w:hAnsi="Arial" w:cs="Arial"/>
                    <w:bCs/>
                  </w:rPr>
                  <w:t xml:space="preserve">.  2 ed. São Paulo: </w:t>
                </w:r>
              </w:p>
              <w:p w:rsidR="009C05AF" w:rsidRPr="003C3AD7" w:rsidRDefault="009C05AF" w:rsidP="009C05A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proofErr w:type="spellStart"/>
                <w:r w:rsidRPr="003C3AD7">
                  <w:rPr>
                    <w:rFonts w:ascii="Arial" w:hAnsi="Arial" w:cs="Arial"/>
                    <w:bCs/>
                    <w:lang w:val="en-US"/>
                  </w:rPr>
                  <w:t>Edgard</w:t>
                </w:r>
                <w:proofErr w:type="spellEnd"/>
                <w:r w:rsidRPr="003C3AD7">
                  <w:rPr>
                    <w:rFonts w:ascii="Arial" w:hAnsi="Arial" w:cs="Arial"/>
                    <w:bCs/>
                    <w:lang w:val="en-US"/>
                  </w:rPr>
                  <w:t xml:space="preserve"> </w:t>
                </w:r>
                <w:proofErr w:type="spellStart"/>
                <w:r w:rsidRPr="003C3AD7">
                  <w:rPr>
                    <w:rFonts w:ascii="Arial" w:hAnsi="Arial" w:cs="Arial"/>
                    <w:bCs/>
                    <w:lang w:val="en-US"/>
                  </w:rPr>
                  <w:t>Blücher</w:t>
                </w:r>
                <w:proofErr w:type="spellEnd"/>
                <w:r w:rsidRPr="003C3AD7">
                  <w:rPr>
                    <w:rFonts w:ascii="Arial" w:hAnsi="Arial" w:cs="Arial"/>
                    <w:bCs/>
                    <w:lang w:val="en-US"/>
                  </w:rPr>
                  <w:t xml:space="preserve"> </w:t>
                </w:r>
                <w:proofErr w:type="spellStart"/>
                <w:r w:rsidRPr="003C3AD7">
                  <w:rPr>
                    <w:rFonts w:ascii="Arial" w:hAnsi="Arial" w:cs="Arial"/>
                    <w:bCs/>
                    <w:lang w:val="en-US"/>
                  </w:rPr>
                  <w:t>Ltda</w:t>
                </w:r>
                <w:proofErr w:type="spellEnd"/>
                <w:r w:rsidRPr="003C3AD7">
                  <w:rPr>
                    <w:rFonts w:ascii="Arial" w:hAnsi="Arial" w:cs="Arial"/>
                    <w:bCs/>
                    <w:lang w:val="en-US"/>
                  </w:rPr>
                  <w:t>, 2007.</w:t>
                </w:r>
              </w:p>
              <w:p w:rsidR="009C05AF" w:rsidRDefault="009C05AF" w:rsidP="009C05A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E13996" w:rsidRDefault="00E13996" w:rsidP="00E13996">
                <w:pPr>
                  <w:spacing w:line="200" w:lineRule="atLeast"/>
                  <w:rPr>
                    <w:rFonts w:ascii="Arial" w:hAnsi="Arial" w:cs="Arial"/>
                    <w:bCs/>
                    <w:i/>
                  </w:rPr>
                </w:pPr>
                <w:r>
                  <w:rPr>
                    <w:rFonts w:ascii="Arial" w:hAnsi="Arial" w:cs="Arial"/>
                    <w:bCs/>
                    <w:i/>
                  </w:rPr>
                  <w:t>VIII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(</w:t>
                </w:r>
                <w:r>
                  <w:rPr>
                    <w:rFonts w:ascii="Arial" w:hAnsi="Arial" w:cs="Arial"/>
                    <w:bCs/>
                    <w:i/>
                  </w:rPr>
                  <w:t>b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) </w:t>
                </w:r>
                <w:r>
                  <w:rPr>
                    <w:rFonts w:ascii="Arial" w:hAnsi="Arial" w:cs="Arial"/>
                    <w:bCs/>
                    <w:i/>
                  </w:rPr>
                  <w:t>–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i/>
                  </w:rPr>
                  <w:t>Referências complementares</w:t>
                </w:r>
              </w:p>
              <w:p w:rsidR="00E13996" w:rsidRPr="003C3AD7" w:rsidRDefault="00E13996" w:rsidP="009C05A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9C05AF" w:rsidRPr="00B836BB" w:rsidRDefault="009C05AF" w:rsidP="009C05A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B836BB">
                  <w:rPr>
                    <w:rFonts w:ascii="Arial" w:hAnsi="Arial" w:cs="Arial"/>
                    <w:bCs/>
                    <w:lang w:val="en-US"/>
                  </w:rPr>
                  <w:t xml:space="preserve">HAYKIN, S. Neural networks and learning machines. 3rd ed. New York: Prentice Hall, 2009. </w:t>
                </w:r>
              </w:p>
              <w:p w:rsidR="009C05AF" w:rsidRPr="00B836BB" w:rsidRDefault="009C05AF" w:rsidP="009C05A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 xml:space="preserve">ARTERO, Almir </w:t>
                </w:r>
                <w:proofErr w:type="spellStart"/>
                <w:r w:rsidRPr="00B836BB">
                  <w:rPr>
                    <w:rFonts w:ascii="Arial" w:hAnsi="Arial" w:cs="Arial"/>
                    <w:bCs/>
                  </w:rPr>
                  <w:t>Olivette</w:t>
                </w:r>
                <w:proofErr w:type="spellEnd"/>
                <w:r w:rsidRPr="00B836BB">
                  <w:rPr>
                    <w:rFonts w:ascii="Arial" w:hAnsi="Arial" w:cs="Arial"/>
                    <w:bCs/>
                  </w:rPr>
                  <w:t xml:space="preserve">. Inteligência artificial: teórica e pratica. São Paulo: Livraria da Física, 2008. </w:t>
                </w:r>
              </w:p>
              <w:p w:rsidR="009C05AF" w:rsidRPr="00B836BB" w:rsidRDefault="009C05AF" w:rsidP="009C05A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CARVALHO, Luís Alfredo Vidal de. Data</w:t>
                </w:r>
                <w:r>
                  <w:rPr>
                    <w:rFonts w:ascii="Arial" w:hAnsi="Arial" w:cs="Arial"/>
                    <w:bCs/>
                  </w:rPr>
                  <w:t xml:space="preserve"> M</w:t>
                </w:r>
                <w:r w:rsidRPr="00B836BB">
                  <w:rPr>
                    <w:rFonts w:ascii="Arial" w:hAnsi="Arial" w:cs="Arial"/>
                    <w:bCs/>
                  </w:rPr>
                  <w:t xml:space="preserve">ining: a mineração de dados no marketing, medicina, economia, engenharia e administração. São Paulo: Ciência Moderna, 2005. </w:t>
                </w:r>
              </w:p>
              <w:p w:rsidR="009C05AF" w:rsidRDefault="009C05AF" w:rsidP="009C05A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 xml:space="preserve">BROOKSHEAR, J. Glenn. Ciência da computação: uma visão abrangente. 7 ed. Porto Alegre: </w:t>
                </w:r>
                <w:proofErr w:type="spellStart"/>
                <w:r w:rsidRPr="00B836BB">
                  <w:rPr>
                    <w:rFonts w:ascii="Arial" w:hAnsi="Arial" w:cs="Arial"/>
                    <w:bCs/>
                  </w:rPr>
                  <w:t>Bookman</w:t>
                </w:r>
                <w:proofErr w:type="spellEnd"/>
                <w:r w:rsidRPr="00B836BB">
                  <w:rPr>
                    <w:rFonts w:ascii="Arial" w:hAnsi="Arial" w:cs="Arial"/>
                    <w:bCs/>
                  </w:rPr>
                  <w:t>, 2005.</w:t>
                </w:r>
              </w:p>
              <w:p w:rsidR="009C05AF" w:rsidRPr="002B0C35" w:rsidRDefault="00B158B8" w:rsidP="009C05A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</w:tbl>
    <w:p w:rsidR="003522D8" w:rsidRDefault="003522D8" w:rsidP="003522D8">
      <w:pPr>
        <w:spacing w:line="200" w:lineRule="atLeast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8394"/>
      </w:tblGrid>
      <w:tr w:rsidR="003522D8" w:rsidTr="009C05AF">
        <w:trPr>
          <w:trHeight w:val="276"/>
        </w:trPr>
        <w:tc>
          <w:tcPr>
            <w:tcW w:w="1384" w:type="dxa"/>
          </w:tcPr>
          <w:p w:rsidR="003522D8" w:rsidRDefault="003522D8" w:rsidP="009C05AF">
            <w:pPr>
              <w:spacing w:line="200" w:lineRule="atLeas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8394" w:type="dxa"/>
          </w:tcPr>
          <w:p w:rsidR="003522D8" w:rsidRPr="00726B1D" w:rsidRDefault="00C65BDD" w:rsidP="00E13996">
            <w:pPr>
              <w:spacing w:line="2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Jataí, </w:t>
            </w:r>
            <w:sdt>
              <w:sdtPr>
                <w:rPr>
                  <w:rFonts w:ascii="Arial" w:hAnsi="Arial" w:cs="Arial"/>
                  <w:bCs/>
                </w:rPr>
                <w:alias w:val="Digite o dia."/>
                <w:tag w:val="Digite o dia."/>
                <w:id w:val="-1033802459"/>
                <w:placeholder>
                  <w:docPart w:val="51016A82E3CA4948AA1BF6C07DF69C8A"/>
                </w:placeholder>
                <w:text/>
              </w:sdtPr>
              <w:sdtEndPr/>
              <w:sdtContent>
                <w:r w:rsidR="000C2039">
                  <w:rPr>
                    <w:rFonts w:ascii="Arial" w:hAnsi="Arial" w:cs="Arial"/>
                    <w:bCs/>
                  </w:rPr>
                  <w:t>20</w:t>
                </w:r>
              </w:sdtContent>
            </w:sdt>
            <w:r w:rsidRPr="00726B1D">
              <w:rPr>
                <w:rFonts w:ascii="Arial" w:hAnsi="Arial" w:cs="Arial"/>
                <w:bCs/>
              </w:rPr>
              <w:t xml:space="preserve"> </w:t>
            </w:r>
            <w:r w:rsidR="003522D8" w:rsidRPr="00726B1D">
              <w:rPr>
                <w:rFonts w:ascii="Arial" w:hAnsi="Arial" w:cs="Arial"/>
                <w:bCs/>
              </w:rPr>
              <w:t xml:space="preserve">de </w:t>
            </w:r>
            <w:r w:rsidR="00E13996">
              <w:rPr>
                <w:rFonts w:ascii="Arial" w:hAnsi="Arial" w:cs="Arial"/>
                <w:bCs/>
              </w:rPr>
              <w:t>agosto de 2018</w:t>
            </w:r>
            <w:r w:rsidR="003522D8" w:rsidRPr="00726B1D">
              <w:rPr>
                <w:rFonts w:ascii="Arial" w:hAnsi="Arial" w:cs="Arial"/>
                <w:bCs/>
              </w:rPr>
              <w:t>.</w:t>
            </w:r>
          </w:p>
        </w:tc>
      </w:tr>
    </w:tbl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726B1D" w:rsidRDefault="00726B1D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726B1D" w:rsidRDefault="00726B1D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</w:t>
      </w:r>
    </w:p>
    <w:sdt>
      <w:sdtPr>
        <w:rPr>
          <w:rFonts w:ascii="Arial" w:hAnsi="Arial" w:cs="Arial"/>
          <w:bCs/>
        </w:rPr>
        <w:id w:val="-1171169743"/>
        <w:placeholder>
          <w:docPart w:val="DefaultPlaceholder_1082065158"/>
        </w:placeholder>
        <w:text/>
      </w:sdtPr>
      <w:sdtEndPr/>
      <w:sdtContent>
        <w:p w:rsidR="000E0E89" w:rsidRDefault="00B836BB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Esdras Lins Bispo Junior</w:t>
          </w:r>
        </w:p>
      </w:sdtContent>
    </w:sdt>
    <w:sdt>
      <w:sdtPr>
        <w:rPr>
          <w:rFonts w:ascii="Arial" w:hAnsi="Arial" w:cs="Arial"/>
          <w:bCs/>
        </w:rPr>
        <w:id w:val="-2114663600"/>
        <w:placeholder>
          <w:docPart w:val="DefaultPlaceholder_1082065158"/>
        </w:placeholder>
      </w:sdtPr>
      <w:sdtEndPr/>
      <w:sdtContent>
        <w:p w:rsidR="000E0E89" w:rsidRDefault="00B836BB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Professor A</w:t>
          </w:r>
          <w:r w:rsidR="00F41F6F">
            <w:rPr>
              <w:rFonts w:ascii="Arial" w:hAnsi="Arial" w:cs="Arial"/>
              <w:bCs/>
            </w:rPr>
            <w:t>djunto</w:t>
          </w:r>
          <w:r>
            <w:rPr>
              <w:rFonts w:ascii="Arial" w:hAnsi="Arial" w:cs="Arial"/>
              <w:bCs/>
            </w:rPr>
            <w:t xml:space="preserve"> – Ciência da Computação</w:t>
          </w:r>
        </w:p>
      </w:sdtContent>
    </w:sdt>
    <w:sdt>
      <w:sdtPr>
        <w:rPr>
          <w:rFonts w:ascii="Arial" w:hAnsi="Arial" w:cs="Arial"/>
          <w:bCs/>
        </w:rPr>
        <w:id w:val="-3292476"/>
        <w:placeholder>
          <w:docPart w:val="DefaultPlaceholder_1082065158"/>
        </w:placeholder>
      </w:sdtPr>
      <w:sdtEndPr/>
      <w:sdtContent>
        <w:bookmarkStart w:id="0" w:name="_GoBack" w:displacedByCustomXml="prev"/>
        <w:bookmarkEnd w:id="0" w:displacedByCustomXml="prev"/>
        <w:p w:rsidR="008C29BF" w:rsidRPr="000E0E89" w:rsidRDefault="00963BE3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 xml:space="preserve"> </w:t>
          </w:r>
        </w:p>
      </w:sdtContent>
    </w:sdt>
    <w:sectPr w:rsidR="008C29BF" w:rsidRPr="000E0E89" w:rsidSect="00726B1D">
      <w:headerReference w:type="default" r:id="rId11"/>
      <w:footerReference w:type="default" r:id="rId12"/>
      <w:pgSz w:w="11906" w:h="16838" w:code="9"/>
      <w:pgMar w:top="1134" w:right="1134" w:bottom="1134" w:left="1134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8B8" w:rsidRDefault="00B158B8" w:rsidP="009D6DBA">
      <w:r>
        <w:separator/>
      </w:r>
    </w:p>
  </w:endnote>
  <w:endnote w:type="continuationSeparator" w:id="0">
    <w:p w:rsidR="00B158B8" w:rsidRDefault="00B158B8" w:rsidP="009D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5AF" w:rsidRPr="00726B1D" w:rsidRDefault="009C05AF" w:rsidP="00726B1D">
    <w:pPr>
      <w:jc w:val="center"/>
      <w:rPr>
        <w:rFonts w:ascii="Arial" w:hAnsi="Arial" w:cs="Arial"/>
        <w:b/>
        <w:bCs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Coordenação</w:t>
    </w:r>
    <w:r w:rsidRPr="00726B1D">
      <w:rPr>
        <w:rFonts w:ascii="Arial" w:hAnsi="Arial" w:cs="Arial"/>
        <w:b/>
        <w:bCs/>
        <w:sz w:val="18"/>
        <w:szCs w:val="16"/>
      </w:rPr>
      <w:t xml:space="preserve"> de Graduação</w:t>
    </w:r>
  </w:p>
  <w:p w:rsidR="009C05AF" w:rsidRPr="00726B1D" w:rsidRDefault="009C05AF" w:rsidP="00726B1D">
    <w:pPr>
      <w:jc w:val="center"/>
      <w:rPr>
        <w:rFonts w:ascii="Arial" w:hAnsi="Arial" w:cs="Arial"/>
        <w:bCs/>
        <w:sz w:val="18"/>
        <w:szCs w:val="16"/>
      </w:rPr>
    </w:pPr>
    <w:r w:rsidRPr="00726B1D">
      <w:rPr>
        <w:rFonts w:ascii="Arial" w:hAnsi="Arial" w:cs="Arial"/>
        <w:bCs/>
        <w:sz w:val="18"/>
        <w:szCs w:val="16"/>
      </w:rPr>
      <w:t>Telefone: (64) 3606-8254</w:t>
    </w:r>
    <w:r>
      <w:rPr>
        <w:rFonts w:ascii="Arial" w:hAnsi="Arial" w:cs="Arial"/>
        <w:bCs/>
        <w:sz w:val="18"/>
        <w:szCs w:val="16"/>
      </w:rPr>
      <w:t xml:space="preserve"> // </w:t>
    </w:r>
    <w:r w:rsidRPr="00726B1D">
      <w:rPr>
        <w:rFonts w:ascii="Arial" w:hAnsi="Arial" w:cs="Arial"/>
        <w:bCs/>
        <w:sz w:val="18"/>
        <w:szCs w:val="16"/>
      </w:rPr>
      <w:t>E-mail: graduacaocampusjatai@gmail.com</w:t>
    </w:r>
  </w:p>
  <w:p w:rsidR="009C05AF" w:rsidRPr="005F6907" w:rsidRDefault="009C05AF" w:rsidP="00726B1D">
    <w:pPr>
      <w:jc w:val="center"/>
      <w:rPr>
        <w:rFonts w:ascii="Arial" w:hAnsi="Arial" w:cs="Arial"/>
        <w:bCs/>
        <w:sz w:val="18"/>
        <w:szCs w:val="16"/>
      </w:rPr>
    </w:pPr>
    <w:r w:rsidRPr="005F6907">
      <w:rPr>
        <w:rFonts w:ascii="Arial" w:hAnsi="Arial" w:cs="Arial"/>
        <w:bCs/>
        <w:sz w:val="18"/>
        <w:szCs w:val="16"/>
      </w:rPr>
      <w:t>Rodovia BR 364 – Km 192, Parque Industrial</w:t>
    </w:r>
  </w:p>
  <w:p w:rsidR="009C05AF" w:rsidRPr="005F6907" w:rsidRDefault="009C05AF" w:rsidP="00726B1D">
    <w:pPr>
      <w:jc w:val="center"/>
      <w:rPr>
        <w:rFonts w:ascii="Arial" w:hAnsi="Arial" w:cs="Arial"/>
        <w:bCs/>
        <w:sz w:val="18"/>
        <w:szCs w:val="16"/>
      </w:rPr>
    </w:pPr>
    <w:r w:rsidRPr="005F6907">
      <w:rPr>
        <w:rFonts w:ascii="Arial" w:hAnsi="Arial" w:cs="Arial"/>
        <w:bCs/>
        <w:sz w:val="18"/>
        <w:szCs w:val="16"/>
      </w:rPr>
      <w:t>Caixa Postal. 03, CEP: 75801-615</w:t>
    </w:r>
  </w:p>
  <w:p w:rsidR="009C05AF" w:rsidRPr="005F6907" w:rsidRDefault="009C05AF" w:rsidP="00726B1D">
    <w:pPr>
      <w:jc w:val="center"/>
      <w:rPr>
        <w:rFonts w:ascii="Arial" w:hAnsi="Arial" w:cs="Arial"/>
        <w:bCs/>
        <w:sz w:val="18"/>
        <w:szCs w:val="16"/>
      </w:rPr>
    </w:pPr>
    <w:r w:rsidRPr="005F6907">
      <w:rPr>
        <w:rFonts w:ascii="Arial" w:hAnsi="Arial" w:cs="Arial"/>
        <w:bCs/>
        <w:sz w:val="18"/>
        <w:szCs w:val="16"/>
      </w:rPr>
      <w:t>www.jatai.ufg.br</w:t>
    </w:r>
  </w:p>
  <w:p w:rsidR="009C05AF" w:rsidRPr="00726B1D" w:rsidRDefault="009C05AF">
    <w:pPr>
      <w:pStyle w:val="Rodap"/>
      <w:rPr>
        <w:rFonts w:ascii="Arial" w:hAnsi="Arial" w:cs="Arial"/>
        <w:sz w:val="18"/>
      </w:rPr>
    </w:pPr>
    <w:r w:rsidRPr="00726B1D">
      <w:rPr>
        <w:rFonts w:ascii="Arial" w:hAnsi="Arial" w:cs="Arial"/>
        <w:sz w:val="18"/>
      </w:rPr>
      <w:t xml:space="preserve">Página </w:t>
    </w:r>
    <w:r w:rsidRPr="00726B1D">
      <w:rPr>
        <w:rFonts w:ascii="Arial" w:hAnsi="Arial" w:cs="Arial"/>
        <w:b/>
        <w:sz w:val="18"/>
      </w:rPr>
      <w:fldChar w:fldCharType="begin"/>
    </w:r>
    <w:r w:rsidRPr="00726B1D">
      <w:rPr>
        <w:rFonts w:ascii="Arial" w:hAnsi="Arial" w:cs="Arial"/>
        <w:b/>
        <w:sz w:val="18"/>
      </w:rPr>
      <w:instrText>PAGE  \* Arabic  \* MERGEFORMAT</w:instrText>
    </w:r>
    <w:r w:rsidRPr="00726B1D">
      <w:rPr>
        <w:rFonts w:ascii="Arial" w:hAnsi="Arial" w:cs="Arial"/>
        <w:b/>
        <w:sz w:val="18"/>
      </w:rPr>
      <w:fldChar w:fldCharType="separate"/>
    </w:r>
    <w:r w:rsidR="00A24F29">
      <w:rPr>
        <w:rFonts w:ascii="Arial" w:hAnsi="Arial" w:cs="Arial"/>
        <w:b/>
        <w:noProof/>
        <w:sz w:val="18"/>
      </w:rPr>
      <w:t>6</w:t>
    </w:r>
    <w:r w:rsidRPr="00726B1D">
      <w:rPr>
        <w:rFonts w:ascii="Arial" w:hAnsi="Arial" w:cs="Arial"/>
        <w:b/>
        <w:sz w:val="18"/>
      </w:rPr>
      <w:fldChar w:fldCharType="end"/>
    </w:r>
    <w:r w:rsidRPr="00726B1D">
      <w:rPr>
        <w:rFonts w:ascii="Arial" w:hAnsi="Arial" w:cs="Arial"/>
        <w:sz w:val="18"/>
      </w:rPr>
      <w:t xml:space="preserve"> de </w:t>
    </w:r>
    <w:r w:rsidR="00B158B8">
      <w:fldChar w:fldCharType="begin"/>
    </w:r>
    <w:r w:rsidR="00B158B8">
      <w:instrText>NUMPAGES  \* Arabic  \* MERGEFORMAT</w:instrText>
    </w:r>
    <w:r w:rsidR="00B158B8">
      <w:fldChar w:fldCharType="separate"/>
    </w:r>
    <w:r w:rsidR="00A24F29" w:rsidRPr="00A24F29">
      <w:rPr>
        <w:rFonts w:ascii="Arial" w:hAnsi="Arial" w:cs="Arial"/>
        <w:b/>
        <w:noProof/>
        <w:sz w:val="18"/>
      </w:rPr>
      <w:t>6</w:t>
    </w:r>
    <w:r w:rsidR="00B158B8">
      <w:rPr>
        <w:rFonts w:ascii="Arial" w:hAnsi="Arial" w:cs="Arial"/>
        <w:b/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8B8" w:rsidRDefault="00B158B8" w:rsidP="009D6DBA">
      <w:r>
        <w:separator/>
      </w:r>
    </w:p>
  </w:footnote>
  <w:footnote w:type="continuationSeparator" w:id="0">
    <w:p w:rsidR="00B158B8" w:rsidRDefault="00B158B8" w:rsidP="009D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5AF" w:rsidRDefault="009C05AF" w:rsidP="005F6907">
    <w:pPr>
      <w:pStyle w:val="Normal1"/>
      <w:jc w:val="center"/>
      <w:rPr>
        <w:sz w:val="4"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align>right</wp:align>
          </wp:positionH>
          <wp:positionV relativeFrom="paragraph">
            <wp:posOffset>176530</wp:posOffset>
          </wp:positionV>
          <wp:extent cx="2252345" cy="480695"/>
          <wp:effectExtent l="0" t="0" r="0" b="0"/>
          <wp:wrapSquare wrapText="bothSides"/>
          <wp:docPr id="5" name="Imagem 3" descr="COGR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COGR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2345" cy="480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inline distT="0" distB="0" distL="0" distR="0">
          <wp:extent cx="809625" cy="781050"/>
          <wp:effectExtent l="19050" t="0" r="9525" b="0"/>
          <wp:docPr id="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810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C05AF" w:rsidRDefault="009C05AF" w:rsidP="005F6907">
    <w:pPr>
      <w:pStyle w:val="Legenda2"/>
      <w:rPr>
        <w:sz w:val="4"/>
      </w:rPr>
    </w:pPr>
  </w:p>
  <w:p w:rsidR="009C05AF" w:rsidRDefault="009C05AF" w:rsidP="005F6907">
    <w:pPr>
      <w:pStyle w:val="Legenda1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SERVIÇO PÚBLICO FEDERAL</w:t>
    </w:r>
  </w:p>
  <w:p w:rsidR="009C05AF" w:rsidRDefault="009C05AF" w:rsidP="005F6907">
    <w:pPr>
      <w:pStyle w:val="Normal1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>UNIVERSIDADE FEDERAL DE GOIÁS</w:t>
    </w:r>
  </w:p>
  <w:p w:rsidR="009C05AF" w:rsidRDefault="009C05AF" w:rsidP="005F6907">
    <w:pPr>
      <w:pStyle w:val="Normal1"/>
      <w:jc w:val="center"/>
    </w:pPr>
    <w:r>
      <w:rPr>
        <w:rFonts w:ascii="Arial" w:hAnsi="Arial" w:cs="Arial"/>
        <w:sz w:val="18"/>
        <w:szCs w:val="16"/>
      </w:rPr>
      <w:t>REGIONAL JATAÍ</w:t>
    </w:r>
  </w:p>
  <w:p w:rsidR="009C05AF" w:rsidRDefault="009C05AF" w:rsidP="005F6907">
    <w:pPr>
      <w:pStyle w:val="Cabealho"/>
    </w:pPr>
  </w:p>
  <w:p w:rsidR="009C05AF" w:rsidRDefault="009C05AF" w:rsidP="005F6907">
    <w:pPr>
      <w:pStyle w:val="Cabealho"/>
    </w:pPr>
  </w:p>
  <w:p w:rsidR="009C05AF" w:rsidRDefault="009C05A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6DBA"/>
    <w:rsid w:val="00000988"/>
    <w:rsid w:val="00006264"/>
    <w:rsid w:val="000A33F5"/>
    <w:rsid w:val="000C2039"/>
    <w:rsid w:val="000E0E89"/>
    <w:rsid w:val="000F3680"/>
    <w:rsid w:val="001103CA"/>
    <w:rsid w:val="00183B8C"/>
    <w:rsid w:val="0019743E"/>
    <w:rsid w:val="0020035B"/>
    <w:rsid w:val="00213460"/>
    <w:rsid w:val="00286826"/>
    <w:rsid w:val="002A14AD"/>
    <w:rsid w:val="002B0C35"/>
    <w:rsid w:val="002D4EEC"/>
    <w:rsid w:val="00307911"/>
    <w:rsid w:val="00337AE4"/>
    <w:rsid w:val="003522D8"/>
    <w:rsid w:val="00360F63"/>
    <w:rsid w:val="00384184"/>
    <w:rsid w:val="003B313D"/>
    <w:rsid w:val="003C3AD7"/>
    <w:rsid w:val="003E5BC1"/>
    <w:rsid w:val="00452BB4"/>
    <w:rsid w:val="004841E7"/>
    <w:rsid w:val="004C3E95"/>
    <w:rsid w:val="004E0BAA"/>
    <w:rsid w:val="00576CB7"/>
    <w:rsid w:val="00593535"/>
    <w:rsid w:val="005F3C5D"/>
    <w:rsid w:val="005F6907"/>
    <w:rsid w:val="0062771F"/>
    <w:rsid w:val="00671975"/>
    <w:rsid w:val="006B4E14"/>
    <w:rsid w:val="00726B1D"/>
    <w:rsid w:val="00743986"/>
    <w:rsid w:val="00744594"/>
    <w:rsid w:val="007B7216"/>
    <w:rsid w:val="007D7D4B"/>
    <w:rsid w:val="007E4969"/>
    <w:rsid w:val="00827E6F"/>
    <w:rsid w:val="00831D6C"/>
    <w:rsid w:val="00854643"/>
    <w:rsid w:val="008A5C00"/>
    <w:rsid w:val="008B2CDB"/>
    <w:rsid w:val="008B7F21"/>
    <w:rsid w:val="008C29BF"/>
    <w:rsid w:val="00907633"/>
    <w:rsid w:val="00963BE3"/>
    <w:rsid w:val="009764EE"/>
    <w:rsid w:val="00982507"/>
    <w:rsid w:val="00996546"/>
    <w:rsid w:val="009A0045"/>
    <w:rsid w:val="009A14B7"/>
    <w:rsid w:val="009A57B1"/>
    <w:rsid w:val="009C05AF"/>
    <w:rsid w:val="009D6DBA"/>
    <w:rsid w:val="00A127C5"/>
    <w:rsid w:val="00A12F52"/>
    <w:rsid w:val="00A24F29"/>
    <w:rsid w:val="00A44DB8"/>
    <w:rsid w:val="00A55946"/>
    <w:rsid w:val="00A7282C"/>
    <w:rsid w:val="00AA1F25"/>
    <w:rsid w:val="00AC5F7F"/>
    <w:rsid w:val="00AF236D"/>
    <w:rsid w:val="00B158B8"/>
    <w:rsid w:val="00B27D4E"/>
    <w:rsid w:val="00B74309"/>
    <w:rsid w:val="00B836BB"/>
    <w:rsid w:val="00B851E4"/>
    <w:rsid w:val="00BA10DE"/>
    <w:rsid w:val="00BA56B6"/>
    <w:rsid w:val="00BF23FD"/>
    <w:rsid w:val="00C543F7"/>
    <w:rsid w:val="00C65BDD"/>
    <w:rsid w:val="00C74CF0"/>
    <w:rsid w:val="00C938D3"/>
    <w:rsid w:val="00CA05A9"/>
    <w:rsid w:val="00CA3881"/>
    <w:rsid w:val="00CC1FC4"/>
    <w:rsid w:val="00D04DAF"/>
    <w:rsid w:val="00D11A95"/>
    <w:rsid w:val="00D126C3"/>
    <w:rsid w:val="00D37B9E"/>
    <w:rsid w:val="00D55106"/>
    <w:rsid w:val="00D877FF"/>
    <w:rsid w:val="00D90052"/>
    <w:rsid w:val="00DC08ED"/>
    <w:rsid w:val="00DC256D"/>
    <w:rsid w:val="00DD122A"/>
    <w:rsid w:val="00DD1ADD"/>
    <w:rsid w:val="00DE44F4"/>
    <w:rsid w:val="00E06B56"/>
    <w:rsid w:val="00E13996"/>
    <w:rsid w:val="00E30A28"/>
    <w:rsid w:val="00E32A12"/>
    <w:rsid w:val="00E64C2A"/>
    <w:rsid w:val="00E951DA"/>
    <w:rsid w:val="00EC6DC0"/>
    <w:rsid w:val="00F41F6F"/>
    <w:rsid w:val="00F731E8"/>
    <w:rsid w:val="00FF2D5E"/>
    <w:rsid w:val="00FF6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434212-1EF7-4414-AE39-F9ABEE41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B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D6DBA"/>
    <w:pPr>
      <w:suppressLineNumbers/>
      <w:tabs>
        <w:tab w:val="center" w:pos="4818"/>
        <w:tab w:val="right" w:pos="9637"/>
      </w:tabs>
    </w:pPr>
  </w:style>
  <w:style w:type="character" w:customStyle="1" w:styleId="CabealhoChar">
    <w:name w:val="Cabeçalho Char"/>
    <w:basedOn w:val="Fontepargpadro"/>
    <w:link w:val="Cabealho"/>
    <w:rsid w:val="009D6DBA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6D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DBA"/>
    <w:rPr>
      <w:rFonts w:ascii="Tahoma" w:eastAsia="Lucida Sans Unicode" w:hAnsi="Tahoma" w:cs="Tahoma"/>
      <w:kern w:val="1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9D6DB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D6DBA"/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Legenda2">
    <w:name w:val="Legenda2"/>
    <w:basedOn w:val="Normal"/>
    <w:next w:val="Normal"/>
    <w:rsid w:val="009D6DBA"/>
    <w:pPr>
      <w:widowControl/>
      <w:jc w:val="center"/>
    </w:pPr>
    <w:rPr>
      <w:rFonts w:ascii="Arial" w:eastAsia="Times New Roman" w:hAnsi="Arial"/>
      <w:b/>
      <w:kern w:val="0"/>
      <w:sz w:val="22"/>
      <w:szCs w:val="20"/>
      <w:lang w:eastAsia="ar-SA"/>
    </w:rPr>
  </w:style>
  <w:style w:type="paragraph" w:customStyle="1" w:styleId="Legenda1">
    <w:name w:val="Legenda1"/>
    <w:basedOn w:val="Normal"/>
    <w:rsid w:val="009D6DBA"/>
    <w:pPr>
      <w:widowControl/>
    </w:pPr>
    <w:rPr>
      <w:rFonts w:eastAsia="Times New Roman"/>
      <w:kern w:val="0"/>
      <w:sz w:val="20"/>
      <w:szCs w:val="20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2B0C35"/>
    <w:rPr>
      <w:color w:val="808080"/>
    </w:rPr>
  </w:style>
  <w:style w:type="table" w:styleId="Tabelacomgrade">
    <w:name w:val="Table Grid"/>
    <w:basedOn w:val="Tabelanormal"/>
    <w:uiPriority w:val="59"/>
    <w:rsid w:val="000E0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5F6907"/>
    <w:pPr>
      <w:widowControl w:val="0"/>
      <w:suppressAutoHyphens/>
      <w:spacing w:after="0" w:line="100" w:lineRule="atLeast"/>
    </w:pPr>
    <w:rPr>
      <w:rFonts w:ascii="Times New Roman" w:eastAsia="Lucida Sans Unicode" w:hAnsi="Times New Roman" w:cs="Times New Roman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9D3473-A9A7-4D8B-A6D3-6906B3C0FA14}"/>
      </w:docPartPr>
      <w:docPartBody>
        <w:p w:rsidR="00232693" w:rsidRDefault="000E483F"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F913A4BC6BE4704A0D74F8B96C2C4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6A4FE1-9B83-4F8F-AAA0-BBD22D4263D1}"/>
      </w:docPartPr>
      <w:docPartBody>
        <w:p w:rsidR="009B4DCE" w:rsidRDefault="004B5D74" w:rsidP="004B5D74">
          <w:pPr>
            <w:pStyle w:val="8F913A4BC6BE4704A0D74F8B96C2C41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D574E499E6642BAA344F1E195CB6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6A6B74-930A-4431-B826-BE1BE1C7635C}"/>
      </w:docPartPr>
      <w:docPartBody>
        <w:p w:rsidR="009B4DCE" w:rsidRDefault="004B5D74" w:rsidP="004B5D74">
          <w:pPr>
            <w:pStyle w:val="6D574E499E6642BAA344F1E195CB6269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4E9E224D312480EAAC41AC88EFE32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806575-6E99-4DEB-B8CF-193253DD4E32}"/>
      </w:docPartPr>
      <w:docPartBody>
        <w:p w:rsidR="009B4DCE" w:rsidRDefault="004B5D74" w:rsidP="004B5D74">
          <w:pPr>
            <w:pStyle w:val="24E9E224D312480EAAC41AC88EFE32BE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0E4AAF6D4E644988739D62B6CED45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429A01-425E-4EDC-829F-B45CAA5A796C}"/>
      </w:docPartPr>
      <w:docPartBody>
        <w:p w:rsidR="009B4DCE" w:rsidRDefault="004B5D74" w:rsidP="004B5D74">
          <w:pPr>
            <w:pStyle w:val="A0E4AAF6D4E644988739D62B6CED45D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968B89110FC4E4BB39C4D4B0DA455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56D0F6-6DED-4E0A-9412-0B71CAC48F3F}"/>
      </w:docPartPr>
      <w:docPartBody>
        <w:p w:rsidR="009B4DCE" w:rsidRDefault="004B5D74" w:rsidP="004B5D74">
          <w:pPr>
            <w:pStyle w:val="6968B89110FC4E4BB39C4D4B0DA455D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33E2B05B666441C88926F1B718AA1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E16D47-DB7E-40AA-BE0D-6D98476192FA}"/>
      </w:docPartPr>
      <w:docPartBody>
        <w:p w:rsidR="009B4DCE" w:rsidRDefault="004B5D74" w:rsidP="004B5D74">
          <w:pPr>
            <w:pStyle w:val="033E2B05B666441C88926F1B718AA10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2066AF2D29549A993F4FB285E4C13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AF29C3-5FBB-458E-9AF4-416820EB8814}"/>
      </w:docPartPr>
      <w:docPartBody>
        <w:p w:rsidR="009B4DCE" w:rsidRDefault="004B5D74" w:rsidP="004B5D74">
          <w:pPr>
            <w:pStyle w:val="D2066AF2D29549A993F4FB285E4C137E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9DC2A705330436B906C543AEB3F00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C31252-8720-4357-94E7-E77FF6B1967E}"/>
      </w:docPartPr>
      <w:docPartBody>
        <w:p w:rsidR="009B4DCE" w:rsidRDefault="004B5D74" w:rsidP="004B5D74">
          <w:pPr>
            <w:pStyle w:val="79DC2A705330436B906C543AEB3F00D3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059FA64AF7C47029DB092221E7352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EFA4B9-380F-4183-84C9-0DEEAA08EBA7}"/>
      </w:docPartPr>
      <w:docPartBody>
        <w:p w:rsidR="009B4DCE" w:rsidRDefault="004B5D74" w:rsidP="004B5D74">
          <w:pPr>
            <w:pStyle w:val="E059FA64AF7C47029DB092221E735220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6B526BE1B8C4DCBABC5C442479992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1EA2EC-19B9-4AC5-B3AB-16C6FC02E3A2}"/>
      </w:docPartPr>
      <w:docPartBody>
        <w:p w:rsidR="009B4DCE" w:rsidRDefault="004B5D74" w:rsidP="004B5D74">
          <w:pPr>
            <w:pStyle w:val="16B526BE1B8C4DCBABC5C4424799928B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E7AA436412747DD946CF71F38C534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BC1B1D-7522-4A1A-ABA4-A336E0E5E2AA}"/>
      </w:docPartPr>
      <w:docPartBody>
        <w:p w:rsidR="009B4DCE" w:rsidRDefault="004B5D74" w:rsidP="004B5D74">
          <w:pPr>
            <w:pStyle w:val="CE7AA436412747DD946CF71F38C534E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1016A82E3CA4948AA1BF6C07DF69C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84F662-EC44-4905-8DE3-09D9DD03EB36}"/>
      </w:docPartPr>
      <w:docPartBody>
        <w:p w:rsidR="009B4DCE" w:rsidRDefault="004B5D74" w:rsidP="004B5D74">
          <w:pPr>
            <w:pStyle w:val="51016A82E3CA4948AA1BF6C07DF69C8A"/>
          </w:pPr>
          <w:r w:rsidRPr="00726B1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9B025E22354438EAF0747AF29AA8F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671CFB-9D68-4A92-AA99-E50C822CAAEB}"/>
      </w:docPartPr>
      <w:docPartBody>
        <w:p w:rsidR="008E778F" w:rsidRDefault="008E778F" w:rsidP="008E778F">
          <w:pPr>
            <w:pStyle w:val="A9B025E22354438EAF0747AF29AA8FEE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836D0BB382E4524AC0754CADAD00E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0AB518-D100-4A19-9791-445EB0FE9449}"/>
      </w:docPartPr>
      <w:docPartBody>
        <w:p w:rsidR="008E778F" w:rsidRDefault="008E778F" w:rsidP="008E778F">
          <w:pPr>
            <w:pStyle w:val="7836D0BB382E4524AC0754CADAD00E0F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F1F70C1965804017BCB8A38132EC67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4B7008-623F-4472-8FDE-95A58A649485}"/>
      </w:docPartPr>
      <w:docPartBody>
        <w:p w:rsidR="008E778F" w:rsidRDefault="008E778F" w:rsidP="008E778F">
          <w:pPr>
            <w:pStyle w:val="F1F70C1965804017BCB8A38132EC671A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E68D4BA1ACE4F9AA3DC8B53FBDABE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7EA2B1-8173-4CB5-B52C-62EBE12A36D8}"/>
      </w:docPartPr>
      <w:docPartBody>
        <w:p w:rsidR="008E778F" w:rsidRDefault="008E778F" w:rsidP="008E778F">
          <w:pPr>
            <w:pStyle w:val="6E68D4BA1ACE4F9AA3DC8B53FBDABE8F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0B0AE9C5B30B45C688A3721A9DE132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4CC30D-849D-4B8E-8FC8-1811D1160818}"/>
      </w:docPartPr>
      <w:docPartBody>
        <w:p w:rsidR="008E778F" w:rsidRDefault="008E778F" w:rsidP="008E778F">
          <w:pPr>
            <w:pStyle w:val="0B0AE9C5B30B45C688A3721A9DE1324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FE7A10B57F04637AEECF498DF9E4C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2176F6-C718-472A-800A-C0EC29707A4C}"/>
      </w:docPartPr>
      <w:docPartBody>
        <w:p w:rsidR="008E778F" w:rsidRDefault="008E778F" w:rsidP="008E778F">
          <w:pPr>
            <w:pStyle w:val="3FE7A10B57F04637AEECF498DF9E4C7A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3FEF69F490D44BB89573616945C0A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43D800-ACA4-4AF3-B827-C630FC3C8487}"/>
      </w:docPartPr>
      <w:docPartBody>
        <w:p w:rsidR="00BE0341" w:rsidRDefault="008E778F" w:rsidP="008E778F">
          <w:pPr>
            <w:pStyle w:val="D3FEF69F490D44BB89573616945C0AA8"/>
          </w:pPr>
          <w:r>
            <w:rPr>
              <w:rStyle w:val="TextodoEspaoReservado1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E483F"/>
    <w:rsid w:val="00061C71"/>
    <w:rsid w:val="000E483F"/>
    <w:rsid w:val="0020483E"/>
    <w:rsid w:val="00232693"/>
    <w:rsid w:val="00256AB2"/>
    <w:rsid w:val="002C1A42"/>
    <w:rsid w:val="002E3C66"/>
    <w:rsid w:val="00301939"/>
    <w:rsid w:val="003A4DA1"/>
    <w:rsid w:val="003D4E90"/>
    <w:rsid w:val="004418DF"/>
    <w:rsid w:val="004A145C"/>
    <w:rsid w:val="004B5D74"/>
    <w:rsid w:val="004E6849"/>
    <w:rsid w:val="00584A53"/>
    <w:rsid w:val="005D0FF8"/>
    <w:rsid w:val="006D42E2"/>
    <w:rsid w:val="007A1324"/>
    <w:rsid w:val="007F48EA"/>
    <w:rsid w:val="0089619C"/>
    <w:rsid w:val="008E778F"/>
    <w:rsid w:val="009B4DCE"/>
    <w:rsid w:val="009D5D9F"/>
    <w:rsid w:val="00A840AC"/>
    <w:rsid w:val="00AC03BF"/>
    <w:rsid w:val="00BE0341"/>
    <w:rsid w:val="00C829B0"/>
    <w:rsid w:val="00CD50F9"/>
    <w:rsid w:val="00D35673"/>
    <w:rsid w:val="00DE51A2"/>
    <w:rsid w:val="00EF0F39"/>
    <w:rsid w:val="00F56773"/>
    <w:rsid w:val="00FA1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C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E778F"/>
    <w:rPr>
      <w:color w:val="808080"/>
    </w:rPr>
  </w:style>
  <w:style w:type="paragraph" w:customStyle="1" w:styleId="F57D742B8D914571925023E0845B7989">
    <w:name w:val="F57D742B8D914571925023E0845B7989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3C28D5BC3015460EBBBF98504C3E8142">
    <w:name w:val="3C28D5BC3015460EBBBF98504C3E814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43B4AE9676E4AD2A043E2BB6F03289C">
    <w:name w:val="243B4AE9676E4AD2A043E2BB6F03289C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43B1FD94FC884B35AF92D26169257BC5">
    <w:name w:val="43B1FD94FC884B35AF92D26169257BC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3B3A52D923A4E829CE8F3F4E38FB05E">
    <w:name w:val="23B3A52D923A4E829CE8F3F4E38FB05E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C40237CA79C440FB5F3CBF702B16012">
    <w:name w:val="2C40237CA79C440FB5F3CBF702B1601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05B97E3885434900A0F75BAB3BA5238F">
    <w:name w:val="05B97E3885434900A0F75BAB3BA5238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5497D7F22A9F45848F0F55AA833E6635">
    <w:name w:val="5497D7F22A9F45848F0F55AA833E663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D365C4C9132C4AE380CE330259B81F37">
    <w:name w:val="D365C4C9132C4AE380CE330259B81F37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F1B1E15562654761B824B9DF7026F692">
    <w:name w:val="F1B1E15562654761B824B9DF7026F69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D4F6381210BA4B7CB24424FF664F1B36">
    <w:name w:val="D4F6381210BA4B7CB24424FF664F1B36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5B73FD18CCD544AF8B1282275B204A75">
    <w:name w:val="5B73FD18CCD544AF8B1282275B204A7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3FD5B4FCD2444D7A932838F614A520E1">
    <w:name w:val="3FD5B4FCD2444D7A932838F614A520E1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9C9B55F1F4654C0FB4A6A5B76FAEA6AF">
    <w:name w:val="9C9B55F1F4654C0FB4A6A5B76FAEA6A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968E1314B3844CC5BDE9869FA17BCCB0">
    <w:name w:val="968E1314B3844CC5BDE9869FA17BCCB0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0B9F968A670240058BA6D00BE7A13BC3">
    <w:name w:val="0B9F968A670240058BA6D00BE7A13BC3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79625E4ECF7D4A9BB425AD27B49C089C">
    <w:name w:val="79625E4ECF7D4A9BB425AD27B49C089C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EE648CA7B3244069EFEEC7C0CE4E54F">
    <w:name w:val="2EE648CA7B3244069EFEEC7C0CE4E54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B80D77460A5142D68DA76211B4AA8443">
    <w:name w:val="B80D77460A5142D68DA76211B4AA8443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C2018D938C7C46169C6DDC026A827D70">
    <w:name w:val="C2018D938C7C46169C6DDC026A827D70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B55EAEFA51E740188BFEB5BE6A916C4C">
    <w:name w:val="B55EAEFA51E740188BFEB5BE6A916C4C"/>
    <w:rsid w:val="005D0FF8"/>
  </w:style>
  <w:style w:type="paragraph" w:customStyle="1" w:styleId="8F913A4BC6BE4704A0D74F8B96C2C412">
    <w:name w:val="8F913A4BC6BE4704A0D74F8B96C2C412"/>
    <w:rsid w:val="004B5D74"/>
  </w:style>
  <w:style w:type="paragraph" w:customStyle="1" w:styleId="6D574E499E6642BAA344F1E195CB6269">
    <w:name w:val="6D574E499E6642BAA344F1E195CB6269"/>
    <w:rsid w:val="004B5D74"/>
  </w:style>
  <w:style w:type="paragraph" w:customStyle="1" w:styleId="24E9E224D312480EAAC41AC88EFE32BE">
    <w:name w:val="24E9E224D312480EAAC41AC88EFE32BE"/>
    <w:rsid w:val="004B5D74"/>
  </w:style>
  <w:style w:type="paragraph" w:customStyle="1" w:styleId="A0E4AAF6D4E644988739D62B6CED45D2">
    <w:name w:val="A0E4AAF6D4E644988739D62B6CED45D2"/>
    <w:rsid w:val="004B5D74"/>
  </w:style>
  <w:style w:type="paragraph" w:customStyle="1" w:styleId="6968B89110FC4E4BB39C4D4B0DA455D1">
    <w:name w:val="6968B89110FC4E4BB39C4D4B0DA455D1"/>
    <w:rsid w:val="004B5D74"/>
  </w:style>
  <w:style w:type="paragraph" w:customStyle="1" w:styleId="033E2B05B666441C88926F1B718AA101">
    <w:name w:val="033E2B05B666441C88926F1B718AA101"/>
    <w:rsid w:val="004B5D74"/>
  </w:style>
  <w:style w:type="paragraph" w:customStyle="1" w:styleId="D2066AF2D29549A993F4FB285E4C137E">
    <w:name w:val="D2066AF2D29549A993F4FB285E4C137E"/>
    <w:rsid w:val="004B5D74"/>
  </w:style>
  <w:style w:type="paragraph" w:customStyle="1" w:styleId="79DC2A705330436B906C543AEB3F00D3">
    <w:name w:val="79DC2A705330436B906C543AEB3F00D3"/>
    <w:rsid w:val="004B5D74"/>
  </w:style>
  <w:style w:type="paragraph" w:customStyle="1" w:styleId="E059FA64AF7C47029DB092221E735220">
    <w:name w:val="E059FA64AF7C47029DB092221E735220"/>
    <w:rsid w:val="004B5D74"/>
  </w:style>
  <w:style w:type="paragraph" w:customStyle="1" w:styleId="16B526BE1B8C4DCBABC5C4424799928B">
    <w:name w:val="16B526BE1B8C4DCBABC5C4424799928B"/>
    <w:rsid w:val="004B5D74"/>
  </w:style>
  <w:style w:type="paragraph" w:customStyle="1" w:styleId="616B97EE05BC454FAA735A9570463279">
    <w:name w:val="616B97EE05BC454FAA735A9570463279"/>
    <w:rsid w:val="004B5D74"/>
  </w:style>
  <w:style w:type="paragraph" w:customStyle="1" w:styleId="CE7AA436412747DD946CF71F38C534E1">
    <w:name w:val="CE7AA436412747DD946CF71F38C534E1"/>
    <w:rsid w:val="004B5D74"/>
  </w:style>
  <w:style w:type="paragraph" w:customStyle="1" w:styleId="3CC4E7D3C0864E35AE83CA0D0FBD26E2">
    <w:name w:val="3CC4E7D3C0864E35AE83CA0D0FBD26E2"/>
    <w:rsid w:val="004B5D74"/>
  </w:style>
  <w:style w:type="paragraph" w:customStyle="1" w:styleId="7524FEAC03B146BD8502C2ED9DC24F58">
    <w:name w:val="7524FEAC03B146BD8502C2ED9DC24F58"/>
    <w:rsid w:val="004B5D74"/>
  </w:style>
  <w:style w:type="paragraph" w:customStyle="1" w:styleId="14D4D37AC444455EB458C8664485E9CD">
    <w:name w:val="14D4D37AC444455EB458C8664485E9CD"/>
    <w:rsid w:val="004B5D74"/>
  </w:style>
  <w:style w:type="paragraph" w:customStyle="1" w:styleId="924C37B50AA845CAADC0C8C14D4B3D2C">
    <w:name w:val="924C37B50AA845CAADC0C8C14D4B3D2C"/>
    <w:rsid w:val="004B5D74"/>
  </w:style>
  <w:style w:type="paragraph" w:customStyle="1" w:styleId="307FDC67887A4B548CDA3299B0D02EEC">
    <w:name w:val="307FDC67887A4B548CDA3299B0D02EEC"/>
    <w:rsid w:val="004B5D74"/>
  </w:style>
  <w:style w:type="paragraph" w:customStyle="1" w:styleId="51016A82E3CA4948AA1BF6C07DF69C8A">
    <w:name w:val="51016A82E3CA4948AA1BF6C07DF69C8A"/>
    <w:rsid w:val="004B5D74"/>
  </w:style>
  <w:style w:type="paragraph" w:customStyle="1" w:styleId="130E550086E5445BB7BE90B028DB44DF">
    <w:name w:val="130E550086E5445BB7BE90B028DB44DF"/>
    <w:rsid w:val="004B5D74"/>
  </w:style>
  <w:style w:type="paragraph" w:customStyle="1" w:styleId="337246BFDF44459CAF751B914763C8A7">
    <w:name w:val="337246BFDF44459CAF751B914763C8A7"/>
    <w:rsid w:val="004B5D74"/>
  </w:style>
  <w:style w:type="paragraph" w:customStyle="1" w:styleId="8EB40AB3AB314C39B91614F8A27900BC">
    <w:name w:val="8EB40AB3AB314C39B91614F8A27900BC"/>
    <w:rsid w:val="00CD50F9"/>
    <w:pPr>
      <w:spacing w:after="160" w:line="259" w:lineRule="auto"/>
    </w:pPr>
  </w:style>
  <w:style w:type="paragraph" w:customStyle="1" w:styleId="A9B025E22354438EAF0747AF29AA8FEE">
    <w:name w:val="A9B025E22354438EAF0747AF29AA8FEE"/>
    <w:rsid w:val="008E778F"/>
    <w:pPr>
      <w:spacing w:after="160" w:line="259" w:lineRule="auto"/>
    </w:pPr>
  </w:style>
  <w:style w:type="character" w:customStyle="1" w:styleId="TextodoEspaoReservado1">
    <w:name w:val="Texto do Espaço Reservado1"/>
    <w:basedOn w:val="Fontepargpadro"/>
    <w:uiPriority w:val="99"/>
    <w:semiHidden/>
    <w:rsid w:val="008E778F"/>
    <w:rPr>
      <w:color w:val="808080"/>
    </w:rPr>
  </w:style>
  <w:style w:type="paragraph" w:customStyle="1" w:styleId="7836D0BB382E4524AC0754CADAD00E0F">
    <w:name w:val="7836D0BB382E4524AC0754CADAD00E0F"/>
    <w:rsid w:val="008E778F"/>
    <w:pPr>
      <w:spacing w:after="160" w:line="259" w:lineRule="auto"/>
    </w:pPr>
  </w:style>
  <w:style w:type="paragraph" w:customStyle="1" w:styleId="F1F70C1965804017BCB8A38132EC671A">
    <w:name w:val="F1F70C1965804017BCB8A38132EC671A"/>
    <w:rsid w:val="008E778F"/>
    <w:pPr>
      <w:spacing w:after="160" w:line="259" w:lineRule="auto"/>
    </w:pPr>
  </w:style>
  <w:style w:type="paragraph" w:customStyle="1" w:styleId="6E68D4BA1ACE4F9AA3DC8B53FBDABE8F">
    <w:name w:val="6E68D4BA1ACE4F9AA3DC8B53FBDABE8F"/>
    <w:rsid w:val="008E778F"/>
    <w:pPr>
      <w:spacing w:after="160" w:line="259" w:lineRule="auto"/>
    </w:pPr>
  </w:style>
  <w:style w:type="paragraph" w:customStyle="1" w:styleId="0B0AE9C5B30B45C688A3721A9DE13241">
    <w:name w:val="0B0AE9C5B30B45C688A3721A9DE13241"/>
    <w:rsid w:val="008E778F"/>
    <w:pPr>
      <w:spacing w:after="160" w:line="259" w:lineRule="auto"/>
    </w:pPr>
  </w:style>
  <w:style w:type="paragraph" w:customStyle="1" w:styleId="4A0E911546494062A352E747319489E6">
    <w:name w:val="4A0E911546494062A352E747319489E6"/>
    <w:rsid w:val="008E778F"/>
    <w:pPr>
      <w:spacing w:after="160" w:line="259" w:lineRule="auto"/>
    </w:pPr>
  </w:style>
  <w:style w:type="paragraph" w:customStyle="1" w:styleId="59C9D9ED3E3649A592C50E4FC917DF21">
    <w:name w:val="59C9D9ED3E3649A592C50E4FC917DF21"/>
    <w:rsid w:val="008E778F"/>
    <w:pPr>
      <w:spacing w:after="160" w:line="259" w:lineRule="auto"/>
    </w:pPr>
  </w:style>
  <w:style w:type="paragraph" w:customStyle="1" w:styleId="3FE7A10B57F04637AEECF498DF9E4C7A">
    <w:name w:val="3FE7A10B57F04637AEECF498DF9E4C7A"/>
    <w:rsid w:val="008E778F"/>
    <w:pPr>
      <w:spacing w:after="160" w:line="259" w:lineRule="auto"/>
    </w:pPr>
  </w:style>
  <w:style w:type="paragraph" w:customStyle="1" w:styleId="A1AD7C28A8A04F22BC9FC9ECB942471C">
    <w:name w:val="A1AD7C28A8A04F22BC9FC9ECB942471C"/>
    <w:rsid w:val="008E778F"/>
    <w:pPr>
      <w:spacing w:after="160" w:line="259" w:lineRule="auto"/>
    </w:pPr>
  </w:style>
  <w:style w:type="paragraph" w:customStyle="1" w:styleId="FC4FB99DB9834C629375CCABA4A305B7">
    <w:name w:val="FC4FB99DB9834C629375CCABA4A305B7"/>
    <w:rsid w:val="008E778F"/>
    <w:pPr>
      <w:spacing w:after="160" w:line="259" w:lineRule="auto"/>
    </w:pPr>
  </w:style>
  <w:style w:type="paragraph" w:customStyle="1" w:styleId="25E223F05543439DA21F6D6590A5CBFF">
    <w:name w:val="25E223F05543439DA21F6D6590A5CBFF"/>
    <w:rsid w:val="008E778F"/>
    <w:pPr>
      <w:spacing w:after="160" w:line="259" w:lineRule="auto"/>
    </w:pPr>
  </w:style>
  <w:style w:type="paragraph" w:customStyle="1" w:styleId="173DE803C34343EE992972F228DB4EAD">
    <w:name w:val="173DE803C34343EE992972F228DB4EAD"/>
    <w:rsid w:val="008E778F"/>
    <w:pPr>
      <w:spacing w:after="160" w:line="259" w:lineRule="auto"/>
    </w:pPr>
  </w:style>
  <w:style w:type="paragraph" w:customStyle="1" w:styleId="71E2646B24114DFD8BFF6F31DB34BFE7">
    <w:name w:val="71E2646B24114DFD8BFF6F31DB34BFE7"/>
    <w:rsid w:val="008E778F"/>
    <w:pPr>
      <w:spacing w:after="160" w:line="259" w:lineRule="auto"/>
    </w:pPr>
  </w:style>
  <w:style w:type="paragraph" w:customStyle="1" w:styleId="95665589396D436A8C2ABFAF3FDCF910">
    <w:name w:val="95665589396D436A8C2ABFAF3FDCF910"/>
    <w:rsid w:val="008E778F"/>
    <w:pPr>
      <w:spacing w:after="160" w:line="259" w:lineRule="auto"/>
    </w:pPr>
  </w:style>
  <w:style w:type="paragraph" w:customStyle="1" w:styleId="B3942FBE8190464CABDC22784749DDC8">
    <w:name w:val="B3942FBE8190464CABDC22784749DDC8"/>
    <w:rsid w:val="008E778F"/>
    <w:pPr>
      <w:spacing w:after="160" w:line="259" w:lineRule="auto"/>
    </w:pPr>
  </w:style>
  <w:style w:type="paragraph" w:customStyle="1" w:styleId="311D8486C8304815854E1AFDBBA02DB9">
    <w:name w:val="311D8486C8304815854E1AFDBBA02DB9"/>
    <w:rsid w:val="008E778F"/>
    <w:pPr>
      <w:spacing w:after="160" w:line="259" w:lineRule="auto"/>
    </w:pPr>
  </w:style>
  <w:style w:type="paragraph" w:customStyle="1" w:styleId="5B6B4C61E97344B796EE9C4D896CE0D0">
    <w:name w:val="5B6B4C61E97344B796EE9C4D896CE0D0"/>
    <w:rsid w:val="008E778F"/>
    <w:pPr>
      <w:spacing w:after="160" w:line="259" w:lineRule="auto"/>
    </w:pPr>
  </w:style>
  <w:style w:type="paragraph" w:customStyle="1" w:styleId="6753DD61E973496A9866FBA10F13B691">
    <w:name w:val="6753DD61E973496A9866FBA10F13B691"/>
    <w:rsid w:val="008E778F"/>
    <w:pPr>
      <w:spacing w:after="160" w:line="259" w:lineRule="auto"/>
    </w:pPr>
  </w:style>
  <w:style w:type="paragraph" w:customStyle="1" w:styleId="EBD31B7EBFB74A64B43505B19CF56FF1">
    <w:name w:val="EBD31B7EBFB74A64B43505B19CF56FF1"/>
    <w:rsid w:val="008E778F"/>
    <w:pPr>
      <w:spacing w:after="160" w:line="259" w:lineRule="auto"/>
    </w:pPr>
  </w:style>
  <w:style w:type="paragraph" w:customStyle="1" w:styleId="3E2DBE725BC04726802AE6D217471064">
    <w:name w:val="3E2DBE725BC04726802AE6D217471064"/>
    <w:rsid w:val="008E778F"/>
    <w:pPr>
      <w:spacing w:after="160" w:line="259" w:lineRule="auto"/>
    </w:pPr>
  </w:style>
  <w:style w:type="paragraph" w:customStyle="1" w:styleId="DFB50C53ED4C4AEB933CAB486D393E39">
    <w:name w:val="DFB50C53ED4C4AEB933CAB486D393E39"/>
    <w:rsid w:val="008E778F"/>
    <w:pPr>
      <w:spacing w:after="160" w:line="259" w:lineRule="auto"/>
    </w:pPr>
  </w:style>
  <w:style w:type="paragraph" w:customStyle="1" w:styleId="D3FEF69F490D44BB89573616945C0AA8">
    <w:name w:val="D3FEF69F490D44BB89573616945C0AA8"/>
    <w:rsid w:val="008E778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0D8B7-10E2-46A5-84B6-718EDDBF9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5817</TotalTime>
  <Pages>1</Pages>
  <Words>1316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Esdras Bispo Jr.</cp:lastModifiedBy>
  <cp:revision>36</cp:revision>
  <cp:lastPrinted>2018-08-20T16:49:00Z</cp:lastPrinted>
  <dcterms:created xsi:type="dcterms:W3CDTF">2013-04-12T01:58:00Z</dcterms:created>
  <dcterms:modified xsi:type="dcterms:W3CDTF">2018-08-20T16:49:00Z</dcterms:modified>
</cp:coreProperties>
</file>