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>
      <w:pPr>
        <w:pBdr>
          <w:bottom w:val="single" w:sz="12" w:space="1" w:color="000001"/>
        </w:pBdr>
      </w:pPr>
    </w:p>
    <w:p w:rsidR="00C4395B" w:rsidRDefault="00C4395B"/>
    <w:p w:rsidR="00C4395B" w:rsidRDefault="00C4395B"/>
    <w:p w:rsidR="00C4395B" w:rsidRDefault="00343262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C4395B" w:rsidRDefault="00C4395B"/>
    <w:p w:rsidR="00C4395B" w:rsidRDefault="00C4395B"/>
    <w:p w:rsidR="00C4395B" w:rsidRDefault="00343262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17/7/2017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3.0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pBdr>
          <w:bottom w:val="single" w:sz="12" w:space="1" w:color="000001"/>
        </w:pBdr>
      </w:pPr>
    </w:p>
    <w:p w:rsidR="00C4395B" w:rsidRDefault="00C4395B"/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br w:type="page"/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W w:w="812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134"/>
        <w:gridCol w:w="3260"/>
        <w:gridCol w:w="3730"/>
      </w:tblGrid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</w:t>
            </w:r>
            <w:proofErr w:type="gramStart"/>
            <w:r>
              <w:rPr>
                <w:rFonts w:ascii="Times New Roman" w:eastAsia="Arial" w:hAnsi="Times New Roman" w:cs="Times New Roman"/>
                <w:sz w:val="22"/>
                <w:szCs w:val="22"/>
              </w:rPr>
              <w:t>)</w:t>
            </w:r>
            <w:proofErr w:type="gramEnd"/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REQ10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 REQ11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1" w:name="_GoBack1"/>
            <w:bookmarkEnd w:id="1"/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REQ12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até REQ 14)</w:t>
            </w:r>
          </w:p>
        </w:tc>
      </w:tr>
    </w:tbl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C4395B" w:rsidRDefault="00C4395B">
      <w:pPr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C4395B" w:rsidRDefault="00C4395B">
      <w:pPr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 Avaliadores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 avaliadores para acesso ao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Atribuir Coordenador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</w:t>
      </w:r>
      <w:r>
        <w:rPr>
          <w:rFonts w:ascii="Times New Roman" w:eastAsia="Times New Roman" w:hAnsi="Times New Roman" w:cs="Times New Roman"/>
        </w:rPr>
        <w:t xml:space="preserve">ir que um Coordenador </w:t>
      </w:r>
      <w:proofErr w:type="gramStart"/>
      <w:r>
        <w:rPr>
          <w:rFonts w:ascii="Times New Roman" w:eastAsia="Times New Roman" w:hAnsi="Times New Roman" w:cs="Times New Roman"/>
        </w:rPr>
        <w:t>altere</w:t>
      </w:r>
      <w:proofErr w:type="gramEnd"/>
      <w:r>
        <w:rPr>
          <w:rFonts w:ascii="Times New Roman" w:eastAsia="Times New Roman" w:hAnsi="Times New Roman" w:cs="Times New Roman"/>
        </w:rPr>
        <w:t xml:space="preserve"> as permissões de um Avaliador, para que o mesmo se torne um Coordenador.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Manter Alunos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alunos que entram a cada semestre no sistema. 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05 – Listar Alunos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 sistema deve permitir a visualização dos alunos, através de uma lista referenciando </w:t>
      </w:r>
      <w:r>
        <w:rPr>
          <w:rFonts w:ascii="Times New Roman" w:eastAsia="Times New Roman" w:hAnsi="Times New Roman" w:cs="Times New Roman"/>
        </w:rPr>
        <w:t xml:space="preserve">o nome dos alunos previamente cadastrados. 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</w:t>
      </w:r>
      <w:r>
        <w:rPr>
          <w:rFonts w:ascii="Times New Roman" w:eastAsia="Times New Roman" w:hAnsi="Times New Roman" w:cs="Times New Roman"/>
        </w:rPr>
        <w:t>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09 – Manter Bolsas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bolsas, que serão disponibilizadas para os alunos no sistema. 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11 – Atribuir Permissão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coordenador do sistema, atribua a permissão de Coordenador (</w:t>
      </w:r>
      <w:proofErr w:type="spellStart"/>
      <w:r>
        <w:rPr>
          <w:rFonts w:ascii="Times New Roman" w:eastAsia="Times New Roman" w:hAnsi="Times New Roman" w:cs="Times New Roman"/>
        </w:rPr>
        <w:t>Admin</w:t>
      </w:r>
      <w:proofErr w:type="spellEnd"/>
      <w:r>
        <w:rPr>
          <w:rFonts w:ascii="Times New Roman" w:eastAsia="Times New Roman" w:hAnsi="Times New Roman" w:cs="Times New Roman"/>
        </w:rPr>
        <w:t>) para outro usuário previamente cadastrado.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REQ 12 – Padronizar Notas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</w:pPr>
      <w:r>
        <w:rPr>
          <w:rFonts w:ascii="Times New Roman" w:eastAsia="Times New Roman" w:hAnsi="Times New Roman" w:cs="Times New Roman"/>
        </w:rPr>
        <w:t>O sistema deve padronizar as notas</w:t>
      </w:r>
      <w:r>
        <w:rPr>
          <w:rFonts w:ascii="Times New Roman" w:eastAsia="Times New Roman" w:hAnsi="Times New Roman" w:cs="Times New Roman"/>
        </w:rPr>
        <w:t xml:space="preserve"> dos alunos em relação ao seu semestre de entrada.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center"/>
      </w:pPr>
      <w:r>
        <w:rPr>
          <w:rFonts w:ascii="Times New Roman" w:eastAsia="Times New Roman" w:hAnsi="Times New Roman" w:cs="Times New Roman"/>
          <w:b/>
        </w:rPr>
        <w:t>REQ 13 – Atribuir Bolsas (Manualmente)</w:t>
      </w:r>
    </w:p>
    <w:p w:rsidR="00B96507" w:rsidRDefault="00B96507" w:rsidP="00B96507">
      <w:pPr>
        <w:jc w:val="center"/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both"/>
      </w:pPr>
      <w:r>
        <w:rPr>
          <w:rFonts w:ascii="Times New Roman" w:eastAsia="Times New Roman" w:hAnsi="Times New Roman" w:cs="Times New Roman"/>
        </w:rPr>
        <w:t>O sistema deve permitir a atribuição manual de bolsas pelos Avaliadores ou Coordenadores.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center"/>
      </w:pPr>
      <w:r>
        <w:rPr>
          <w:rFonts w:ascii="Times New Roman" w:eastAsia="Times New Roman" w:hAnsi="Times New Roman" w:cs="Times New Roman"/>
          <w:b/>
        </w:rPr>
        <w:t>REQ 14 – Revogar Bolsas</w:t>
      </w:r>
    </w:p>
    <w:p w:rsidR="00B96507" w:rsidRDefault="00B96507" w:rsidP="00B96507">
      <w:pPr>
        <w:jc w:val="center"/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both"/>
      </w:pPr>
      <w:r>
        <w:rPr>
          <w:rFonts w:ascii="Times New Roman" w:eastAsia="Times New Roman" w:hAnsi="Times New Roman" w:cs="Times New Roman"/>
        </w:rPr>
        <w:t>O sistema deve permitir a revogação de bolsas pelos Avaliadores ou Coordenadores.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B96507" w:rsidRDefault="00B96507" w:rsidP="00B96507"/>
    <w:p w:rsidR="00B96507" w:rsidRDefault="00B96507"/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>
        <w:rPr>
          <w:rFonts w:ascii="Times New Roman" w:eastAsia="Times New Roman" w:hAnsi="Times New Roman" w:cs="Times New Roman"/>
        </w:rPr>
        <w:t xml:space="preserve">. O sistema possui criptografia MD5 para manter seguro os dados do usuário. </w:t>
      </w:r>
      <w:r>
        <w:rPr>
          <w:rFonts w:ascii="Times New Roman" w:hAnsi="Times New Roman"/>
        </w:rPr>
        <w:t>O sistema também deve permitir o acesso de dois perfis de usuário: Av</w:t>
      </w:r>
      <w:r>
        <w:rPr>
          <w:rFonts w:ascii="Times New Roman" w:hAnsi="Times New Roman"/>
        </w:rPr>
        <w:t>aliador e Coordenador. O Coordenador será cadastrado como um avaliador comum</w:t>
      </w:r>
      <w:proofErr w:type="gramStart"/>
      <w:r>
        <w:rPr>
          <w:rFonts w:ascii="Times New Roman" w:hAnsi="Times New Roman"/>
        </w:rPr>
        <w:t xml:space="preserve"> porém</w:t>
      </w:r>
      <w:proofErr w:type="gramEnd"/>
      <w:r>
        <w:rPr>
          <w:rFonts w:ascii="Times New Roman" w:hAnsi="Times New Roman"/>
        </w:rPr>
        <w:t xml:space="preserve"> terá sua permissão alterada pelo coordenador atual do sistema.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C4395B" w:rsidRDefault="00C4395B">
      <w:pPr>
        <w:jc w:val="both"/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seção apresenta as principais decisões consideradas com base nos requisitos do produ</w:t>
      </w:r>
      <w:r>
        <w:rPr>
          <w:rFonts w:ascii="Times New Roman" w:eastAsia="Times New Roman" w:hAnsi="Times New Roman" w:cs="Times New Roman"/>
        </w:rPr>
        <w:t xml:space="preserve">to. 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2E6FA9" w:rsidRDefault="002E6FA9">
      <w:pPr>
        <w:jc w:val="both"/>
        <w:rPr>
          <w:rFonts w:ascii="Times New Roman" w:eastAsia="Times New Roman" w:hAnsi="Times New Roman" w:cs="Times New Roman"/>
        </w:rPr>
      </w:pPr>
    </w:p>
    <w:p w:rsidR="002E6FA9" w:rsidRDefault="002E6F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Refazer todo o projeto utilizando o framework </w:t>
      </w: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</w:pPr>
    </w:p>
    <w:sectPr w:rsidR="00C4395B" w:rsidSect="00C4395B">
      <w:headerReference w:type="default" r:id="rId6"/>
      <w:footerReference w:type="default" r:id="rId7"/>
      <w:pgSz w:w="11906" w:h="16838"/>
      <w:pgMar w:top="1440" w:right="1800" w:bottom="1440" w:left="1800" w:header="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262" w:rsidRDefault="00343262" w:rsidP="00C4395B">
      <w:r>
        <w:separator/>
      </w:r>
    </w:p>
  </w:endnote>
  <w:endnote w:type="continuationSeparator" w:id="0">
    <w:p w:rsidR="00343262" w:rsidRDefault="00343262" w:rsidP="00C43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5B" w:rsidRDefault="00C4395B">
    <w:pPr>
      <w:tabs>
        <w:tab w:val="center" w:pos="4320"/>
        <w:tab w:val="right" w:pos="8640"/>
      </w:tabs>
      <w:jc w:val="right"/>
    </w:pPr>
    <w:r w:rsidRPr="00C4395B"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343262">
      <w:instrText>PAGE</w:instrText>
    </w:r>
    <w:r>
      <w:fldChar w:fldCharType="separate"/>
    </w:r>
    <w:r w:rsidR="002E6FA9">
      <w:rPr>
        <w:noProof/>
      </w:rPr>
      <w:t>5</w:t>
    </w:r>
    <w:r>
      <w:fldChar w:fldCharType="end"/>
    </w:r>
  </w:p>
  <w:p w:rsidR="00C4395B" w:rsidRDefault="00C4395B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262" w:rsidRDefault="00343262" w:rsidP="00C4395B">
      <w:r>
        <w:separator/>
      </w:r>
    </w:p>
  </w:footnote>
  <w:footnote w:type="continuationSeparator" w:id="0">
    <w:p w:rsidR="00343262" w:rsidRDefault="00343262" w:rsidP="00C439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5B" w:rsidRDefault="00C4395B">
    <w:pPr>
      <w:pBdr>
        <w:bottom w:val="single" w:sz="12" w:space="1" w:color="000001"/>
      </w:pBdr>
      <w:tabs>
        <w:tab w:val="center" w:pos="4320"/>
        <w:tab w:val="right" w:pos="8640"/>
      </w:tabs>
      <w:spacing w:before="708"/>
    </w:pPr>
  </w:p>
  <w:p w:rsidR="00C4395B" w:rsidRDefault="00C4395B">
    <w:pPr>
      <w:tabs>
        <w:tab w:val="center" w:pos="4320"/>
        <w:tab w:val="right" w:pos="8640"/>
      </w:tabs>
    </w:pPr>
  </w:p>
  <w:p w:rsidR="00C4395B" w:rsidRDefault="0034326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95B"/>
    <w:rsid w:val="002E6FA9"/>
    <w:rsid w:val="00343262"/>
    <w:rsid w:val="00B96507"/>
    <w:rsid w:val="00C4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Heading2">
    <w:name w:val="Heading 2"/>
    <w:basedOn w:val="Normal"/>
    <w:next w:val="Normal"/>
    <w:qFormat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Heading3">
    <w:name w:val="Heading 3"/>
    <w:basedOn w:val="Normal"/>
    <w:next w:val="Normal"/>
    <w:qFormat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customStyle="1" w:styleId="Heading5">
    <w:name w:val="Heading 5"/>
    <w:basedOn w:val="Normal"/>
    <w:next w:val="Normal"/>
    <w:qFormat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">
    <w:name w:val="Title"/>
    <w:basedOn w:val="Normal"/>
    <w:next w:val="Corpodetexto"/>
    <w:qFormat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rsid w:val="00C4395B"/>
    <w:pPr>
      <w:spacing w:after="140" w:line="288" w:lineRule="auto"/>
    </w:pPr>
  </w:style>
  <w:style w:type="paragraph" w:styleId="Lista">
    <w:name w:val="List"/>
    <w:basedOn w:val="Corpodetexto"/>
    <w:rsid w:val="00C4395B"/>
    <w:rPr>
      <w:rFonts w:cs="FreeSans"/>
    </w:rPr>
  </w:style>
  <w:style w:type="paragraph" w:customStyle="1" w:styleId="Caption">
    <w:name w:val="Caption"/>
    <w:basedOn w:val="Normal"/>
    <w:qFormat/>
    <w:rsid w:val="00C4395B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C4395B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">
    <w:name w:val="Header"/>
    <w:basedOn w:val="Normal"/>
    <w:rsid w:val="00C4395B"/>
  </w:style>
  <w:style w:type="paragraph" w:customStyle="1" w:styleId="Footer">
    <w:name w:val="Footer"/>
    <w:basedOn w:val="Normal"/>
    <w:rsid w:val="00C4395B"/>
  </w:style>
  <w:style w:type="paragraph" w:customStyle="1" w:styleId="Contedodatabela">
    <w:name w:val="Conteúdo da tabela"/>
    <w:basedOn w:val="Normal"/>
    <w:qFormat/>
    <w:rsid w:val="00C4395B"/>
  </w:style>
  <w:style w:type="paragraph" w:customStyle="1" w:styleId="Ttulodetabela">
    <w:name w:val="Título de tabela"/>
    <w:basedOn w:val="Contedodatabela"/>
    <w:qFormat/>
    <w:rsid w:val="00C4395B"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609</Words>
  <Characters>3289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lucasga</cp:lastModifiedBy>
  <cp:revision>20</cp:revision>
  <dcterms:created xsi:type="dcterms:W3CDTF">2017-06-20T02:54:00Z</dcterms:created>
  <dcterms:modified xsi:type="dcterms:W3CDTF">2017-07-24T15:52:00Z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