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8E371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Калентьев А.А. </w:t>
      </w:r>
    </w:p>
    <w:p w14:paraId="6618DE6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>
      <w:pPr>
        <w:spacing w:after="0" w:line="360" w:lineRule="auto"/>
        <w:ind w:left="2832" w:firstLine="3066" w:firstLineChars="1095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highlight w:val="yellow"/>
        </w:rPr>
      </w:sdtEndPr>
      <w:sdtContent>
        <w:p w14:paraId="70B6B829">
          <w:pPr>
            <w:pStyle w:val="1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>
          <w:pPr>
            <w:spacing w:after="0" w:line="360" w:lineRule="auto"/>
            <w:rPr>
              <w:lang w:eastAsia="ru-RU"/>
            </w:rPr>
          </w:pPr>
        </w:p>
        <w:p w14:paraId="73B51224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>
      <w:pPr>
        <w:spacing w:after="0" w:line="256" w:lineRule="auto"/>
      </w:pPr>
      <w:r>
        <w:br w:type="page"/>
      </w:r>
    </w:p>
    <w:p w14:paraId="36EDD392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Описание САПР</w:t>
      </w:r>
    </w:p>
    <w:p w14:paraId="5CDA6B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Programming Interface»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EB1909D">
      <w:pPr>
        <w:pStyle w:val="7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r>
        <w:rPr>
          <w:rFonts w:cs="Times New Roman"/>
          <w:szCs w:val="28"/>
          <w:lang w:val="en-US"/>
        </w:rPr>
        <w:t>KompasObject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922"/>
        <w:gridCol w:w="1840"/>
        <w:gridCol w:w="2881"/>
      </w:tblGrid>
      <w:tr w14:paraId="06515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702" w:type="dxa"/>
            <w:vAlign w:val="center"/>
          </w:tcPr>
          <w:p w14:paraId="0D05AF3B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65ED8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2702" w:type="dxa"/>
            <w:vAlign w:val="center"/>
          </w:tcPr>
          <w:p w14:paraId="78FB746F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ECAB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71C3219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934"/>
        <w:gridCol w:w="1803"/>
        <w:gridCol w:w="2874"/>
      </w:tblGrid>
      <w:tr w14:paraId="6718E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2739" w:type="dxa"/>
            <w:vAlign w:val="center"/>
          </w:tcPr>
          <w:p w14:paraId="128BD0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31DDC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2739" w:type="dxa"/>
            <w:vAlign w:val="center"/>
          </w:tcPr>
          <w:p w14:paraId="40A9E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171ED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14:paraId="0258F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739" w:type="dxa"/>
            <w:vAlign w:val="center"/>
          </w:tcPr>
          <w:p w14:paraId="25244F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D03211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DF7B14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14:paraId="522E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739" w:type="dxa"/>
            <w:vAlign w:val="center"/>
          </w:tcPr>
          <w:p w14:paraId="2A6429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5FA55B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1DD890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2290"/>
        <w:gridCol w:w="5102"/>
      </w:tblGrid>
      <w:tr w14:paraId="64CDC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  <w:vAlign w:val="center"/>
          </w:tcPr>
          <w:p w14:paraId="183F42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195AD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 w14:paraId="4631CD5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7F9F107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447963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14:paraId="78889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 w14:paraId="4E336C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25CB95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E373F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14:paraId="729AB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 w14:paraId="2A7300B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45A1FE0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13"/>
        <w:tblW w:w="9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858"/>
        <w:gridCol w:w="1227"/>
        <w:gridCol w:w="2827"/>
      </w:tblGrid>
      <w:tr w14:paraId="23E2C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382" w:type="dxa"/>
            <w:vAlign w:val="center"/>
          </w:tcPr>
          <w:p w14:paraId="2254C17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21981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382" w:type="dxa"/>
          </w:tcPr>
          <w:p w14:paraId="4D43A7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378D5D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53A796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6F504A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7634875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5839199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14:paraId="4CD04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382" w:type="dxa"/>
          </w:tcPr>
          <w:p w14:paraId="62110F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383D28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332FBC8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xc, yc – координаты центра окружности.</w:t>
            </w:r>
          </w:p>
          <w:p w14:paraId="495FCE0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 – радиус окружности.</w:t>
            </w:r>
          </w:p>
          <w:p w14:paraId="7B6F8D4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018ABEA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42BFA2A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BBE109D">
      <w:pPr>
        <w:pStyle w:val="7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153"/>
        <w:gridCol w:w="1965"/>
        <w:gridCol w:w="16"/>
        <w:gridCol w:w="2976"/>
      </w:tblGrid>
      <w:tr w14:paraId="6AB93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vAlign w:val="center"/>
          </w:tcPr>
          <w:p w14:paraId="359030E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11820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 w14:paraId="5E441E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764A1E5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147A272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0F42D21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14:paraId="67BD3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 w14:paraId="454DB9B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>
            <w:pPr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4BA08A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F35B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 w14:paraId="614FD9C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4F621AA1">
            <w:pPr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1D9A30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8C22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>
      <w:pPr>
        <w:pStyle w:val="7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1.5 – Свойства и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8"/>
        <w:gridCol w:w="1896"/>
        <w:gridCol w:w="2379"/>
        <w:gridCol w:w="2498"/>
      </w:tblGrid>
      <w:tr w14:paraId="354EE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vAlign w:val="center"/>
          </w:tcPr>
          <w:p w14:paraId="1B7F807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6E8D3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2F4E14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6165CE2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19A2D4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16CDC1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14:paraId="4AA99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3A1AE3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349D4F1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1EF3C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1F4E2B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14:paraId="075B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6848A8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687F33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3F14430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14:paraId="1A58F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554741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9B851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F197F6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30391EA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>
      <w:pPr>
        <w:pStyle w:val="7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>Таблица 1.6 – Некоторые типы объектов документа-модели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304"/>
        <w:gridCol w:w="4406"/>
      </w:tblGrid>
      <w:tr w14:paraId="3E7F9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vAlign w:val="center"/>
          </w:tcPr>
          <w:p w14:paraId="070AE3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14:paraId="1FD41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3F45E47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E348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264756C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14:paraId="38DBF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1085F6B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14:paraId="6320B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bottom w:val="single" w:color="auto" w:sz="4" w:space="0"/>
            </w:tcBorders>
          </w:tcPr>
          <w:p w14:paraId="6A0D961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color="auto" w:sz="4" w:space="0"/>
            </w:tcBorders>
          </w:tcPr>
          <w:p w14:paraId="26448F8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color="auto" w:sz="4" w:space="0"/>
            </w:tcBorders>
          </w:tcPr>
          <w:p w14:paraId="2F441D3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14:paraId="44385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79DE74A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14:paraId="51C6B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4174D2D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14:paraId="5879D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 w14:paraId="5037906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638945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Обзор аналогов</w:t>
      </w:r>
    </w:p>
    <w:p w14:paraId="18B791A3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Пакет μWave Wizard</w:t>
      </w:r>
    </w:p>
    <w:p w14:paraId="555AD7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μWave Wizard 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точность вычислений для этих задач. [6]</w:t>
      </w:r>
    </w:p>
    <w:p w14:paraId="1907802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μWave Wizard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Мощный набор численных методов, реализованных в пакете μWave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r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1D98E5D2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диаметр отверстий в креплениях 3.5 до 4.8 мм;</w:t>
      </w:r>
    </w:p>
    <w:p w14:paraId="1513D518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радиус фаски креплений от 1 до 7 мм;</w:t>
      </w:r>
    </w:p>
    <w:p w14:paraId="34E2A9AD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высота креплений от 65 до 100 мм;</w:t>
      </w:r>
    </w:p>
    <w:p w14:paraId="76940EE9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ширина креплений от 80 до 150 мм;</w:t>
      </w:r>
    </w:p>
    <w:p w14:paraId="290D0246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толщина креплений от 10 до 20 мм;</w:t>
      </w:r>
    </w:p>
    <w:p w14:paraId="731CF432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длина волновода от 300 до 1000 мм;</w:t>
      </w:r>
    </w:p>
    <w:p w14:paraId="38D107EB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ширина сечения от 30 до 100 мм;</w:t>
      </w:r>
    </w:p>
    <w:p w14:paraId="46298F9F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толщина стенки сечения от 5 до 10 мм;</w:t>
      </w:r>
    </w:p>
    <w:p w14:paraId="4377AB04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высота сечения от 15 до 50 мм; </w:t>
      </w:r>
    </w:p>
    <w:p w14:paraId="60E893A4">
      <w:pPr>
        <w:pStyle w:val="1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— расстояние от угла сечения до отверстия в креплении от 20 до 50 мм.</w:t>
      </w:r>
    </w:p>
    <w:p w14:paraId="5574D69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Плагин имеет следующие зависимости:</w:t>
      </w:r>
    </w:p>
    <w:p w14:paraId="7E593AC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 Ширина креплений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должна быть строго на 50 мм больше ширины сечения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 w14:paraId="403152B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 Высота креплений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должна быть строго на 50 мм больше высоты сечения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 w14:paraId="3F3F0FB8">
      <w:pPr>
        <w:pStyle w:val="14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 Ширина сечения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должна быть в два раза больше высоты сечения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14AEC7E">
      <w:pPr>
        <w:pStyle w:val="14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рисунке 2.1 показан общий вид волновода:</w:t>
      </w:r>
    </w:p>
    <w:p w14:paraId="625F9821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2.1 – Общий вид волновода</w:t>
      </w:r>
    </w:p>
    <w:p w14:paraId="509DC490">
      <w:pPr>
        <w:pStyle w:val="14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рисунках 2.2 и 2.3 представлены передний и верхний вид волновода с указанными параметрами:</w:t>
      </w:r>
    </w:p>
    <w:p w14:paraId="4F8A9B8F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2.2 – Вид спереди</w:t>
      </w:r>
    </w:p>
    <w:p w14:paraId="7949421D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A7A4C86">
      <w:pPr>
        <w:pStyle w:val="14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2.3 – Вид сверху в разрезе</w:t>
      </w:r>
    </w:p>
    <w:p w14:paraId="0A23B7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Диаграмма классов</w:t>
      </w:r>
    </w:p>
    <w:p w14:paraId="25ABA8BF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4075" cy="4815840"/>
            <wp:effectExtent l="0" t="0" r="952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r>
        <w:rPr>
          <w:rStyle w:val="5"/>
        </w:rPr>
        <w:commentReference w:id="0"/>
      </w:r>
      <w:commentRangeEnd w:id="0"/>
      <w:commentRangeEnd w:id="1"/>
      <w:r>
        <w:rPr>
          <w:rStyle w:val="5"/>
        </w:rPr>
        <w:commentReference w:id="1"/>
      </w:r>
      <w:r>
        <w:rPr>
          <w:rStyle w:val="5"/>
          <w:lang w:val="en-US"/>
        </w:rPr>
        <w:tab/>
      </w:r>
    </w:p>
    <w:p w14:paraId="42EC394B">
      <w:pPr>
        <w:pStyle w:val="1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>
      <w:pPr>
        <w:pStyle w:val="1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</w:p>
    <w:tbl>
      <w:tblPr>
        <w:tblStyle w:val="13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TextBoxHoleWidth_Leave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диаметр отверстий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TextBoxFacetRadius_Leave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радиус фаски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TextBoxFasteningHeight_Leave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высота крепления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ширины крепления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8" w:type="dxa"/>
          </w:tcPr>
          <w:p w14:paraId="6164870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TextBoxFasteningThickness</w:t>
            </w:r>
          </w:p>
          <w:p w14:paraId="2FECC3B5">
            <w:pPr>
              <w:widowControl w:val="0"/>
              <w:spacing w:after="0" w:line="360" w:lineRule="auto"/>
              <w:jc w:val="center"/>
              <w:rPr>
                <w:rFonts w:ascii="Helvetica" w:hAnsi="Helvetica" w:eastAsia="Helvetica" w:cs="Helvetica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346F3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толщины крепления</w:t>
            </w:r>
          </w:p>
        </w:tc>
      </w:tr>
      <w:tr w14:paraId="2B398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16DDBB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TextBoxWaveguideLength</w:t>
            </w:r>
          </w:p>
          <w:p w14:paraId="4ADCECB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970546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длина волновода</w:t>
            </w:r>
          </w:p>
        </w:tc>
      </w:tr>
      <w:tr w14:paraId="342A2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shd w:val="clear" w:color="auto" w:fill="auto"/>
          </w:tcPr>
          <w:p w14:paraId="1F97A08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TextBoxCutWidth</w:t>
            </w:r>
          </w:p>
          <w:p w14:paraId="69CBDE5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  <w:shd w:val="clear" w:color="auto" w:fill="auto"/>
          </w:tcPr>
          <w:p w14:paraId="3C2A054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ширина сечения</w:t>
            </w:r>
          </w:p>
        </w:tc>
      </w:tr>
      <w:tr w14:paraId="40C15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A242F5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TextBoxCutThickness</w:t>
            </w:r>
          </w:p>
          <w:p w14:paraId="4B35031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5E4AFC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толщина стенки сечения</w:t>
            </w:r>
          </w:p>
        </w:tc>
      </w:tr>
      <w:tr w14:paraId="28CB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3E6715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TextBoxCutHeight</w:t>
            </w:r>
          </w:p>
          <w:p w14:paraId="1518F59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DAE77C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высота сечения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2828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TextBoxHoleToAngleLength</w:t>
            </w:r>
          </w:p>
          <w:p w14:paraId="0386A7F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DBB249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текстбокса расстояния от отверстия до угла сечения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валидации параметров</w:t>
            </w:r>
          </w:p>
        </w:tc>
      </w:tr>
    </w:tbl>
    <w:p w14:paraId="71FDD1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3401"/>
        <w:gridCol w:w="3059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параметра</w:t>
            </w:r>
          </w:p>
        </w:tc>
      </w:tr>
      <w:tr w14:paraId="7D9EB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52AC9C1F"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411" w:type="dxa"/>
          </w:tcPr>
          <w:p w14:paraId="2D151782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0CA85C71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Хранит в себе словарь всех параметров</w:t>
            </w:r>
          </w:p>
        </w:tc>
      </w:tr>
    </w:tbl>
    <w:p w14:paraId="26437E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13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</w:p>
        </w:tc>
        <w:tc>
          <w:tcPr>
            <w:tcW w:w="1732" w:type="dxa"/>
          </w:tcPr>
          <w:p w14:paraId="4E96799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параметров</w:t>
            </w:r>
          </w:p>
        </w:tc>
      </w:tr>
    </w:tbl>
    <w:p w14:paraId="1B989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2095" w:type="dxa"/>
          </w:tcPr>
          <w:p w14:paraId="25CE1F1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</w:p>
        </w:tc>
        <w:tc>
          <w:tcPr>
            <w:tcW w:w="2051" w:type="dxa"/>
          </w:tcPr>
          <w:p w14:paraId="1C2E9E6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сечения волновода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single" w:color="auto" w:sz="4" w:space="0"/>
            </w:tcBorders>
          </w:tcPr>
          <w:p w14:paraId="1B60893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</w:p>
        </w:tc>
        <w:tc>
          <w:tcPr>
            <w:tcW w:w="2051" w:type="dxa"/>
            <w:tcBorders>
              <w:bottom w:val="single" w:color="auto" w:sz="4" w:space="0"/>
            </w:tcBorders>
          </w:tcPr>
          <w:p w14:paraId="617D83F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color="auto" w:sz="4" w:space="0"/>
            </w:tcBorders>
          </w:tcPr>
          <w:p w14:paraId="7237C9D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креплений волновода</w:t>
            </w:r>
          </w:p>
        </w:tc>
      </w:tr>
    </w:tbl>
    <w:p w14:paraId="2B4E84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B50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37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2B8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7F092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F84E9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3.7 −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927"/>
        <w:gridCol w:w="5167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DEAD14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7" w:type="dxa"/>
          </w:tcPr>
          <w:p w14:paraId="646AE73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167" w:type="dxa"/>
          </w:tcPr>
          <w:p w14:paraId="7434BD6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0883C70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27" w:type="dxa"/>
          </w:tcPr>
          <w:p w14:paraId="42763D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D33127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3155DFB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27" w:type="dxa"/>
          </w:tcPr>
          <w:p w14:paraId="4674B7D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06BD81B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702D54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27" w:type="dxa"/>
          </w:tcPr>
          <w:p w14:paraId="22BD0DE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9CB8CE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14:paraId="14B9B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4BE98AFC"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TypeOfParameter</w:t>
            </w:r>
          </w:p>
        </w:tc>
        <w:tc>
          <w:tcPr>
            <w:tcW w:w="1927" w:type="dxa"/>
          </w:tcPr>
          <w:p w14:paraId="2A774FFC"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</w:p>
        </w:tc>
        <w:tc>
          <w:tcPr>
            <w:tcW w:w="5167" w:type="dxa"/>
          </w:tcPr>
          <w:p w14:paraId="4B35FACC"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Тип параметра</w:t>
            </w:r>
          </w:p>
        </w:tc>
      </w:tr>
    </w:tbl>
    <w:p w14:paraId="129FD09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A6A5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3.8 −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13"/>
        <w:tblW w:w="9262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36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26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526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Validate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  <w:tr w14:paraId="7D0CF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26" w:type="dxa"/>
            <w:tcBorders>
              <w:tl2br w:val="nil"/>
              <w:tr2bl w:val="nil"/>
            </w:tcBorders>
          </w:tcPr>
          <w:p w14:paraId="2C08B9EF">
            <w:pPr>
              <w:widowControl w:val="0"/>
              <w:spacing w:beforeAutospacing="1"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DefineMinMax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EDB18F9">
            <w:pPr>
              <w:widowControl w:val="0"/>
              <w:spacing w:beforeAutospacing="1"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zh-CN" w:bidi="ar"/>
              </w:rPr>
              <w:t>Определяет минимальное и максимальное значение параметра по его типу</w:t>
            </w:r>
          </w:p>
        </w:tc>
      </w:tr>
    </w:tbl>
    <w:p w14:paraId="3E12EE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056B786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5472" w:type="dxa"/>
          </w:tcPr>
          <w:p w14:paraId="1682F37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14:paraId="0DF52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430D16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0807DB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5472" w:type="dxa"/>
          </w:tcPr>
          <w:p w14:paraId="4B8C32D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14:paraId="7910D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single" w:color="auto" w:sz="4" w:space="0"/>
            </w:tcBorders>
          </w:tcPr>
          <w:p w14:paraId="2F2AD20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color="auto" w:sz="4" w:space="0"/>
            </w:tcBorders>
          </w:tcPr>
          <w:p w14:paraId="2C5FEB7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5472" w:type="dxa"/>
            <w:tcBorders>
              <w:bottom w:val="single" w:color="auto" w:sz="4" w:space="0"/>
            </w:tcBorders>
          </w:tcPr>
          <w:p w14:paraId="34B839A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хранящие в себе выбранную плоскость</w:t>
            </w:r>
          </w:p>
        </w:tc>
      </w:tr>
    </w:tbl>
    <w:p w14:paraId="76A4F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13"/>
        <w:tblW w:w="929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452"/>
        <w:gridCol w:w="5044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круга по точке и радиусу(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</w:p>
        </w:tc>
        <w:tc>
          <w:tcPr>
            <w:tcW w:w="2452" w:type="dxa"/>
            <w:tcBorders>
              <w:bottom w:val="nil"/>
              <w:tl2br w:val="nil"/>
              <w:tr2bl w:val="nil"/>
            </w:tcBorders>
          </w:tcPr>
          <w:p w14:paraId="215A77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double, double</w:t>
            </w:r>
          </w:p>
        </w:tc>
        <w:tc>
          <w:tcPr>
            <w:tcW w:w="5044" w:type="dxa"/>
            <w:tcBorders>
              <w:bottom w:val="nil"/>
              <w:tl2br w:val="nil"/>
              <w:tr2bl w:val="nil"/>
            </w:tcBorders>
          </w:tcPr>
          <w:p w14:paraId="12C8875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551C2FA4">
      <w:pPr>
        <w:pStyle w:val="14"/>
        <w:spacing w:after="0" w:line="360" w:lineRule="auto"/>
        <w:ind w:left="0" w:leftChars="0"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Продолжение таблицы 3.10</w:t>
      </w:r>
    </w:p>
    <w:tbl>
      <w:tblPr>
        <w:tblStyle w:val="13"/>
        <w:tblW w:w="929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969"/>
        <w:gridCol w:w="5527"/>
      </w:tblGrid>
      <w:tr w14:paraId="7DE3A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E35737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55497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8B35CB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14:paraId="73CAA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21213B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14:paraId="37229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D55EFA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размер фаски)</w:t>
            </w:r>
          </w:p>
        </w:tc>
      </w:tr>
      <w:tr w14:paraId="7E1B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141A6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 скругления)</w:t>
            </w:r>
          </w:p>
        </w:tc>
      </w:tr>
      <w:tr w14:paraId="726E9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3150D2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14:paraId="0C8BE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7B0CC8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14:paraId="0CDAF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17A4811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Макеты пользовательского интерфейса</w:t>
      </w:r>
    </w:p>
    <w:p w14:paraId="3A2B88B7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>
      <w:pPr>
        <w:pStyle w:val="14"/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превышение предела допустимого значения для диаметра отверстий в креплениях (5 мм, когда максимальное 4.8 мм). </w:t>
      </w:r>
    </w:p>
    <w:p w14:paraId="29647485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drawing>
          <wp:inline distT="0" distB="0" distL="0" distR="0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5"/>
        </w:rPr>
        <w:commentReference w:id="2"/>
      </w:r>
    </w:p>
    <w:p w14:paraId="0DD6E39E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3E6A58BF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 [Электронный ресурс]. – Режим доступа: https://kompas.ru/kompas-3d/about/, свободный (дата обращения: 18.10.2024).</w:t>
      </w:r>
    </w:p>
    <w:p w14:paraId="70682AB3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Элементы соединения СВЧ трактов радиоизмерительных приборов. Присоединительные размеры.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>
        <w:rPr>
          <w:rStyle w:val="5"/>
        </w:rPr>
        <w:commentReference w:id="3"/>
      </w:r>
    </w:p>
    <w:p w14:paraId="2E64BFE7">
      <w:pPr>
        <w:pStyle w:val="1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6A22CCBE">
      <w:pPr>
        <w:pStyle w:val="1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>
      <w:pPr>
        <w:spacing w:after="0"/>
      </w:pPr>
    </w:p>
    <w:sectPr>
      <w:head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28T14:26:00Z" w:initials="KA">
    <w:p w14:paraId="260B5CFA">
      <w:pPr>
        <w:pStyle w:val="8"/>
      </w:pPr>
      <w:r>
        <w:t>Все связи некорректные</w:t>
      </w:r>
    </w:p>
    <w:p w14:paraId="0F47CFAE">
      <w:pPr>
        <w:pStyle w:val="8"/>
      </w:pPr>
      <w:r>
        <w:rPr>
          <w:lang w:val="en-US"/>
        </w:rPr>
        <w:t>MainForm</w:t>
      </w:r>
      <w:r>
        <w:t xml:space="preserve"> – обработчики событий публичные? Конструктор? Мало методов?</w:t>
      </w:r>
    </w:p>
    <w:p w14:paraId="68122CF2">
      <w:pPr>
        <w:pStyle w:val="8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>
      <w:pPr>
        <w:pStyle w:val="8"/>
      </w:pPr>
      <w:r>
        <w:rPr>
          <w:lang w:val="en-US"/>
        </w:rPr>
        <w:t>KompasConnector</w:t>
      </w:r>
      <w:r>
        <w:t xml:space="preserve"> – где методы для построения? Внести методы построения, подправить таблицы.</w:t>
      </w:r>
    </w:p>
    <w:p w14:paraId="7585406A">
      <w:pPr>
        <w:pStyle w:val="8"/>
      </w:pPr>
      <w:r>
        <w:rPr>
          <w:lang w:val="en-US"/>
        </w:rPr>
        <w:t>WaveguideParameters</w:t>
      </w:r>
      <w:r>
        <w:t xml:space="preserve"> – не используемый класс, все свойства приватные.</w:t>
      </w:r>
    </w:p>
    <w:p w14:paraId="43DC9401">
      <w:pPr>
        <w:pStyle w:val="8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>
      <w:pPr>
        <w:pStyle w:val="8"/>
      </w:pPr>
      <w:r>
        <w:rPr>
          <w:lang w:val="en-US"/>
        </w:rPr>
        <w:t>MainForm</w:t>
      </w:r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>
      <w:pPr>
        <w:pStyle w:val="8"/>
      </w:pPr>
      <w:r>
        <w:t>Как форма узнает о неправильных параметрах из модели?</w:t>
      </w:r>
    </w:p>
    <w:p w14:paraId="72903D64">
      <w:pPr>
        <w:pStyle w:val="8"/>
      </w:pPr>
      <w:r>
        <w:rPr>
          <w:lang w:val="en-US"/>
        </w:rPr>
        <w:t xml:space="preserve">ParameterType – </w:t>
      </w:r>
      <w:r>
        <w:t>форматирование</w:t>
      </w:r>
    </w:p>
  </w:comment>
  <w:comment w:id="2" w:author="Kalentyev Alexey" w:date="2024-10-28T14:30:00Z" w:initials="KA">
    <w:p w14:paraId="1897A401">
      <w:pPr>
        <w:pStyle w:val="8"/>
      </w:pPr>
      <w:r>
        <w:t>Где пояснения – что пошло не так?</w:t>
      </w:r>
    </w:p>
  </w:comment>
  <w:comment w:id="3" w:author="Kalentyev Alexey" w:date="2024-10-28T14:31:00Z" w:initials="KA">
    <w:p w14:paraId="763A83BB">
      <w:pPr>
        <w:pStyle w:val="8"/>
      </w:pP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DC9401" w15:done="0"/>
  <w15:commentEx w15:paraId="72903D64" w15:done="0" w15:paraIdParent="43DC9401"/>
  <w15:commentEx w15:paraId="1897A401" w15:done="1"/>
  <w15:commentEx w15:paraId="763A83BB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460229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>
        <w:pPr>
          <w:pStyle w:val="10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C831E2"/>
    <w:multiLevelType w:val="multilevel"/>
    <w:tmpl w:val="79C831E2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2D"/>
    <w:rsid w:val="000E6CF6"/>
    <w:rsid w:val="00210FEC"/>
    <w:rsid w:val="00372AE7"/>
    <w:rsid w:val="003B76C2"/>
    <w:rsid w:val="00776FC8"/>
    <w:rsid w:val="00826B17"/>
    <w:rsid w:val="00831376"/>
    <w:rsid w:val="00846097"/>
    <w:rsid w:val="00871178"/>
    <w:rsid w:val="008A2B4D"/>
    <w:rsid w:val="008F2210"/>
    <w:rsid w:val="00A8032D"/>
    <w:rsid w:val="00C30D8F"/>
    <w:rsid w:val="00C752EC"/>
    <w:rsid w:val="00DA4B05"/>
    <w:rsid w:val="00E13B91"/>
    <w:rsid w:val="00E44046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="Verdana" w:hAnsi="Verdana" w:eastAsiaTheme="minorHAnsi" w:cstheme="minorBidi"/>
      <w:sz w:val="21"/>
      <w:szCs w:val="21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uiPriority w:val="99"/>
    <w:rPr>
      <w:sz w:val="16"/>
      <w:szCs w:val="16"/>
    </w:rPr>
  </w:style>
  <w:style w:type="paragraph" w:styleId="6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8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0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autoRedefine/>
    <w:unhideWhenUsed/>
    <w:uiPriority w:val="39"/>
    <w:pPr>
      <w:spacing w:after="0" w:line="360" w:lineRule="auto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3">
    <w:name w:val="Table Grid"/>
    <w:basedOn w:val="4"/>
    <w:qFormat/>
    <w:uiPriority w:val="59"/>
    <w:rPr>
      <w:rFonts w:ascii="Verdana" w:hAnsi="Verdan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6">
    <w:name w:val="Заголовок оглавления1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17">
    <w:name w:val="Верхний колонтитул Знак"/>
    <w:basedOn w:val="3"/>
    <w:link w:val="10"/>
    <w:uiPriority w:val="99"/>
    <w:rPr>
      <w:rFonts w:ascii="Verdana" w:hAnsi="Verdana"/>
      <w:sz w:val="21"/>
      <w:szCs w:val="21"/>
    </w:rPr>
  </w:style>
  <w:style w:type="character" w:customStyle="1" w:styleId="18">
    <w:name w:val="Нижний колонтитул Знак"/>
    <w:basedOn w:val="3"/>
    <w:link w:val="12"/>
    <w:qFormat/>
    <w:uiPriority w:val="99"/>
    <w:rPr>
      <w:rFonts w:ascii="Verdana" w:hAnsi="Verdana"/>
      <w:sz w:val="21"/>
      <w:szCs w:val="21"/>
    </w:rPr>
  </w:style>
  <w:style w:type="character" w:customStyle="1" w:styleId="19">
    <w:name w:val="Текст примечания Знак"/>
    <w:basedOn w:val="3"/>
    <w:link w:val="8"/>
    <w:semiHidden/>
    <w:qFormat/>
    <w:uiPriority w:val="99"/>
    <w:rPr>
      <w:rFonts w:ascii="Verdana" w:hAnsi="Verdana"/>
      <w:sz w:val="20"/>
      <w:szCs w:val="20"/>
    </w:rPr>
  </w:style>
  <w:style w:type="character" w:customStyle="1" w:styleId="20">
    <w:name w:val="Тема примечания Знак"/>
    <w:basedOn w:val="19"/>
    <w:link w:val="9"/>
    <w:semiHidden/>
    <w:uiPriority w:val="99"/>
    <w:rPr>
      <w:rFonts w:ascii="Verdana" w:hAnsi="Verdana"/>
      <w:b/>
      <w:bCs/>
      <w:sz w:val="20"/>
      <w:szCs w:val="20"/>
    </w:rPr>
  </w:style>
  <w:style w:type="character" w:customStyle="1" w:styleId="21">
    <w:name w:val="Текст выноски Знак"/>
    <w:basedOn w:val="3"/>
    <w:link w:val="6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2688</Words>
  <Characters>15327</Characters>
  <Lines>127</Lines>
  <Paragraphs>35</Paragraphs>
  <TotalTime>16</TotalTime>
  <ScaleCrop>false</ScaleCrop>
  <LinksUpToDate>false</LinksUpToDate>
  <CharactersWithSpaces>17980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2024-12-16T02:18:00Z</dcterms:created>
  <dc:creator>Сергей Бислингер</dc:creator>
  <cp:lastModifiedBy>Артём Мирошнико�</cp:lastModifiedBy>
  <dcterms:modified xsi:type="dcterms:W3CDTF">2024-12-17T10:03:27Z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