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48E371" w14:textId="77777777" w:rsidR="00F172CA" w:rsidRDefault="009C29FD">
      <w:pPr>
        <w:spacing w:after="0" w:line="360" w:lineRule="auto"/>
        <w:ind w:left="10" w:hanging="1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 </w:t>
      </w:r>
    </w:p>
    <w:p w14:paraId="474A38D9" w14:textId="77777777" w:rsidR="00F172CA" w:rsidRDefault="009C29FD">
      <w:pPr>
        <w:spacing w:after="0" w:line="360" w:lineRule="auto"/>
        <w:ind w:left="10" w:hanging="1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ТОМСКИЙ ГОСУДАРСТВЕННЫЙ УНИВЕРСИТЕТ СИСТЕМ </w:t>
      </w:r>
    </w:p>
    <w:p w14:paraId="0573ABA9" w14:textId="77777777" w:rsidR="00F172CA" w:rsidRDefault="009C29FD">
      <w:pPr>
        <w:spacing w:after="0" w:line="360" w:lineRule="auto"/>
        <w:ind w:left="10" w:hanging="1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УПРАВЛЕНИЯ И РАДИОЭЛЕКТРОНИКИ (ТУСУР) </w:t>
      </w:r>
    </w:p>
    <w:p w14:paraId="418D292B" w14:textId="77777777" w:rsidR="00F172CA" w:rsidRDefault="009C29FD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Кафедра компьютерных сис</w:t>
      </w:r>
      <w:r>
        <w:rPr>
          <w:rFonts w:ascii="Times New Roman" w:hAnsi="Times New Roman" w:cs="Times New Roman"/>
          <w:bCs/>
          <w:sz w:val="28"/>
          <w:szCs w:val="28"/>
        </w:rPr>
        <w:t>тем в управлении и проектировании (КСУП)</w:t>
      </w:r>
    </w:p>
    <w:p w14:paraId="5F7127FE" w14:textId="77777777" w:rsidR="00F172CA" w:rsidRDefault="009C29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3181F28" w14:textId="77777777" w:rsidR="00F172CA" w:rsidRDefault="009C29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F6FF9E1" w14:textId="77777777" w:rsidR="00F172CA" w:rsidRDefault="009C29F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5D1F6FF" w14:textId="77777777" w:rsidR="00F172CA" w:rsidRDefault="009C29F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2FD4857" w14:textId="77777777" w:rsidR="00F172CA" w:rsidRDefault="009C29FD">
      <w:pPr>
        <w:spacing w:after="0" w:line="360" w:lineRule="auto"/>
        <w:ind w:hanging="1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РАЗРАБОТКА ПЛАГИНА «ВОЛНОВОД» ДЛЯ «КОМПАС-3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14:paraId="49CCF1D2" w14:textId="77777777" w:rsidR="00F172CA" w:rsidRDefault="009C29FD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ПОЯСНИТЕЛЬНАЯ ЗАПИСКА</w:t>
      </w:r>
    </w:p>
    <w:p w14:paraId="5665D251" w14:textId="77777777" w:rsidR="00F172CA" w:rsidRDefault="009C29FD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 дисциплине</w:t>
      </w:r>
    </w:p>
    <w:p w14:paraId="1B4253C8" w14:textId="77777777" w:rsidR="00F172CA" w:rsidRDefault="009C29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«Основы разработки САПР» (ОРСАПР)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5A94D7C7" w14:textId="77777777" w:rsidR="00F172CA" w:rsidRDefault="009C29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14:paraId="1B26C902" w14:textId="77777777" w:rsidR="00F172CA" w:rsidRDefault="009C29FD">
      <w:pPr>
        <w:spacing w:after="0" w:line="360" w:lineRule="auto"/>
        <w:ind w:left="3529" w:hanging="1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</w:t>
      </w:r>
    </w:p>
    <w:p w14:paraId="39FA11CA" w14:textId="77777777" w:rsidR="00F172CA" w:rsidRDefault="009C29FD">
      <w:pPr>
        <w:spacing w:after="0" w:line="360" w:lineRule="auto"/>
        <w:ind w:left="581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гр. 581 </w:t>
      </w:r>
    </w:p>
    <w:p w14:paraId="498957D6" w14:textId="77777777" w:rsidR="00F172CA" w:rsidRDefault="009C29FD">
      <w:pPr>
        <w:spacing w:after="0" w:line="360" w:lineRule="auto"/>
        <w:ind w:left="581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 Бислингер С.В.</w:t>
      </w:r>
    </w:p>
    <w:p w14:paraId="34FB8456" w14:textId="77777777" w:rsidR="00F172CA" w:rsidRDefault="009C29FD">
      <w:pPr>
        <w:wordWrap w:val="0"/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«___» _______________ 2024 г.</w:t>
      </w:r>
    </w:p>
    <w:p w14:paraId="301097AF" w14:textId="77777777" w:rsidR="00F172CA" w:rsidRDefault="009C29FD">
      <w:pPr>
        <w:spacing w:after="0" w:line="360" w:lineRule="auto"/>
        <w:ind w:left="3451" w:hanging="1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</w:p>
    <w:p w14:paraId="0797D025" w14:textId="77777777" w:rsidR="00F172CA" w:rsidRDefault="009C29FD">
      <w:pPr>
        <w:spacing w:after="0" w:line="360" w:lineRule="auto"/>
        <w:ind w:left="581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к.т.н., доцент каф. КСУП __________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Калентьев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А.А. </w:t>
      </w:r>
    </w:p>
    <w:p w14:paraId="6618DE6D" w14:textId="77777777" w:rsidR="00F172CA" w:rsidRDefault="009C29FD">
      <w:pPr>
        <w:spacing w:after="0" w:line="360" w:lineRule="auto"/>
        <w:ind w:left="581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«___» ______________2024 г.</w:t>
      </w:r>
    </w:p>
    <w:p w14:paraId="2827F792" w14:textId="77777777" w:rsidR="00F172CA" w:rsidRDefault="009C29FD">
      <w:pPr>
        <w:spacing w:after="0" w:line="360" w:lineRule="auto"/>
        <w:ind w:left="2832" w:firstLineChars="1095" w:firstLine="3066"/>
        <w:rPr>
          <w:rFonts w:ascii="Times New Roman" w:hAnsi="Times New Roman" w:cs="Times New Roman"/>
          <w:b/>
          <w:sz w:val="28"/>
          <w:szCs w:val="28"/>
        </w:rPr>
        <w:sectPr w:rsidR="00F172CA">
          <w:pgSz w:w="11906" w:h="16838"/>
          <w:pgMar w:top="1134" w:right="773" w:bottom="1183" w:left="1702" w:header="720" w:footer="720" w:gutter="0"/>
          <w:cols w:space="720"/>
        </w:sectPr>
      </w:pPr>
      <w:r>
        <w:rPr>
          <w:rFonts w:ascii="Times New Roman" w:hAnsi="Times New Roman" w:cs="Times New Roman"/>
          <w:bCs/>
          <w:sz w:val="28"/>
          <w:szCs w:val="28"/>
        </w:rPr>
        <w:t xml:space="preserve">   </w:t>
      </w:r>
    </w:p>
    <w:p w14:paraId="735721C0" w14:textId="77777777" w:rsidR="00F172CA" w:rsidRDefault="00F172CA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  <w:highlight w:val="yellow"/>
        </w:rPr>
        <w:id w:val="-2145954087"/>
        <w:docPartObj>
          <w:docPartGallery w:val="Table of Contents"/>
          <w:docPartUnique/>
        </w:docPartObj>
      </w:sdtPr>
      <w:sdtEndPr/>
      <w:sdtContent>
        <w:p w14:paraId="70B6B829" w14:textId="77777777" w:rsidR="00F172CA" w:rsidRDefault="009C29FD">
          <w:pPr>
            <w:pStyle w:val="12"/>
            <w:spacing w:before="0" w:line="36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2CC3EF03" w14:textId="77777777" w:rsidR="00F172CA" w:rsidRDefault="00F172CA">
          <w:pPr>
            <w:spacing w:after="0" w:line="360" w:lineRule="auto"/>
            <w:rPr>
              <w:lang w:eastAsia="ru-RU"/>
            </w:rPr>
          </w:pPr>
        </w:p>
        <w:p w14:paraId="73B51224" w14:textId="77777777" w:rsidR="00F172CA" w:rsidRDefault="009C29FD">
          <w:pPr>
            <w:pStyle w:val="11"/>
          </w:pPr>
          <w:r>
            <w:t xml:space="preserve">1 Описание САПР </w:t>
          </w:r>
          <w:r>
            <w:ptab w:relativeTo="margin" w:alignment="right" w:leader="dot"/>
          </w:r>
          <w:r>
            <w:t xml:space="preserve"> 3</w:t>
          </w:r>
        </w:p>
        <w:p w14:paraId="0485D6EF" w14:textId="77777777" w:rsidR="00F172CA" w:rsidRDefault="009C29FD">
          <w:pPr>
            <w:pStyle w:val="11"/>
            <w:ind w:firstLine="708"/>
          </w:pPr>
          <w:r>
            <w:t>1.1 Описание программы</w:t>
          </w:r>
          <w:r>
            <w:ptab w:relativeTo="margin" w:alignment="right" w:leader="dot"/>
          </w:r>
          <w:r>
            <w:t xml:space="preserve"> 3</w:t>
          </w:r>
        </w:p>
        <w:p w14:paraId="1D933903" w14:textId="77777777" w:rsidR="00F172CA" w:rsidRDefault="009C29FD">
          <w:pPr>
            <w:pStyle w:val="11"/>
            <w:ind w:firstLine="708"/>
          </w:pPr>
          <w:r>
            <w:t xml:space="preserve">1.2 Описание </w:t>
          </w:r>
          <w:r>
            <w:rPr>
              <w:lang w:val="en-US"/>
            </w:rPr>
            <w:t>API</w:t>
          </w:r>
          <w:r>
            <w:ptab w:relativeTo="margin" w:alignment="right" w:leader="dot"/>
          </w:r>
          <w:r>
            <w:t xml:space="preserve"> 4</w:t>
          </w:r>
        </w:p>
        <w:p w14:paraId="33FEE5AF" w14:textId="77777777" w:rsidR="00F172CA" w:rsidRDefault="009C29FD">
          <w:pPr>
            <w:pStyle w:val="11"/>
            <w:ind w:firstLine="708"/>
          </w:pPr>
          <w:r>
            <w:t>1.3 Обзор аналогов</w:t>
          </w:r>
          <w:r>
            <w:ptab w:relativeTo="margin" w:alignment="right" w:leader="dot"/>
          </w:r>
          <w:r>
            <w:t xml:space="preserve"> 4</w:t>
          </w:r>
        </w:p>
        <w:p w14:paraId="54BE29E3" w14:textId="77777777" w:rsidR="00F172CA" w:rsidRDefault="009C29FD">
          <w:pPr>
            <w:pStyle w:val="11"/>
          </w:pPr>
          <w:r>
            <w:t>2 Описание предмета проектирования</w:t>
          </w:r>
          <w:r>
            <w:ptab w:relativeTo="margin" w:alignment="right" w:leader="dot"/>
          </w:r>
          <w:r>
            <w:t xml:space="preserve"> 4</w:t>
          </w:r>
        </w:p>
        <w:p w14:paraId="1E59D5F7" w14:textId="77777777" w:rsidR="00F172CA" w:rsidRDefault="009C29FD">
          <w:pPr>
            <w:pStyle w:val="11"/>
          </w:pPr>
          <w:r>
            <w:t xml:space="preserve">3 </w:t>
          </w:r>
          <w:r>
            <w:t>Проект программы</w:t>
          </w:r>
          <w:r>
            <w:ptab w:relativeTo="margin" w:alignment="right" w:leader="dot"/>
          </w:r>
          <w:r>
            <w:t xml:space="preserve"> 4</w:t>
          </w:r>
        </w:p>
        <w:p w14:paraId="777218CD" w14:textId="77777777" w:rsidR="00F172CA" w:rsidRDefault="009C29FD">
          <w:pPr>
            <w:pStyle w:val="11"/>
            <w:ind w:firstLine="708"/>
          </w:pPr>
          <w:r>
            <w:t>3.1 Диаграмма классов</w:t>
          </w:r>
          <w:r>
            <w:ptab w:relativeTo="margin" w:alignment="right" w:leader="dot"/>
          </w:r>
          <w:r>
            <w:t xml:space="preserve"> 4</w:t>
          </w:r>
        </w:p>
        <w:p w14:paraId="6F2E79E3" w14:textId="77777777" w:rsidR="00F172CA" w:rsidRDefault="009C29FD">
          <w:pPr>
            <w:pStyle w:val="11"/>
            <w:ind w:firstLine="708"/>
          </w:pPr>
          <w:r>
            <w:t>3.2 Макеты пользовательского интерфейса</w:t>
          </w:r>
          <w:r>
            <w:ptab w:relativeTo="margin" w:alignment="right" w:leader="dot"/>
          </w:r>
          <w:r>
            <w:t xml:space="preserve"> 5</w:t>
          </w:r>
        </w:p>
        <w:p w14:paraId="6506FEC3" w14:textId="77777777" w:rsidR="00F172CA" w:rsidRDefault="009C29FD">
          <w:pPr>
            <w:pStyle w:val="11"/>
          </w:pPr>
          <w:r>
            <w:t>Список использованных источников</w:t>
          </w:r>
          <w:r>
            <w:ptab w:relativeTo="margin" w:alignment="right" w:leader="dot"/>
          </w:r>
          <w:r>
            <w:t xml:space="preserve"> 8</w:t>
          </w:r>
        </w:p>
      </w:sdtContent>
    </w:sdt>
    <w:p w14:paraId="58685E13" w14:textId="77777777" w:rsidR="00F172CA" w:rsidRDefault="009C29FD">
      <w:pPr>
        <w:spacing w:after="0" w:line="256" w:lineRule="auto"/>
      </w:pPr>
      <w:r>
        <w:br w:type="page"/>
      </w:r>
    </w:p>
    <w:p w14:paraId="36EDD392" w14:textId="77777777" w:rsidR="00F172CA" w:rsidRDefault="009C29FD">
      <w:pPr>
        <w:tabs>
          <w:tab w:val="left" w:pos="709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1 Описание САПР</w:t>
      </w:r>
    </w:p>
    <w:p w14:paraId="5CDA6B9E" w14:textId="77777777" w:rsidR="00F172CA" w:rsidRDefault="009C29F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1.1 Описание программы</w:t>
      </w:r>
    </w:p>
    <w:p w14:paraId="425F7599" w14:textId="77777777" w:rsidR="00F172CA" w:rsidRDefault="009C29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Проектирование новых видов и образцов машин, оборудования, устройств, аппаратов, приборов и других изделий представляет сложный и длительный процесс, включающий в себя разработку исходных данных, чертежей, технической документации, необходимых для изготовл</w:t>
      </w:r>
      <w:r>
        <w:rPr>
          <w:rFonts w:ascii="Times New Roman" w:hAnsi="Times New Roman" w:cs="Times New Roman"/>
          <w:sz w:val="28"/>
          <w:szCs w:val="28"/>
        </w:rPr>
        <w:t xml:space="preserve">ения опытных образцов и последующего производства, и эксплуатации объектов проектирования. </w:t>
      </w:r>
    </w:p>
    <w:p w14:paraId="632F4952" w14:textId="77777777" w:rsidR="00F172CA" w:rsidRDefault="009C29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Проектирование </w:t>
      </w:r>
      <w:r>
        <w:rPr>
          <w:rFonts w:ascii="Times New Roman" w:hAnsi="Times New Roman" w:cs="Times New Roman"/>
          <w:sz w:val="28"/>
          <w:szCs w:val="28"/>
        </w:rPr>
        <w:t xml:space="preserve">— это комплекс работ с целью получения описаний нового или модернизируемого технического объекта, достаточных для реализации или </w:t>
      </w:r>
      <w:r>
        <w:rPr>
          <w:rFonts w:ascii="Times New Roman" w:hAnsi="Times New Roman" w:cs="Times New Roman"/>
          <w:sz w:val="28"/>
          <w:szCs w:val="28"/>
        </w:rPr>
        <w:t>изготовления объекта в заданных условиях. В процессе проектирования возникает необходимость создания описания, необходимого для построения еще не существующего объекта. Получаемые при проектировании описания бывают окончательными или промежуточными. Оконча</w:t>
      </w:r>
      <w:r>
        <w:rPr>
          <w:rFonts w:ascii="Times New Roman" w:hAnsi="Times New Roman" w:cs="Times New Roman"/>
          <w:sz w:val="28"/>
          <w:szCs w:val="28"/>
        </w:rPr>
        <w:t>тельные описания представляют собой комплект конструкторско-технологической документации в виде чертежей, спецификаций, программ для ЭВМ и автоматизированных комплексов и т.д. [1]</w:t>
      </w:r>
    </w:p>
    <w:p w14:paraId="281CA75B" w14:textId="77777777" w:rsidR="00F172CA" w:rsidRDefault="009C29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 целью автоматизации является повышение качества исполнения процесса</w:t>
      </w:r>
      <w:r>
        <w:rPr>
          <w:rFonts w:ascii="Times New Roman" w:hAnsi="Times New Roman" w:cs="Times New Roman"/>
          <w:sz w:val="28"/>
          <w:szCs w:val="28"/>
        </w:rPr>
        <w:t>. Автоматизированный процесс обладает более стабильными характеристиками, чем процесс, выполняемый в ручном режиме. Во многих случаях автоматизация процессов позволяет повысить производительность, сократить время выполнения процесса, снизить стоимость, уве</w:t>
      </w:r>
      <w:r>
        <w:rPr>
          <w:rFonts w:ascii="Times New Roman" w:hAnsi="Times New Roman" w:cs="Times New Roman"/>
          <w:sz w:val="28"/>
          <w:szCs w:val="28"/>
        </w:rPr>
        <w:t>личить точность и стабильность выполняемых операций.</w:t>
      </w:r>
    </w:p>
    <w:p w14:paraId="6E4D1C5B" w14:textId="77777777" w:rsidR="00F172CA" w:rsidRDefault="009C29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Система автоматизированного проектирования (САПР)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— это организационно-техническая система, состоящая из комплекса средств автоматизации проектирования, взаимодействующего с подразделениями проектной орг</w:t>
      </w:r>
      <w:r>
        <w:rPr>
          <w:rFonts w:ascii="Times New Roman" w:hAnsi="Times New Roman" w:cs="Times New Roman"/>
          <w:sz w:val="28"/>
          <w:szCs w:val="28"/>
        </w:rPr>
        <w:t>анизации и выполняющая автоматизированное проектирование.</w:t>
      </w:r>
    </w:p>
    <w:p w14:paraId="1F45C825" w14:textId="77777777" w:rsidR="00F172CA" w:rsidRDefault="009C29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Однако, с приходом на отечественный рынок иностранных систем, широкое распространение получили аббревиатуры </w:t>
      </w:r>
      <w:r>
        <w:rPr>
          <w:rFonts w:ascii="Times New Roman" w:hAnsi="Times New Roman" w:cs="Times New Roman"/>
          <w:i/>
          <w:iCs/>
          <w:sz w:val="28"/>
          <w:szCs w:val="28"/>
        </w:rPr>
        <w:t>CA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Computer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Aided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Design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), которую можно перевести, как проектирование с применением </w:t>
      </w:r>
      <w:r>
        <w:rPr>
          <w:rFonts w:ascii="Times New Roman" w:hAnsi="Times New Roman" w:cs="Times New Roman"/>
          <w:sz w:val="28"/>
          <w:szCs w:val="28"/>
        </w:rPr>
        <w:lastRenderedPageBreak/>
        <w:t>ком</w:t>
      </w:r>
      <w:r>
        <w:rPr>
          <w:rFonts w:ascii="Times New Roman" w:hAnsi="Times New Roman" w:cs="Times New Roman"/>
          <w:sz w:val="28"/>
          <w:szCs w:val="28"/>
        </w:rPr>
        <w:t xml:space="preserve">пьютера, и </w:t>
      </w:r>
      <w:r>
        <w:rPr>
          <w:rFonts w:ascii="Times New Roman" w:hAnsi="Times New Roman" w:cs="Times New Roman"/>
          <w:i/>
          <w:iCs/>
          <w:sz w:val="28"/>
          <w:szCs w:val="28"/>
        </w:rPr>
        <w:t>CAD-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system</w:t>
      </w:r>
      <w:proofErr w:type="spellEnd"/>
      <w:r>
        <w:rPr>
          <w:rFonts w:ascii="Times New Roman" w:hAnsi="Times New Roman" w:cs="Times New Roman"/>
          <w:sz w:val="28"/>
          <w:szCs w:val="28"/>
        </w:rPr>
        <w:t>, которую можно перевести, как система для проектирования с помощью компьютера.</w:t>
      </w:r>
      <w:r>
        <w:rPr>
          <w:rFonts w:ascii="Times New Roman" w:hAnsi="Times New Roman" w:cs="Times New Roman"/>
          <w:iCs/>
          <w:sz w:val="28"/>
          <w:szCs w:val="28"/>
        </w:rPr>
        <w:t xml:space="preserve"> [2]</w:t>
      </w:r>
    </w:p>
    <w:p w14:paraId="531BFB4C" w14:textId="77777777" w:rsidR="00F172CA" w:rsidRDefault="009C29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настоящее время в среде специалистов по САПР многие термины утратили свой первоначальный смысл, а термин </w:t>
      </w:r>
      <w:r>
        <w:rPr>
          <w:rFonts w:ascii="Times New Roman" w:hAnsi="Times New Roman" w:cs="Times New Roman"/>
          <w:i/>
          <w:iCs/>
          <w:sz w:val="28"/>
          <w:szCs w:val="28"/>
        </w:rPr>
        <w:t>САПР</w:t>
      </w:r>
      <w:r>
        <w:rPr>
          <w:rFonts w:ascii="Times New Roman" w:hAnsi="Times New Roman" w:cs="Times New Roman"/>
          <w:sz w:val="28"/>
          <w:szCs w:val="28"/>
        </w:rPr>
        <w:t xml:space="preserve"> теперь обозначает программу для автомат</w:t>
      </w:r>
      <w:r>
        <w:rPr>
          <w:rFonts w:ascii="Times New Roman" w:hAnsi="Times New Roman" w:cs="Times New Roman"/>
          <w:sz w:val="28"/>
          <w:szCs w:val="28"/>
        </w:rPr>
        <w:t>изированного проектирования. </w:t>
      </w:r>
    </w:p>
    <w:p w14:paraId="738473DD" w14:textId="77777777" w:rsidR="00F172CA" w:rsidRDefault="009C29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реализации плагина будет использоваться программа </w:t>
      </w:r>
      <w:r>
        <w:rPr>
          <w:rFonts w:ascii="Times New Roman" w:hAnsi="Times New Roman" w:cs="Times New Roman"/>
          <w:sz w:val="28"/>
          <w:szCs w:val="28"/>
        </w:rPr>
        <w:br/>
        <w:t>«КОМПАС-3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» версии 20.</w:t>
      </w:r>
    </w:p>
    <w:p w14:paraId="3B5DDCA6" w14:textId="77777777" w:rsidR="00F172CA" w:rsidRDefault="009C29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Компас-3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это система трехмерного моделирования деталей и сборок, используемая для проектирования изделий в машиностроении и строительстве — от из</w:t>
      </w:r>
      <w:r>
        <w:rPr>
          <w:rFonts w:ascii="Times New Roman" w:hAnsi="Times New Roman" w:cs="Times New Roman"/>
          <w:sz w:val="28"/>
          <w:szCs w:val="28"/>
        </w:rPr>
        <w:t>делий народного потребления до авиа-, судостроения и продукции военного назначения.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[3]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AE68D6C" w14:textId="77777777" w:rsidR="00F172CA" w:rsidRDefault="009C29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«КОМПАС-3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» отличается проектированием изделий любой сложности, простотой освоения, бесплатной технической поддержкой, автоматизацией отраслевых задач и многим</w:t>
      </w:r>
      <w:r>
        <w:rPr>
          <w:rFonts w:ascii="Times New Roman" w:hAnsi="Times New Roman" w:cs="Times New Roman"/>
          <w:sz w:val="28"/>
          <w:szCs w:val="28"/>
        </w:rPr>
        <w:t xml:space="preserve"> другим.</w:t>
      </w:r>
    </w:p>
    <w:p w14:paraId="19CC15CB" w14:textId="77777777" w:rsidR="00F172CA" w:rsidRDefault="009C29FD">
      <w:pPr>
        <w:spacing w:after="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56CD101" w14:textId="77777777" w:rsidR="00F172CA" w:rsidRDefault="009C29F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1.2 Описание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API</w:t>
      </w:r>
    </w:p>
    <w:p w14:paraId="7A9AFF68" w14:textId="77777777" w:rsidR="00F172CA" w:rsidRDefault="009C29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Аббревиатура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AP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расшифровывается как «</w:t>
      </w:r>
      <w:proofErr w:type="spellStart"/>
      <w:r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Programming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Interface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(интерфейс программирования приложений, программный интерфейс приложения). </w:t>
      </w:r>
      <w:r>
        <w:rPr>
          <w:rFonts w:ascii="Times New Roman" w:hAnsi="Times New Roman" w:cs="Times New Roman"/>
          <w:bCs/>
          <w:iCs/>
          <w:sz w:val="28"/>
          <w:szCs w:val="28"/>
        </w:rPr>
        <w:t>[4]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7453623" w14:textId="77777777" w:rsidR="00F172CA" w:rsidRDefault="009C29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Сегодня встречаются задачи, решение которых не реализованы в CAD-системах. Чаще всего это очень узкоспециализированные </w:t>
      </w:r>
      <w:r>
        <w:rPr>
          <w:rFonts w:ascii="Times New Roman" w:hAnsi="Times New Roman" w:cs="Times New Roman"/>
          <w:sz w:val="28"/>
          <w:szCs w:val="28"/>
        </w:rPr>
        <w:t>задачи, которые встречаются на каком-то конкретном предприятии или подотрасли. Для решения подобных задач и их автоматизации используется API.</w:t>
      </w:r>
    </w:p>
    <w:p w14:paraId="253AB236" w14:textId="77777777" w:rsidR="00F172CA" w:rsidRDefault="009C29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API КОМПАС-3D</w:t>
      </w:r>
      <w:r>
        <w:rPr>
          <w:rFonts w:ascii="Times New Roman" w:hAnsi="Times New Roman" w:cs="Times New Roman"/>
          <w:sz w:val="28"/>
          <w:szCs w:val="28"/>
        </w:rPr>
        <w:t xml:space="preserve"> — это ориентированные на прикладного программиста инструментальные средства разработки приложений (</w:t>
      </w:r>
      <w:r>
        <w:rPr>
          <w:rFonts w:ascii="Times New Roman" w:hAnsi="Times New Roman" w:cs="Times New Roman"/>
          <w:sz w:val="28"/>
          <w:szCs w:val="28"/>
        </w:rPr>
        <w:t>библиотек конструктивов, прикладных САПР) на базе системы КОМПАС. API КОМПАС-3D включает в свой состав API 5 и API 7.</w:t>
      </w:r>
    </w:p>
    <w:p w14:paraId="57D37EC2" w14:textId="77777777" w:rsidR="00F172CA" w:rsidRDefault="009C29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Главным интерфейсом API системы КОМПАС является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KompasObject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[5] </w:t>
      </w:r>
      <w:r>
        <w:rPr>
          <w:rFonts w:ascii="Times New Roman" w:hAnsi="Times New Roman" w:cs="Times New Roman"/>
          <w:sz w:val="28"/>
          <w:szCs w:val="28"/>
        </w:rPr>
        <w:t>Методы этого интерфейса, реализуют наиболее общие функции работы с докуме</w:t>
      </w:r>
      <w:r>
        <w:rPr>
          <w:rFonts w:ascii="Times New Roman" w:hAnsi="Times New Roman" w:cs="Times New Roman"/>
          <w:sz w:val="28"/>
          <w:szCs w:val="28"/>
        </w:rPr>
        <w:t>нтами системы, системными настройками, файлами, а также дают возможность получить указатели на другие интерфейсы (интерфейсы динамического массива, работы с математическими функциями, библиотек моделей или фрагментов и различных структур параметров определ</w:t>
      </w:r>
      <w:r>
        <w:rPr>
          <w:rFonts w:ascii="Times New Roman" w:hAnsi="Times New Roman" w:cs="Times New Roman"/>
          <w:sz w:val="28"/>
          <w:szCs w:val="28"/>
        </w:rPr>
        <w:t>енного типа).</w:t>
      </w:r>
    </w:p>
    <w:p w14:paraId="67B2BAB5" w14:textId="77777777" w:rsidR="00F172CA" w:rsidRDefault="009C29FD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Ниже в таблице 1.1 представлены основные свойства и методы интерфейса </w:t>
      </w:r>
      <w:proofErr w:type="spellStart"/>
      <w:r>
        <w:rPr>
          <w:rFonts w:ascii="Times New Roman" w:hAnsi="Times New Roman" w:cs="Times New Roman"/>
          <w:sz w:val="28"/>
          <w:szCs w:val="28"/>
        </w:rPr>
        <w:t>KompasObject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EB1909D" w14:textId="77777777" w:rsidR="00F172CA" w:rsidRDefault="009C29FD">
      <w:pPr>
        <w:pStyle w:val="a6"/>
        <w:keepNext/>
        <w:ind w:firstLine="426"/>
        <w:rPr>
          <w:rFonts w:cs="Times New Roman"/>
          <w:szCs w:val="28"/>
        </w:rPr>
      </w:pPr>
      <w:r>
        <w:rPr>
          <w:rFonts w:cs="Times New Roman"/>
          <w:szCs w:val="28"/>
        </w:rPr>
        <w:t>Таблица 1.</w:t>
      </w:r>
      <w:r>
        <w:rPr>
          <w:rFonts w:cs="Times New Roman"/>
          <w:szCs w:val="28"/>
        </w:rPr>
        <w:fldChar w:fldCharType="begin"/>
      </w:r>
      <w:r>
        <w:rPr>
          <w:rFonts w:cs="Times New Roman"/>
          <w:szCs w:val="28"/>
        </w:rPr>
        <w:instrText xml:space="preserve"> SEQ Таблица \* ARABIC \s 1 </w:instrText>
      </w:r>
      <w:r>
        <w:rPr>
          <w:rFonts w:cs="Times New Roman"/>
          <w:szCs w:val="28"/>
        </w:rPr>
        <w:fldChar w:fldCharType="separate"/>
      </w:r>
      <w:r>
        <w:rPr>
          <w:rFonts w:cs="Times New Roman"/>
          <w:szCs w:val="28"/>
        </w:rPr>
        <w:t>1</w:t>
      </w:r>
      <w:r>
        <w:rPr>
          <w:rFonts w:cs="Times New Roman"/>
          <w:szCs w:val="28"/>
        </w:rPr>
        <w:fldChar w:fldCharType="end"/>
      </w:r>
      <w:r>
        <w:rPr>
          <w:rFonts w:cs="Times New Roman"/>
          <w:szCs w:val="28"/>
        </w:rPr>
        <w:t xml:space="preserve"> – Методы и свойства интерфейса </w:t>
      </w:r>
      <w:proofErr w:type="spellStart"/>
      <w:r>
        <w:rPr>
          <w:rFonts w:cs="Times New Roman"/>
          <w:szCs w:val="28"/>
          <w:lang w:val="en-US"/>
        </w:rPr>
        <w:t>KompasObject</w:t>
      </w:r>
      <w:proofErr w:type="spellEnd"/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659"/>
        <w:gridCol w:w="1898"/>
        <w:gridCol w:w="1965"/>
        <w:gridCol w:w="2823"/>
      </w:tblGrid>
      <w:tr w:rsidR="00F172CA" w14:paraId="06515375" w14:textId="77777777">
        <w:trPr>
          <w:trHeight w:val="366"/>
        </w:trPr>
        <w:tc>
          <w:tcPr>
            <w:tcW w:w="2702" w:type="dxa"/>
            <w:vAlign w:val="center"/>
          </w:tcPr>
          <w:p w14:paraId="0D05AF3B" w14:textId="77777777" w:rsidR="00F172CA" w:rsidRDefault="009C29FD">
            <w:pPr>
              <w:spacing w:after="0"/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922" w:type="dxa"/>
            <w:vAlign w:val="center"/>
          </w:tcPr>
          <w:p w14:paraId="2E2015E5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840" w:type="dxa"/>
            <w:vAlign w:val="center"/>
          </w:tcPr>
          <w:p w14:paraId="1FF4B328" w14:textId="77777777" w:rsidR="00F172CA" w:rsidRDefault="009C29FD">
            <w:pPr>
              <w:spacing w:after="0"/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881" w:type="dxa"/>
            <w:vAlign w:val="center"/>
          </w:tcPr>
          <w:p w14:paraId="0989CB85" w14:textId="77777777" w:rsidR="00F172CA" w:rsidRDefault="009C29FD">
            <w:pPr>
              <w:spacing w:after="0"/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F172CA" w14:paraId="65ED897B" w14:textId="77777777">
        <w:trPr>
          <w:trHeight w:val="1491"/>
        </w:trPr>
        <w:tc>
          <w:tcPr>
            <w:tcW w:w="2702" w:type="dxa"/>
            <w:vAlign w:val="center"/>
          </w:tcPr>
          <w:p w14:paraId="78FB746F" w14:textId="77777777" w:rsidR="00F172CA" w:rsidRDefault="009C29FD">
            <w:pPr>
              <w:spacing w:after="0"/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Document3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D(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22" w:type="dxa"/>
            <w:vAlign w:val="center"/>
          </w:tcPr>
          <w:p w14:paraId="61AECAB9" w14:textId="77777777" w:rsidR="00F172CA" w:rsidRDefault="00F172CA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0" w:type="dxa"/>
            <w:vAlign w:val="center"/>
          </w:tcPr>
          <w:p w14:paraId="09A3F38D" w14:textId="77777777" w:rsidR="00F172CA" w:rsidRDefault="009C29FD">
            <w:pPr>
              <w:spacing w:after="0"/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ksDocument</w:t>
            </w:r>
            <w:proofErr w:type="spellEnd"/>
          </w:p>
        </w:tc>
        <w:tc>
          <w:tcPr>
            <w:tcW w:w="2881" w:type="dxa"/>
            <w:vAlign w:val="center"/>
          </w:tcPr>
          <w:p w14:paraId="71C3219D" w14:textId="77777777" w:rsidR="00F172CA" w:rsidRDefault="009C29FD">
            <w:pPr>
              <w:spacing w:after="0" w:line="240" w:lineRule="auto"/>
              <w:ind w:left="1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 для получения указателя на интерфейс трехмерного графического документа (детали или сборки)</w:t>
            </w:r>
          </w:p>
        </w:tc>
      </w:tr>
    </w:tbl>
    <w:p w14:paraId="64C020DA" w14:textId="77777777" w:rsidR="00F172CA" w:rsidRDefault="00F172CA">
      <w:pPr>
        <w:spacing w:after="0" w:line="259" w:lineRule="auto"/>
        <w:rPr>
          <w:rFonts w:ascii="Times New Roman" w:hAnsi="Times New Roman" w:cs="Times New Roman"/>
          <w:sz w:val="28"/>
          <w:szCs w:val="28"/>
        </w:rPr>
      </w:pPr>
    </w:p>
    <w:p w14:paraId="39B93DFC" w14:textId="77777777" w:rsidR="00F172CA" w:rsidRDefault="009C29F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1.1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730"/>
        <w:gridCol w:w="1896"/>
        <w:gridCol w:w="1965"/>
        <w:gridCol w:w="2754"/>
      </w:tblGrid>
      <w:tr w:rsidR="00F172CA" w14:paraId="6718E22E" w14:textId="77777777">
        <w:trPr>
          <w:trHeight w:val="1491"/>
        </w:trPr>
        <w:tc>
          <w:tcPr>
            <w:tcW w:w="2739" w:type="dxa"/>
            <w:vAlign w:val="center"/>
          </w:tcPr>
          <w:p w14:paraId="128BD0E1" w14:textId="77777777" w:rsidR="00F172CA" w:rsidRDefault="009C29F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934" w:type="dxa"/>
            <w:vAlign w:val="center"/>
          </w:tcPr>
          <w:p w14:paraId="18D90389" w14:textId="77777777" w:rsidR="00F172CA" w:rsidRDefault="009C29F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803" w:type="dxa"/>
            <w:vAlign w:val="center"/>
          </w:tcPr>
          <w:p w14:paraId="5869504C" w14:textId="77777777" w:rsidR="00F172CA" w:rsidRDefault="009C29F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874" w:type="dxa"/>
            <w:vAlign w:val="center"/>
          </w:tcPr>
          <w:p w14:paraId="5B3A4FEB" w14:textId="77777777" w:rsidR="00F172CA" w:rsidRDefault="009C29F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F172CA" w14:paraId="31DDCD93" w14:textId="77777777">
        <w:trPr>
          <w:trHeight w:val="1491"/>
        </w:trPr>
        <w:tc>
          <w:tcPr>
            <w:tcW w:w="2739" w:type="dxa"/>
            <w:vAlign w:val="center"/>
          </w:tcPr>
          <w:p w14:paraId="40A9E98F" w14:textId="77777777" w:rsidR="00F172CA" w:rsidRDefault="009C29F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GetParamStruct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short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structType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34" w:type="dxa"/>
            <w:vAlign w:val="center"/>
          </w:tcPr>
          <w:p w14:paraId="5171ED89" w14:textId="77777777" w:rsidR="00F172CA" w:rsidRDefault="009C29F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structType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тип интерфейса параметров</w:t>
            </w:r>
          </w:p>
        </w:tc>
        <w:tc>
          <w:tcPr>
            <w:tcW w:w="1803" w:type="dxa"/>
            <w:vAlign w:val="center"/>
          </w:tcPr>
          <w:p w14:paraId="1AB291C4" w14:textId="77777777" w:rsidR="00F172CA" w:rsidRDefault="009C29F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StructType2D</w:t>
            </w:r>
          </w:p>
        </w:tc>
        <w:tc>
          <w:tcPr>
            <w:tcW w:w="2874" w:type="dxa"/>
            <w:vAlign w:val="center"/>
          </w:tcPr>
          <w:p w14:paraId="4F8EBC62" w14:textId="77777777" w:rsidR="00F172CA" w:rsidRDefault="009C29F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  <w:tr w:rsidR="00F172CA" w14:paraId="0258F964" w14:textId="77777777">
        <w:trPr>
          <w:trHeight w:val="930"/>
        </w:trPr>
        <w:tc>
          <w:tcPr>
            <w:tcW w:w="2739" w:type="dxa"/>
            <w:vAlign w:val="center"/>
          </w:tcPr>
          <w:p w14:paraId="25244F4E" w14:textId="77777777" w:rsidR="00F172CA" w:rsidRDefault="009C29F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Visible</w:t>
            </w:r>
            <w:proofErr w:type="spellEnd"/>
          </w:p>
        </w:tc>
        <w:tc>
          <w:tcPr>
            <w:tcW w:w="1934" w:type="dxa"/>
            <w:vAlign w:val="center"/>
          </w:tcPr>
          <w:p w14:paraId="7D032113" w14:textId="77777777" w:rsidR="00F172CA" w:rsidRDefault="00F172C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3" w:type="dxa"/>
            <w:vAlign w:val="center"/>
          </w:tcPr>
          <w:p w14:paraId="7C18C983" w14:textId="77777777" w:rsidR="00F172CA" w:rsidRDefault="009C29F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  <w:proofErr w:type="spellEnd"/>
          </w:p>
        </w:tc>
        <w:tc>
          <w:tcPr>
            <w:tcW w:w="2874" w:type="dxa"/>
            <w:vAlign w:val="center"/>
          </w:tcPr>
          <w:p w14:paraId="5DF7B148" w14:textId="77777777" w:rsidR="00F172CA" w:rsidRDefault="009C29F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 видимости приложения</w:t>
            </w:r>
          </w:p>
        </w:tc>
      </w:tr>
      <w:tr w:rsidR="00F172CA" w14:paraId="522E9708" w14:textId="77777777">
        <w:trPr>
          <w:trHeight w:val="930"/>
        </w:trPr>
        <w:tc>
          <w:tcPr>
            <w:tcW w:w="2739" w:type="dxa"/>
            <w:vAlign w:val="center"/>
          </w:tcPr>
          <w:p w14:paraId="2A6429D3" w14:textId="77777777" w:rsidR="00F172CA" w:rsidRDefault="009C29F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Quit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34" w:type="dxa"/>
            <w:vAlign w:val="center"/>
          </w:tcPr>
          <w:p w14:paraId="5FA55BD8" w14:textId="77777777" w:rsidR="00F172CA" w:rsidRDefault="00F172C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3" w:type="dxa"/>
            <w:vAlign w:val="center"/>
          </w:tcPr>
          <w:p w14:paraId="65C1564B" w14:textId="77777777" w:rsidR="00F172CA" w:rsidRDefault="00F172C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74" w:type="dxa"/>
            <w:vAlign w:val="center"/>
          </w:tcPr>
          <w:p w14:paraId="45185982" w14:textId="77777777" w:rsidR="00F172CA" w:rsidRDefault="009C29F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 для закрытия активного окна приложения КОМПАС</w:t>
            </w:r>
          </w:p>
        </w:tc>
      </w:tr>
    </w:tbl>
    <w:p w14:paraId="606500B2" w14:textId="77777777" w:rsidR="00F172CA" w:rsidRDefault="009C29FD">
      <w:pPr>
        <w:spacing w:before="240"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 xml:space="preserve">таблице 1.2 представлены методы интерфейса </w:t>
      </w:r>
      <w:proofErr w:type="spellStart"/>
      <w:r>
        <w:rPr>
          <w:rFonts w:ascii="Times New Roman" w:hAnsi="Times New Roman" w:cs="Times New Roman"/>
          <w:sz w:val="28"/>
          <w:szCs w:val="28"/>
        </w:rPr>
        <w:t>ksEntity</w:t>
      </w:r>
      <w:proofErr w:type="spellEnd"/>
      <w:r>
        <w:rPr>
          <w:rFonts w:ascii="Times New Roman" w:hAnsi="Times New Roman" w:cs="Times New Roman"/>
          <w:sz w:val="28"/>
          <w:szCs w:val="28"/>
        </w:rPr>
        <w:t>, необходимые для разработки плагина.</w:t>
      </w:r>
    </w:p>
    <w:p w14:paraId="1DD890FF" w14:textId="77777777" w:rsidR="00F172CA" w:rsidRDefault="009C29F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SEQ Таблица \* ARABIC \s 1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 – Методы интерфейса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ksEntity</w:t>
      </w:r>
      <w:proofErr w:type="spellEnd"/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958"/>
        <w:gridCol w:w="2290"/>
        <w:gridCol w:w="5097"/>
      </w:tblGrid>
      <w:tr w:rsidR="00F172CA" w14:paraId="64CDCCAC" w14:textId="77777777">
        <w:tc>
          <w:tcPr>
            <w:tcW w:w="1958" w:type="dxa"/>
            <w:vAlign w:val="center"/>
          </w:tcPr>
          <w:p w14:paraId="183F426F" w14:textId="77777777" w:rsidR="00F172CA" w:rsidRDefault="009C29F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290" w:type="dxa"/>
            <w:vAlign w:val="center"/>
          </w:tcPr>
          <w:p w14:paraId="4DE44DDA" w14:textId="77777777" w:rsidR="00F172CA" w:rsidRDefault="009C29F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5102" w:type="dxa"/>
            <w:vAlign w:val="center"/>
          </w:tcPr>
          <w:p w14:paraId="4A8B8082" w14:textId="77777777" w:rsidR="00F172CA" w:rsidRDefault="009C29F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F172CA" w14:paraId="195ADF40" w14:textId="77777777">
        <w:tc>
          <w:tcPr>
            <w:tcW w:w="1958" w:type="dxa"/>
          </w:tcPr>
          <w:p w14:paraId="4631CD55" w14:textId="77777777" w:rsidR="00F172CA" w:rsidRDefault="009C29F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Create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290" w:type="dxa"/>
          </w:tcPr>
          <w:p w14:paraId="7F9F1077" w14:textId="77777777" w:rsidR="00F172CA" w:rsidRDefault="009C29F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  <w:proofErr w:type="spellEnd"/>
          </w:p>
        </w:tc>
        <w:tc>
          <w:tcPr>
            <w:tcW w:w="5102" w:type="dxa"/>
          </w:tcPr>
          <w:p w14:paraId="1447963A" w14:textId="77777777" w:rsidR="00F172CA" w:rsidRDefault="009C29F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Создать объект в модели</w:t>
            </w:r>
          </w:p>
        </w:tc>
      </w:tr>
      <w:tr w:rsidR="00F172CA" w14:paraId="788892C1" w14:textId="77777777">
        <w:tc>
          <w:tcPr>
            <w:tcW w:w="1958" w:type="dxa"/>
          </w:tcPr>
          <w:p w14:paraId="4E336C39" w14:textId="77777777" w:rsidR="00F172CA" w:rsidRDefault="009C29F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GetDefinition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290" w:type="dxa"/>
          </w:tcPr>
          <w:p w14:paraId="25CB959C" w14:textId="77777777" w:rsidR="00F172CA" w:rsidRDefault="009C29F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IUnkown</w:t>
            </w:r>
            <w:proofErr w:type="spellEnd"/>
          </w:p>
        </w:tc>
        <w:tc>
          <w:tcPr>
            <w:tcW w:w="5102" w:type="dxa"/>
          </w:tcPr>
          <w:p w14:paraId="0E373F6B" w14:textId="77777777" w:rsidR="00F172CA" w:rsidRDefault="009C29F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интерфейс параметров объектов и элементов</w:t>
            </w:r>
          </w:p>
        </w:tc>
      </w:tr>
      <w:tr w:rsidR="00F172CA" w14:paraId="729AB325" w14:textId="77777777">
        <w:tc>
          <w:tcPr>
            <w:tcW w:w="1958" w:type="dxa"/>
          </w:tcPr>
          <w:p w14:paraId="2A7300BB" w14:textId="77777777" w:rsidR="00F172CA" w:rsidRDefault="009C29F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Update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290" w:type="dxa"/>
          </w:tcPr>
          <w:p w14:paraId="18EFE146" w14:textId="77777777" w:rsidR="00F172CA" w:rsidRDefault="009C29F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  <w:proofErr w:type="spellEnd"/>
          </w:p>
        </w:tc>
        <w:tc>
          <w:tcPr>
            <w:tcW w:w="5102" w:type="dxa"/>
          </w:tcPr>
          <w:p w14:paraId="45A1FE04" w14:textId="77777777" w:rsidR="00F172CA" w:rsidRDefault="009C29F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Изменить свойства объекта (используя ранее установленные свойства)</w:t>
            </w:r>
          </w:p>
        </w:tc>
      </w:tr>
    </w:tbl>
    <w:p w14:paraId="33D78E86" w14:textId="77777777" w:rsidR="00F172CA" w:rsidRDefault="009C29FD">
      <w:pPr>
        <w:spacing w:before="240"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таблице 1.3 представлены свойства и методы интерфейса ksDocument2D, </w:t>
      </w:r>
      <w:r>
        <w:rPr>
          <w:rFonts w:ascii="Times New Roman" w:hAnsi="Times New Roman" w:cs="Times New Roman"/>
          <w:sz w:val="28"/>
          <w:szCs w:val="28"/>
        </w:rPr>
        <w:t>необходимые для разработки плагина</w:t>
      </w:r>
    </w:p>
    <w:p w14:paraId="6F837CB9" w14:textId="77777777" w:rsidR="00F172CA" w:rsidRDefault="009C29F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1.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SEQ Таблица \* ARABIC \s 1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 – Методы интерфейса ksDocument2D</w:t>
      </w:r>
    </w:p>
    <w:tbl>
      <w:tblPr>
        <w:tblStyle w:val="af"/>
        <w:tblW w:w="9294" w:type="dxa"/>
        <w:tblLook w:val="04A0" w:firstRow="1" w:lastRow="0" w:firstColumn="1" w:lastColumn="0" w:noHBand="0" w:noVBand="1"/>
      </w:tblPr>
      <w:tblGrid>
        <w:gridCol w:w="2341"/>
        <w:gridCol w:w="2551"/>
        <w:gridCol w:w="1965"/>
        <w:gridCol w:w="2437"/>
      </w:tblGrid>
      <w:tr w:rsidR="00F172CA" w14:paraId="23E2C245" w14:textId="77777777">
        <w:trPr>
          <w:trHeight w:val="967"/>
        </w:trPr>
        <w:tc>
          <w:tcPr>
            <w:tcW w:w="2382" w:type="dxa"/>
            <w:vAlign w:val="center"/>
          </w:tcPr>
          <w:p w14:paraId="2254C171" w14:textId="77777777" w:rsidR="00F172CA" w:rsidRDefault="009C29F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858" w:type="dxa"/>
            <w:vAlign w:val="center"/>
          </w:tcPr>
          <w:p w14:paraId="288DC5D2" w14:textId="77777777" w:rsidR="00F172CA" w:rsidRDefault="009C29F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227" w:type="dxa"/>
            <w:vAlign w:val="center"/>
          </w:tcPr>
          <w:p w14:paraId="61EAE4DA" w14:textId="77777777" w:rsidR="00F172CA" w:rsidRDefault="009C29F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827" w:type="dxa"/>
            <w:vAlign w:val="center"/>
          </w:tcPr>
          <w:p w14:paraId="0B5A57B0" w14:textId="77777777" w:rsidR="00F172CA" w:rsidRDefault="009C29F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F172CA" w14:paraId="219812AC" w14:textId="77777777">
        <w:trPr>
          <w:trHeight w:val="967"/>
        </w:trPr>
        <w:tc>
          <w:tcPr>
            <w:tcW w:w="2382" w:type="dxa"/>
          </w:tcPr>
          <w:p w14:paraId="4D43A7E8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ksRectangle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</w:p>
          <w:p w14:paraId="378D5D21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ksRectangleParam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param, int style)</w:t>
            </w:r>
          </w:p>
        </w:tc>
        <w:tc>
          <w:tcPr>
            <w:tcW w:w="2858" w:type="dxa"/>
          </w:tcPr>
          <w:p w14:paraId="453A7967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param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параметры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прямоугольника.</w:t>
            </w:r>
          </w:p>
          <w:p w14:paraId="6F504A05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style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стиль линии.</w:t>
            </w:r>
          </w:p>
        </w:tc>
        <w:tc>
          <w:tcPr>
            <w:tcW w:w="1227" w:type="dxa"/>
          </w:tcPr>
          <w:p w14:paraId="76348757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827" w:type="dxa"/>
          </w:tcPr>
          <w:p w14:paraId="5839199A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прямоугольник на двумерной плоскости либо 0 в случае ошибки</w:t>
            </w:r>
          </w:p>
        </w:tc>
      </w:tr>
      <w:tr w:rsidR="00F172CA" w14:paraId="4CD049D8" w14:textId="77777777">
        <w:trPr>
          <w:trHeight w:val="967"/>
        </w:trPr>
        <w:tc>
          <w:tcPr>
            <w:tcW w:w="2382" w:type="dxa"/>
          </w:tcPr>
          <w:p w14:paraId="62110F46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ksCircle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</w:p>
          <w:p w14:paraId="4383D283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double xc, double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double rad, int style)</w:t>
            </w:r>
          </w:p>
        </w:tc>
        <w:tc>
          <w:tcPr>
            <w:tcW w:w="2858" w:type="dxa"/>
          </w:tcPr>
          <w:p w14:paraId="332FBC83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yc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координаты центра окружности.</w:t>
            </w:r>
          </w:p>
          <w:p w14:paraId="495FCE06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rad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радиус окружности.</w:t>
            </w:r>
          </w:p>
          <w:p w14:paraId="7B6F8D40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style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стиль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линии.</w:t>
            </w:r>
          </w:p>
        </w:tc>
        <w:tc>
          <w:tcPr>
            <w:tcW w:w="1227" w:type="dxa"/>
          </w:tcPr>
          <w:p w14:paraId="018ABEA0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827" w:type="dxa"/>
          </w:tcPr>
          <w:p w14:paraId="42BFA2AB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окружность на двумерной плоскости либо 0 в случае ошибки</w:t>
            </w:r>
          </w:p>
        </w:tc>
      </w:tr>
    </w:tbl>
    <w:p w14:paraId="6DADD2F6" w14:textId="77777777" w:rsidR="00F172CA" w:rsidRDefault="00F172CA">
      <w:pPr>
        <w:spacing w:before="240"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40830BFF" w14:textId="77777777" w:rsidR="00F172CA" w:rsidRDefault="009C29FD">
      <w:pPr>
        <w:spacing w:after="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E700D60" w14:textId="77777777" w:rsidR="00F172CA" w:rsidRDefault="009C29FD">
      <w:pPr>
        <w:spacing w:before="240"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таблице 1.4 представлены свойства и методы интерфейса ksDocument3D, необходимые для разработки плагина.</w:t>
      </w:r>
    </w:p>
    <w:p w14:paraId="2BBE109D" w14:textId="77777777" w:rsidR="00F172CA" w:rsidRDefault="009C29FD">
      <w:pPr>
        <w:pStyle w:val="a6"/>
        <w:keepNext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Таблица 1.4 – Методы интерфейса </w:t>
      </w:r>
      <w:proofErr w:type="spellStart"/>
      <w:r>
        <w:rPr>
          <w:rFonts w:cs="Times New Roman"/>
          <w:szCs w:val="28"/>
          <w:lang w:val="en-US"/>
        </w:rPr>
        <w:t>ksDocument</w:t>
      </w:r>
      <w:proofErr w:type="spellEnd"/>
      <w:r>
        <w:rPr>
          <w:rFonts w:cs="Times New Roman"/>
          <w:szCs w:val="28"/>
        </w:rPr>
        <w:t>3</w:t>
      </w:r>
      <w:r>
        <w:rPr>
          <w:rFonts w:cs="Times New Roman"/>
          <w:szCs w:val="28"/>
          <w:lang w:val="en-US"/>
        </w:rPr>
        <w:t>D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238"/>
        <w:gridCol w:w="2153"/>
        <w:gridCol w:w="1965"/>
        <w:gridCol w:w="16"/>
        <w:gridCol w:w="2973"/>
      </w:tblGrid>
      <w:tr w:rsidR="00F172CA" w14:paraId="6AB93571" w14:textId="77777777">
        <w:tc>
          <w:tcPr>
            <w:tcW w:w="2240" w:type="dxa"/>
            <w:vAlign w:val="center"/>
          </w:tcPr>
          <w:p w14:paraId="359030E0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153" w:type="dxa"/>
          </w:tcPr>
          <w:p w14:paraId="77AFD30B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965" w:type="dxa"/>
          </w:tcPr>
          <w:p w14:paraId="2F404CC0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992" w:type="dxa"/>
            <w:gridSpan w:val="2"/>
            <w:vAlign w:val="center"/>
          </w:tcPr>
          <w:p w14:paraId="50CD300D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F172CA" w14:paraId="11820D87" w14:textId="77777777">
        <w:tc>
          <w:tcPr>
            <w:tcW w:w="2240" w:type="dxa"/>
          </w:tcPr>
          <w:p w14:paraId="5E441E45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 (bool invisible, bool _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typeDoc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153" w:type="dxa"/>
          </w:tcPr>
          <w:p w14:paraId="764A1E52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invisible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– признак режима редактирования документа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true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– невидимый режим,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false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– </w:t>
            </w:r>
          </w:p>
          <w:p w14:paraId="147A2727" w14:textId="77777777" w:rsidR="00F172CA" w:rsidRDefault="00F172CA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2D3CC448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  <w:proofErr w:type="spellEnd"/>
          </w:p>
        </w:tc>
        <w:tc>
          <w:tcPr>
            <w:tcW w:w="2992" w:type="dxa"/>
            <w:gridSpan w:val="2"/>
          </w:tcPr>
          <w:p w14:paraId="0F42D214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Создать документ-модель (деталь или сборку)</w:t>
            </w:r>
          </w:p>
        </w:tc>
      </w:tr>
      <w:tr w:rsidR="00F172CA" w14:paraId="67BD3966" w14:textId="77777777">
        <w:tc>
          <w:tcPr>
            <w:tcW w:w="2240" w:type="dxa"/>
          </w:tcPr>
          <w:p w14:paraId="454DB9BA" w14:textId="77777777" w:rsidR="00F172CA" w:rsidRDefault="00F172CA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53" w:type="dxa"/>
          </w:tcPr>
          <w:p w14:paraId="51DAEB90" w14:textId="77777777" w:rsidR="00F172CA" w:rsidRDefault="009C29F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видимый режим), </w:t>
            </w:r>
          </w:p>
          <w:p w14:paraId="568BC8BB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typeDoc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– тип документа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true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– деталь,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false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– сборка).</w:t>
            </w:r>
          </w:p>
        </w:tc>
        <w:tc>
          <w:tcPr>
            <w:tcW w:w="1981" w:type="dxa"/>
            <w:gridSpan w:val="2"/>
          </w:tcPr>
          <w:p w14:paraId="4BA08A78" w14:textId="77777777" w:rsidR="00F172CA" w:rsidRDefault="00F172CA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6" w:type="dxa"/>
          </w:tcPr>
          <w:p w14:paraId="68ED03F2" w14:textId="77777777" w:rsidR="00F172CA" w:rsidRDefault="00F172CA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172CA" w14:paraId="3F35BBE2" w14:textId="77777777">
        <w:tc>
          <w:tcPr>
            <w:tcW w:w="2240" w:type="dxa"/>
          </w:tcPr>
          <w:p w14:paraId="614FD9C4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GetPart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153" w:type="dxa"/>
          </w:tcPr>
          <w:p w14:paraId="4F621AA1" w14:textId="77777777" w:rsidR="00F172CA" w:rsidRDefault="009C29FD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тип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компонента из перечисления Типы компонентов.</w:t>
            </w:r>
          </w:p>
        </w:tc>
        <w:tc>
          <w:tcPr>
            <w:tcW w:w="1981" w:type="dxa"/>
            <w:gridSpan w:val="2"/>
          </w:tcPr>
          <w:p w14:paraId="01A477F2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ksPart</w:t>
            </w:r>
            <w:proofErr w:type="spellEnd"/>
          </w:p>
        </w:tc>
        <w:tc>
          <w:tcPr>
            <w:tcW w:w="2976" w:type="dxa"/>
          </w:tcPr>
          <w:p w14:paraId="1D9A3025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0B75942D" w14:textId="77777777" w:rsidR="00F172CA" w:rsidRDefault="009C29FD">
      <w:pPr>
        <w:spacing w:before="240"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таблице 1.5 представлены методы интерфейса </w:t>
      </w:r>
      <w:proofErr w:type="spellStart"/>
      <w:r>
        <w:rPr>
          <w:rFonts w:ascii="Times New Roman" w:hAnsi="Times New Roman" w:cs="Times New Roman"/>
          <w:sz w:val="28"/>
          <w:szCs w:val="28"/>
        </w:rPr>
        <w:t>ksPart</w:t>
      </w:r>
      <w:proofErr w:type="spellEnd"/>
      <w:r>
        <w:rPr>
          <w:rFonts w:ascii="Times New Roman" w:hAnsi="Times New Roman" w:cs="Times New Roman"/>
          <w:sz w:val="28"/>
          <w:szCs w:val="28"/>
        </w:rPr>
        <w:t>, необходимые для разработки плагина.</w:t>
      </w:r>
    </w:p>
    <w:p w14:paraId="38C22DA8" w14:textId="77777777" w:rsidR="00F172CA" w:rsidRDefault="009C29F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C5E5F6D" w14:textId="77777777" w:rsidR="00F172CA" w:rsidRDefault="009C29FD">
      <w:pPr>
        <w:pStyle w:val="a6"/>
        <w:keepNext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Таблица 1.5 – Свойства и методы интерфейса </w:t>
      </w:r>
      <w:proofErr w:type="spellStart"/>
      <w:r>
        <w:rPr>
          <w:rFonts w:cs="Times New Roman"/>
          <w:szCs w:val="28"/>
          <w:lang w:val="en-US"/>
        </w:rPr>
        <w:t>ksPart</w:t>
      </w:r>
      <w:proofErr w:type="spellEnd"/>
      <w:r>
        <w:rPr>
          <w:rFonts w:cs="Times New Roman"/>
          <w:szCs w:val="28"/>
        </w:rPr>
        <w:t>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798"/>
        <w:gridCol w:w="1964"/>
        <w:gridCol w:w="2379"/>
        <w:gridCol w:w="2204"/>
      </w:tblGrid>
      <w:tr w:rsidR="00F172CA" w14:paraId="354EE904" w14:textId="77777777">
        <w:tc>
          <w:tcPr>
            <w:tcW w:w="2798" w:type="dxa"/>
            <w:vAlign w:val="center"/>
          </w:tcPr>
          <w:p w14:paraId="1B7F8076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964" w:type="dxa"/>
          </w:tcPr>
          <w:p w14:paraId="056FFAA0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859" w:type="dxa"/>
          </w:tcPr>
          <w:p w14:paraId="33EE71BD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729" w:type="dxa"/>
            <w:vAlign w:val="center"/>
          </w:tcPr>
          <w:p w14:paraId="5D8E408A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F172CA" w14:paraId="6E8D3443" w14:textId="77777777">
        <w:tc>
          <w:tcPr>
            <w:tcW w:w="2798" w:type="dxa"/>
          </w:tcPr>
          <w:p w14:paraId="2F4E1419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EntityCollection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short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64" w:type="dxa"/>
          </w:tcPr>
          <w:p w14:paraId="6165CE29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тип объектов, содержащихся в массиве.</w:t>
            </w:r>
          </w:p>
        </w:tc>
        <w:tc>
          <w:tcPr>
            <w:tcW w:w="1859" w:type="dxa"/>
          </w:tcPr>
          <w:p w14:paraId="19A2D4E3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ksEnintyCollection</w:t>
            </w:r>
            <w:proofErr w:type="spellEnd"/>
          </w:p>
        </w:tc>
        <w:tc>
          <w:tcPr>
            <w:tcW w:w="2729" w:type="dxa"/>
          </w:tcPr>
          <w:p w14:paraId="16CDC1B7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Формирует массив объектов 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возвращает указатель на его интерфейс</w:t>
            </w:r>
          </w:p>
        </w:tc>
      </w:tr>
      <w:tr w:rsidR="00F172CA" w14:paraId="4AA99F14" w14:textId="77777777">
        <w:tc>
          <w:tcPr>
            <w:tcW w:w="2798" w:type="dxa"/>
          </w:tcPr>
          <w:p w14:paraId="3A1AE3AE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GetDefaultEntity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short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64" w:type="dxa"/>
          </w:tcPr>
          <w:p w14:paraId="349D4F12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тип объекта</w:t>
            </w:r>
          </w:p>
        </w:tc>
        <w:tc>
          <w:tcPr>
            <w:tcW w:w="1859" w:type="dxa"/>
          </w:tcPr>
          <w:p w14:paraId="11EF3C9C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ksEntity</w:t>
            </w:r>
            <w:proofErr w:type="spellEnd"/>
          </w:p>
        </w:tc>
        <w:tc>
          <w:tcPr>
            <w:tcW w:w="2729" w:type="dxa"/>
          </w:tcPr>
          <w:p w14:paraId="21F4E2B3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F172CA" w14:paraId="075B5136" w14:textId="77777777">
        <w:tc>
          <w:tcPr>
            <w:tcW w:w="2798" w:type="dxa"/>
          </w:tcPr>
          <w:p w14:paraId="6848A8FD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GetPart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64" w:type="dxa"/>
          </w:tcPr>
          <w:p w14:paraId="4687F33C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тип компонента</w:t>
            </w:r>
          </w:p>
        </w:tc>
        <w:tc>
          <w:tcPr>
            <w:tcW w:w="1859" w:type="dxa"/>
          </w:tcPr>
          <w:p w14:paraId="688B3244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ksPart</w:t>
            </w:r>
            <w:proofErr w:type="spellEnd"/>
          </w:p>
        </w:tc>
        <w:tc>
          <w:tcPr>
            <w:tcW w:w="2729" w:type="dxa"/>
          </w:tcPr>
          <w:p w14:paraId="3F144301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интерфей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 компонента в соответствии с заданным типом</w:t>
            </w:r>
          </w:p>
        </w:tc>
      </w:tr>
      <w:tr w:rsidR="00F172CA" w14:paraId="1A58F7A2" w14:textId="77777777">
        <w:tc>
          <w:tcPr>
            <w:tcW w:w="2798" w:type="dxa"/>
          </w:tcPr>
          <w:p w14:paraId="554741E8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NewEntity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short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64" w:type="dxa"/>
          </w:tcPr>
          <w:p w14:paraId="29B85173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тип объекта</w:t>
            </w:r>
          </w:p>
        </w:tc>
        <w:tc>
          <w:tcPr>
            <w:tcW w:w="1859" w:type="dxa"/>
          </w:tcPr>
          <w:p w14:paraId="1F197F66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ksEntity</w:t>
            </w:r>
            <w:proofErr w:type="spellEnd"/>
          </w:p>
        </w:tc>
        <w:tc>
          <w:tcPr>
            <w:tcW w:w="2729" w:type="dxa"/>
          </w:tcPr>
          <w:p w14:paraId="30391EA2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Создать новый интерфейс объекта и получить указатель на него</w:t>
            </w:r>
          </w:p>
        </w:tc>
      </w:tr>
    </w:tbl>
    <w:p w14:paraId="6220BFF7" w14:textId="77777777" w:rsidR="00F172CA" w:rsidRDefault="009C29FD">
      <w:pPr>
        <w:spacing w:before="240"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таблице 1.6 представлены типы объектов документа-модели, необходимые для </w:t>
      </w:r>
      <w:r>
        <w:rPr>
          <w:rFonts w:ascii="Times New Roman" w:hAnsi="Times New Roman" w:cs="Times New Roman"/>
          <w:sz w:val="28"/>
          <w:szCs w:val="28"/>
        </w:rPr>
        <w:t>разработки плагина.</w:t>
      </w:r>
    </w:p>
    <w:p w14:paraId="1D7156D3" w14:textId="77777777" w:rsidR="00F172CA" w:rsidRDefault="009C29F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01CAC4E" w14:textId="77777777" w:rsidR="00F172CA" w:rsidRDefault="009C29FD">
      <w:pPr>
        <w:pStyle w:val="a6"/>
        <w:keepNext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Таблица 1.6 – Некоторые типы объектов документа-модели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635"/>
        <w:gridCol w:w="2304"/>
        <w:gridCol w:w="4406"/>
      </w:tblGrid>
      <w:tr w:rsidR="00F172CA" w14:paraId="3E7F9362" w14:textId="77777777">
        <w:tc>
          <w:tcPr>
            <w:tcW w:w="2635" w:type="dxa"/>
            <w:vAlign w:val="center"/>
          </w:tcPr>
          <w:p w14:paraId="070AE30A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 объекта</w:t>
            </w:r>
          </w:p>
        </w:tc>
        <w:tc>
          <w:tcPr>
            <w:tcW w:w="2304" w:type="dxa"/>
          </w:tcPr>
          <w:p w14:paraId="47B49AAC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объекта</w:t>
            </w:r>
          </w:p>
        </w:tc>
        <w:tc>
          <w:tcPr>
            <w:tcW w:w="4406" w:type="dxa"/>
            <w:vAlign w:val="center"/>
          </w:tcPr>
          <w:p w14:paraId="769EA07B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Интерфейс параметров</w:t>
            </w:r>
          </w:p>
        </w:tc>
      </w:tr>
      <w:tr w:rsidR="00F172CA" w14:paraId="1FD41571" w14:textId="77777777">
        <w:tc>
          <w:tcPr>
            <w:tcW w:w="2635" w:type="dxa"/>
          </w:tcPr>
          <w:p w14:paraId="3F45E474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o3d_unknown</w:t>
            </w:r>
          </w:p>
        </w:tc>
        <w:tc>
          <w:tcPr>
            <w:tcW w:w="2304" w:type="dxa"/>
          </w:tcPr>
          <w:p w14:paraId="775A0569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Неизвестный (включает все объекты)</w:t>
            </w:r>
          </w:p>
        </w:tc>
        <w:tc>
          <w:tcPr>
            <w:tcW w:w="4406" w:type="dxa"/>
          </w:tcPr>
          <w:p w14:paraId="538E9417" w14:textId="77777777" w:rsidR="00F172CA" w:rsidRDefault="00F172CA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172CA" w14:paraId="0E34895A" w14:textId="77777777">
        <w:tc>
          <w:tcPr>
            <w:tcW w:w="2635" w:type="dxa"/>
          </w:tcPr>
          <w:p w14:paraId="264756C9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o3d_planeXOZ</w:t>
            </w:r>
          </w:p>
        </w:tc>
        <w:tc>
          <w:tcPr>
            <w:tcW w:w="2304" w:type="dxa"/>
          </w:tcPr>
          <w:p w14:paraId="19D9227B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Плоскость XOZ</w:t>
            </w:r>
          </w:p>
        </w:tc>
        <w:tc>
          <w:tcPr>
            <w:tcW w:w="4406" w:type="dxa"/>
          </w:tcPr>
          <w:p w14:paraId="3A0C8AC5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  <w:proofErr w:type="spellEnd"/>
          </w:p>
        </w:tc>
      </w:tr>
      <w:tr w:rsidR="00F172CA" w14:paraId="38DBF9DE" w14:textId="77777777">
        <w:tc>
          <w:tcPr>
            <w:tcW w:w="2635" w:type="dxa"/>
          </w:tcPr>
          <w:p w14:paraId="1085F6BF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o3d_planeYOZ</w:t>
            </w:r>
          </w:p>
        </w:tc>
        <w:tc>
          <w:tcPr>
            <w:tcW w:w="2304" w:type="dxa"/>
          </w:tcPr>
          <w:p w14:paraId="7E57C7F0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Плоскость YOZ</w:t>
            </w:r>
          </w:p>
        </w:tc>
        <w:tc>
          <w:tcPr>
            <w:tcW w:w="4406" w:type="dxa"/>
          </w:tcPr>
          <w:p w14:paraId="089E3821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  <w:proofErr w:type="spellEnd"/>
          </w:p>
        </w:tc>
      </w:tr>
      <w:tr w:rsidR="00F172CA" w14:paraId="6320BC23" w14:textId="77777777">
        <w:tc>
          <w:tcPr>
            <w:tcW w:w="2635" w:type="dxa"/>
            <w:tcBorders>
              <w:bottom w:val="single" w:sz="4" w:space="0" w:color="auto"/>
            </w:tcBorders>
          </w:tcPr>
          <w:p w14:paraId="6A0D961C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o3d_planeXOY</w:t>
            </w:r>
          </w:p>
        </w:tc>
        <w:tc>
          <w:tcPr>
            <w:tcW w:w="2304" w:type="dxa"/>
            <w:tcBorders>
              <w:bottom w:val="single" w:sz="4" w:space="0" w:color="auto"/>
            </w:tcBorders>
          </w:tcPr>
          <w:p w14:paraId="26448F8F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Плоскость XOY</w:t>
            </w:r>
          </w:p>
        </w:tc>
        <w:tc>
          <w:tcPr>
            <w:tcW w:w="4406" w:type="dxa"/>
            <w:tcBorders>
              <w:bottom w:val="single" w:sz="4" w:space="0" w:color="auto"/>
            </w:tcBorders>
          </w:tcPr>
          <w:p w14:paraId="2F441D31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  <w:proofErr w:type="spellEnd"/>
          </w:p>
        </w:tc>
      </w:tr>
      <w:tr w:rsidR="00F172CA" w14:paraId="44385DD7" w14:textId="77777777">
        <w:tc>
          <w:tcPr>
            <w:tcW w:w="2635" w:type="dxa"/>
          </w:tcPr>
          <w:p w14:paraId="79DE74A9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o3d_sketch</w:t>
            </w:r>
          </w:p>
        </w:tc>
        <w:tc>
          <w:tcPr>
            <w:tcW w:w="2304" w:type="dxa"/>
          </w:tcPr>
          <w:p w14:paraId="662E7173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Эскиз</w:t>
            </w:r>
          </w:p>
        </w:tc>
        <w:tc>
          <w:tcPr>
            <w:tcW w:w="4406" w:type="dxa"/>
          </w:tcPr>
          <w:p w14:paraId="1EC344F0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ksSketchDefinition</w:t>
            </w:r>
            <w:proofErr w:type="spellEnd"/>
          </w:p>
        </w:tc>
      </w:tr>
      <w:tr w:rsidR="00F172CA" w14:paraId="51C6BC6D" w14:textId="77777777">
        <w:tc>
          <w:tcPr>
            <w:tcW w:w="2635" w:type="dxa"/>
          </w:tcPr>
          <w:p w14:paraId="4174D2DA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o3d_face</w:t>
            </w:r>
          </w:p>
        </w:tc>
        <w:tc>
          <w:tcPr>
            <w:tcW w:w="2304" w:type="dxa"/>
          </w:tcPr>
          <w:p w14:paraId="39C9D58E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Грань</w:t>
            </w:r>
          </w:p>
        </w:tc>
        <w:tc>
          <w:tcPr>
            <w:tcW w:w="4406" w:type="dxa"/>
          </w:tcPr>
          <w:p w14:paraId="0F1272B1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ksFaceDefinition</w:t>
            </w:r>
            <w:proofErr w:type="spellEnd"/>
          </w:p>
        </w:tc>
      </w:tr>
      <w:tr w:rsidR="00F172CA" w14:paraId="5879DDA3" w14:textId="77777777">
        <w:tc>
          <w:tcPr>
            <w:tcW w:w="2635" w:type="dxa"/>
          </w:tcPr>
          <w:p w14:paraId="5037906A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o3d_baseExtrusion</w:t>
            </w:r>
          </w:p>
        </w:tc>
        <w:tc>
          <w:tcPr>
            <w:tcW w:w="2304" w:type="dxa"/>
          </w:tcPr>
          <w:p w14:paraId="7EAC2525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Базовая операция выдавливания</w:t>
            </w:r>
          </w:p>
        </w:tc>
        <w:tc>
          <w:tcPr>
            <w:tcW w:w="4406" w:type="dxa"/>
          </w:tcPr>
          <w:p w14:paraId="2D19F933" w14:textId="77777777" w:rsidR="00F172CA" w:rsidRDefault="009C29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ksBaseExtrusionDefinition</w:t>
            </w:r>
            <w:proofErr w:type="spellEnd"/>
          </w:p>
        </w:tc>
      </w:tr>
    </w:tbl>
    <w:p w14:paraId="56389453" w14:textId="77777777" w:rsidR="00F172CA" w:rsidRDefault="009C29FD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39F1363" w14:textId="77777777" w:rsidR="00F172CA" w:rsidRDefault="009C29F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1.3 Обзор аналогов</w:t>
      </w:r>
    </w:p>
    <w:p w14:paraId="18B791A3" w14:textId="77777777" w:rsidR="00F172CA" w:rsidRDefault="009C29FD">
      <w:pPr>
        <w:spacing w:after="0"/>
        <w:ind w:firstLine="426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Пакет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μWave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Wizard</w:t>
      </w:r>
      <w:proofErr w:type="spellEnd"/>
    </w:p>
    <w:p w14:paraId="555AD76E" w14:textId="77777777" w:rsidR="00F172CA" w:rsidRDefault="009C29FD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Пакет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μWave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Wizard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представляет собой специализированное программное обеспечение для проектирования СВЧ устройств, использующее метод согласованных мод (</w:t>
      </w:r>
      <w:proofErr w:type="spellStart"/>
      <w:r>
        <w:rPr>
          <w:rFonts w:ascii="Times New Roman" w:hAnsi="Times New Roman" w:cs="Times New Roman"/>
          <w:sz w:val="28"/>
          <w:szCs w:val="28"/>
        </w:rPr>
        <w:t>Mode-Matching</w:t>
      </w:r>
      <w:proofErr w:type="spellEnd"/>
      <w:r>
        <w:rPr>
          <w:rFonts w:ascii="Times New Roman" w:hAnsi="Times New Roman" w:cs="Times New Roman"/>
          <w:sz w:val="28"/>
          <w:szCs w:val="28"/>
        </w:rPr>
        <w:t>), который наилучшим образом подходит для моделирования и оптимизации пассивных СВЧ</w:t>
      </w:r>
      <w:r>
        <w:rPr>
          <w:rFonts w:ascii="Times New Roman" w:hAnsi="Times New Roman" w:cs="Times New Roman"/>
          <w:sz w:val="28"/>
          <w:szCs w:val="28"/>
        </w:rPr>
        <w:t xml:space="preserve"> устройств и антенн. Метод согласованных мод и его производные (быстрые гибридные методы граничного контура (MM / </w:t>
      </w:r>
      <w:proofErr w:type="spellStart"/>
      <w:r>
        <w:rPr>
          <w:rFonts w:ascii="Times New Roman" w:hAnsi="Times New Roman" w:cs="Times New Roman"/>
          <w:sz w:val="28"/>
          <w:szCs w:val="28"/>
        </w:rPr>
        <w:t>boundary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contour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и конечных элементов (MM / </w:t>
      </w:r>
      <w:proofErr w:type="spellStart"/>
      <w:r>
        <w:rPr>
          <w:rFonts w:ascii="Times New Roman" w:hAnsi="Times New Roman" w:cs="Times New Roman"/>
          <w:sz w:val="28"/>
          <w:szCs w:val="28"/>
        </w:rPr>
        <w:t>finite-element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method</w:t>
      </w:r>
      <w:proofErr w:type="spellEnd"/>
      <w:r>
        <w:rPr>
          <w:rFonts w:ascii="Times New Roman" w:hAnsi="Times New Roman" w:cs="Times New Roman"/>
          <w:sz w:val="28"/>
          <w:szCs w:val="28"/>
        </w:rPr>
        <w:t>) обеспечивают непревзойденную скорость и точность вычислений для этих задач</w:t>
      </w:r>
      <w:r>
        <w:rPr>
          <w:rFonts w:ascii="Times New Roman" w:hAnsi="Times New Roman" w:cs="Times New Roman"/>
          <w:sz w:val="28"/>
          <w:szCs w:val="28"/>
        </w:rPr>
        <w:t>. [6]</w:t>
      </w:r>
    </w:p>
    <w:p w14:paraId="1907802A" w14:textId="77777777" w:rsidR="00F172CA" w:rsidRDefault="009C29FD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Секрет быстродействия пакета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μWave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Wizard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кроется в использовании метода согласованных мод (</w:t>
      </w:r>
      <w:proofErr w:type="spellStart"/>
      <w:r>
        <w:rPr>
          <w:rFonts w:ascii="Times New Roman" w:hAnsi="Times New Roman" w:cs="Times New Roman"/>
          <w:sz w:val="28"/>
          <w:szCs w:val="28"/>
        </w:rPr>
        <w:t>Mode-Matching</w:t>
      </w:r>
      <w:proofErr w:type="spellEnd"/>
      <w:r>
        <w:rPr>
          <w:rFonts w:ascii="Times New Roman" w:hAnsi="Times New Roman" w:cs="Times New Roman"/>
          <w:sz w:val="28"/>
          <w:szCs w:val="28"/>
        </w:rPr>
        <w:t>) и его производных для анализа сложных трехмерных структур, где на первый взгляд, избежать полного 3D EM анализа невозможно. Тем не менее, для с</w:t>
      </w:r>
      <w:r>
        <w:rPr>
          <w:rFonts w:ascii="Times New Roman" w:hAnsi="Times New Roman" w:cs="Times New Roman"/>
          <w:sz w:val="28"/>
          <w:szCs w:val="28"/>
        </w:rPr>
        <w:t xml:space="preserve">труктур с очень сложной геометрией в пакете </w:t>
      </w:r>
      <w:proofErr w:type="spellStart"/>
      <w:r>
        <w:rPr>
          <w:rFonts w:ascii="Times New Roman" w:hAnsi="Times New Roman" w:cs="Times New Roman"/>
          <w:sz w:val="28"/>
          <w:szCs w:val="28"/>
        </w:rPr>
        <w:t>μWave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Wizard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сейчас реализован 3D FEM вычислитель, обеспечивающий ряд функциональных возможностей недоступных в методе согласованных мод (MM).</w:t>
      </w:r>
    </w:p>
    <w:p w14:paraId="4FCC7FA2" w14:textId="77777777" w:rsidR="00F172CA" w:rsidRDefault="009C29FD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Мощный набор численных методов, реализованных в пакете </w:t>
      </w:r>
      <w:proofErr w:type="spellStart"/>
      <w:r>
        <w:rPr>
          <w:rFonts w:ascii="Times New Roman" w:hAnsi="Times New Roman" w:cs="Times New Roman"/>
          <w:sz w:val="28"/>
          <w:szCs w:val="28"/>
        </w:rPr>
        <w:t>μWave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Wizard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дополняется простым и эргономичным пользовательским интерфейсом, обеспечивающим требуемую гибкость и открытость. Дальнейшее развитие пакета предполагает последовательную реализацию последних теоретических и математических подходов анализа СВЧ устройств.</w:t>
      </w:r>
    </w:p>
    <w:p w14:paraId="7349426A" w14:textId="77777777" w:rsidR="00F172CA" w:rsidRDefault="009C29FD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</w:t>
      </w:r>
      <w:r>
        <w:rPr>
          <w:rFonts w:ascii="Times New Roman" w:hAnsi="Times New Roman" w:cs="Times New Roman"/>
          <w:sz w:val="28"/>
          <w:szCs w:val="28"/>
        </w:rPr>
        <w:t xml:space="preserve">пичными приложениями для программы </w:t>
      </w:r>
      <w:proofErr w:type="spellStart"/>
      <w:r>
        <w:rPr>
          <w:rFonts w:ascii="Times New Roman" w:hAnsi="Times New Roman" w:cs="Times New Roman"/>
          <w:sz w:val="28"/>
          <w:szCs w:val="28"/>
        </w:rPr>
        <w:t>μWave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Wizard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являются пассивные волноводные структуры и компоненты, такие как волноводные и комбинированные фильтры, мультиплексоры,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ответвители</w:t>
      </w:r>
      <w:proofErr w:type="spellEnd"/>
      <w:r>
        <w:rPr>
          <w:rFonts w:ascii="Times New Roman" w:hAnsi="Times New Roman" w:cs="Times New Roman"/>
          <w:sz w:val="28"/>
          <w:szCs w:val="28"/>
        </w:rPr>
        <w:t>, переходы, рупорные антенны, кластерные фидерные системы, поляризаторы, мост</w:t>
      </w:r>
      <w:r>
        <w:rPr>
          <w:rFonts w:ascii="Times New Roman" w:hAnsi="Times New Roman" w:cs="Times New Roman"/>
          <w:sz w:val="28"/>
          <w:szCs w:val="28"/>
        </w:rPr>
        <w:t>ы и многое другое. Библиотеки программы объединяют свыше 230 различных волноводных, комбинированных и коаксиальных элементов.</w:t>
      </w:r>
    </w:p>
    <w:p w14:paraId="5C85D12B" w14:textId="77777777" w:rsidR="00F172CA" w:rsidRDefault="009C29FD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пакета показан на рисунке 1.1.</w:t>
      </w:r>
    </w:p>
    <w:p w14:paraId="14B657C8" w14:textId="77777777" w:rsidR="00F172CA" w:rsidRDefault="009C29FD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4028C19" wp14:editId="50C58C86">
            <wp:extent cx="5940425" cy="3341370"/>
            <wp:effectExtent l="0" t="0" r="3175" b="0"/>
            <wp:docPr id="2" name="Рисунок 2" descr="https://i.ytimg.com/vi/vxfBIFgg1vo/maxresdefa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https://i.ytimg.com/vi/vxfBIFgg1vo/maxresdefault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2627B" w14:textId="77777777" w:rsidR="00F172CA" w:rsidRDefault="009C29FD">
      <w:pPr>
        <w:tabs>
          <w:tab w:val="left" w:pos="284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1.1 — Интерфейс пакета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μWave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Wizard</w:t>
      </w:r>
      <w:proofErr w:type="spellEnd"/>
    </w:p>
    <w:p w14:paraId="1D98E5D2" w14:textId="77777777" w:rsidR="00F172CA" w:rsidRDefault="009C29FD">
      <w:pPr>
        <w:tabs>
          <w:tab w:val="left" w:pos="284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0DB57AAA" w14:textId="77777777" w:rsidR="00F172CA" w:rsidRDefault="009C29FD">
      <w:pPr>
        <w:tabs>
          <w:tab w:val="left" w:pos="284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 Описание предмета проектирования</w:t>
      </w:r>
    </w:p>
    <w:p w14:paraId="062F8947" w14:textId="77777777" w:rsidR="00F172CA" w:rsidRDefault="009C29FD">
      <w:pPr>
        <w:pStyle w:val="af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Предметом проектирования является волновод.</w:t>
      </w:r>
    </w:p>
    <w:p w14:paraId="68B22123" w14:textId="77777777" w:rsidR="00F172CA" w:rsidRDefault="009C29FD">
      <w:pPr>
        <w:pStyle w:val="af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Волновод являются полезным и функциональным каналом для распространения волны, широко применяющиеся в разных областях техники.[7]</w:t>
      </w:r>
    </w:p>
    <w:p w14:paraId="14AE2C56" w14:textId="77777777" w:rsidR="00F172CA" w:rsidRDefault="009C29FD">
      <w:pPr>
        <w:pStyle w:val="af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Волноводы служат для передачи энергии в СВЧ трактах (например, от передатчика к ан</w:t>
      </w:r>
      <w:r>
        <w:rPr>
          <w:rFonts w:ascii="Times New Roman" w:hAnsi="Times New Roman" w:cs="Times New Roman"/>
          <w:sz w:val="28"/>
          <w:szCs w:val="28"/>
        </w:rPr>
        <w:t xml:space="preserve">тенне). Такой тракт обычно состоит из различных (по форме и размерам)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радиволноводов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угловых изгибов и пр. Для сочленения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радиоволноводов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разных поперечных сечений применяются плавные волноводные переходы с переменным сечением (например, рупорный переход)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8E792F1" w14:textId="77777777" w:rsidR="00F172CA" w:rsidRDefault="009C29FD">
      <w:pPr>
        <w:pStyle w:val="af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 желание заказчика в волноводе могут изменять параметры, приведенные ниже:</w:t>
      </w:r>
    </w:p>
    <w:p w14:paraId="66FD0E20" w14:textId="77777777" w:rsidR="00F172CA" w:rsidRDefault="009C29FD">
      <w:pPr>
        <w:pStyle w:val="af0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диаметр отверстий в креплениях 3.5 до 4.8 мм;</w:t>
      </w:r>
    </w:p>
    <w:p w14:paraId="1513D518" w14:textId="77777777" w:rsidR="00F172CA" w:rsidRDefault="009C29FD">
      <w:pPr>
        <w:pStyle w:val="af0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радиус фаски креплений от 1 до 7 мм;</w:t>
      </w:r>
    </w:p>
    <w:p w14:paraId="34E2A9AD" w14:textId="77777777" w:rsidR="00F172CA" w:rsidRDefault="009C29FD">
      <w:pPr>
        <w:pStyle w:val="af0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высота креплений от 65 до 100 мм;</w:t>
      </w:r>
    </w:p>
    <w:p w14:paraId="76940EE9" w14:textId="77777777" w:rsidR="00F172CA" w:rsidRDefault="009C29FD">
      <w:pPr>
        <w:pStyle w:val="af0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ширина креплений от 80 до 150 мм;</w:t>
      </w:r>
    </w:p>
    <w:p w14:paraId="290D0246" w14:textId="77777777" w:rsidR="00F172CA" w:rsidRDefault="009C29FD">
      <w:pPr>
        <w:pStyle w:val="af0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E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толщина креплений от 10 до 20 мм;</w:t>
      </w:r>
    </w:p>
    <w:p w14:paraId="731CF432" w14:textId="77777777" w:rsidR="00F172CA" w:rsidRDefault="009C29FD">
      <w:pPr>
        <w:pStyle w:val="af0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F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длина волновода от 300 до 1000 мм;</w:t>
      </w:r>
    </w:p>
    <w:p w14:paraId="38D107EB" w14:textId="77777777" w:rsidR="00F172CA" w:rsidRDefault="009C29FD">
      <w:pPr>
        <w:pStyle w:val="af0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G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ширина сечения от 30 до 100 мм;</w:t>
      </w:r>
    </w:p>
    <w:p w14:paraId="46298F9F" w14:textId="77777777" w:rsidR="00F172CA" w:rsidRDefault="009C29FD">
      <w:pPr>
        <w:pStyle w:val="af0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O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толщина стенки сечения от 5 до 10 мм;</w:t>
      </w:r>
    </w:p>
    <w:p w14:paraId="4377AB04" w14:textId="77777777" w:rsidR="00F172CA" w:rsidRDefault="009C29FD">
      <w:pPr>
        <w:pStyle w:val="af0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высота сечения от 15 до 50 мм; </w:t>
      </w:r>
    </w:p>
    <w:p w14:paraId="60E893A4" w14:textId="77777777" w:rsidR="00F172CA" w:rsidRDefault="009C29FD">
      <w:pPr>
        <w:pStyle w:val="af0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H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расстояние от угла сечен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ия до отверстия в креплении от 20 до 50 мм.</w:t>
      </w:r>
    </w:p>
    <w:p w14:paraId="5574D697" w14:textId="77777777" w:rsidR="00F172CA" w:rsidRDefault="009C29F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Плагин имеет следующие зависимости:</w:t>
      </w:r>
    </w:p>
    <w:p w14:paraId="7E593ACA" w14:textId="77777777" w:rsidR="00F172CA" w:rsidRDefault="009C29F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1. Ширина креплений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должна быть строго на 50 мм больше ширины сечения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G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403152B7" w14:textId="77777777" w:rsidR="00F172CA" w:rsidRDefault="009C29F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2. Высота креплений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должна быть строго на 50 мм больше высоты сечения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3F3F0FB8" w14:textId="77777777" w:rsidR="00F172CA" w:rsidRDefault="009C29FD">
      <w:pPr>
        <w:pStyle w:val="af0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3. Ширина сечения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G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должна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быть в два раза больше высоты сечения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714AEC7E" w14:textId="77777777" w:rsidR="00F172CA" w:rsidRDefault="009C29FD">
      <w:pPr>
        <w:pStyle w:val="af0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 рисунке 2.1 показан общий вид волновода:</w:t>
      </w:r>
    </w:p>
    <w:p w14:paraId="625F9821" w14:textId="77777777" w:rsidR="00F172CA" w:rsidRDefault="009C29FD">
      <w:pPr>
        <w:pStyle w:val="af0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45ACCAAB" wp14:editId="10E7E1BC">
            <wp:extent cx="4857750" cy="4133215"/>
            <wp:effectExtent l="0" t="0" r="0" b="635"/>
            <wp:docPr id="12" name="Рисунок 12" descr="волновод общий ви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волновод общий вид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61714" cy="4136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C1BA9" w14:textId="77777777" w:rsidR="00F172CA" w:rsidRDefault="009C29FD">
      <w:pPr>
        <w:pStyle w:val="af0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Рисунок 2.1 – Общий вид волновода</w:t>
      </w:r>
    </w:p>
    <w:p w14:paraId="509DC490" w14:textId="77777777" w:rsidR="00F172CA" w:rsidRDefault="009C29FD">
      <w:pPr>
        <w:pStyle w:val="af0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На рисунках 2.2 и 2.3 представлены передний и верхний вид волновода с указанными параметрами:</w:t>
      </w:r>
    </w:p>
    <w:p w14:paraId="4F8A9B8F" w14:textId="77777777" w:rsidR="00F172CA" w:rsidRDefault="009C29FD">
      <w:pPr>
        <w:pStyle w:val="af0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2ACB9415" wp14:editId="5EFCB89A">
            <wp:extent cx="3409950" cy="1962150"/>
            <wp:effectExtent l="0" t="0" r="0" b="0"/>
            <wp:docPr id="11" name="Рисунок 11" descr="Вид_спереди_в_продакшн(Хз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Вид_спереди_в_продакшн(Хз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E8F39" w14:textId="77777777" w:rsidR="00F172CA" w:rsidRDefault="009C29FD">
      <w:pPr>
        <w:pStyle w:val="af0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Рисунок 2.2 – Вид спереди</w:t>
      </w:r>
    </w:p>
    <w:p w14:paraId="7949421D" w14:textId="77777777" w:rsidR="00F172CA" w:rsidRDefault="00F172CA">
      <w:pPr>
        <w:pStyle w:val="af0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A7A4C86" w14:textId="77777777" w:rsidR="00F172CA" w:rsidRDefault="009C29FD">
      <w:pPr>
        <w:pStyle w:val="af0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2042D705" wp14:editId="3F3FA3F2">
            <wp:extent cx="4371975" cy="4933950"/>
            <wp:effectExtent l="0" t="0" r="9525" b="0"/>
            <wp:docPr id="10" name="Рисунок 10" descr="вид_сверх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вид_сверху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493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65912" w14:textId="77777777" w:rsidR="00F172CA" w:rsidRDefault="009C29FD">
      <w:pPr>
        <w:tabs>
          <w:tab w:val="left" w:pos="1134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Рисунок 2.3 – Вид сверху в разрезе</w:t>
      </w:r>
    </w:p>
    <w:p w14:paraId="0A23B759" w14:textId="77777777" w:rsidR="00F172CA" w:rsidRDefault="00F172C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73D8077" w14:textId="77777777" w:rsidR="00F172CA" w:rsidRDefault="009C29FD">
      <w:pPr>
        <w:tabs>
          <w:tab w:val="left" w:pos="284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 Проект программы</w:t>
      </w:r>
    </w:p>
    <w:p w14:paraId="2D761260" w14:textId="77777777" w:rsidR="00F172CA" w:rsidRDefault="009C29FD">
      <w:pPr>
        <w:pStyle w:val="af0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3.1 Диаграмма классов</w:t>
      </w:r>
    </w:p>
    <w:p w14:paraId="25ABA8BF" w14:textId="77777777" w:rsidR="00F172CA" w:rsidRDefault="009C29FD">
      <w:pPr>
        <w:pStyle w:val="af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классов определяет типы классов системы и различного рода статические связи, которые существуют между ними. На диаграммах классов изображаются также атрибуты классов, оп</w:t>
      </w:r>
      <w:r>
        <w:rPr>
          <w:rFonts w:ascii="Times New Roman" w:hAnsi="Times New Roman" w:cs="Times New Roman"/>
          <w:sz w:val="28"/>
          <w:szCs w:val="28"/>
        </w:rPr>
        <w:t>ерации классов и ограничения, которые накладываются на связи между классами.[8] Целью создания диаграммы классов является графическое представление статической структуры элементов системы. Диаграмма классов плагина представлена на рисунке 3.1.</w:t>
      </w:r>
    </w:p>
    <w:p w14:paraId="45755FE2" w14:textId="77777777" w:rsidR="00F172CA" w:rsidRDefault="009C29FD">
      <w:pPr>
        <w:pStyle w:val="af0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114300" distR="114300" wp14:anchorId="07815F8C" wp14:editId="093B2F2A">
            <wp:extent cx="5934075" cy="4815840"/>
            <wp:effectExtent l="0" t="0" r="9525" b="10160"/>
            <wp:docPr id="3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481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Start w:id="0"/>
      <w:commentRangeStart w:id="1"/>
      <w:r>
        <w:rPr>
          <w:rStyle w:val="a3"/>
        </w:rPr>
        <w:commentReference w:id="0"/>
      </w:r>
      <w:commentRangeEnd w:id="0"/>
      <w:commentRangeEnd w:id="1"/>
      <w:r>
        <w:rPr>
          <w:rStyle w:val="a3"/>
        </w:rPr>
        <w:commentReference w:id="1"/>
      </w:r>
      <w:r>
        <w:rPr>
          <w:rStyle w:val="a3"/>
          <w:lang w:val="en-US"/>
        </w:rPr>
        <w:tab/>
      </w:r>
    </w:p>
    <w:p w14:paraId="42EC394B" w14:textId="77777777" w:rsidR="00F172CA" w:rsidRDefault="009C29FD">
      <w:pPr>
        <w:pStyle w:val="af0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 — Диаграмма классов плагина «Волновод»</w:t>
      </w:r>
    </w:p>
    <w:p w14:paraId="36F7FE43" w14:textId="77777777" w:rsidR="00F172CA" w:rsidRDefault="00F172CA">
      <w:pPr>
        <w:pStyle w:val="af0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1070962" w14:textId="77777777" w:rsidR="00F172CA" w:rsidRDefault="009C29FD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таблицах ниже представлена информация о свойствах и методах каждого из классов.</w:t>
      </w:r>
    </w:p>
    <w:p w14:paraId="0704403C" w14:textId="77777777" w:rsidR="00F172CA" w:rsidRDefault="00F172CA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35FFE7EB" w14:textId="77777777" w:rsidR="00F172CA" w:rsidRDefault="009C29F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>Таблица 3.1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−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Свойства класса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MainForm</w:t>
      </w:r>
      <w:proofErr w:type="spellEnd"/>
    </w:p>
    <w:tbl>
      <w:tblPr>
        <w:tblStyle w:val="af"/>
        <w:tblW w:w="0" w:type="auto"/>
        <w:tblInd w:w="133" w:type="dxa"/>
        <w:tblLook w:val="04A0" w:firstRow="1" w:lastRow="0" w:firstColumn="1" w:lastColumn="0" w:noHBand="0" w:noVBand="1"/>
      </w:tblPr>
      <w:tblGrid>
        <w:gridCol w:w="1640"/>
        <w:gridCol w:w="1895"/>
        <w:gridCol w:w="5677"/>
      </w:tblGrid>
      <w:tr w:rsidR="00F172CA" w14:paraId="11C5A99E" w14:textId="77777777">
        <w:tc>
          <w:tcPr>
            <w:tcW w:w="1644" w:type="dxa"/>
          </w:tcPr>
          <w:p w14:paraId="3570EAD4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1904" w:type="dxa"/>
          </w:tcPr>
          <w:p w14:paraId="47ED934B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5740" w:type="dxa"/>
          </w:tcPr>
          <w:p w14:paraId="00387AA5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F172CA" w14:paraId="6E135A2D" w14:textId="77777777">
        <w:tc>
          <w:tcPr>
            <w:tcW w:w="1644" w:type="dxa"/>
          </w:tcPr>
          <w:p w14:paraId="6708C32D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builder</w:t>
            </w:r>
          </w:p>
        </w:tc>
        <w:tc>
          <w:tcPr>
            <w:tcW w:w="1904" w:type="dxa"/>
          </w:tcPr>
          <w:p w14:paraId="56348712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Builder</w:t>
            </w:r>
          </w:p>
        </w:tc>
        <w:tc>
          <w:tcPr>
            <w:tcW w:w="5740" w:type="dxa"/>
          </w:tcPr>
          <w:p w14:paraId="382E94E8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Хранит в себе объект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построения</w:t>
            </w:r>
          </w:p>
        </w:tc>
      </w:tr>
      <w:tr w:rsidR="00F172CA" w14:paraId="476B95C3" w14:textId="77777777">
        <w:tc>
          <w:tcPr>
            <w:tcW w:w="1644" w:type="dxa"/>
          </w:tcPr>
          <w:p w14:paraId="77775EA4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_parameters</w:t>
            </w:r>
          </w:p>
        </w:tc>
        <w:tc>
          <w:tcPr>
            <w:tcW w:w="1904" w:type="dxa"/>
          </w:tcPr>
          <w:p w14:paraId="3976A1CE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Parameters</w:t>
            </w:r>
          </w:p>
        </w:tc>
        <w:tc>
          <w:tcPr>
            <w:tcW w:w="5740" w:type="dxa"/>
          </w:tcPr>
          <w:p w14:paraId="172A28CA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Хранит в себе параметры для объекта построения</w:t>
            </w:r>
          </w:p>
        </w:tc>
      </w:tr>
    </w:tbl>
    <w:p w14:paraId="055D4584" w14:textId="77777777" w:rsidR="00F172CA" w:rsidRDefault="00F172C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6408D1A" w14:textId="77777777" w:rsidR="00F172CA" w:rsidRDefault="009C29F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4"/>
        </w:rPr>
        <w:t>Таблица 3.2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−</w:t>
      </w:r>
      <w:r>
        <w:rPr>
          <w:rFonts w:ascii="Times New Roman" w:hAnsi="Times New Roman" w:cs="Times New Roman"/>
          <w:sz w:val="24"/>
          <w:szCs w:val="24"/>
        </w:rPr>
        <w:t xml:space="preserve"> Методы класса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MainForm</w:t>
      </w:r>
      <w:proofErr w:type="spellEnd"/>
    </w:p>
    <w:tbl>
      <w:tblPr>
        <w:tblStyle w:val="af"/>
        <w:tblW w:w="9390" w:type="dxa"/>
        <w:tblInd w:w="133" w:type="dxa"/>
        <w:tblLayout w:type="fixed"/>
        <w:tblLook w:val="04A0" w:firstRow="1" w:lastRow="0" w:firstColumn="1" w:lastColumn="0" w:noHBand="0" w:noVBand="1"/>
      </w:tblPr>
      <w:tblGrid>
        <w:gridCol w:w="3588"/>
        <w:gridCol w:w="5802"/>
      </w:tblGrid>
      <w:tr w:rsidR="00F172CA" w14:paraId="5A9B18FF" w14:textId="77777777">
        <w:tc>
          <w:tcPr>
            <w:tcW w:w="3588" w:type="dxa"/>
          </w:tcPr>
          <w:p w14:paraId="55720878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5802" w:type="dxa"/>
          </w:tcPr>
          <w:p w14:paraId="63EEC8D2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F172CA" w14:paraId="76876F02" w14:textId="77777777">
        <w:tc>
          <w:tcPr>
            <w:tcW w:w="3588" w:type="dxa"/>
          </w:tcPr>
          <w:p w14:paraId="0B1AE062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BuildModel</w:t>
            </w:r>
            <w:proofErr w:type="spellEnd"/>
          </w:p>
        </w:tc>
        <w:tc>
          <w:tcPr>
            <w:tcW w:w="5802" w:type="dxa"/>
          </w:tcPr>
          <w:p w14:paraId="0AF866AB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Запуск построения модели по заданным параметрам</w:t>
            </w:r>
          </w:p>
        </w:tc>
      </w:tr>
      <w:tr w:rsidR="00F172CA" w14:paraId="3BC006F6" w14:textId="77777777">
        <w:tc>
          <w:tcPr>
            <w:tcW w:w="3588" w:type="dxa"/>
          </w:tcPr>
          <w:p w14:paraId="4AB843B7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MainForm</w:t>
            </w:r>
            <w:proofErr w:type="spellEnd"/>
          </w:p>
        </w:tc>
        <w:tc>
          <w:tcPr>
            <w:tcW w:w="5802" w:type="dxa"/>
          </w:tcPr>
          <w:p w14:paraId="55B47710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Конструктор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MainForm</w:t>
            </w:r>
            <w:proofErr w:type="spellEnd"/>
          </w:p>
        </w:tc>
      </w:tr>
      <w:tr w:rsidR="00F172CA" w14:paraId="79154021" w14:textId="77777777">
        <w:tc>
          <w:tcPr>
            <w:tcW w:w="3588" w:type="dxa"/>
          </w:tcPr>
          <w:p w14:paraId="49E1761A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FirstValidate</w:t>
            </w:r>
            <w:proofErr w:type="spellEnd"/>
          </w:p>
        </w:tc>
        <w:tc>
          <w:tcPr>
            <w:tcW w:w="5802" w:type="dxa"/>
          </w:tcPr>
          <w:p w14:paraId="660F64A9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введённых данных по формату</w:t>
            </w:r>
          </w:p>
        </w:tc>
      </w:tr>
      <w:tr w:rsidR="00F172CA" w14:paraId="31DC2CAA" w14:textId="77777777">
        <w:tc>
          <w:tcPr>
            <w:tcW w:w="3588" w:type="dxa"/>
          </w:tcPr>
          <w:p w14:paraId="1143CD54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TextBoxHoleWidth_Leave</w:t>
            </w:r>
            <w:proofErr w:type="spellEnd"/>
          </w:p>
        </w:tc>
        <w:tc>
          <w:tcPr>
            <w:tcW w:w="5802" w:type="dxa"/>
          </w:tcPr>
          <w:p w14:paraId="03645C9C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Обработчик выхода из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текстбокса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диаметр отверстий</w:t>
            </w:r>
          </w:p>
        </w:tc>
      </w:tr>
      <w:tr w:rsidR="00F172CA" w14:paraId="175A3EA5" w14:textId="77777777">
        <w:tc>
          <w:tcPr>
            <w:tcW w:w="3588" w:type="dxa"/>
          </w:tcPr>
          <w:p w14:paraId="11F9EAE4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TextBoxFacetRadius_Leave</w:t>
            </w:r>
            <w:proofErr w:type="spellEnd"/>
          </w:p>
        </w:tc>
        <w:tc>
          <w:tcPr>
            <w:tcW w:w="5802" w:type="dxa"/>
          </w:tcPr>
          <w:p w14:paraId="43E7845B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Обработчик выхода из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текстбокса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радиус фаски</w:t>
            </w:r>
          </w:p>
        </w:tc>
      </w:tr>
      <w:tr w:rsidR="00F172CA" w14:paraId="30B388E9" w14:textId="77777777">
        <w:tc>
          <w:tcPr>
            <w:tcW w:w="3588" w:type="dxa"/>
          </w:tcPr>
          <w:p w14:paraId="27B07676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TextBoxFasteningHeight_Leave</w:t>
            </w:r>
            <w:proofErr w:type="spellEnd"/>
          </w:p>
        </w:tc>
        <w:tc>
          <w:tcPr>
            <w:tcW w:w="5802" w:type="dxa"/>
          </w:tcPr>
          <w:p w14:paraId="1FDAB5D0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Обработчик выхода из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текстбокс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высота крепления</w:t>
            </w:r>
          </w:p>
        </w:tc>
      </w:tr>
      <w:tr w:rsidR="00F172CA" w14:paraId="2CC47388" w14:textId="77777777">
        <w:tc>
          <w:tcPr>
            <w:tcW w:w="3588" w:type="dxa"/>
          </w:tcPr>
          <w:p w14:paraId="448E479D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TextBoxFasteningWidth_Leave</w:t>
            </w:r>
            <w:proofErr w:type="spellEnd"/>
          </w:p>
        </w:tc>
        <w:tc>
          <w:tcPr>
            <w:tcW w:w="5802" w:type="dxa"/>
          </w:tcPr>
          <w:p w14:paraId="222B6B06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Обработчик выхода из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текстбокса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ширины крепления</w:t>
            </w:r>
          </w:p>
        </w:tc>
      </w:tr>
      <w:tr w:rsidR="00F172CA" w14:paraId="088E5501" w14:textId="77777777">
        <w:tc>
          <w:tcPr>
            <w:tcW w:w="3588" w:type="dxa"/>
          </w:tcPr>
          <w:p w14:paraId="61648706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TextBoxFasteningThickness</w:t>
            </w:r>
            <w:proofErr w:type="spellEnd"/>
          </w:p>
          <w:p w14:paraId="2FECC3B5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Helvetica" w:eastAsia="Helvetica" w:hAnsi="Helvetica" w:cs="Helvetica"/>
                <w:color w:val="000000"/>
                <w:sz w:val="24"/>
                <w:szCs w:val="24"/>
                <w:shd w:val="clear" w:color="auto" w:fill="FBFBFB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_Leave</w:t>
            </w:r>
          </w:p>
        </w:tc>
        <w:tc>
          <w:tcPr>
            <w:tcW w:w="5802" w:type="dxa"/>
          </w:tcPr>
          <w:p w14:paraId="1346F300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Обработчик выхода из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текстбокса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толщины крепления</w:t>
            </w:r>
          </w:p>
        </w:tc>
      </w:tr>
      <w:tr w:rsidR="00F172CA" w14:paraId="2B3986E9" w14:textId="77777777">
        <w:tc>
          <w:tcPr>
            <w:tcW w:w="3588" w:type="dxa"/>
          </w:tcPr>
          <w:p w14:paraId="516DDBBB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TextBoxWaveguideLength</w:t>
            </w:r>
            <w:proofErr w:type="spellEnd"/>
          </w:p>
          <w:p w14:paraId="4ADCECB8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_Leave</w:t>
            </w:r>
          </w:p>
        </w:tc>
        <w:tc>
          <w:tcPr>
            <w:tcW w:w="5802" w:type="dxa"/>
          </w:tcPr>
          <w:p w14:paraId="09705464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Обработчик выхода из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текстбокса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длина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волновода</w:t>
            </w:r>
          </w:p>
        </w:tc>
      </w:tr>
      <w:tr w:rsidR="00F172CA" w14:paraId="342A2486" w14:textId="77777777">
        <w:tc>
          <w:tcPr>
            <w:tcW w:w="3588" w:type="dxa"/>
            <w:shd w:val="clear" w:color="auto" w:fill="auto"/>
          </w:tcPr>
          <w:p w14:paraId="1F97A087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TextBoxCutWidth</w:t>
            </w:r>
            <w:proofErr w:type="spellEnd"/>
          </w:p>
          <w:p w14:paraId="69CBDE51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_Leave</w:t>
            </w:r>
          </w:p>
        </w:tc>
        <w:tc>
          <w:tcPr>
            <w:tcW w:w="5802" w:type="dxa"/>
            <w:shd w:val="clear" w:color="auto" w:fill="auto"/>
          </w:tcPr>
          <w:p w14:paraId="3C2A054A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Обработчик выхода из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текстбокса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ширина сечения</w:t>
            </w:r>
          </w:p>
        </w:tc>
      </w:tr>
      <w:tr w:rsidR="00F172CA" w14:paraId="40C152D4" w14:textId="77777777">
        <w:tc>
          <w:tcPr>
            <w:tcW w:w="3588" w:type="dxa"/>
          </w:tcPr>
          <w:p w14:paraId="0A242F55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TextBoxCutThickness</w:t>
            </w:r>
            <w:proofErr w:type="spellEnd"/>
          </w:p>
          <w:p w14:paraId="4B350312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_Leave</w:t>
            </w:r>
          </w:p>
        </w:tc>
        <w:tc>
          <w:tcPr>
            <w:tcW w:w="5802" w:type="dxa"/>
          </w:tcPr>
          <w:p w14:paraId="05E4AFCB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Обработчик выхода из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текстбокса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толщина стенки сечения</w:t>
            </w:r>
          </w:p>
        </w:tc>
      </w:tr>
      <w:tr w:rsidR="00F172CA" w14:paraId="28CBBCE7" w14:textId="77777777">
        <w:tc>
          <w:tcPr>
            <w:tcW w:w="3588" w:type="dxa"/>
          </w:tcPr>
          <w:p w14:paraId="13E67159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TextBoxCutHeight</w:t>
            </w:r>
            <w:proofErr w:type="spellEnd"/>
          </w:p>
          <w:p w14:paraId="1518F59D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_Leave</w:t>
            </w:r>
          </w:p>
        </w:tc>
        <w:tc>
          <w:tcPr>
            <w:tcW w:w="5802" w:type="dxa"/>
          </w:tcPr>
          <w:p w14:paraId="1DAE77C2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Обработчик выхода из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текстбокса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высота сечения</w:t>
            </w:r>
          </w:p>
        </w:tc>
      </w:tr>
      <w:tr w:rsidR="00F172CA" w14:paraId="1D0F0BD4" w14:textId="77777777">
        <w:tc>
          <w:tcPr>
            <w:tcW w:w="3588" w:type="dxa"/>
          </w:tcPr>
          <w:p w14:paraId="492828FD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TextBoxHoleToAngleLength</w:t>
            </w:r>
            <w:proofErr w:type="spellEnd"/>
          </w:p>
          <w:p w14:paraId="0386A7F8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_Leave</w:t>
            </w:r>
          </w:p>
        </w:tc>
        <w:tc>
          <w:tcPr>
            <w:tcW w:w="5802" w:type="dxa"/>
          </w:tcPr>
          <w:p w14:paraId="0DBB2496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Обработчик выхода из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текстбокса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расстояния от отверстия до угла сечения</w:t>
            </w:r>
          </w:p>
        </w:tc>
      </w:tr>
      <w:tr w:rsidR="00F172CA" w14:paraId="17201546" w14:textId="77777777">
        <w:tc>
          <w:tcPr>
            <w:tcW w:w="3588" w:type="dxa"/>
          </w:tcPr>
          <w:p w14:paraId="7ED9FC7B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SecondValidate</w:t>
            </w:r>
            <w:proofErr w:type="spellEnd"/>
          </w:p>
        </w:tc>
        <w:tc>
          <w:tcPr>
            <w:tcW w:w="5802" w:type="dxa"/>
          </w:tcPr>
          <w:p w14:paraId="0BC543B2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Вызов валидации параметров</w:t>
            </w:r>
          </w:p>
        </w:tc>
      </w:tr>
    </w:tbl>
    <w:p w14:paraId="71FDD16D" w14:textId="77777777" w:rsidR="00F172CA" w:rsidRDefault="00F172C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36F5207" w14:textId="77777777" w:rsidR="00F172CA" w:rsidRDefault="009C29FD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3.3 − Свойства класса </w:t>
      </w:r>
      <w:r>
        <w:rPr>
          <w:rFonts w:ascii="Times New Roman" w:hAnsi="Times New Roman" w:cs="Times New Roman"/>
          <w:sz w:val="24"/>
          <w:szCs w:val="24"/>
          <w:lang w:val="en-US"/>
        </w:rPr>
        <w:t>Parameters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011"/>
        <w:gridCol w:w="3372"/>
        <w:gridCol w:w="2962"/>
      </w:tblGrid>
      <w:tr w:rsidR="00F172CA" w14:paraId="3F9E3BA1" w14:textId="77777777">
        <w:tc>
          <w:tcPr>
            <w:tcW w:w="3145" w:type="dxa"/>
          </w:tcPr>
          <w:p w14:paraId="324F629B" w14:textId="77777777" w:rsidR="00F172CA" w:rsidRDefault="009C29F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3411" w:type="dxa"/>
          </w:tcPr>
          <w:p w14:paraId="7648C4AF" w14:textId="77777777" w:rsidR="00F172CA" w:rsidRDefault="009C29F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3091" w:type="dxa"/>
          </w:tcPr>
          <w:p w14:paraId="040A789D" w14:textId="77777777" w:rsidR="00F172CA" w:rsidRDefault="009C29F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F172CA" w14:paraId="01345056" w14:textId="77777777">
        <w:tc>
          <w:tcPr>
            <w:tcW w:w="3145" w:type="dxa"/>
          </w:tcPr>
          <w:p w14:paraId="2B4EDCF5" w14:textId="77777777" w:rsidR="00F172CA" w:rsidRDefault="009C29F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parameter</w:t>
            </w:r>
          </w:p>
        </w:tc>
        <w:tc>
          <w:tcPr>
            <w:tcW w:w="3411" w:type="dxa"/>
          </w:tcPr>
          <w:p w14:paraId="3779F959" w14:textId="77777777" w:rsidR="00F172CA" w:rsidRDefault="009C29F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Dictionary&lt;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ParameterType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Parameter&gt;</w:t>
            </w:r>
          </w:p>
        </w:tc>
        <w:tc>
          <w:tcPr>
            <w:tcW w:w="3091" w:type="dxa"/>
          </w:tcPr>
          <w:p w14:paraId="3AEA3BDA" w14:textId="77777777" w:rsidR="00F172CA" w:rsidRDefault="009C29F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Хранит в себе словарь параметра</w:t>
            </w:r>
          </w:p>
        </w:tc>
      </w:tr>
      <w:tr w:rsidR="00F172CA" w14:paraId="7D9EBB45" w14:textId="77777777">
        <w:tc>
          <w:tcPr>
            <w:tcW w:w="3145" w:type="dxa"/>
          </w:tcPr>
          <w:p w14:paraId="52AC9C1F" w14:textId="77777777" w:rsidR="00F172CA" w:rsidRDefault="009C29F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_parameters</w:t>
            </w:r>
          </w:p>
        </w:tc>
        <w:tc>
          <w:tcPr>
            <w:tcW w:w="3411" w:type="dxa"/>
          </w:tcPr>
          <w:p w14:paraId="2D151782" w14:textId="77777777" w:rsidR="00F172CA" w:rsidRDefault="009C29F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Dictionary&lt;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ParameterType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Parameter&gt;</w:t>
            </w:r>
          </w:p>
        </w:tc>
        <w:tc>
          <w:tcPr>
            <w:tcW w:w="3091" w:type="dxa"/>
          </w:tcPr>
          <w:p w14:paraId="0CA85C71" w14:textId="77777777" w:rsidR="00F172CA" w:rsidRDefault="009C29F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Хранит в себе словарь всех параметров</w:t>
            </w:r>
          </w:p>
        </w:tc>
      </w:tr>
    </w:tbl>
    <w:p w14:paraId="26437E6E" w14:textId="77777777" w:rsidR="00F172CA" w:rsidRDefault="00F172C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30E624C" w14:textId="77777777" w:rsidR="00F172CA" w:rsidRDefault="009C29FD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Таблица 3.4 − Методы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Parameters</w:t>
      </w:r>
    </w:p>
    <w:tbl>
      <w:tblPr>
        <w:tblStyle w:val="af"/>
        <w:tblW w:w="9363" w:type="dxa"/>
        <w:tblInd w:w="133" w:type="dxa"/>
        <w:tblLayout w:type="fixed"/>
        <w:tblLook w:val="04A0" w:firstRow="1" w:lastRow="0" w:firstColumn="1" w:lastColumn="0" w:noHBand="0" w:noVBand="1"/>
      </w:tblPr>
      <w:tblGrid>
        <w:gridCol w:w="2702"/>
        <w:gridCol w:w="1732"/>
        <w:gridCol w:w="2324"/>
        <w:gridCol w:w="2605"/>
      </w:tblGrid>
      <w:tr w:rsidR="00F172CA" w14:paraId="6FECD3E8" w14:textId="77777777">
        <w:tc>
          <w:tcPr>
            <w:tcW w:w="2702" w:type="dxa"/>
          </w:tcPr>
          <w:p w14:paraId="28B9DC11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732" w:type="dxa"/>
          </w:tcPr>
          <w:p w14:paraId="230CB353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2324" w:type="dxa"/>
          </w:tcPr>
          <w:p w14:paraId="23C2714F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Выходные параметры</w:t>
            </w:r>
          </w:p>
        </w:tc>
        <w:tc>
          <w:tcPr>
            <w:tcW w:w="2605" w:type="dxa"/>
          </w:tcPr>
          <w:p w14:paraId="27922621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F172CA" w14:paraId="29D536CE" w14:textId="77777777">
        <w:tc>
          <w:tcPr>
            <w:tcW w:w="2702" w:type="dxa"/>
          </w:tcPr>
          <w:p w14:paraId="14020C9B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ValidateParameters</w:t>
            </w:r>
            <w:proofErr w:type="spellEnd"/>
          </w:p>
        </w:tc>
        <w:tc>
          <w:tcPr>
            <w:tcW w:w="1732" w:type="dxa"/>
          </w:tcPr>
          <w:p w14:paraId="7CF36D67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Dictionary&lt;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ParameterType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Parameter&gt;</w:t>
            </w:r>
          </w:p>
        </w:tc>
        <w:tc>
          <w:tcPr>
            <w:tcW w:w="2324" w:type="dxa"/>
          </w:tcPr>
          <w:p w14:paraId="656CA995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−</w:t>
            </w:r>
          </w:p>
        </w:tc>
        <w:tc>
          <w:tcPr>
            <w:tcW w:w="2605" w:type="dxa"/>
          </w:tcPr>
          <w:p w14:paraId="2C5F13D7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Валидирует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зависимые параметры</w:t>
            </w:r>
          </w:p>
        </w:tc>
      </w:tr>
      <w:tr w:rsidR="00F172CA" w14:paraId="42F27FBE" w14:textId="77777777">
        <w:tc>
          <w:tcPr>
            <w:tcW w:w="2702" w:type="dxa"/>
          </w:tcPr>
          <w:p w14:paraId="550B3522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SetParameter</w:t>
            </w:r>
            <w:proofErr w:type="spellEnd"/>
          </w:p>
        </w:tc>
        <w:tc>
          <w:tcPr>
            <w:tcW w:w="1732" w:type="dxa"/>
          </w:tcPr>
          <w:p w14:paraId="6EBB016F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ParameterType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Parameter</w:t>
            </w:r>
          </w:p>
        </w:tc>
        <w:tc>
          <w:tcPr>
            <w:tcW w:w="2324" w:type="dxa"/>
          </w:tcPr>
          <w:p w14:paraId="3511E73B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Dictionary&lt;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ParameterType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Parameter&gt;</w:t>
            </w:r>
          </w:p>
        </w:tc>
        <w:tc>
          <w:tcPr>
            <w:tcW w:w="2605" w:type="dxa"/>
          </w:tcPr>
          <w:p w14:paraId="07734767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Устанавливает параметр</w:t>
            </w:r>
          </w:p>
        </w:tc>
      </w:tr>
      <w:tr w:rsidR="00F172CA" w14:paraId="05DD9987" w14:textId="77777777">
        <w:tc>
          <w:tcPr>
            <w:tcW w:w="2702" w:type="dxa"/>
          </w:tcPr>
          <w:p w14:paraId="40C9AFA4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AllParameters</w:t>
            </w:r>
            <w:proofErr w:type="spellEnd"/>
          </w:p>
        </w:tc>
        <w:tc>
          <w:tcPr>
            <w:tcW w:w="1732" w:type="dxa"/>
          </w:tcPr>
          <w:p w14:paraId="4E967997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−</w:t>
            </w:r>
          </w:p>
        </w:tc>
        <w:tc>
          <w:tcPr>
            <w:tcW w:w="2324" w:type="dxa"/>
          </w:tcPr>
          <w:p w14:paraId="7B9B19C8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Dictionary&lt;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ParameterType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Parameter&gt;</w:t>
            </w:r>
          </w:p>
        </w:tc>
        <w:tc>
          <w:tcPr>
            <w:tcW w:w="2605" w:type="dxa"/>
          </w:tcPr>
          <w:p w14:paraId="3F972778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Возвращает и задаёт словарь параметров</w:t>
            </w:r>
          </w:p>
        </w:tc>
      </w:tr>
    </w:tbl>
    <w:p w14:paraId="1B989B03" w14:textId="77777777" w:rsidR="00F172CA" w:rsidRDefault="00F172C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2762C60" w14:textId="77777777" w:rsidR="00F172CA" w:rsidRDefault="009C29F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Таблица 3.5 − Свойства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Builder</w:t>
      </w:r>
    </w:p>
    <w:tbl>
      <w:tblPr>
        <w:tblStyle w:val="af"/>
        <w:tblW w:w="0" w:type="auto"/>
        <w:tblInd w:w="133" w:type="dxa"/>
        <w:tblLook w:val="04A0" w:firstRow="1" w:lastRow="0" w:firstColumn="1" w:lastColumn="0" w:noHBand="0" w:noVBand="1"/>
      </w:tblPr>
      <w:tblGrid>
        <w:gridCol w:w="1562"/>
        <w:gridCol w:w="2260"/>
        <w:gridCol w:w="5390"/>
      </w:tblGrid>
      <w:tr w:rsidR="00F172CA" w14:paraId="4964925C" w14:textId="77777777">
        <w:tc>
          <w:tcPr>
            <w:tcW w:w="1569" w:type="dxa"/>
          </w:tcPr>
          <w:p w14:paraId="3A914201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295" w:type="dxa"/>
          </w:tcPr>
          <w:p w14:paraId="719E0630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5522" w:type="dxa"/>
          </w:tcPr>
          <w:p w14:paraId="566059DF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F172CA" w14:paraId="06C87EC7" w14:textId="77777777">
        <w:tc>
          <w:tcPr>
            <w:tcW w:w="1569" w:type="dxa"/>
          </w:tcPr>
          <w:p w14:paraId="324F9ECD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_wrapper</w:t>
            </w:r>
          </w:p>
        </w:tc>
        <w:tc>
          <w:tcPr>
            <w:tcW w:w="2295" w:type="dxa"/>
          </w:tcPr>
          <w:p w14:paraId="338BEDF9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Wrapper</w:t>
            </w:r>
          </w:p>
        </w:tc>
        <w:tc>
          <w:tcPr>
            <w:tcW w:w="5522" w:type="dxa"/>
          </w:tcPr>
          <w:p w14:paraId="1A353895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Хранит в себе объект обёртки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API</w:t>
            </w:r>
          </w:p>
        </w:tc>
      </w:tr>
    </w:tbl>
    <w:p w14:paraId="15EDD97A" w14:textId="77777777" w:rsidR="00F172CA" w:rsidRDefault="00F172C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4B4592E" w14:textId="77777777" w:rsidR="00F172CA" w:rsidRDefault="009C29FD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3.6 − Методы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Builder</w:t>
      </w:r>
    </w:p>
    <w:tbl>
      <w:tblPr>
        <w:tblStyle w:val="af"/>
        <w:tblW w:w="0" w:type="auto"/>
        <w:tblInd w:w="133" w:type="dxa"/>
        <w:tblLayout w:type="fixed"/>
        <w:tblLook w:val="04A0" w:firstRow="1" w:lastRow="0" w:firstColumn="1" w:lastColumn="0" w:noHBand="0" w:noVBand="1"/>
      </w:tblPr>
      <w:tblGrid>
        <w:gridCol w:w="2095"/>
        <w:gridCol w:w="2051"/>
        <w:gridCol w:w="5218"/>
      </w:tblGrid>
      <w:tr w:rsidR="00F172CA" w14:paraId="54546E82" w14:textId="77777777">
        <w:trPr>
          <w:trHeight w:val="718"/>
        </w:trPr>
        <w:tc>
          <w:tcPr>
            <w:tcW w:w="2095" w:type="dxa"/>
          </w:tcPr>
          <w:p w14:paraId="25CE1F17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051" w:type="dxa"/>
          </w:tcPr>
          <w:p w14:paraId="6F8B85FA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5218" w:type="dxa"/>
          </w:tcPr>
          <w:p w14:paraId="479904A8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F172CA" w14:paraId="727659E3" w14:textId="77777777">
        <w:tc>
          <w:tcPr>
            <w:tcW w:w="2095" w:type="dxa"/>
          </w:tcPr>
          <w:p w14:paraId="46204406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Build</w:t>
            </w:r>
          </w:p>
        </w:tc>
        <w:tc>
          <w:tcPr>
            <w:tcW w:w="2051" w:type="dxa"/>
          </w:tcPr>
          <w:p w14:paraId="5EDE6901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Parameters</w:t>
            </w:r>
          </w:p>
        </w:tc>
        <w:tc>
          <w:tcPr>
            <w:tcW w:w="5218" w:type="dxa"/>
          </w:tcPr>
          <w:p w14:paraId="647187DF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Построение модели по заданным параметрам</w:t>
            </w:r>
          </w:p>
        </w:tc>
      </w:tr>
      <w:tr w:rsidR="00F172CA" w14:paraId="3D3AFF4A" w14:textId="77777777">
        <w:tc>
          <w:tcPr>
            <w:tcW w:w="2095" w:type="dxa"/>
          </w:tcPr>
          <w:p w14:paraId="41635E8A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BuildCut</w:t>
            </w:r>
            <w:proofErr w:type="spellEnd"/>
          </w:p>
        </w:tc>
        <w:tc>
          <w:tcPr>
            <w:tcW w:w="2051" w:type="dxa"/>
          </w:tcPr>
          <w:p w14:paraId="1C2E9E64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Parameters</w:t>
            </w:r>
          </w:p>
        </w:tc>
        <w:tc>
          <w:tcPr>
            <w:tcW w:w="5218" w:type="dxa"/>
          </w:tcPr>
          <w:p w14:paraId="7D7CF11E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Построение сечения волновода</w:t>
            </w:r>
          </w:p>
        </w:tc>
      </w:tr>
      <w:tr w:rsidR="00F172CA" w14:paraId="61469012" w14:textId="77777777">
        <w:tc>
          <w:tcPr>
            <w:tcW w:w="2095" w:type="dxa"/>
            <w:tcBorders>
              <w:bottom w:val="single" w:sz="4" w:space="0" w:color="auto"/>
            </w:tcBorders>
          </w:tcPr>
          <w:p w14:paraId="1B60893C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BuildFastenings</w:t>
            </w:r>
            <w:proofErr w:type="spellEnd"/>
          </w:p>
        </w:tc>
        <w:tc>
          <w:tcPr>
            <w:tcW w:w="2051" w:type="dxa"/>
            <w:tcBorders>
              <w:bottom w:val="single" w:sz="4" w:space="0" w:color="auto"/>
            </w:tcBorders>
          </w:tcPr>
          <w:p w14:paraId="617D83FC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Parameters</w:t>
            </w:r>
          </w:p>
        </w:tc>
        <w:tc>
          <w:tcPr>
            <w:tcW w:w="5218" w:type="dxa"/>
            <w:tcBorders>
              <w:bottom w:val="single" w:sz="4" w:space="0" w:color="auto"/>
            </w:tcBorders>
          </w:tcPr>
          <w:p w14:paraId="7237C9D3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Построение креплений волновода</w:t>
            </w:r>
          </w:p>
        </w:tc>
      </w:tr>
    </w:tbl>
    <w:p w14:paraId="2B4E8481" w14:textId="77777777" w:rsidR="00F172CA" w:rsidRDefault="00F172C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DCB5085" w14:textId="77777777" w:rsidR="00F172CA" w:rsidRDefault="00F172C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38E3745" w14:textId="77777777" w:rsidR="00F172CA" w:rsidRDefault="00F172C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82B83EF" w14:textId="77777777" w:rsidR="00F172CA" w:rsidRDefault="00F172C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07F0927" w14:textId="77777777" w:rsidR="00F172CA" w:rsidRDefault="00F172CA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41F84E90" w14:textId="77777777" w:rsidR="00F172CA" w:rsidRDefault="009C29FD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Таблица 3.7 −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Свойства класса </w:t>
      </w:r>
      <w:r>
        <w:rPr>
          <w:rFonts w:ascii="Times New Roman" w:hAnsi="Times New Roman" w:cs="Times New Roman"/>
          <w:sz w:val="24"/>
          <w:szCs w:val="24"/>
          <w:lang w:val="en-US"/>
        </w:rPr>
        <w:t>Parameter</w:t>
      </w:r>
    </w:p>
    <w:tbl>
      <w:tblPr>
        <w:tblStyle w:val="af"/>
        <w:tblW w:w="0" w:type="auto"/>
        <w:tblInd w:w="133" w:type="dxa"/>
        <w:tblLook w:val="04A0" w:firstRow="1" w:lastRow="0" w:firstColumn="1" w:lastColumn="0" w:noHBand="0" w:noVBand="1"/>
      </w:tblPr>
      <w:tblGrid>
        <w:gridCol w:w="2214"/>
        <w:gridCol w:w="1921"/>
        <w:gridCol w:w="5077"/>
      </w:tblGrid>
      <w:tr w:rsidR="00F172CA" w14:paraId="26543BB8" w14:textId="77777777">
        <w:tc>
          <w:tcPr>
            <w:tcW w:w="2222" w:type="dxa"/>
          </w:tcPr>
          <w:p w14:paraId="6DEAD143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1927" w:type="dxa"/>
          </w:tcPr>
          <w:p w14:paraId="646AE735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5167" w:type="dxa"/>
          </w:tcPr>
          <w:p w14:paraId="7434BD6F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F172CA" w14:paraId="3B57C60E" w14:textId="77777777">
        <w:tc>
          <w:tcPr>
            <w:tcW w:w="2222" w:type="dxa"/>
          </w:tcPr>
          <w:p w14:paraId="0883C702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MaxValue</w:t>
            </w:r>
            <w:proofErr w:type="spellEnd"/>
          </w:p>
        </w:tc>
        <w:tc>
          <w:tcPr>
            <w:tcW w:w="1927" w:type="dxa"/>
          </w:tcPr>
          <w:p w14:paraId="42763DF1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5167" w:type="dxa"/>
          </w:tcPr>
          <w:p w14:paraId="4D331274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Максимально допустимое значение параметра</w:t>
            </w:r>
          </w:p>
        </w:tc>
      </w:tr>
      <w:tr w:rsidR="00F172CA" w14:paraId="2F25C4FC" w14:textId="77777777">
        <w:tc>
          <w:tcPr>
            <w:tcW w:w="2222" w:type="dxa"/>
          </w:tcPr>
          <w:p w14:paraId="3155DFBA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MinValue</w:t>
            </w:r>
            <w:proofErr w:type="spellEnd"/>
          </w:p>
        </w:tc>
        <w:tc>
          <w:tcPr>
            <w:tcW w:w="1927" w:type="dxa"/>
          </w:tcPr>
          <w:p w14:paraId="4674B7D7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5167" w:type="dxa"/>
          </w:tcPr>
          <w:p w14:paraId="06BD81B6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Минимально допустимое значение параметра</w:t>
            </w:r>
          </w:p>
        </w:tc>
      </w:tr>
      <w:tr w:rsidR="00F172CA" w14:paraId="20E9F514" w14:textId="77777777">
        <w:tc>
          <w:tcPr>
            <w:tcW w:w="2222" w:type="dxa"/>
          </w:tcPr>
          <w:p w14:paraId="5702D548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Value</w:t>
            </w:r>
          </w:p>
        </w:tc>
        <w:tc>
          <w:tcPr>
            <w:tcW w:w="1927" w:type="dxa"/>
          </w:tcPr>
          <w:p w14:paraId="22BD0DEA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5167" w:type="dxa"/>
          </w:tcPr>
          <w:p w14:paraId="49CB8CEB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Значение параметра</w:t>
            </w:r>
          </w:p>
        </w:tc>
      </w:tr>
      <w:tr w:rsidR="00F172CA" w14:paraId="14B9B5CB" w14:textId="77777777">
        <w:tc>
          <w:tcPr>
            <w:tcW w:w="2222" w:type="dxa"/>
          </w:tcPr>
          <w:p w14:paraId="4BE98AFC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TypeOfParameter</w:t>
            </w:r>
            <w:proofErr w:type="spellEnd"/>
          </w:p>
        </w:tc>
        <w:tc>
          <w:tcPr>
            <w:tcW w:w="1927" w:type="dxa"/>
          </w:tcPr>
          <w:p w14:paraId="2A774FFC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ParameterType</w:t>
            </w:r>
            <w:proofErr w:type="spellEnd"/>
          </w:p>
        </w:tc>
        <w:tc>
          <w:tcPr>
            <w:tcW w:w="5167" w:type="dxa"/>
          </w:tcPr>
          <w:p w14:paraId="4B35FACC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параметра</w:t>
            </w:r>
          </w:p>
        </w:tc>
      </w:tr>
    </w:tbl>
    <w:p w14:paraId="129FD097" w14:textId="77777777" w:rsidR="00F172CA" w:rsidRDefault="00F172CA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0B0A6A5E" w14:textId="77777777" w:rsidR="00F172CA" w:rsidRDefault="009C29FD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Таблица 3.8 −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Методы класса </w:t>
      </w:r>
      <w:r>
        <w:rPr>
          <w:rFonts w:ascii="Times New Roman" w:hAnsi="Times New Roman" w:cs="Times New Roman"/>
          <w:sz w:val="24"/>
          <w:szCs w:val="24"/>
          <w:lang w:val="en-US"/>
        </w:rPr>
        <w:t>Parameter</w:t>
      </w:r>
    </w:p>
    <w:tbl>
      <w:tblPr>
        <w:tblStyle w:val="af"/>
        <w:tblW w:w="9262" w:type="dxa"/>
        <w:tblInd w:w="133" w:type="dxa"/>
        <w:tblLayout w:type="fixed"/>
        <w:tblLook w:val="04A0" w:firstRow="1" w:lastRow="0" w:firstColumn="1" w:lastColumn="0" w:noHBand="0" w:noVBand="1"/>
      </w:tblPr>
      <w:tblGrid>
        <w:gridCol w:w="1526"/>
        <w:gridCol w:w="7736"/>
      </w:tblGrid>
      <w:tr w:rsidR="00F172CA" w14:paraId="5496846C" w14:textId="77777777">
        <w:trPr>
          <w:trHeight w:val="418"/>
        </w:trPr>
        <w:tc>
          <w:tcPr>
            <w:tcW w:w="1526" w:type="dxa"/>
            <w:tcBorders>
              <w:tl2br w:val="nil"/>
              <w:tr2bl w:val="nil"/>
            </w:tcBorders>
          </w:tcPr>
          <w:p w14:paraId="758C7E36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7736" w:type="dxa"/>
            <w:tcBorders>
              <w:tl2br w:val="nil"/>
              <w:tr2bl w:val="nil"/>
            </w:tcBorders>
          </w:tcPr>
          <w:p w14:paraId="5E84EA40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F172CA" w14:paraId="4E56FF54" w14:textId="77777777">
        <w:trPr>
          <w:trHeight w:val="581"/>
        </w:trPr>
        <w:tc>
          <w:tcPr>
            <w:tcW w:w="1526" w:type="dxa"/>
            <w:tcBorders>
              <w:tl2br w:val="nil"/>
              <w:tr2bl w:val="nil"/>
            </w:tcBorders>
          </w:tcPr>
          <w:p w14:paraId="0F51693F" w14:textId="77777777" w:rsidR="00F172CA" w:rsidRDefault="009C29FD">
            <w:pPr>
              <w:widowControl w:val="0"/>
              <w:spacing w:beforeAutospacing="1"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zh-CN" w:bidi="ar"/>
              </w:rPr>
              <w:t>Validate</w:t>
            </w:r>
          </w:p>
        </w:tc>
        <w:tc>
          <w:tcPr>
            <w:tcW w:w="7736" w:type="dxa"/>
            <w:tcBorders>
              <w:tl2br w:val="nil"/>
              <w:tr2bl w:val="nil"/>
            </w:tcBorders>
          </w:tcPr>
          <w:p w14:paraId="3F679641" w14:textId="77777777" w:rsidR="00F172CA" w:rsidRDefault="009C29FD">
            <w:pPr>
              <w:widowControl w:val="0"/>
              <w:spacing w:beforeAutospacing="1"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zh-CN" w:bidi="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 w:bidi="ar"/>
              </w:rPr>
              <w:t>Сравнивает полученное значение с максимальным и минимальным возможными</w:t>
            </w:r>
          </w:p>
        </w:tc>
      </w:tr>
      <w:tr w:rsidR="00F172CA" w14:paraId="7D0CFB9E" w14:textId="77777777">
        <w:trPr>
          <w:trHeight w:val="599"/>
        </w:trPr>
        <w:tc>
          <w:tcPr>
            <w:tcW w:w="1526" w:type="dxa"/>
            <w:tcBorders>
              <w:tl2br w:val="nil"/>
              <w:tr2bl w:val="nil"/>
            </w:tcBorders>
          </w:tcPr>
          <w:p w14:paraId="2C08B9EF" w14:textId="77777777" w:rsidR="00F172CA" w:rsidRDefault="009C29FD">
            <w:pPr>
              <w:widowControl w:val="0"/>
              <w:spacing w:beforeAutospacing="1"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zh-CN" w:bidi="ar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 w:eastAsia="zh-CN" w:bidi="ar"/>
              </w:rPr>
              <w:t>DefineMinMax</w:t>
            </w:r>
            <w:proofErr w:type="spellEnd"/>
          </w:p>
        </w:tc>
        <w:tc>
          <w:tcPr>
            <w:tcW w:w="7736" w:type="dxa"/>
            <w:tcBorders>
              <w:tl2br w:val="nil"/>
              <w:tr2bl w:val="nil"/>
            </w:tcBorders>
          </w:tcPr>
          <w:p w14:paraId="3EDB18F9" w14:textId="77777777" w:rsidR="00F172CA" w:rsidRDefault="009C29FD">
            <w:pPr>
              <w:widowControl w:val="0"/>
              <w:spacing w:beforeAutospacing="1"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zh-CN" w:bidi="a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 w:bidi="ar"/>
              </w:rPr>
              <w:t>Определяет минимальное и максимальное значение параметра по его типу</w:t>
            </w:r>
          </w:p>
        </w:tc>
      </w:tr>
    </w:tbl>
    <w:p w14:paraId="3E12EEC6" w14:textId="77777777" w:rsidR="00F172CA" w:rsidRDefault="00F172C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05C0A26" w14:textId="77777777" w:rsidR="00F172CA" w:rsidRDefault="009C29FD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 3.</w:t>
      </w:r>
      <w:r>
        <w:rPr>
          <w:rFonts w:ascii="Times New Roman" w:hAnsi="Times New Roman" w:cs="Times New Roman"/>
          <w:sz w:val="28"/>
          <w:szCs w:val="28"/>
          <w:lang w:val="en-US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−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Свойства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Wrapper</w:t>
      </w:r>
    </w:p>
    <w:tbl>
      <w:tblPr>
        <w:tblStyle w:val="af"/>
        <w:tblW w:w="0" w:type="auto"/>
        <w:tblInd w:w="133" w:type="dxa"/>
        <w:tblLook w:val="04A0" w:firstRow="1" w:lastRow="0" w:firstColumn="1" w:lastColumn="0" w:noHBand="0" w:noVBand="1"/>
      </w:tblPr>
      <w:tblGrid>
        <w:gridCol w:w="1860"/>
        <w:gridCol w:w="1954"/>
        <w:gridCol w:w="5398"/>
      </w:tblGrid>
      <w:tr w:rsidR="00F172CA" w14:paraId="02BB519F" w14:textId="77777777">
        <w:tc>
          <w:tcPr>
            <w:tcW w:w="1862" w:type="dxa"/>
          </w:tcPr>
          <w:p w14:paraId="65020C1B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955" w:type="dxa"/>
          </w:tcPr>
          <w:p w14:paraId="065C5D3E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5472" w:type="dxa"/>
          </w:tcPr>
          <w:p w14:paraId="2FE60695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F172CA" w14:paraId="02063832" w14:textId="77777777">
        <w:tc>
          <w:tcPr>
            <w:tcW w:w="1862" w:type="dxa"/>
          </w:tcPr>
          <w:p w14:paraId="4B7AEDEF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kompas</w:t>
            </w:r>
            <w:proofErr w:type="spellEnd"/>
          </w:p>
        </w:tc>
        <w:tc>
          <w:tcPr>
            <w:tcW w:w="1955" w:type="dxa"/>
          </w:tcPr>
          <w:p w14:paraId="4E5E71A9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KompasObject</w:t>
            </w:r>
            <w:proofErr w:type="spellEnd"/>
          </w:p>
        </w:tc>
        <w:tc>
          <w:tcPr>
            <w:tcW w:w="5472" w:type="dxa"/>
          </w:tcPr>
          <w:p w14:paraId="513500F5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Поле, хранящее в себе экземпляр программы Компас</w:t>
            </w:r>
          </w:p>
        </w:tc>
      </w:tr>
      <w:tr w:rsidR="00F172CA" w14:paraId="3049AECD" w14:textId="77777777">
        <w:tc>
          <w:tcPr>
            <w:tcW w:w="1862" w:type="dxa"/>
          </w:tcPr>
          <w:p w14:paraId="056B7860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_part</w:t>
            </w:r>
          </w:p>
        </w:tc>
        <w:tc>
          <w:tcPr>
            <w:tcW w:w="1955" w:type="dxa"/>
          </w:tcPr>
          <w:p w14:paraId="04CD2292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ksPart</w:t>
            </w:r>
            <w:proofErr w:type="spellEnd"/>
          </w:p>
        </w:tc>
        <w:tc>
          <w:tcPr>
            <w:tcW w:w="5472" w:type="dxa"/>
          </w:tcPr>
          <w:p w14:paraId="1682F37A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Поле, хранящее в себе основную модель</w:t>
            </w:r>
          </w:p>
        </w:tc>
      </w:tr>
      <w:tr w:rsidR="00F172CA" w14:paraId="0DF528BD" w14:textId="77777777">
        <w:tc>
          <w:tcPr>
            <w:tcW w:w="1862" w:type="dxa"/>
          </w:tcPr>
          <w:p w14:paraId="7430D16F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sketchEntity</w:t>
            </w:r>
            <w:proofErr w:type="spellEnd"/>
          </w:p>
        </w:tc>
        <w:tc>
          <w:tcPr>
            <w:tcW w:w="1955" w:type="dxa"/>
          </w:tcPr>
          <w:p w14:paraId="0807DB01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ksEntity</w:t>
            </w:r>
            <w:proofErr w:type="spellEnd"/>
          </w:p>
        </w:tc>
        <w:tc>
          <w:tcPr>
            <w:tcW w:w="5472" w:type="dxa"/>
          </w:tcPr>
          <w:p w14:paraId="4B8C32DC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Поле, хранящее в себе текущий эскиз</w:t>
            </w:r>
          </w:p>
        </w:tc>
      </w:tr>
      <w:tr w:rsidR="00F172CA" w14:paraId="7910D493" w14:textId="77777777">
        <w:tc>
          <w:tcPr>
            <w:tcW w:w="1862" w:type="dxa"/>
            <w:tcBorders>
              <w:bottom w:val="single" w:sz="4" w:space="0" w:color="auto"/>
            </w:tcBorders>
          </w:tcPr>
          <w:p w14:paraId="2F2AD205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_plane</w:t>
            </w:r>
          </w:p>
        </w:tc>
        <w:tc>
          <w:tcPr>
            <w:tcW w:w="1955" w:type="dxa"/>
            <w:tcBorders>
              <w:bottom w:val="single" w:sz="4" w:space="0" w:color="auto"/>
            </w:tcBorders>
          </w:tcPr>
          <w:p w14:paraId="2C5FEB70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ksEntity</w:t>
            </w:r>
            <w:proofErr w:type="spellEnd"/>
          </w:p>
        </w:tc>
        <w:tc>
          <w:tcPr>
            <w:tcW w:w="5472" w:type="dxa"/>
            <w:tcBorders>
              <w:bottom w:val="single" w:sz="4" w:space="0" w:color="auto"/>
            </w:tcBorders>
          </w:tcPr>
          <w:p w14:paraId="34B839A0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Поле, хранящие в себе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выбранную плоскость</w:t>
            </w:r>
          </w:p>
        </w:tc>
      </w:tr>
    </w:tbl>
    <w:p w14:paraId="76A4FE28" w14:textId="77777777" w:rsidR="00F172CA" w:rsidRDefault="00F172C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1DFF2F3" w14:textId="77777777" w:rsidR="00F172CA" w:rsidRDefault="009C29FD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 3.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10 </w:t>
      </w:r>
      <w:r>
        <w:rPr>
          <w:rFonts w:ascii="Times New Roman" w:hAnsi="Times New Roman" w:cs="Times New Roman"/>
          <w:sz w:val="28"/>
          <w:szCs w:val="28"/>
        </w:rPr>
        <w:t>−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Методы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Wrapper</w:t>
      </w:r>
    </w:p>
    <w:tbl>
      <w:tblPr>
        <w:tblStyle w:val="af"/>
        <w:tblW w:w="9296" w:type="dxa"/>
        <w:tblInd w:w="133" w:type="dxa"/>
        <w:tblLayout w:type="fixed"/>
        <w:tblLook w:val="04A0" w:firstRow="1" w:lastRow="0" w:firstColumn="1" w:lastColumn="0" w:noHBand="0" w:noVBand="1"/>
      </w:tblPr>
      <w:tblGrid>
        <w:gridCol w:w="1800"/>
        <w:gridCol w:w="2452"/>
        <w:gridCol w:w="5044"/>
      </w:tblGrid>
      <w:tr w:rsidR="00F172CA" w14:paraId="012EC429" w14:textId="77777777">
        <w:tc>
          <w:tcPr>
            <w:tcW w:w="1800" w:type="dxa"/>
            <w:tcBorders>
              <w:tl2br w:val="nil"/>
              <w:tr2bl w:val="nil"/>
            </w:tcBorders>
          </w:tcPr>
          <w:p w14:paraId="27780788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452" w:type="dxa"/>
            <w:tcBorders>
              <w:tl2br w:val="nil"/>
              <w:tr2bl w:val="nil"/>
            </w:tcBorders>
          </w:tcPr>
          <w:p w14:paraId="42C5A92C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5044" w:type="dxa"/>
            <w:tcBorders>
              <w:tl2br w:val="nil"/>
              <w:tr2bl w:val="nil"/>
            </w:tcBorders>
          </w:tcPr>
          <w:p w14:paraId="47C239C3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F172CA" w14:paraId="422AE385" w14:textId="77777777">
        <w:tc>
          <w:tcPr>
            <w:tcW w:w="1800" w:type="dxa"/>
            <w:tcBorders>
              <w:tl2br w:val="nil"/>
              <w:tr2bl w:val="nil"/>
            </w:tcBorders>
          </w:tcPr>
          <w:p w14:paraId="7A2815F5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CreateCircle</w:t>
            </w:r>
            <w:proofErr w:type="spellEnd"/>
          </w:p>
        </w:tc>
        <w:tc>
          <w:tcPr>
            <w:tcW w:w="2452" w:type="dxa"/>
            <w:tcBorders>
              <w:tl2br w:val="nil"/>
              <w:tr2bl w:val="nil"/>
            </w:tcBorders>
          </w:tcPr>
          <w:p w14:paraId="6EDF59A1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double, double, double</w:t>
            </w:r>
          </w:p>
        </w:tc>
        <w:tc>
          <w:tcPr>
            <w:tcW w:w="5044" w:type="dxa"/>
            <w:tcBorders>
              <w:tl2br w:val="nil"/>
              <w:tr2bl w:val="nil"/>
            </w:tcBorders>
          </w:tcPr>
          <w:p w14:paraId="50CF7791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Создание круга по точке и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радиусу(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координаты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для точки, 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- радиус)</w:t>
            </w:r>
          </w:p>
        </w:tc>
      </w:tr>
      <w:tr w:rsidR="00F172CA" w14:paraId="31FCF809" w14:textId="77777777">
        <w:tc>
          <w:tcPr>
            <w:tcW w:w="1800" w:type="dxa"/>
            <w:tcBorders>
              <w:bottom w:val="nil"/>
              <w:tl2br w:val="nil"/>
              <w:tr2bl w:val="nil"/>
            </w:tcBorders>
          </w:tcPr>
          <w:p w14:paraId="0745F1D0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CreateLine</w:t>
            </w:r>
            <w:proofErr w:type="spellEnd"/>
          </w:p>
        </w:tc>
        <w:tc>
          <w:tcPr>
            <w:tcW w:w="2452" w:type="dxa"/>
            <w:tcBorders>
              <w:bottom w:val="nil"/>
              <w:tl2br w:val="nil"/>
              <w:tr2bl w:val="nil"/>
            </w:tcBorders>
          </w:tcPr>
          <w:p w14:paraId="215A77F4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double, double,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double, double</w:t>
            </w:r>
          </w:p>
        </w:tc>
        <w:tc>
          <w:tcPr>
            <w:tcW w:w="5044" w:type="dxa"/>
            <w:tcBorders>
              <w:bottom w:val="nil"/>
              <w:tl2br w:val="nil"/>
              <w:tr2bl w:val="nil"/>
            </w:tcBorders>
          </w:tcPr>
          <w:p w14:paraId="12C88758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линии по двум точкам</w:t>
            </w:r>
          </w:p>
        </w:tc>
      </w:tr>
    </w:tbl>
    <w:p w14:paraId="551C2FA4" w14:textId="77777777" w:rsidR="00F172CA" w:rsidRDefault="009C29FD">
      <w:pPr>
        <w:pStyle w:val="af0"/>
        <w:spacing w:after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3.10</w:t>
      </w:r>
    </w:p>
    <w:tbl>
      <w:tblPr>
        <w:tblStyle w:val="af"/>
        <w:tblW w:w="9296" w:type="dxa"/>
        <w:tblInd w:w="133" w:type="dxa"/>
        <w:tblLayout w:type="fixed"/>
        <w:tblLook w:val="04A0" w:firstRow="1" w:lastRow="0" w:firstColumn="1" w:lastColumn="0" w:noHBand="0" w:noVBand="1"/>
      </w:tblPr>
      <w:tblGrid>
        <w:gridCol w:w="1800"/>
        <w:gridCol w:w="1969"/>
        <w:gridCol w:w="5527"/>
      </w:tblGrid>
      <w:tr w:rsidR="00F172CA" w14:paraId="7DE3A973" w14:textId="77777777">
        <w:tc>
          <w:tcPr>
            <w:tcW w:w="1800" w:type="dxa"/>
            <w:tcBorders>
              <w:tl2br w:val="nil"/>
              <w:tr2bl w:val="nil"/>
            </w:tcBorders>
          </w:tcPr>
          <w:p w14:paraId="3E357373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969" w:type="dxa"/>
            <w:tcBorders>
              <w:tl2br w:val="nil"/>
              <w:tr2bl w:val="nil"/>
            </w:tcBorders>
          </w:tcPr>
          <w:p w14:paraId="043C2EA1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5527" w:type="dxa"/>
            <w:tcBorders>
              <w:tl2br w:val="nil"/>
              <w:tr2bl w:val="nil"/>
            </w:tcBorders>
          </w:tcPr>
          <w:p w14:paraId="260A60E2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F172CA" w14:paraId="5549743C" w14:textId="77777777">
        <w:tc>
          <w:tcPr>
            <w:tcW w:w="1800" w:type="dxa"/>
            <w:tcBorders>
              <w:tl2br w:val="nil"/>
              <w:tr2bl w:val="nil"/>
            </w:tcBorders>
          </w:tcPr>
          <w:p w14:paraId="78B35CB6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CreateSketch</w:t>
            </w:r>
            <w:proofErr w:type="spellEnd"/>
          </w:p>
        </w:tc>
        <w:tc>
          <w:tcPr>
            <w:tcW w:w="1969" w:type="dxa"/>
            <w:tcBorders>
              <w:tl2br w:val="nil"/>
              <w:tr2bl w:val="nil"/>
            </w:tcBorders>
          </w:tcPr>
          <w:p w14:paraId="143B2751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5527" w:type="dxa"/>
            <w:tcBorders>
              <w:tl2br w:val="nil"/>
              <w:tr2bl w:val="nil"/>
            </w:tcBorders>
          </w:tcPr>
          <w:p w14:paraId="6BBDD422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Создание эскиза (по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выбираем базисную плоскость)</w:t>
            </w:r>
          </w:p>
        </w:tc>
      </w:tr>
      <w:tr w:rsidR="00F172CA" w14:paraId="73CAA7C6" w14:textId="77777777">
        <w:tc>
          <w:tcPr>
            <w:tcW w:w="1800" w:type="dxa"/>
            <w:tcBorders>
              <w:tl2br w:val="nil"/>
              <w:tr2bl w:val="nil"/>
            </w:tcBorders>
          </w:tcPr>
          <w:p w14:paraId="521213BA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Spin</w:t>
            </w:r>
          </w:p>
        </w:tc>
        <w:tc>
          <w:tcPr>
            <w:tcW w:w="1969" w:type="dxa"/>
            <w:tcBorders>
              <w:tl2br w:val="nil"/>
              <w:tr2bl w:val="nil"/>
            </w:tcBorders>
          </w:tcPr>
          <w:p w14:paraId="211DD62E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−</w:t>
            </w:r>
          </w:p>
        </w:tc>
        <w:tc>
          <w:tcPr>
            <w:tcW w:w="5527" w:type="dxa"/>
            <w:tcBorders>
              <w:tl2br w:val="nil"/>
              <w:tr2bl w:val="nil"/>
            </w:tcBorders>
          </w:tcPr>
          <w:p w14:paraId="079484B7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Вращение эскиза</w:t>
            </w:r>
          </w:p>
        </w:tc>
      </w:tr>
      <w:tr w:rsidR="00F172CA" w14:paraId="37229E2A" w14:textId="77777777">
        <w:tc>
          <w:tcPr>
            <w:tcW w:w="1800" w:type="dxa"/>
            <w:tcBorders>
              <w:tl2br w:val="nil"/>
              <w:tr2bl w:val="nil"/>
            </w:tcBorders>
          </w:tcPr>
          <w:p w14:paraId="0D55EFA5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Facet</w:t>
            </w:r>
          </w:p>
        </w:tc>
        <w:tc>
          <w:tcPr>
            <w:tcW w:w="1969" w:type="dxa"/>
            <w:tcBorders>
              <w:tl2br w:val="nil"/>
              <w:tr2bl w:val="nil"/>
            </w:tcBorders>
          </w:tcPr>
          <w:p w14:paraId="69067CD7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5527" w:type="dxa"/>
            <w:tcBorders>
              <w:tl2br w:val="nil"/>
              <w:tr2bl w:val="nil"/>
            </w:tcBorders>
          </w:tcPr>
          <w:p w14:paraId="60FECD6B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фаски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- размер фаски)</w:t>
            </w:r>
          </w:p>
        </w:tc>
      </w:tr>
      <w:tr w:rsidR="00F172CA" w14:paraId="7E1BB6F1" w14:textId="77777777">
        <w:tc>
          <w:tcPr>
            <w:tcW w:w="1800" w:type="dxa"/>
            <w:tcBorders>
              <w:tl2br w:val="nil"/>
              <w:tr2bl w:val="nil"/>
            </w:tcBorders>
          </w:tcPr>
          <w:p w14:paraId="7A141A69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Rounding</w:t>
            </w:r>
          </w:p>
        </w:tc>
        <w:tc>
          <w:tcPr>
            <w:tcW w:w="1969" w:type="dxa"/>
            <w:tcBorders>
              <w:tl2br w:val="nil"/>
              <w:tr2bl w:val="nil"/>
            </w:tcBorders>
          </w:tcPr>
          <w:p w14:paraId="0A5B4521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5527" w:type="dxa"/>
            <w:tcBorders>
              <w:tl2br w:val="nil"/>
              <w:tr2bl w:val="nil"/>
            </w:tcBorders>
          </w:tcPr>
          <w:p w14:paraId="6768CAD6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скругления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- радиус скругления)</w:t>
            </w:r>
          </w:p>
        </w:tc>
      </w:tr>
      <w:tr w:rsidR="00F172CA" w14:paraId="726E9077" w14:textId="77777777">
        <w:tc>
          <w:tcPr>
            <w:tcW w:w="1800" w:type="dxa"/>
            <w:tcBorders>
              <w:tl2br w:val="nil"/>
              <w:tr2bl w:val="nil"/>
            </w:tcBorders>
          </w:tcPr>
          <w:p w14:paraId="23150D2B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Extrusion</w:t>
            </w:r>
          </w:p>
        </w:tc>
        <w:tc>
          <w:tcPr>
            <w:tcW w:w="1969" w:type="dxa"/>
            <w:tcBorders>
              <w:tl2br w:val="nil"/>
              <w:tr2bl w:val="nil"/>
            </w:tcBorders>
          </w:tcPr>
          <w:p w14:paraId="55297C41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int, double</w:t>
            </w:r>
          </w:p>
        </w:tc>
        <w:tc>
          <w:tcPr>
            <w:tcW w:w="5527" w:type="dxa"/>
            <w:tcBorders>
              <w:tl2br w:val="nil"/>
              <w:tr2bl w:val="nil"/>
            </w:tcBorders>
          </w:tcPr>
          <w:p w14:paraId="445E62AB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Выдавливание эскиза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- тип,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- глубина)</w:t>
            </w:r>
          </w:p>
        </w:tc>
      </w:tr>
      <w:tr w:rsidR="00F172CA" w14:paraId="0C8BE529" w14:textId="77777777">
        <w:tc>
          <w:tcPr>
            <w:tcW w:w="1800" w:type="dxa"/>
            <w:tcBorders>
              <w:tl2br w:val="nil"/>
              <w:tr2bl w:val="nil"/>
            </w:tcBorders>
          </w:tcPr>
          <w:p w14:paraId="67B0CC8D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CreateFie</w:t>
            </w:r>
            <w:proofErr w:type="spellEnd"/>
          </w:p>
        </w:tc>
        <w:tc>
          <w:tcPr>
            <w:tcW w:w="1969" w:type="dxa"/>
            <w:tcBorders>
              <w:tl2br w:val="nil"/>
              <w:tr2bl w:val="nil"/>
            </w:tcBorders>
          </w:tcPr>
          <w:p w14:paraId="59BCE973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−</w:t>
            </w:r>
          </w:p>
        </w:tc>
        <w:tc>
          <w:tcPr>
            <w:tcW w:w="5527" w:type="dxa"/>
            <w:tcBorders>
              <w:tl2br w:val="nil"/>
              <w:tr2bl w:val="nil"/>
            </w:tcBorders>
          </w:tcPr>
          <w:p w14:paraId="002B50B5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файла</w:t>
            </w:r>
          </w:p>
        </w:tc>
      </w:tr>
      <w:tr w:rsidR="00F172CA" w14:paraId="0CDAFA1A" w14:textId="77777777">
        <w:tc>
          <w:tcPr>
            <w:tcW w:w="1800" w:type="dxa"/>
            <w:tcBorders>
              <w:tl2br w:val="nil"/>
              <w:tr2bl w:val="nil"/>
            </w:tcBorders>
          </w:tcPr>
          <w:p w14:paraId="17A4811A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OpenCAD</w:t>
            </w:r>
            <w:proofErr w:type="spellEnd"/>
          </w:p>
        </w:tc>
        <w:tc>
          <w:tcPr>
            <w:tcW w:w="1969" w:type="dxa"/>
            <w:tcBorders>
              <w:tl2br w:val="nil"/>
              <w:tr2bl w:val="nil"/>
            </w:tcBorders>
          </w:tcPr>
          <w:p w14:paraId="038459B0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−</w:t>
            </w:r>
          </w:p>
        </w:tc>
        <w:tc>
          <w:tcPr>
            <w:tcW w:w="5527" w:type="dxa"/>
            <w:tcBorders>
              <w:tl2br w:val="nil"/>
              <w:tr2bl w:val="nil"/>
            </w:tcBorders>
          </w:tcPr>
          <w:p w14:paraId="660C85C4" w14:textId="77777777" w:rsidR="00F172CA" w:rsidRDefault="009C29FD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Открытие Компас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3D</w:t>
            </w:r>
          </w:p>
        </w:tc>
      </w:tr>
    </w:tbl>
    <w:p w14:paraId="1960735D" w14:textId="77777777" w:rsidR="00F172CA" w:rsidRDefault="00F172CA">
      <w:pPr>
        <w:pStyle w:val="af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595AD70" w14:textId="77777777" w:rsidR="00F172CA" w:rsidRDefault="009C29FD">
      <w:pPr>
        <w:pStyle w:val="af0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3.2 Макеты пользовательского </w:t>
      </w:r>
      <w:r>
        <w:rPr>
          <w:rFonts w:ascii="Times New Roman" w:hAnsi="Times New Roman" w:cs="Times New Roman"/>
          <w:b/>
          <w:bCs/>
          <w:sz w:val="28"/>
          <w:szCs w:val="28"/>
        </w:rPr>
        <w:t>интерфейса</w:t>
      </w:r>
    </w:p>
    <w:p w14:paraId="3A2B88B7" w14:textId="77777777" w:rsidR="00F172CA" w:rsidRDefault="009C29FD">
      <w:pPr>
        <w:pStyle w:val="af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Пользовательский интерфейс представляет собой форму для ввода параметров. На форме присутствует чертёж с параметрами для демонстрации параметров волновода и поля для ввода. Пользователь вводит значения самостоятельно, опираясь на подсказки, отоб</w:t>
      </w:r>
      <w:r>
        <w:rPr>
          <w:rFonts w:ascii="Times New Roman" w:hAnsi="Times New Roman" w:cs="Times New Roman"/>
          <w:sz w:val="28"/>
          <w:szCs w:val="28"/>
        </w:rPr>
        <w:t>раженные около полей. При нажатии на кнопку «Построить» проводится проверка зависимых параметров и, если условия соблюдены, строится 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-модель волновода. На рисунке 3.2 представлен макет пользовательского интерфейса.</w:t>
      </w:r>
    </w:p>
    <w:p w14:paraId="3328A4F4" w14:textId="77777777" w:rsidR="00F172CA" w:rsidRDefault="009C29FD">
      <w:pPr>
        <w:pStyle w:val="af0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E8D25AA" wp14:editId="47EAC891">
            <wp:extent cx="5940425" cy="38747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D01A1" w14:textId="77777777" w:rsidR="00F172CA" w:rsidRDefault="009C29FD">
      <w:pPr>
        <w:pStyle w:val="af0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3.2 — Макет пользовательского</w:t>
      </w:r>
      <w:r>
        <w:rPr>
          <w:rFonts w:ascii="Times New Roman" w:hAnsi="Times New Roman" w:cs="Times New Roman"/>
          <w:sz w:val="28"/>
          <w:szCs w:val="28"/>
        </w:rPr>
        <w:t xml:space="preserve"> интерфейса</w:t>
      </w:r>
    </w:p>
    <w:p w14:paraId="5A4440EC" w14:textId="77777777" w:rsidR="00F172CA" w:rsidRDefault="009C29FD">
      <w:pPr>
        <w:pStyle w:val="af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правильности ввода значений проводится по ходу заполнения полей. Если поле заполнено неправильно, то есть пользователь ввел значение, превышающее границы, то оно подсвечивается красным цветом, сигнализирующем об ошибке.</w:t>
      </w:r>
    </w:p>
    <w:p w14:paraId="077B89DC" w14:textId="77777777" w:rsidR="00F172CA" w:rsidRDefault="009C29FD">
      <w:pPr>
        <w:pStyle w:val="af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же введены</w:t>
      </w:r>
      <w:r>
        <w:rPr>
          <w:rFonts w:ascii="Times New Roman" w:hAnsi="Times New Roman" w:cs="Times New Roman"/>
          <w:sz w:val="28"/>
          <w:szCs w:val="28"/>
        </w:rPr>
        <w:t xml:space="preserve"> некорректные значения, и пользователь решил построить модель, несмотря на них, кнопка построения будет неактивна, пока не будут введены корректные значения. На рисунке 3.3 представлено превышение предела допустимого значения для диаметра отверстий в крепл</w:t>
      </w:r>
      <w:r>
        <w:rPr>
          <w:rFonts w:ascii="Times New Roman" w:hAnsi="Times New Roman" w:cs="Times New Roman"/>
          <w:sz w:val="28"/>
          <w:szCs w:val="28"/>
        </w:rPr>
        <w:t xml:space="preserve">ениях (5 мм, когда максимальное 4.8 мм). </w:t>
      </w:r>
    </w:p>
    <w:p w14:paraId="29647485" w14:textId="064BC783" w:rsidR="00F172CA" w:rsidRDefault="009C29FD">
      <w:pPr>
        <w:pStyle w:val="af0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commentRangeStart w:id="2"/>
      <w:commentRangeEnd w:id="2"/>
      <w:r>
        <w:rPr>
          <w:rStyle w:val="a3"/>
        </w:rPr>
        <w:lastRenderedPageBreak/>
        <w:commentReference w:id="2"/>
      </w:r>
      <w:r w:rsidR="005B3997" w:rsidRPr="005B3997">
        <w:rPr>
          <w:noProof/>
        </w:rPr>
        <w:t xml:space="preserve"> </w:t>
      </w:r>
      <w:r w:rsidR="005B3997">
        <w:rPr>
          <w:noProof/>
        </w:rPr>
        <w:drawing>
          <wp:inline distT="0" distB="0" distL="0" distR="0" wp14:anchorId="7BF97BAC" wp14:editId="3D7F9EF9">
            <wp:extent cx="5545667" cy="3956364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50564" cy="3959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6E39E" w14:textId="77777777" w:rsidR="00F172CA" w:rsidRDefault="009C29FD">
      <w:pPr>
        <w:pStyle w:val="af0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3.3 — Пример обработки ошибок при построении модели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7E6DAF3" w14:textId="77777777" w:rsidR="00F172CA" w:rsidRDefault="009C29FD">
      <w:pPr>
        <w:pStyle w:val="af0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 использованных источников</w:t>
      </w:r>
    </w:p>
    <w:p w14:paraId="3E6A58BF" w14:textId="77777777" w:rsidR="00F172CA" w:rsidRDefault="009C29FD">
      <w:pPr>
        <w:pStyle w:val="af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Общие сведения о САПР [Электронный ресурс]. – Режим доступа: http://www.hi-edu.ru/e-books/xbook116/01/part-002.h</w:t>
      </w:r>
      <w:r>
        <w:rPr>
          <w:rFonts w:ascii="Times New Roman" w:hAnsi="Times New Roman" w:cs="Times New Roman"/>
          <w:sz w:val="28"/>
          <w:szCs w:val="28"/>
        </w:rPr>
        <w:t>tm, свободный (дата обращения: 16.10.2024).</w:t>
      </w:r>
    </w:p>
    <w:p w14:paraId="10DB6145" w14:textId="77777777" w:rsidR="00F172CA" w:rsidRDefault="009C29FD">
      <w:pPr>
        <w:pStyle w:val="af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Обзор популярных систем автоматического проектирования (</w:t>
      </w:r>
      <w:r>
        <w:rPr>
          <w:rFonts w:ascii="Times New Roman" w:hAnsi="Times New Roman" w:cs="Times New Roman"/>
          <w:sz w:val="28"/>
          <w:szCs w:val="28"/>
          <w:lang w:val="en-US"/>
        </w:rPr>
        <w:t>CAD</w:t>
      </w:r>
      <w:r>
        <w:rPr>
          <w:rFonts w:ascii="Times New Roman" w:hAnsi="Times New Roman" w:cs="Times New Roman"/>
          <w:sz w:val="28"/>
          <w:szCs w:val="28"/>
        </w:rPr>
        <w:t xml:space="preserve">) [Электронный ресурс]. – Режим доступа: https://www.pointcad.ru/novosti/obzor-sistem-avtomatizirovannogo-proektirovaniya, свободный (дата обращения: </w:t>
      </w:r>
      <w:r>
        <w:rPr>
          <w:rFonts w:ascii="Times New Roman" w:hAnsi="Times New Roman" w:cs="Times New Roman"/>
          <w:sz w:val="28"/>
          <w:szCs w:val="28"/>
        </w:rPr>
        <w:t>16.10.2024).</w:t>
      </w:r>
    </w:p>
    <w:p w14:paraId="4B2F4B4A" w14:textId="77777777" w:rsidR="00F172CA" w:rsidRDefault="009C29FD">
      <w:pPr>
        <w:pStyle w:val="af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КОМПАС-3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gramStart"/>
      <w:r>
        <w:rPr>
          <w:rFonts w:ascii="Times New Roman" w:hAnsi="Times New Roman" w:cs="Times New Roman"/>
          <w:sz w:val="28"/>
          <w:szCs w:val="28"/>
        </w:rPr>
        <w:t>: 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программе [Электронный ресурс]. – Режим доступа: https://kompas.ru/kompas-3d/about/, свободный (дата обращения: 18.10.2024).</w:t>
      </w:r>
    </w:p>
    <w:p w14:paraId="70682AB3" w14:textId="77777777" w:rsidR="00F172CA" w:rsidRDefault="009C29FD">
      <w:pPr>
        <w:pStyle w:val="af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Что такое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? [Электронный ресурс]. – Режим доступа: </w:t>
      </w:r>
      <w:r>
        <w:rPr>
          <w:rFonts w:ascii="Times New Roman" w:hAnsi="Times New Roman" w:cs="Times New Roman"/>
          <w:sz w:val="28"/>
          <w:szCs w:val="28"/>
        </w:rPr>
        <w:t>https://dev.by/news/chto-takoe-api-prostym-yazykom, свободный (дата обращения: 18.10.2024).</w:t>
      </w:r>
      <w:r>
        <w:t xml:space="preserve"> </w:t>
      </w:r>
    </w:p>
    <w:p w14:paraId="673B068B" w14:textId="77777777" w:rsidR="00F172CA" w:rsidRDefault="009C29FD">
      <w:pPr>
        <w:pStyle w:val="af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Работа с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 КОМПАС-3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https://habr.com/ru/company/ascon/blog/328088/, свободный (дата обращения: 20.10.2024).</w:t>
      </w:r>
      <w:r>
        <w:t xml:space="preserve"> </w:t>
      </w:r>
    </w:p>
    <w:p w14:paraId="42118964" w14:textId="77777777" w:rsidR="00F172CA" w:rsidRDefault="009C29FD">
      <w:pPr>
        <w:pStyle w:val="af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µ</w:t>
      </w:r>
      <w:proofErr w:type="spellStart"/>
      <w:r>
        <w:rPr>
          <w:rFonts w:ascii="Times New Roman" w:hAnsi="Times New Roman" w:cs="Times New Roman"/>
          <w:sz w:val="28"/>
          <w:szCs w:val="28"/>
        </w:rPr>
        <w:t>Wave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Wizard</w:t>
      </w:r>
      <w:proofErr w:type="spellEnd"/>
      <w:r>
        <w:rPr>
          <w:rFonts w:ascii="Times New Roman" w:hAnsi="Times New Roman" w:cs="Times New Roman"/>
          <w:sz w:val="28"/>
          <w:szCs w:val="28"/>
        </w:rPr>
        <w:t>. [Электронный ресурс]. — Режим доступа: https://www.mician.com/products/μwave-wizard/ (дата обращения 20.10.2024).</w:t>
      </w:r>
    </w:p>
    <w:p w14:paraId="12039480" w14:textId="3FE05449" w:rsidR="00F172CA" w:rsidRPr="005B3997" w:rsidRDefault="009C29FD">
      <w:pPr>
        <w:pStyle w:val="af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7. ГОСТ 13317-89 — </w:t>
      </w:r>
      <w:r w:rsidR="005B3997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Элементы соединения СВЧ трактов радиоизмерительных приборов. Присоединительные размеры.</w:t>
      </w:r>
      <w:r w:rsidR="005B3997">
        <w:rPr>
          <w:rFonts w:ascii="Times New Roman" w:hAnsi="Times New Roman" w:cs="Times New Roman"/>
          <w:sz w:val="28"/>
          <w:szCs w:val="28"/>
        </w:rPr>
        <w:t>»</w:t>
      </w:r>
      <w:commentRangeStart w:id="3"/>
      <w:r>
        <w:rPr>
          <w:rFonts w:ascii="Times New Roman" w:hAnsi="Times New Roman" w:cs="Times New Roman"/>
          <w:sz w:val="28"/>
          <w:szCs w:val="28"/>
        </w:rPr>
        <w:t xml:space="preserve"> </w:t>
      </w:r>
      <w:commentRangeEnd w:id="3"/>
      <w:r>
        <w:rPr>
          <w:rStyle w:val="a3"/>
        </w:rPr>
        <w:commentReference w:id="3"/>
      </w:r>
      <w:r w:rsidR="005B3997">
        <w:rPr>
          <w:rFonts w:ascii="Times New Roman" w:hAnsi="Times New Roman" w:cs="Times New Roman"/>
          <w:sz w:val="28"/>
          <w:szCs w:val="28"/>
        </w:rPr>
        <w:t>(дата обращения 20.10.2024)</w:t>
      </w:r>
    </w:p>
    <w:p w14:paraId="2E64BFE7" w14:textId="77777777" w:rsidR="00F172CA" w:rsidRDefault="009C29FD">
      <w:pPr>
        <w:pStyle w:val="af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</w:t>
      </w:r>
      <w:proofErr w:type="spellStart"/>
      <w:r>
        <w:rPr>
          <w:rFonts w:ascii="Times New Roman" w:hAnsi="Times New Roman" w:cs="Times New Roman"/>
          <w:sz w:val="28"/>
          <w:szCs w:val="28"/>
        </w:rPr>
        <w:t>Фаулер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М. UML. </w:t>
      </w:r>
      <w:r>
        <w:rPr>
          <w:rFonts w:ascii="Times New Roman" w:hAnsi="Times New Roman" w:cs="Times New Roman"/>
          <w:sz w:val="28"/>
          <w:szCs w:val="28"/>
        </w:rPr>
        <w:t xml:space="preserve">Основы. 3-е издание / </w:t>
      </w:r>
      <w:proofErr w:type="spellStart"/>
      <w:r>
        <w:rPr>
          <w:rFonts w:ascii="Times New Roman" w:hAnsi="Times New Roman" w:cs="Times New Roman"/>
          <w:sz w:val="28"/>
          <w:szCs w:val="28"/>
        </w:rPr>
        <w:t>М.Фаулер</w:t>
      </w:r>
      <w:proofErr w:type="spellEnd"/>
      <w:r>
        <w:rPr>
          <w:rFonts w:ascii="Times New Roman" w:hAnsi="Times New Roman" w:cs="Times New Roman"/>
          <w:sz w:val="28"/>
          <w:szCs w:val="28"/>
        </w:rPr>
        <w:t>. – 3-е изд., пер. с англ. – СПб.: Символ-Плюс, 2019. – 192 с.</w:t>
      </w:r>
    </w:p>
    <w:p w14:paraId="6A22CCBE" w14:textId="77777777" w:rsidR="00F172CA" w:rsidRDefault="00F172CA">
      <w:pPr>
        <w:pStyle w:val="af0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62CE05D" w14:textId="77777777" w:rsidR="00F172CA" w:rsidRDefault="00F172CA">
      <w:pPr>
        <w:spacing w:after="0"/>
      </w:pPr>
    </w:p>
    <w:sectPr w:rsidR="00F172CA">
      <w:head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Kalentyev Alexey" w:date="2024-10-28T14:26:00Z" w:initials="KA">
    <w:p w14:paraId="260B5CFA" w14:textId="77777777" w:rsidR="00F172CA" w:rsidRDefault="009C29FD">
      <w:pPr>
        <w:pStyle w:val="a7"/>
      </w:pPr>
      <w:r>
        <w:t>Все связи некорректные</w:t>
      </w:r>
    </w:p>
    <w:p w14:paraId="0F47CFAE" w14:textId="77777777" w:rsidR="00F172CA" w:rsidRDefault="009C29FD">
      <w:pPr>
        <w:pStyle w:val="a7"/>
      </w:pPr>
      <w:proofErr w:type="spellStart"/>
      <w:r>
        <w:rPr>
          <w:lang w:val="en-US"/>
        </w:rPr>
        <w:t>MainForm</w:t>
      </w:r>
      <w:proofErr w:type="spellEnd"/>
      <w:r>
        <w:t xml:space="preserve"> – обработчики событий публичные? Конструктор? Мало методов?</w:t>
      </w:r>
    </w:p>
    <w:p w14:paraId="68122CF2" w14:textId="77777777" w:rsidR="00F172CA" w:rsidRDefault="009C29FD">
      <w:pPr>
        <w:pStyle w:val="a7"/>
      </w:pPr>
      <w:r>
        <w:rPr>
          <w:lang w:val="en-US"/>
        </w:rPr>
        <w:t>Builder</w:t>
      </w:r>
      <w:r>
        <w:t xml:space="preserve"> – </w:t>
      </w:r>
      <w:r>
        <w:rPr>
          <w:lang w:val="en-US"/>
        </w:rPr>
        <w:t>connector</w:t>
      </w:r>
      <w:r>
        <w:t xml:space="preserve"> </w:t>
      </w:r>
      <w:r>
        <w:rPr>
          <w:lang w:val="en-US"/>
        </w:rPr>
        <w:t>RSDN</w:t>
      </w:r>
      <w:r>
        <w:t>?</w:t>
      </w:r>
    </w:p>
    <w:p w14:paraId="0D280671" w14:textId="77777777" w:rsidR="00F172CA" w:rsidRDefault="009C29FD">
      <w:pPr>
        <w:pStyle w:val="a7"/>
      </w:pPr>
      <w:proofErr w:type="spellStart"/>
      <w:r>
        <w:rPr>
          <w:lang w:val="en-US"/>
        </w:rPr>
        <w:t>KompasConnector</w:t>
      </w:r>
      <w:proofErr w:type="spellEnd"/>
      <w:r>
        <w:t xml:space="preserve"> – где методы для построения? Внести методы построения, подправить таблицы.</w:t>
      </w:r>
    </w:p>
    <w:p w14:paraId="7585406A" w14:textId="77777777" w:rsidR="00F172CA" w:rsidRDefault="009C29FD">
      <w:pPr>
        <w:pStyle w:val="a7"/>
      </w:pPr>
      <w:proofErr w:type="spellStart"/>
      <w:r>
        <w:rPr>
          <w:lang w:val="en-US"/>
        </w:rPr>
        <w:t>WaveguideParameters</w:t>
      </w:r>
      <w:proofErr w:type="spellEnd"/>
      <w:r>
        <w:t xml:space="preserve"> – не используемый класс, все свойства приватные.</w:t>
      </w:r>
    </w:p>
    <w:p w14:paraId="43DC9401" w14:textId="77777777" w:rsidR="00F172CA" w:rsidRDefault="009C29FD">
      <w:pPr>
        <w:pStyle w:val="a7"/>
      </w:pPr>
      <w:r>
        <w:rPr>
          <w:lang w:val="en-US"/>
        </w:rPr>
        <w:t>Validator</w:t>
      </w:r>
      <w:r>
        <w:t xml:space="preserve"> почему оторван от параметров?</w:t>
      </w:r>
    </w:p>
  </w:comment>
  <w:comment w:id="1" w:author="Kalentyev Alexey" w:date="2024-12-16T11:59:00Z" w:initials="KA">
    <w:p w14:paraId="44F49327" w14:textId="77777777" w:rsidR="00F172CA" w:rsidRDefault="009C29FD">
      <w:pPr>
        <w:pStyle w:val="a7"/>
      </w:pPr>
      <w:proofErr w:type="spellStart"/>
      <w:r>
        <w:rPr>
          <w:lang w:val="en-US"/>
        </w:rPr>
        <w:t>MainForm</w:t>
      </w:r>
      <w:proofErr w:type="spellEnd"/>
      <w:r>
        <w:t xml:space="preserve"> – </w:t>
      </w:r>
      <w:r>
        <w:rPr>
          <w:lang w:val="en-US"/>
        </w:rPr>
        <w:t>First</w:t>
      </w:r>
      <w:r>
        <w:t>\</w:t>
      </w:r>
      <w:r>
        <w:rPr>
          <w:lang w:val="en-US"/>
        </w:rPr>
        <w:t>Second</w:t>
      </w:r>
      <w:r>
        <w:t xml:space="preserve"> </w:t>
      </w:r>
      <w:r>
        <w:rPr>
          <w:lang w:val="en-US"/>
        </w:rPr>
        <w:t>validate</w:t>
      </w:r>
      <w:r>
        <w:t>?</w:t>
      </w:r>
    </w:p>
    <w:p w14:paraId="453024AA" w14:textId="77777777" w:rsidR="00F172CA" w:rsidRDefault="009C29FD">
      <w:pPr>
        <w:pStyle w:val="a7"/>
      </w:pPr>
      <w:r>
        <w:t>Как форма узнает о неправильных параметрах из модели?</w:t>
      </w:r>
    </w:p>
    <w:p w14:paraId="72903D64" w14:textId="77777777" w:rsidR="00F172CA" w:rsidRDefault="009C29FD">
      <w:pPr>
        <w:pStyle w:val="a7"/>
      </w:pPr>
      <w:proofErr w:type="spellStart"/>
      <w:r>
        <w:rPr>
          <w:lang w:val="en-US"/>
        </w:rPr>
        <w:t>ParameterType</w:t>
      </w:r>
      <w:proofErr w:type="spellEnd"/>
      <w:r w:rsidRPr="005B3997">
        <w:t xml:space="preserve"> – </w:t>
      </w:r>
      <w:r>
        <w:t>форматирование</w:t>
      </w:r>
    </w:p>
  </w:comment>
  <w:comment w:id="2" w:author="Kalentyev Alexey" w:date="2024-10-28T14:30:00Z" w:initials="KA">
    <w:p w14:paraId="1897A401" w14:textId="77777777" w:rsidR="00F172CA" w:rsidRDefault="009C29FD">
      <w:pPr>
        <w:pStyle w:val="a7"/>
      </w:pPr>
      <w:r>
        <w:t>Где пояснения – что пошло не так?</w:t>
      </w:r>
    </w:p>
  </w:comment>
  <w:comment w:id="3" w:author="Kalentyev Alexey" w:date="2024-10-28T14:31:00Z" w:initials="KA">
    <w:p w14:paraId="763A83BB" w14:textId="1C0E5AA6" w:rsidR="00F172CA" w:rsidRDefault="009C29FD" w:rsidP="005B3997">
      <w:pPr>
        <w:pStyle w:val="a7"/>
      </w:pPr>
      <w:r>
        <w:t>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3DC9401" w15:done="0"/>
  <w15:commentEx w15:paraId="72903D64" w15:paraIdParent="43DC9401" w15:done="0"/>
  <w15:commentEx w15:paraId="1897A401" w15:done="1"/>
  <w15:commentEx w15:paraId="763A83BB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3DC9401" w16cid:durableId="2B13BF3A"/>
  <w16cid:commentId w16cid:paraId="72903D64" w16cid:durableId="2B13BF3B"/>
  <w16cid:commentId w16cid:paraId="1897A401" w16cid:durableId="2B13BF3C"/>
  <w16cid:commentId w16cid:paraId="763A83BB" w16cid:durableId="2B13BF3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4C1343" w14:textId="77777777" w:rsidR="009C29FD" w:rsidRDefault="009C29FD">
      <w:pPr>
        <w:spacing w:line="240" w:lineRule="auto"/>
      </w:pPr>
      <w:r>
        <w:separator/>
      </w:r>
    </w:p>
  </w:endnote>
  <w:endnote w:type="continuationSeparator" w:id="0">
    <w:p w14:paraId="06D8EB8F" w14:textId="77777777" w:rsidR="009C29FD" w:rsidRDefault="009C29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等线 Light">
    <w:altName w:val="Segoe Print"/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526074" w14:textId="77777777" w:rsidR="009C29FD" w:rsidRDefault="009C29FD">
      <w:pPr>
        <w:spacing w:after="0"/>
      </w:pPr>
      <w:r>
        <w:separator/>
      </w:r>
    </w:p>
  </w:footnote>
  <w:footnote w:type="continuationSeparator" w:id="0">
    <w:p w14:paraId="0A446E7C" w14:textId="77777777" w:rsidR="009C29FD" w:rsidRDefault="009C29F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4602299"/>
    </w:sdtPr>
    <w:sdtEndPr>
      <w:rPr>
        <w:rFonts w:ascii="Times New Roman" w:hAnsi="Times New Roman" w:cs="Times New Roman"/>
        <w:sz w:val="28"/>
        <w:szCs w:val="28"/>
      </w:rPr>
    </w:sdtEndPr>
    <w:sdtContent>
      <w:p w14:paraId="77C5EA56" w14:textId="77777777" w:rsidR="00F172CA" w:rsidRDefault="009C29FD">
        <w:pPr>
          <w:pStyle w:val="ab"/>
          <w:jc w:val="center"/>
          <w:rPr>
            <w:rFonts w:ascii="Times New Roman" w:hAnsi="Times New Roman" w:cs="Times New Roman"/>
            <w:sz w:val="28"/>
            <w:szCs w:val="28"/>
          </w:rPr>
        </w:pPr>
        <w:r>
          <w:rPr>
            <w:rFonts w:ascii="Times New Roman" w:hAnsi="Times New Roman" w:cs="Times New Roman"/>
            <w:sz w:val="28"/>
            <w:szCs w:val="28"/>
          </w:rPr>
          <w:fldChar w:fldCharType="begin"/>
        </w:r>
        <w:r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>
          <w:rPr>
            <w:rFonts w:ascii="Times New Roman" w:hAnsi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sz w:val="28"/>
            <w:szCs w:val="28"/>
          </w:rPr>
          <w:t>18</w:t>
        </w:r>
        <w:r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7EBBD70E" w14:textId="77777777" w:rsidR="00F172CA" w:rsidRDefault="00F172CA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C831E2"/>
    <w:multiLevelType w:val="multilevel"/>
    <w:tmpl w:val="79C831E2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Kalentyev Alexey">
    <w15:presenceInfo w15:providerId="Windows Live" w15:userId="da819b8650d7d9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032D"/>
    <w:rsid w:val="000E6CF6"/>
    <w:rsid w:val="00210FEC"/>
    <w:rsid w:val="00372AE7"/>
    <w:rsid w:val="003B76C2"/>
    <w:rsid w:val="005B3997"/>
    <w:rsid w:val="00776FC8"/>
    <w:rsid w:val="00826B17"/>
    <w:rsid w:val="00831376"/>
    <w:rsid w:val="00846097"/>
    <w:rsid w:val="00871178"/>
    <w:rsid w:val="008A2B4D"/>
    <w:rsid w:val="008F2210"/>
    <w:rsid w:val="009C29FD"/>
    <w:rsid w:val="00A8032D"/>
    <w:rsid w:val="00C30D8F"/>
    <w:rsid w:val="00C752EC"/>
    <w:rsid w:val="00DA4B05"/>
    <w:rsid w:val="00E13B91"/>
    <w:rsid w:val="00E44046"/>
    <w:rsid w:val="00F172CA"/>
    <w:rsid w:val="20140842"/>
    <w:rsid w:val="3557388E"/>
    <w:rsid w:val="4B927129"/>
    <w:rsid w:val="75E30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F749B"/>
  <w15:docId w15:val="{01831311-1A86-4539-934D-C33B5AD8B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4" w:lineRule="auto"/>
    </w:pPr>
    <w:rPr>
      <w:rFonts w:ascii="Verdana" w:eastAsiaTheme="minorHAnsi" w:hAnsi="Verdana" w:cstheme="minorBidi"/>
      <w:sz w:val="21"/>
      <w:szCs w:val="21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4">
    <w:name w:val="Balloon Text"/>
    <w:basedOn w:val="a"/>
    <w:link w:val="a5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6">
    <w:name w:val="caption"/>
    <w:basedOn w:val="a"/>
    <w:next w:val="a"/>
    <w:uiPriority w:val="35"/>
    <w:unhideWhenUsed/>
    <w:qFormat/>
    <w:pPr>
      <w:spacing w:after="0" w:line="360" w:lineRule="auto"/>
      <w:jc w:val="both"/>
    </w:pPr>
    <w:rPr>
      <w:rFonts w:ascii="Times New Roman" w:hAnsi="Times New Roman"/>
      <w:bCs/>
      <w:sz w:val="28"/>
      <w:szCs w:val="18"/>
    </w:rPr>
  </w:style>
  <w:style w:type="paragraph" w:styleId="a7">
    <w:name w:val="annotation text"/>
    <w:basedOn w:val="a"/>
    <w:link w:val="a8"/>
    <w:uiPriority w:val="99"/>
    <w:unhideWhenUsed/>
    <w:qFormat/>
    <w:pPr>
      <w:spacing w:line="240" w:lineRule="auto"/>
    </w:pPr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qFormat/>
    <w:rPr>
      <w:b/>
      <w:bCs/>
    </w:rPr>
  </w:style>
  <w:style w:type="paragraph" w:styleId="ab">
    <w:name w:val="header"/>
    <w:basedOn w:val="a"/>
    <w:link w:val="ac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11">
    <w:name w:val="toc 1"/>
    <w:basedOn w:val="a"/>
    <w:next w:val="a"/>
    <w:autoRedefine/>
    <w:uiPriority w:val="39"/>
    <w:unhideWhenUsed/>
    <w:pPr>
      <w:spacing w:after="0" w:line="360" w:lineRule="auto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ad">
    <w:name w:val="footer"/>
    <w:basedOn w:val="a"/>
    <w:link w:val="ae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table" w:styleId="af">
    <w:name w:val="Table Grid"/>
    <w:basedOn w:val="a1"/>
    <w:uiPriority w:val="59"/>
    <w:qFormat/>
    <w:rPr>
      <w:rFonts w:ascii="Verdana" w:hAnsi="Verdan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List Paragraph"/>
    <w:basedOn w:val="a"/>
    <w:uiPriority w:val="34"/>
    <w:qFormat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2">
    <w:name w:val="Заголовок оглавления1"/>
    <w:basedOn w:val="1"/>
    <w:next w:val="a"/>
    <w:uiPriority w:val="39"/>
    <w:semiHidden/>
    <w:unhideWhenUsed/>
    <w:qFormat/>
    <w:pPr>
      <w:outlineLvl w:val="9"/>
    </w:pPr>
    <w:rPr>
      <w:lang w:eastAsia="ru-RU"/>
    </w:rPr>
  </w:style>
  <w:style w:type="character" w:customStyle="1" w:styleId="ac">
    <w:name w:val="Верхний колонтитул Знак"/>
    <w:basedOn w:val="a0"/>
    <w:link w:val="ab"/>
    <w:uiPriority w:val="99"/>
    <w:rPr>
      <w:rFonts w:ascii="Verdana" w:hAnsi="Verdana"/>
      <w:sz w:val="21"/>
      <w:szCs w:val="21"/>
    </w:rPr>
  </w:style>
  <w:style w:type="character" w:customStyle="1" w:styleId="ae">
    <w:name w:val="Нижний колонтитул Знак"/>
    <w:basedOn w:val="a0"/>
    <w:link w:val="ad"/>
    <w:uiPriority w:val="99"/>
    <w:qFormat/>
    <w:rPr>
      <w:rFonts w:ascii="Verdana" w:hAnsi="Verdana"/>
      <w:sz w:val="21"/>
      <w:szCs w:val="21"/>
    </w:rPr>
  </w:style>
  <w:style w:type="character" w:customStyle="1" w:styleId="a8">
    <w:name w:val="Текст примечания Знак"/>
    <w:basedOn w:val="a0"/>
    <w:link w:val="a7"/>
    <w:uiPriority w:val="99"/>
    <w:qFormat/>
    <w:rPr>
      <w:rFonts w:ascii="Verdana" w:hAnsi="Verdana"/>
      <w:sz w:val="20"/>
      <w:szCs w:val="20"/>
    </w:rPr>
  </w:style>
  <w:style w:type="character" w:customStyle="1" w:styleId="aa">
    <w:name w:val="Тема примечания Знак"/>
    <w:basedOn w:val="a8"/>
    <w:link w:val="a9"/>
    <w:uiPriority w:val="99"/>
    <w:semiHidden/>
    <w:rPr>
      <w:rFonts w:ascii="Verdana" w:hAnsi="Verdana"/>
      <w:b/>
      <w:bCs/>
      <w:sz w:val="20"/>
      <w:szCs w:val="20"/>
    </w:rPr>
  </w:style>
  <w:style w:type="character" w:customStyle="1" w:styleId="a5">
    <w:name w:val="Текст выноски Знак"/>
    <w:basedOn w:val="a0"/>
    <w:link w:val="a4"/>
    <w:uiPriority w:val="99"/>
    <w:semiHidden/>
    <w:qFormat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11/relationships/commentsExtended" Target="commentsExtended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comments" Target="comments.xm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4.png"/><Relationship Id="rId19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2725</Words>
  <Characters>15533</Characters>
  <Application>Microsoft Office Word</Application>
  <DocSecurity>0</DocSecurity>
  <Lines>129</Lines>
  <Paragraphs>36</Paragraphs>
  <ScaleCrop>false</ScaleCrop>
  <Company/>
  <LinksUpToDate>false</LinksUpToDate>
  <CharactersWithSpaces>18222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 Бислингер</dc:creator>
  <cp:lastModifiedBy>Сергей Бислингер</cp:lastModifiedBy>
  <cp:revision>5</cp:revision>
  <dcterms:created xsi:type="dcterms:W3CDTF">2024-12-16T02:18:00Z</dcterms:created>
  <dcterms:modified xsi:type="dcterms:W3CDTF">2024-12-23T04:10:00Z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FBFE1FBF98814E25A6C073F50B44696E_13</vt:lpwstr>
  </property>
</Properties>
</file>