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0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0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0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0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0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Style w:val="94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Style w:val="943"/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0"/>
        <w:pBdr/>
        <w:spacing/>
        <w:ind/>
        <w:jc w:val="right"/>
        <w:rPr>
          <w:rStyle w:val="943"/>
          <w:rFonts w:ascii="Arial" w:hAnsi="Arial" w:cs="Arial"/>
          <w:color w:val="auto"/>
          <w:sz w:val="22"/>
          <w:szCs w:val="22"/>
          <w:highlight w:val="none"/>
        </w:rPr>
      </w:pPr>
      <w:r>
        <w:rPr>
          <w:rStyle w:val="943"/>
          <w:rFonts w:ascii="Arial" w:hAnsi="Arial" w:eastAsia="Arial" w:cs="Arial"/>
          <w:color w:val="auto"/>
          <w:sz w:val="22"/>
          <w:szCs w:val="22"/>
        </w:rPr>
        <w:t xml:space="preserve">Proposta de Prestação de Serviços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Style w:val="943"/>
          <w:rFonts w:ascii="Arial" w:hAnsi="Arial" w:cs="Arial"/>
          <w:color w:val="auto"/>
          <w:sz w:val="22"/>
          <w:szCs w:val="22"/>
          <w:highlight w:val="none"/>
        </w:rPr>
      </w:r>
    </w:p>
    <w:p>
      <w:pPr>
        <w:pStyle w:val="946"/>
        <w:pBdr/>
        <w:spacing/>
        <w:ind/>
        <w:jc w:val="right"/>
        <w:rPr>
          <w:rFonts w:ascii="Arial" w:hAnsi="Arial" w:cs="Arial"/>
          <w:color w:val="auto"/>
          <w:sz w:val="44"/>
          <w:szCs w:val="44"/>
          <w:highlight w:val="none"/>
        </w:rPr>
      </w:pPr>
      <w:r>
        <w:rPr>
          <w:rStyle w:val="949"/>
          <w:rFonts w:ascii="Arial" w:hAnsi="Arial" w:eastAsia="Arial" w:cs="Arial"/>
          <w:color w:val="auto"/>
          <w:sz w:val="44"/>
          <w:szCs w:val="44"/>
        </w:rPr>
        <w:t xml:space="preserve">Modernização e Otimização do Site MIB</w:t>
      </w:r>
      <w:r>
        <w:rPr>
          <w:rStyle w:val="949"/>
          <w:rFonts w:ascii="Arial" w:hAnsi="Arial" w:eastAsia="Arial" w:cs="Arial"/>
          <w:color w:val="auto"/>
          <w:sz w:val="44"/>
          <w:szCs w:val="44"/>
          <w:lang w:val="pt-BR"/>
        </w:rPr>
        <w:t xml:space="preserve"> </w:t>
      </w:r>
      <w:r>
        <w:rPr>
          <w:rStyle w:val="949"/>
          <w:rFonts w:ascii="Arial" w:hAnsi="Arial" w:eastAsia="Arial" w:cs="Arial"/>
          <w:color w:val="auto"/>
          <w:sz w:val="44"/>
          <w:szCs w:val="44"/>
          <w:lang w:val="pt-BR"/>
        </w:rPr>
        <w:t xml:space="preserve">(</w:t>
      </w:r>
      <w:r>
        <w:rPr>
          <w:rStyle w:val="949"/>
          <w:rFonts w:ascii="Arial" w:hAnsi="Arial" w:eastAsia="Arial" w:cs="Arial"/>
          <w:color w:val="auto"/>
          <w:sz w:val="44"/>
          <w:szCs w:val="44"/>
        </w:rPr>
        <w:t xml:space="preserve">Mangueiras de Incêndio Brasil</w:t>
      </w:r>
      <w:r>
        <w:rPr>
          <w:rStyle w:val="949"/>
          <w:rFonts w:ascii="Arial" w:hAnsi="Arial" w:eastAsia="Arial" w:cs="Arial"/>
          <w:color w:val="auto"/>
          <w:sz w:val="44"/>
          <w:szCs w:val="44"/>
          <w:lang w:val="pt-BR"/>
        </w:rPr>
        <w:t xml:space="preserve">)</w:t>
      </w:r>
      <w:r>
        <w:rPr>
          <w:rFonts w:ascii="Arial" w:hAnsi="Arial" w:eastAsia="Arial" w:cs="Arial"/>
          <w:color w:val="auto"/>
          <w:sz w:val="44"/>
          <w:szCs w:val="44"/>
        </w:rPr>
      </w:r>
      <w:r>
        <w:rPr>
          <w:rFonts w:ascii="Arial" w:hAnsi="Arial" w:cs="Arial"/>
          <w:color w:val="auto"/>
          <w:sz w:val="44"/>
          <w:szCs w:val="44"/>
          <w:highlight w:val="none"/>
        </w:rPr>
      </w:r>
    </w:p>
    <w:p>
      <w:pPr>
        <w:pStyle w:val="946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Versão 2.0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6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6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46"/>
        <w:pBdr/>
        <w:spacing/>
        <w:ind/>
        <w:jc w:val="right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3079998</wp:posOffset>
                </wp:positionV>
                <wp:extent cx="2514600" cy="88260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514600" cy="88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950"/>
                              <w:pBdr/>
                              <w:spacing w:after="0"/>
                              <w:ind/>
                              <w:jc w:val="both"/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Cliente: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  <w:lang w:val="pt-BR"/>
                              </w:rPr>
                              <w:t xml:space="preserve">Flávio Jesus</w:t>
                            </w:r>
                            <w:r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950"/>
                              <w:pBdr/>
                              <w:spacing w:after="0"/>
                              <w:ind/>
                              <w:jc w:val="both"/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Plataforma/Origem: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  <w:t xml:space="preserve"> Site Corporativo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950"/>
                              <w:pBdr/>
                              <w:spacing w:after="0"/>
                              <w:ind/>
                              <w:jc w:val="both"/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Data: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  <w:lang w:val="pt-BR"/>
                              </w:rPr>
                              <w:t xml:space="preserve">24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  <w:t xml:space="preserve"> de agosto de 2025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950"/>
                              <w:pBdr/>
                              <w:spacing w:after="0"/>
                              <w:ind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Style w:val="951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Validade:</w:t>
                            </w:r>
                            <w:r>
                              <w:rPr>
                                <w:rStyle w:val="951"/>
                                <w:color w:val="auto"/>
                                <w:sz w:val="22"/>
                                <w:szCs w:val="22"/>
                              </w:rPr>
                              <w:t xml:space="preserve"> 30 dias</w:t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18432;o:allowoverlap:true;o:allowincell:true;mso-position-horizontal-relative:text;margin-left:0.00pt;mso-position-horizontal:absolute;mso-position-vertical-relative:text;margin-top:242.52pt;mso-position-vertical:absolute;width:198.00pt;height:69.50pt;mso-wrap-distance-left:9.07pt;mso-wrap-distance-top:0.00pt;mso-wrap-distance-right:9.07pt;mso-wrap-distance-bottom:0.00pt;rotation:0;v-text-anchor:top;visibility:visible;" fillcolor="#FFFFFF" strokecolor="#FFFFFF" strokeweight="0.50pt">
                <v:fill opacity="0f"/>
                <v:stroke dashstyle="solid"/>
                <v:textbox inset="0,0,0,0">
                  <w:txbxContent>
                    <w:p>
                      <w:pPr>
                        <w:pStyle w:val="950"/>
                        <w:pBdr/>
                        <w:spacing w:after="0"/>
                        <w:ind/>
                        <w:jc w:val="both"/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Cliente: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  <w:lang w:val="pt-BR"/>
                        </w:rPr>
                        <w:t xml:space="preserve">Flávio Jesus</w:t>
                      </w:r>
                      <w:r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950"/>
                        <w:pBdr/>
                        <w:spacing w:after="0"/>
                        <w:ind/>
                        <w:jc w:val="both"/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Plataforma/Origem: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  <w:t xml:space="preserve"> Site Corporativo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950"/>
                        <w:pBdr/>
                        <w:spacing w:after="0"/>
                        <w:ind/>
                        <w:jc w:val="both"/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Data: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  <w:lang w:val="pt-BR"/>
                        </w:rPr>
                        <w:t xml:space="preserve">24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  <w:t xml:space="preserve"> de agosto de 2025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950"/>
                        <w:pBdr/>
                        <w:spacing w:after="0"/>
                        <w:ind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rStyle w:val="951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Validade:</w:t>
                      </w:r>
                      <w:r>
                        <w:rPr>
                          <w:rStyle w:val="951"/>
                          <w:color w:val="auto"/>
                          <w:sz w:val="22"/>
                          <w:szCs w:val="22"/>
                        </w:rPr>
                        <w:t xml:space="preserve"> 30 dias</w:t>
                      </w:r>
                      <w:r>
                        <w:rPr>
                          <w:color w:val="auto"/>
                          <w:sz w:val="22"/>
                          <w:szCs w:val="22"/>
                        </w:rPr>
                      </w:r>
                      <w:r>
                        <w:rPr>
                          <w:color w:val="auto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0"/>
        <w:pBdr/>
        <w:spacing/>
        <w:ind/>
        <w:jc w:val="both"/>
        <w:rPr>
          <w:rStyle w:val="951"/>
          <w:rFonts w:ascii="Arial" w:hAnsi="Arial" w:cs="Arial"/>
          <w:b/>
          <w:bCs/>
          <w:color w:val="auto"/>
          <w:sz w:val="18"/>
          <w:szCs w:val="18"/>
        </w:rPr>
        <w:sectPr>
          <w:headerReference w:type="default" r:id="rId10"/>
          <w:footerReference w:type="default" r:id="rId11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Style w:val="951"/>
          <w:rFonts w:ascii="Arial" w:hAnsi="Arial" w:eastAsia="Arial" w:cs="Arial"/>
          <w:b/>
          <w:bCs/>
          <w:color w:val="auto"/>
          <w:sz w:val="18"/>
          <w:szCs w:val="18"/>
        </w:rPr>
      </w:r>
      <w:r>
        <w:rPr>
          <w:rFonts w:ascii="Arial" w:hAnsi="Arial" w:eastAsia="Arial" w:cs="Arial"/>
          <w:color w:val="auto"/>
          <w:sz w:val="18"/>
          <w:szCs w:val="18"/>
        </w:rPr>
      </w:r>
      <w:r>
        <w:rPr>
          <w:rStyle w:val="951"/>
          <w:rFonts w:ascii="Arial" w:hAnsi="Arial" w:cs="Arial"/>
          <w:b/>
          <w:bCs/>
          <w:color w:val="auto"/>
          <w:sz w:val="18"/>
          <w:szCs w:val="18"/>
        </w:rPr>
      </w:r>
    </w:p>
    <w:p>
      <w:pPr>
        <w:pStyle w:val="946"/>
        <w:pBdr/>
        <w:spacing/>
        <w:ind/>
        <w:jc w:val="both"/>
        <w:rPr>
          <w:rStyle w:val="949"/>
          <w:rFonts w:ascii="Arial" w:hAnsi="Arial" w:cs="Arial"/>
          <w:color w:val="auto"/>
          <w:sz w:val="28"/>
          <w:szCs w:val="28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Style w:val="949"/>
          <w:rFonts w:ascii="Arial" w:hAnsi="Arial" w:eastAsia="Arial" w:cs="Arial"/>
          <w:color w:val="auto"/>
          <w:sz w:val="28"/>
          <w:szCs w:val="28"/>
        </w:rPr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Style w:val="949"/>
          <w:rFonts w:ascii="Arial" w:hAnsi="Arial" w:cs="Arial"/>
          <w:color w:val="auto"/>
          <w:sz w:val="28"/>
          <w:szCs w:val="28"/>
        </w:rPr>
      </w:r>
    </w:p>
    <w:p>
      <w:pPr>
        <w:pStyle w:val="978"/>
        <w:suppressLineNumbers w:val="false"/>
        <w:pBdr/>
        <w:spacing w:after="425" w:before="567" w:line="240" w:lineRule="auto"/>
        <w:ind/>
        <w:rPr>
          <w:sz w:val="44"/>
          <w:szCs w:val="44"/>
          <w14:ligatures w14:val="none"/>
        </w:rPr>
      </w:pPr>
      <w:r>
        <w:rPr>
          <w:sz w:val="44"/>
          <w:szCs w:val="44"/>
        </w:rPr>
        <w:t xml:space="preserve">Resumo Executivo</w:t>
      </w:r>
      <w:r>
        <w:rPr>
          <w:sz w:val="44"/>
          <w:szCs w:val="44"/>
        </w:rPr>
      </w:r>
      <w:r>
        <w:rPr>
          <w:sz w:val="44"/>
          <w:szCs w:val="44"/>
          <w14:ligatures w14:val="none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51"/>
          <w:rFonts w:ascii="Arial" w:hAnsi="Arial" w:eastAsia="Arial" w:cs="Arial"/>
          <w:color w:val="auto"/>
          <w:sz w:val="18"/>
          <w:szCs w:val="18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18"/>
          <w:szCs w:val="18"/>
          <w:lang w:val="undefined"/>
        </w:rPr>
        <w:t xml:space="preserve">Esta proposta apresenta uma solução focada e objetiva para modernização pontual do site da MIB - Mangueiras de Incêndio Brasil. Diferente de uma reestruturação completa, este projeto visa melhorias específicas em páginas selecionadas, mantendo a estrutura </w:t>
      </w:r>
      <w:r>
        <w:rPr>
          <w:rStyle w:val="951"/>
          <w:rFonts w:ascii="Arial" w:hAnsi="Arial" w:eastAsia="Arial" w:cs="Arial"/>
          <w:color w:val="auto"/>
          <w:sz w:val="18"/>
          <w:szCs w:val="18"/>
          <w:lang w:val="undefined"/>
        </w:rPr>
        <w:t xml:space="preserve">atual do site mas implementando melhorias modernas de PHP, HTML5 semântico e SEO.</w:t>
      </w:r>
      <w:r>
        <w:rPr>
          <w:rStyle w:val="951"/>
          <w:rFonts w:ascii="Arial" w:hAnsi="Arial" w:eastAsia="Arial" w:cs="Arial"/>
          <w:color w:val="auto"/>
          <w:sz w:val="18"/>
          <w:szCs w:val="18"/>
          <w:lang w:val="undefined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51"/>
          <w:rFonts w:ascii="Arial" w:hAnsi="Arial" w:eastAsia="Arial" w:cs="Arial"/>
          <w:color w:val="auto"/>
          <w:sz w:val="18"/>
          <w:szCs w:val="18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18"/>
          <w:szCs w:val="18"/>
          <w:lang w:val="undefined"/>
        </w:rPr>
        <w:t xml:space="preserve">O escopo reduzido permite uma implementação mais rápida e econômica, focando nas páginas de maior impacto para o negócio e nas melhorias técnicas essenciais para performance e posicionamento nos motores de busca.</w:t>
      </w:r>
      <w:r>
        <w:rPr>
          <w:rStyle w:val="951"/>
          <w:rFonts w:ascii="Arial" w:hAnsi="Arial" w:eastAsia="Arial" w:cs="Arial"/>
          <w:color w:val="auto"/>
          <w:sz w:val="18"/>
          <w:szCs w:val="18"/>
          <w:lang w:val="undefined"/>
        </w:rPr>
      </w:r>
    </w:p>
    <w:p>
      <w:pPr>
        <w:pStyle w:val="980"/>
        <w:pageBreakBefore w:val="false"/>
        <w:suppressLineNumbers w:val="false"/>
        <w:pBdr/>
        <w:spacing w:after="283" w:before="425" w:line="240" w:lineRule="auto"/>
        <w:ind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Principais Benefícios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undefined"/>
        </w:rPr>
        <w:t xml:space="preserve">Modernização Técnica: 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Atualização do PHP e implementação de melhores práticas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undefined"/>
        </w:rPr>
        <w:t xml:space="preserve">HTML5 Semântico: 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Estrutura moderna e acessível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undefined"/>
        </w:rPr>
        <w:t xml:space="preserve">SEO Otimizado: 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Melhorias específicas para posicionamento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undefined"/>
        </w:rPr>
        <w:t xml:space="preserve">Funcionalidades Novas: 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Pesquisa de produtos e informações sobre cookies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undefined"/>
        </w:rPr>
        <w:t xml:space="preserve">Manutenção Facilitada: 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Código organizado e documentado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:lang w:val="undefined"/>
        </w:rPr>
      </w: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</w: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</w: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</w:rPr>
      </w:r>
    </w:p>
    <w:p>
      <w:pPr>
        <w:pStyle w:val="980"/>
        <w:pBdr/>
        <w:spacing/>
        <w:ind/>
        <w:rPr>
          <w:rFonts w:ascii="Arial" w:hAnsi="Arial" w:eastAsia="Arial" w:cs="Arial"/>
          <w:color w:val="auto"/>
          <w:sz w:val="28"/>
          <w:szCs w:val="28"/>
        </w:rPr>
      </w:pPr>
      <w:r>
        <w:rPr>
          <w:rFonts w:ascii="Arial" w:hAnsi="Arial" w:eastAsia="Arial" w:cs="Arial"/>
          <w:color w:val="auto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949"/>
          <w:rFonts w:ascii="Arial" w:hAnsi="Arial" w:eastAsia="Arial" w:cs="Arial"/>
          <w:color w:val="auto"/>
          <w:sz w:val="28"/>
          <w:szCs w:val="28"/>
        </w:rPr>
        <w:t xml:space="preserve">Diferenciais da Proposta</w:t>
      </w:r>
      <w:r>
        <w:rPr>
          <w:rFonts w:ascii="Arial" w:hAnsi="Arial" w:eastAsia="Arial" w:cs="Arial"/>
          <w:color w:val="auto"/>
          <w:sz w:val="28"/>
          <w:szCs w:val="28"/>
        </w:rPr>
      </w:r>
      <w:r>
        <w:rPr>
          <w:rFonts w:ascii="Arial" w:hAnsi="Arial" w:eastAsia="Arial" w:cs="Arial"/>
          <w:color w:val="auto"/>
          <w:sz w:val="28"/>
          <w:szCs w:val="28"/>
        </w:rPr>
      </w:r>
    </w:p>
    <w:p>
      <w:pPr>
        <w:pStyle w:val="982"/>
        <w:pBdr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Experiência Comprovada</w:t>
      </w:r>
      <w:r>
        <w:rPr>
          <w:sz w:val="22"/>
          <w:szCs w:val="22"/>
        </w:rPr>
      </w:r>
      <w:r>
        <w:rPr>
          <w:sz w:val="22"/>
          <w:szCs w:val="22"/>
          <w14:ligatures w14:val="none"/>
        </w:rPr>
      </w:r>
    </w:p>
    <w:p>
      <w:pPr>
        <w:pStyle w:val="950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951"/>
          <w:rFonts w:ascii="Arial" w:hAnsi="Arial" w:eastAsia="Arial" w:cs="Arial"/>
          <w:color w:val="auto"/>
          <w:sz w:val="18"/>
          <w:szCs w:val="18"/>
        </w:rPr>
        <w:t xml:space="preserve">Mais de 20 anos de experiência em desenvolvimento de soluções tecnológicas, com especialização em modernização de sistemas legados, ar</w:t>
      </w:r>
      <w:r>
        <w:rPr>
          <w:rStyle w:val="951"/>
          <w:rFonts w:ascii="Arial" w:hAnsi="Arial" w:eastAsia="Arial" w:cs="Arial"/>
          <w:color w:val="auto"/>
          <w:sz w:val="18"/>
          <w:szCs w:val="18"/>
        </w:rPr>
        <w:t xml:space="preserve">quitetura de software e otimização de performance. Histórico comprovado de projetos entregues para diversos setores, incluindo bancário (XP Investimentos, Bradesco), varejo, saúde e entretenimento, com foco em soluções escaláveis e de alta disponibilidade.</w:t>
      </w:r>
      <w:r>
        <w:rPr>
          <w:rFonts w:ascii="Arial" w:hAnsi="Arial" w:eastAsia="Arial" w:cs="Arial"/>
          <w:color w:val="auto"/>
          <w:sz w:val="18"/>
          <w:szCs w:val="18"/>
        </w:rPr>
      </w:r>
      <w:r>
        <w:rPr>
          <w:rFonts w:ascii="Arial" w:hAnsi="Arial" w:cs="Arial"/>
          <w:color w:val="auto"/>
          <w:sz w:val="18"/>
          <w:szCs w:val="18"/>
        </w:rPr>
      </w:r>
    </w:p>
    <w:p>
      <w:pPr>
        <w:pStyle w:val="950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951"/>
          <w:rFonts w:ascii="Arial" w:hAnsi="Arial" w:eastAsia="Arial" w:cs="Arial"/>
          <w:color w:val="auto"/>
          <w:sz w:val="18"/>
          <w:szCs w:val="18"/>
        </w:rPr>
        <w:t xml:space="preserve">Como Engenheira de Software certificada pela Microsoft (MCP ID: 6034532), possuo expertise técnica sólida em múltiplas tecnologias e metodologias ágeis, gara</w:t>
      </w:r>
      <w:r>
        <w:rPr>
          <w:rStyle w:val="951"/>
          <w:rFonts w:ascii="Arial" w:hAnsi="Arial" w:eastAsia="Arial" w:cs="Arial"/>
          <w:color w:val="auto"/>
          <w:sz w:val="18"/>
          <w:szCs w:val="18"/>
        </w:rPr>
        <w:t xml:space="preserve">ntindo entregas de qualidade dentro dos prazos estabelecidos. Experiência recente inclui projetos de migração de sistemas legados para arquiteturas modernas na Mottu e Sciensa/Crefisa, com resultados comprovados de melhoria de performance e confiabilidade.</w:t>
      </w:r>
      <w:r>
        <w:rPr>
          <w:rFonts w:ascii="Arial" w:hAnsi="Arial" w:eastAsia="Arial" w:cs="Arial"/>
          <w:color w:val="auto"/>
          <w:sz w:val="18"/>
          <w:szCs w:val="18"/>
        </w:rPr>
      </w:r>
      <w:r>
        <w:rPr>
          <w:rFonts w:ascii="Arial" w:hAnsi="Arial" w:cs="Arial"/>
          <w:color w:val="auto"/>
          <w:sz w:val="18"/>
          <w:szCs w:val="18"/>
        </w:rPr>
      </w:r>
    </w:p>
    <w:p>
      <w:pPr>
        <w:pBdr/>
        <w:shd w:val="nil" w:color="auto"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  <w:br w:type="page" w:clear="all"/>
      </w: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80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Tecnologias Modernas</w:t>
      </w:r>
      <w:r>
        <w:rPr>
          <w:rFonts w:ascii="Arial" w:hAnsi="Arial" w:eastAsia="Arial" w:cs="Arial"/>
          <w:color w:val="auto"/>
          <w:sz w:val="28"/>
          <w:szCs w:val="28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</w:p>
    <w:p>
      <w:pPr>
        <w:pStyle w:val="950"/>
        <w:pBdr/>
        <w:spacing/>
        <w:ind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Style w:val="951"/>
          <w:rFonts w:ascii="Arial" w:hAnsi="Arial" w:eastAsia="Arial" w:cs="Arial"/>
          <w:color w:val="auto"/>
          <w:sz w:val="18"/>
          <w:szCs w:val="18"/>
        </w:rPr>
        <w:t xml:space="preserve">Utilização de stack tecnológico atualizado e robusto, garantindo:</w:t>
      </w:r>
      <w:r>
        <w:rPr>
          <w:rFonts w:ascii="Arial" w:hAnsi="Arial" w:eastAsia="Arial" w:cs="Arial"/>
          <w:color w:val="auto"/>
          <w:sz w:val="18"/>
          <w:szCs w:val="18"/>
        </w:rPr>
      </w:r>
      <w:r>
        <w:rPr>
          <w:rFonts w:ascii="Arial" w:hAnsi="Arial" w:cs="Arial"/>
          <w:color w:val="auto"/>
          <w:sz w:val="18"/>
          <w:szCs w:val="18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Implementação de sistema de cache multicamadas (Redis/Memcached) com redução de até 70% no tempo de resposta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Correção de vulnerabilidades críticas identificadas (SQL Injection, XSS, CSRF) e implementação de melhores práticas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Escalabilidade: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Arquitetura MVC moderna preparada para crescimento e futuras expansões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Reestruturação de código com padrões SOLID e documentação completa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80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Metodologia Ágil</w:t>
      </w:r>
      <w:r>
        <w:rPr>
          <w:rFonts w:ascii="Arial" w:hAnsi="Arial" w:eastAsia="Arial" w:cs="Arial"/>
          <w:color w:val="auto"/>
          <w:sz w:val="28"/>
          <w:szCs w:val="28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Desenvolvimento iterativo com entregas parciais semanais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Feedback contínuo e ajustes durante o processo de modernização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Comunicação transparente através de relatórios de progresso regulares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Aplicação de metodologias Scrum, TDD e BDD para garantia de qualidade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Documentação técnica completa e treinamento para equipe interna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80"/>
        <w:pBdr/>
        <w:spacing/>
        <w:ind/>
        <w:rPr>
          <w:rFonts w:ascii="Arial" w:hAnsi="Arial" w:cs="Arial"/>
          <w:color w:val="auto"/>
          <w:sz w:val="28"/>
          <w:szCs w:val="28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Garantias e Suporte</w:t>
      </w:r>
      <w:r>
        <w:rPr>
          <w:rFonts w:ascii="Arial" w:hAnsi="Arial" w:eastAsia="Arial" w:cs="Arial"/>
          <w:color w:val="auto"/>
          <w:sz w:val="28"/>
          <w:szCs w:val="28"/>
        </w:rPr>
      </w:r>
      <w:r>
        <w:rPr>
          <w:rFonts w:ascii="Arial" w:hAnsi="Arial" w:cs="Arial"/>
          <w:color w:val="auto"/>
          <w:sz w:val="28"/>
          <w:szCs w:val="28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90 dias de garantia pós-entrega para correção de bugs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60 dias de suporte para dúvidas e ajustes menores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Documentação técnica detalhada e manual de manutenção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Treinamento para uso e manutenção básica da nova arquitetura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Monitoramento pós-implantação para validação de performance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eastAsia="Arial" w:cs="Arial"/>
          <w:color w:val="auto"/>
          <w:sz w:val="22"/>
          <w:szCs w:val="22"/>
          <w:highlight w:val="none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  <w:highlight w:val="none"/>
        </w:rPr>
      </w:r>
    </w:p>
    <w:p>
      <w:pPr>
        <w:pStyle w:val="978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 w:after="425" w:before="567" w:line="240" w:lineRule="auto"/>
        <w:ind/>
        <w:rPr>
          <w:sz w:val="44"/>
          <w:szCs w:val="44"/>
          <w14:ligatures w14:val="none"/>
        </w:rPr>
      </w:pPr>
      <w:r>
        <w:rPr>
          <w:sz w:val="44"/>
          <w:szCs w:val="44"/>
        </w:rPr>
        <w:t xml:space="preserve">Escopo Detalhado da Solução</w:t>
      </w:r>
      <w:r>
        <w:rPr>
          <w:sz w:val="44"/>
          <w:szCs w:val="44"/>
        </w:rPr>
      </w:r>
      <w:r>
        <w:rPr>
          <w:sz w:val="44"/>
          <w:szCs w:val="44"/>
          <w14:ligatures w14:val="none"/>
        </w:rPr>
      </w:r>
    </w:p>
    <w:p>
      <w:pPr>
        <w:pStyle w:val="98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:lang w:val="undefined"/>
        </w:rPr>
        <w:t xml:space="preserve">Página Principal (Home - index.php)</w:t>
      </w:r>
      <w:r>
        <w:rPr>
          <w:sz w:val="28"/>
          <w:szCs w:val="28"/>
          <w:highlight w:val="none"/>
          <w14:ligatures w14:val="none"/>
        </w:rPr>
      </w:r>
    </w:p>
    <w:p>
      <w:pPr>
        <w:pStyle w:val="982"/>
        <w:pBdr/>
        <w:spacing/>
        <w:ind/>
        <w:rPr>
          <w:rStyle w:val="970"/>
          <w:rFonts w:ascii="Arial" w:hAnsi="Arial" w:eastAsia="Arial" w:cs="Arial"/>
          <w:color w:val="auto"/>
          <w:sz w:val="22"/>
          <w:szCs w:val="22"/>
          <w:highlight w:val="none"/>
          <w:lang w:val="pt-BR"/>
        </w:rPr>
      </w:pPr>
      <w:r>
        <w:rPr>
          <w:rStyle w:val="970"/>
          <w:rFonts w:ascii="Arial" w:hAnsi="Arial" w:eastAsia="Arial" w:cs="Arial"/>
          <w:color w:val="auto"/>
          <w:sz w:val="22"/>
          <w:szCs w:val="22"/>
          <w:lang w:val="pt-BR"/>
        </w:rPr>
        <w:t xml:space="preserve">Melhorias Especificas</w:t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  <w:t xml:space="preserve">Menu de Navegação: Reestruturação com HTML5 semântico e melhor usabilidade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  <w:t xml:space="preserve">Integração WhatsApp: Implementação de botão flutuante otimizado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  <w:t xml:space="preserve">Formulário de Contato: Modernização com validação robusta e design responsivo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  <w:t xml:space="preserve">Informações de Cookies: Implementação de banner de consentimento conforme LGPD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  <w:t xml:space="preserve">Rodapé: Reestruturação com informações organizadas e links otimizados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undefined"/>
        </w:rPr>
      </w:r>
    </w:p>
    <w:p>
      <w:pPr>
        <w:pStyle w:val="9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  <w:t xml:space="preserve">Páginas de </w:t>
      </w:r>
      <w:r>
        <w:rPr>
          <w:sz w:val="28"/>
          <w:szCs w:val="28"/>
          <w:lang w:val="undefined"/>
        </w:rPr>
        <w:t xml:space="preserve">Conteudo Simples do Site</w:t>
      </w:r>
      <w:r>
        <w:rPr>
          <w:sz w:val="28"/>
          <w:szCs w:val="28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sz w:val="28"/>
          <w:szCs w:val="28"/>
          <w:lang w:bidi="undefined"/>
        </w:rPr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Empresa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  <w:t xml:space="preserve">Novidades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  <w:t xml:space="preserve">Contato (Unificando o contato do Site)</w:t>
      </w: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</w: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</w:r>
    </w:p>
    <w:p>
      <w:pPr>
        <w:pStyle w:val="9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  <w:t xml:space="preserve">Páginas de Conteúdo Técnico (1</w:t>
      </w:r>
      <w:r>
        <w:rPr>
          <w:sz w:val="28"/>
          <w:szCs w:val="28"/>
          <w:lang w:val="pt-BR"/>
        </w:rPr>
        <w:t xml:space="preserve">0</w:t>
      </w:r>
      <w:r>
        <w:rPr>
          <w:sz w:val="28"/>
          <w:szCs w:val="28"/>
        </w:rPr>
        <w:t xml:space="preserve"> páginas)</w:t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informacao-tecnica-luminarias-de-emergencia.php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informacoes-tecnicas-mangueiras.php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dicas-de-cuidado-mangueira-de-incendio.php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fabricantes-de-mangueira-de-incendio-em-sao-paulo.php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3-mangueiras-de-incendio-certificada.php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mangueiras-de-incendio-na-grande-sp.php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mangueiras-de-incendio-para-area-residencial.php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validade-da-mangueira-de-incendio.php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inspecao-de-equipamento-de-combante-a-incendio.php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mangueira-de-incendio-para-condominio.php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1_323"/>
        <w:pBdr/>
        <w:spacing/>
        <w:ind w:right="1984" w:firstLine="0" w:left="709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b/>
          <w:bCs/>
          <w:color w:val="auto"/>
          <w:sz w:val="20"/>
          <w:szCs w:val="20"/>
          <w:highlight w:val="none"/>
          <w:lang w:val="pt-BR" w:bidi="pt-BR"/>
        </w:rPr>
        <w:t xml:space="preserve">Nota</w:t>
      </w:r>
      <w:r>
        <w:rPr>
          <w:rStyle w:val="964"/>
          <w:rFonts w:ascii="Arial" w:hAnsi="Arial" w:eastAsia="Arial" w:cs="Arial"/>
          <w:color w:val="auto"/>
          <w:sz w:val="20"/>
          <w:szCs w:val="20"/>
          <w:highlight w:val="none"/>
          <w:lang w:val="pt-BR" w:bidi="pt-BR"/>
        </w:rPr>
        <w:t xml:space="preserve">: Elencamos as 10 primeiras páginas, do menu “Informações técnicas”. Apenas de carater informativo, mas elas podem ser mudadas de acordo com a necessidade.</w:t>
      </w: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 w:bidi="pt-BR"/>
        </w:rPr>
      </w: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</w:r>
    </w:p>
    <w:p>
      <w:pPr>
        <w:pStyle w:val="9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  <w:t xml:space="preserve">Melhorias Aplicadas em Todas as Páginas:</w:t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Atualização para PHP 8.2+ com melhores práticas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Estrutura HTML5 semântica com tags apropriadas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Meta tags otimizadas e únicas para cada página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Breadcrumbs estruturados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Schema.org para melhor indexação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Otimização de performance com lazy loading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Responsividade aprimorada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Bdr/>
        <w:shd w:val="nil"/>
        <w:spacing/>
        <w:ind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lang w:val="undefined"/>
        </w:rPr>
        <w:t xml:space="preserve">Funcionalidades Novas</w:t>
      </w:r>
      <w:r>
        <w:rPr>
          <w:sz w:val="28"/>
          <w:szCs w:val="28"/>
          <w:highlight w:val="none"/>
        </w:rPr>
      </w:r>
    </w:p>
    <w:p>
      <w:pPr>
        <w:pStyle w:val="9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/>
        </w:rPr>
        <w:t xml:space="preserve">Banner de Cookies (LGPD)</w:t>
      </w:r>
      <w:r>
        <w:rPr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Notificação de uso de cookies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Opções de aceitar/recusar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Política de privacidade integrada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Armazenamento de preferências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Design não intrusivo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/>
        </w:rPr>
        <w:t xml:space="preserve">WhatsApp Otimizado</w:t>
      </w:r>
      <w:r>
        <w:rPr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Botão flutuante responsivo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Mensagem pré-definida personalizada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Horário de funcionamento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Design moderno e atrativo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 w:bidi="undefined"/>
        </w:rPr>
      </w:r>
      <w:r>
        <w:rPr>
          <w:sz w:val="22"/>
          <w:szCs w:val="22"/>
          <w:lang w:val="undefined"/>
        </w:rPr>
        <w:t xml:space="preserve">Modernização PHP</w:t>
      </w:r>
      <w:r>
        <w:rPr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Atualização para PHP 8.2+ com sintaxe moderna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Sanitização de dados em todos os formulários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Comandos para consultas de banco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Tratamento de erros robusto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Autoloading de classes quando necessário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/>
        </w:rPr>
        <w:t xml:space="preserve">HTML5 Semântico</w:t>
      </w:r>
      <w:r>
        <w:rPr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Tags semânticas: &lt;header&gt;, &lt;nav&gt;, &lt;main&gt;, &lt;article&gt;, &lt;section&gt;, &lt;aside&gt;, &lt;footer&gt;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Estrutura de headings otimizada (H1, H2, H3)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Atributos de acessibilidade (alt, aria-labels)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Microdata para dados estruturados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/>
        </w:rPr>
        <w:t xml:space="preserve">Otimizações de SEO</w:t>
      </w:r>
      <w:r>
        <w:rPr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Meta tags únicas para cada página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Títulos otimizados sem duplicação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Descriptions personalizadas baseadas no conteúdo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Canonical URLs para evitar conteúdo duplicado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Schema.org para produtos e organização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Open Graph para redes sociais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  <w:lang w:val="undefined"/>
        </w:rPr>
        <w:t xml:space="preserve">Performance</w:t>
      </w:r>
      <w:r>
        <w:rPr>
          <w:sz w:val="22"/>
          <w:szCs w:val="22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Lazy loading para imagens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Minificação de CSS e JS críticos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Compressão de imagens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Cache headers otimizados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Eliminação de recursos desnecessários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Bdr/>
        <w:shd w:val="nil" w:color="auto"/>
        <w:spacing/>
        <w:ind/>
        <w:rPr>
          <w:sz w:val="22"/>
          <w:szCs w:val="22"/>
          <w:highlight w:val="none"/>
          <w14:ligatures w14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14:ligatures w14:val="none"/>
        </w:rPr>
      </w:r>
    </w:p>
    <w:p>
      <w:pPr>
        <w:pStyle w:val="978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949"/>
          <w:rFonts w:ascii="Arial" w:hAnsi="Arial" w:eastAsia="Arial" w:cs="Arial"/>
          <w:color w:val="auto"/>
          <w:sz w:val="48"/>
          <w:szCs w:val="48"/>
        </w:rPr>
        <w:t xml:space="preserve">Investimento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tbl>
      <w:tblPr>
        <w:tblStyle w:val="752"/>
        <w:tblInd w:w="686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827"/>
        <w:gridCol w:w="4677"/>
      </w:tblGrid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957"/>
              <w:pBdr/>
              <w:spacing/>
              <w:ind/>
              <w:jc w:val="both"/>
              <w:rPr>
                <w:rStyle w:val="960"/>
                <w:rFonts w:ascii="Arial" w:hAnsi="Arial" w:cs="Arial"/>
                <w:color w:val="auto"/>
                <w:sz w:val="24"/>
                <w:szCs w:val="24"/>
                <w:highlight w:val="none"/>
              </w:rPr>
            </w:pPr>
            <w:r>
              <w:rPr>
                <w:rStyle w:val="960"/>
                <w:rFonts w:ascii="Arial" w:hAnsi="Arial" w:eastAsia="Arial" w:cs="Arial"/>
                <w:color w:val="auto"/>
                <w:sz w:val="24"/>
                <w:szCs w:val="24"/>
                <w:highlight w:val="none"/>
                <w:lang w:val="pt-BR"/>
              </w:rPr>
              <w:t xml:space="preserve">Esforço em dias: </w:t>
            </w:r>
            <w:r>
              <w:rPr>
                <w:rStyle w:val="960"/>
                <w:rFonts w:ascii="Arial" w:hAnsi="Arial" w:eastAsia="Arial" w:cs="Arial"/>
                <w:color w:val="auto"/>
                <w:sz w:val="24"/>
                <w:szCs w:val="24"/>
                <w:highlight w:val="none"/>
                <w:lang w:val="pt-BR"/>
              </w:rPr>
            </w:r>
            <w:r>
              <w:rPr>
                <w:rStyle w:val="960"/>
                <w:rFonts w:ascii="Arial" w:hAnsi="Arial" w:cs="Arial"/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957"/>
              <w:pBdr/>
              <w:spacing/>
              <w:ind/>
              <w:jc w:val="right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960"/>
                <w:rFonts w:ascii="Arial" w:hAnsi="Arial" w:eastAsia="Arial" w:cs="Arial"/>
                <w:b/>
                <w:bCs/>
                <w:color w:val="auto"/>
                <w:sz w:val="24"/>
                <w:szCs w:val="24"/>
                <w:highlight w:val="none"/>
                <w:lang w:val="pt-BR"/>
              </w:rPr>
            </w:r>
            <w:r>
              <w:rPr>
                <w:rStyle w:val="960"/>
                <w:rFonts w:ascii="Arial" w:hAnsi="Arial" w:eastAsia="Arial" w:cs="Arial"/>
                <w:b/>
                <w:bCs/>
                <w:color w:val="auto"/>
                <w:sz w:val="24"/>
                <w:szCs w:val="24"/>
                <w:highlight w:val="none"/>
                <w:lang w:val="pt-BR"/>
              </w:rPr>
              <w:t xml:space="preserve">15 dias</w:t>
            </w: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957"/>
              <w:pBdr/>
              <w:spacing/>
              <w:ind/>
              <w:jc w:val="both"/>
              <w:rPr>
                <w:rStyle w:val="960"/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Style w:val="960"/>
                <w:rFonts w:ascii="Arial" w:hAnsi="Arial" w:eastAsia="Arial" w:cs="Arial"/>
                <w:color w:val="auto"/>
                <w:sz w:val="24"/>
                <w:szCs w:val="24"/>
              </w:rPr>
            </w:r>
            <w:r>
              <w:rPr>
                <w:rStyle w:val="960"/>
                <w:rFonts w:ascii="Arial" w:hAnsi="Arial" w:eastAsia="Arial" w:cs="Arial"/>
                <w:color w:val="auto"/>
                <w:sz w:val="24"/>
                <w:szCs w:val="24"/>
              </w:rPr>
              <w:t xml:space="preserve">Valor d</w:t>
            </w:r>
            <w:r>
              <w:rPr>
                <w:rStyle w:val="960"/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a entrega</w:t>
            </w:r>
            <w:r>
              <w:rPr>
                <w:rStyle w:val="960"/>
                <w:rFonts w:ascii="Arial" w:hAnsi="Arial" w:cs="Arial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pt-BR"/>
              </w:rPr>
              <w:t xml:space="preserve">R$ 4.000,00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Formas de Pagamento</w:t>
      </w: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r>
    </w:p>
    <w:p>
      <w:pPr>
        <w:pStyle w:val="967"/>
        <w:pBdr/>
        <w:spacing/>
        <w:ind/>
        <w:jc w:val="both"/>
        <w:rPr>
          <w:rFonts w:ascii="Arial" w:hAnsi="Arial" w:cs="Arial"/>
          <w:b w:val="0"/>
          <w:bCs w:val="0"/>
          <w:color w:val="auto"/>
          <w:sz w:val="22"/>
          <w:szCs w:val="22"/>
        </w:rPr>
      </w:pPr>
      <w:r>
        <w:rPr>
          <w:rStyle w:val="970"/>
          <w:rFonts w:ascii="Arial" w:hAnsi="Arial" w:eastAsia="Arial" w:cs="Arial"/>
          <w:b w:val="0"/>
          <w:bCs w:val="0"/>
          <w:color w:val="auto"/>
          <w:sz w:val="22"/>
          <w:szCs w:val="22"/>
          <w:lang w:val="pt-BR"/>
        </w:rPr>
        <w:t xml:space="preserve">Na entrega após teste final antes do deploy</w:t>
      </w:r>
      <w:r>
        <w:rPr>
          <w:rFonts w:ascii="Arial" w:hAnsi="Arial" w:cs="Arial"/>
          <w:b w:val="0"/>
          <w:bCs w:val="0"/>
          <w:color w:val="auto"/>
          <w:sz w:val="22"/>
          <w:szCs w:val="22"/>
        </w:rPr>
      </w:r>
    </w:p>
    <w:p>
      <w:pPr>
        <w:pStyle w:val="9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  <w:lang w:val="undefined"/>
        </w:rPr>
        <w:t xml:space="preserve">O que está Incluído</w:t>
      </w:r>
      <w:r>
        <w:rPr>
          <w:rStyle w:val="960"/>
          <w:rFonts w:ascii="Arial" w:hAnsi="Arial" w:eastAsia="Arial" w:cs="Arial"/>
          <w:color w:val="auto"/>
          <w:sz w:val="24"/>
          <w:szCs w:val="24"/>
          <w:lang w:val="undefined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Modernização de 14 páginas específicas conforme escopo definido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Atualização PHP 8.2+ com melhores práticas de segurança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HTML5 semântico em todas as páginas incluídas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SEO otimizado com meta tags únicas e dados estruturados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Banner de cookies conforme LGPD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WhatsApp otimizado com design moderno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Testes completos de funcionalidade e responsividade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Deploy assistido com backup de segurança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30 dias de garantia para correção de bugs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Documentação básica das melhorias implementadas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6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0" w:hanging="283" w:left="567"/>
        <w:jc w:val="both"/>
        <w:rPr>
          <w:rStyle w:val="964"/>
          <w:rFonts w:ascii="Arial" w:hAnsi="Arial" w:eastAsia="Arial" w:cs="Arial"/>
          <w:color w:val="auto"/>
          <w:sz w:val="22"/>
          <w:szCs w:val="22"/>
          <w:lang w:val="pt-BR"/>
          <w14:ligatures w14:val="none"/>
        </w:rPr>
      </w:pP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Suporte de 15 dias para dúvidas pós-entrega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</w:r>
    </w:p>
    <w:p>
      <w:pPr>
        <w:pStyle w:val="957"/>
        <w:pBdr/>
        <w:spacing/>
        <w:ind/>
        <w:jc w:val="both"/>
        <w:rPr>
          <w:rStyle w:val="960"/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O que NÃO está Incluído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Hospedagem e domínio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(mantém configuração atual)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Novas funcionalidades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não existentes no sistema atual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Integrações com sistemas externos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não especificadas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Manutenção evolutiva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após período de garantia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Customizações adicionais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solicitadas após aprovação do escopo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Migração de dados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de sistemas externos (se aplicável)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Treinamentos avançados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ou presenciais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8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949"/>
          <w:rFonts w:ascii="Arial" w:hAnsi="Arial" w:eastAsia="Arial" w:cs="Arial"/>
          <w:color w:val="auto"/>
          <w:sz w:val="28"/>
          <w:szCs w:val="28"/>
        </w:rPr>
        <w:t xml:space="preserve">Termos e Condições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Condições Gerais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Validade da Proposta: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30 dias corridos a partir da data de envio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Início dos Trabalhos: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Após assinatura do contrato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Prazo de Entrega: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32 dias úteis conforme cronograma, sujeito a aprovações e feedbacks do cliente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Alterações de Escopo: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Mudanças no escopo original serão orçadas separadamente mediante análise de impacto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Responsabilidades do Cliente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Acesso ao Sistema: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Fornecer acesso completo ao código fonte, banco de dados e servidor atual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Backup de Segurança: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Realizar backup completo antes do início dos trabalhos (orientação será fornecida)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Informações Técnicas: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Disponibilizar documentação existente, credenciais e informações sobre integrações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Participação Ativa: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Participar das reuniões de alinhamento e validação conforme cronograma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Testes e Feedback: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Realizar testes no ambiente de homologação e fornecer feedback nos prazos estabelecidos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Aprovação de Entregas: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Aprovar entregas parciais para continuidade do projeto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Ambiente de Produção: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Manter ambiente de produção acessível para deploy final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Responsabilidades do Prestador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Modernização Completa: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Desenvolver a solução conforme especificações e cronograma aprovados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Comunicação Regular: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Manter comunicação constante sobre progresso através de relatórios e reuniões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Qualidade Técnica: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Entregar código seguindo melhores práticas e padrões de qualidade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Documentação: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Fornecer documentação técnica completa da nova arquitetura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Suporte Pós-Entrega: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Fornecer suporte durante período de garantia conforme especificado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Confidencialidade: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Manter absoluta confidencialidade sobre informações e dados do cliente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Backup e Rollback: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Manter estratégia de rollback preparada durante todo o processo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Propriedade Intelectual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Código Modernizado: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Todo o código desenvolvido será de propriedade exclusiva do cliente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Bibliotecas de Terceiros: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Frameworks e bibliotecas mantêm suas licenças originais (open source)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Metodologias e Conhecimento: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Técnicas e metodologias aplicadas permanecem com o prestador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Documentação: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Toda documentação técnica criada será de propriedade do cliente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Garantia e Suporte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Garantia de Funcionamento: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90 dias para correção de bugs relacionados à modernização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Suporte Técnico: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60 dias para esclarecimento de dúvidas sobre nova arquitetura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Exclusões da Garantia: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Problemas causados por modificações não autorizadas ou falhas de infraestrutura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Manutenção Evolutiva: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Novos desenvolvimentos podem ser contratados separadamente com desconto de 15%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8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949"/>
          <w:rFonts w:ascii="Arial" w:hAnsi="Arial" w:eastAsia="Arial" w:cs="Arial"/>
          <w:color w:val="auto"/>
          <w:sz w:val="28"/>
          <w:szCs w:val="28"/>
        </w:rPr>
        <w:t xml:space="preserve">Observações Importantes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Compatibilidade e Migração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0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51"/>
          <w:rFonts w:ascii="Arial" w:hAnsi="Arial" w:eastAsia="Arial" w:cs="Arial"/>
          <w:color w:val="auto"/>
          <w:sz w:val="22"/>
          <w:szCs w:val="22"/>
        </w:rPr>
        <w:t xml:space="preserve">A modernização será realizada mantendo total compatibilidade com a hospedagem atual e preservando todas as funcionalidades existentes. O processo de migração foi planejado para minimizar riscos e permitir rollback imediato se necessário.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82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Manutenção da Identidade Visual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r>
    </w:p>
    <w:p>
      <w:pPr>
        <w:pStyle w:val="950"/>
        <w:pBdr/>
        <w:spacing/>
        <w:ind/>
        <w:jc w:val="both"/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22"/>
          <w:szCs w:val="22"/>
        </w:rPr>
        <w:t xml:space="preserve">O projeto foca na modernização técnica mantendo a identidade visual atual. Pequenos ajustes de layout podem ser necessários para compatibilidade com Bootstrap 5, mas a aparência geral será preservada.</w:t>
      </w:r>
      <w:r>
        <w:rPr>
          <w:rStyle w:val="951"/>
          <w:rFonts w:ascii="Arial" w:hAnsi="Arial" w:eastAsia="Arial" w:cs="Arial"/>
          <w:color w:val="auto"/>
          <w:sz w:val="22"/>
          <w:szCs w:val="22"/>
        </w:rPr>
      </w:r>
      <w:r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Style w:val="982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Escalabilidade 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Futura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r>
    </w:p>
    <w:p>
      <w:pPr>
        <w:pStyle w:val="950"/>
        <w:pBdr/>
        <w:spacing/>
        <w:ind/>
        <w:jc w:val="both"/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22"/>
          <w:szCs w:val="22"/>
        </w:rPr>
        <w:t xml:space="preserve">A nova arquitetura MVC moderna facilitará futuras expansões e melhorias. Funcionalidades como painel administrativo, sistema de produtos avançado ou integrações com ERPs podem ser implementadas com facilidade sobre a base modernizada.</w:t>
      </w:r>
      <w:r>
        <w:rPr>
          <w:rStyle w:val="951"/>
          <w:rFonts w:ascii="Arial" w:hAnsi="Arial" w:eastAsia="Arial" w:cs="Arial"/>
          <w:color w:val="auto"/>
          <w:sz w:val="22"/>
          <w:szCs w:val="22"/>
        </w:rPr>
      </w:r>
      <w:r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Style w:val="982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Compliance e Segurança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r>
    </w:p>
    <w:p>
      <w:pPr>
        <w:pStyle w:val="950"/>
        <w:pBdr/>
        <w:spacing/>
        <w:ind/>
        <w:jc w:val="both"/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22"/>
          <w:szCs w:val="22"/>
        </w:rPr>
        <w:t xml:space="preserve">Todas as correções de segurança seguem as diretrizes OWASP e melhores práticas da indústria. O sistema modernizado estará em conformidade com a LGPD (Lei Geral de Proteção de Dados) no tratamento de dados de formulários.</w:t>
      </w:r>
      <w:r>
        <w:rPr>
          <w:rStyle w:val="951"/>
          <w:rFonts w:ascii="Arial" w:hAnsi="Arial" w:eastAsia="Arial" w:cs="Arial"/>
          <w:color w:val="auto"/>
          <w:sz w:val="22"/>
          <w:szCs w:val="22"/>
        </w:rPr>
      </w:r>
      <w:r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Style w:val="982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Monitoramento e Performance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r>
    </w:p>
    <w:p>
      <w:pPr>
        <w:pStyle w:val="950"/>
        <w:pBdr/>
        <w:spacing/>
        <w:ind/>
        <w:jc w:val="both"/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22"/>
          <w:szCs w:val="22"/>
        </w:rPr>
        <w:t xml:space="preserve">Após a modernização, o sistema contará com ferramentas de monitoramento que permitirão acompanhar performance, erros e métricas de uso, facilitando a manutenção proativa.</w:t>
      </w:r>
      <w:r>
        <w:rPr>
          <w:rStyle w:val="951"/>
          <w:rFonts w:ascii="Arial" w:hAnsi="Arial" w:eastAsia="Arial" w:cs="Arial"/>
          <w:color w:val="auto"/>
          <w:sz w:val="22"/>
          <w:szCs w:val="22"/>
        </w:rPr>
      </w:r>
      <w:r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Style w:val="982"/>
        <w:pBdr/>
        <w:spacing/>
        <w:ind/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Suporte Pós-Modernização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</w:r>
      <w:r>
        <w:rPr>
          <w:rStyle w:val="960"/>
          <w:rFonts w:ascii="Arial" w:hAnsi="Arial" w:eastAsia="Arial" w:cs="Arial"/>
          <w:color w:val="auto"/>
          <w:sz w:val="24"/>
          <w:szCs w:val="24"/>
          <w14:ligatures w14:val="none"/>
        </w:rPr>
      </w:r>
    </w:p>
    <w:p>
      <w:pPr>
        <w:pStyle w:val="950"/>
        <w:pBdr/>
        <w:spacing/>
        <w:ind/>
        <w:jc w:val="both"/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pPr>
      <w:r>
        <w:rPr>
          <w:rStyle w:val="951"/>
          <w:rFonts w:ascii="Arial" w:hAnsi="Arial" w:eastAsia="Arial" w:cs="Arial"/>
          <w:color w:val="auto"/>
          <w:sz w:val="22"/>
          <w:szCs w:val="22"/>
        </w:rPr>
        <w:t xml:space="preserve">Durante o período de garantia, qualquer problema relacionado à modernização será corrigido sem custo adicional. Para desenvolvimentos futuros, será oferecido desconto de 15% considerando o conhecimento já adquirido sobre o sistema.</w:t>
      </w:r>
      <w:r>
        <w:rPr>
          <w:rStyle w:val="951"/>
          <w:rFonts w:ascii="Arial" w:hAnsi="Arial" w:eastAsia="Arial" w:cs="Arial"/>
          <w:color w:val="auto"/>
          <w:sz w:val="22"/>
          <w:szCs w:val="22"/>
        </w:rPr>
      </w:r>
      <w:r>
        <w:rPr>
          <w:rStyle w:val="951"/>
          <w:rFonts w:ascii="Arial" w:hAnsi="Arial" w:eastAsia="Arial" w:cs="Arial"/>
          <w:color w:val="auto"/>
          <w:sz w:val="22"/>
          <w:szCs w:val="22"/>
          <w14:ligatures w14:val="none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Próximos Passos</w:t>
      </w:r>
      <w:r>
        <w:rPr>
          <w:rFonts w:ascii="Arial" w:hAnsi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Análise da Proposta: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Revisão detalhada e esclarecimento de dúvidas técnicas ou comerciais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Aprovação: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Confirmação do escopo, cronograma e condições comerciais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Contrato: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Formalização do acordo com termos e condições detalhados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3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Kickoff: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Início imediato dos trabalhos com acesso ao ambiente atual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82"/>
        <w:pBdr/>
        <w:spacing/>
        <w:ind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Cronograma de Aprovação Sugerido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Dia 1:</w:t>
      </w: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 </w:t>
      </w:r>
      <w:r>
        <w:rPr>
          <w:rFonts w:ascii="Arial" w:hAnsi="Arial" w:cs="Arial"/>
          <w:color w:val="auto"/>
          <w:sz w:val="22"/>
          <w:szCs w:val="22"/>
        </w:rPr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Aprovação e assinatura do contrato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Dia </w:t>
      </w: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lang w:val="pt-BR"/>
        </w:rPr>
        <w:t xml:space="preserve">2</w:t>
      </w: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</w:t>
      </w:r>
      <w:r>
        <w:rPr>
          <w:rStyle w:val="964"/>
          <w:rFonts w:ascii="Arial" w:hAnsi="Arial" w:eastAsia="Arial" w:cs="Arial"/>
          <w:color w:val="auto"/>
          <w:sz w:val="22"/>
          <w:szCs w:val="22"/>
          <w:lang w:val="pt-BR"/>
        </w:rPr>
        <w:t xml:space="preserve">Apresentação do cronograma de subida para homologação e testes</w:t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b w:val="0"/>
          <w:bCs w:val="0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highlight w:val="none"/>
          <w:lang w:val="pt-BR"/>
        </w:rPr>
        <w:t xml:space="preserve">Dia 4 em diante: </w:t>
      </w:r>
      <w:r>
        <w:rPr>
          <w:rStyle w:val="964"/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  <w:lang w:val="pt-BR"/>
        </w:rPr>
        <w:t xml:space="preserve">Subidas para homologação e testes</w:t>
      </w:r>
      <w:r>
        <w:rPr>
          <w:rFonts w:ascii="Arial" w:hAnsi="Arial" w:cs="Arial"/>
          <w:b w:val="0"/>
          <w:bCs w:val="0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  <w:highlight w:val="none"/>
          <w:lang w:val="pt-BR"/>
        </w:rPr>
        <w:t xml:space="preserve">Dia 15:</w:t>
      </w: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  <w:t xml:space="preserve"> Aprovação final e Deploy em Produção</w:t>
      </w:r>
      <w:r>
        <w:rPr>
          <w:rStyle w:val="964"/>
          <w:rFonts w:ascii="Arial" w:hAnsi="Arial" w:eastAsia="Arial" w:cs="Arial"/>
          <w:color w:val="auto"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eastAsia="Arial" w:cs="Arial"/>
          <w:color w:val="auto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8"/>
        <w:pBdr/>
        <w:spacing/>
        <w:ind/>
        <w:rPr>
          <w:rStyle w:val="949"/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Style w:val="949"/>
          <w:rFonts w:ascii="Arial" w:hAnsi="Arial" w:eastAsia="Arial" w:cs="Arial"/>
          <w:color w:val="auto"/>
          <w:sz w:val="28"/>
          <w:szCs w:val="28"/>
        </w:rPr>
        <w:t xml:space="preserve">Anexos Técnicos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Style w:val="949"/>
          <w:rFonts w:ascii="Arial" w:hAnsi="Arial" w:eastAsia="Arial" w:cs="Arial"/>
          <w:color w:val="auto"/>
          <w:sz w:val="28"/>
          <w:szCs w:val="28"/>
          <w:highlight w:val="none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Resumo dos Problemas Críticos Identificados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5 vulnerabilidades críticas (SQL Injection, XSS, CSRF, includes inseguros, email não autenticado)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Estrutura: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200+ arquivos em estrutura flat, 8.747 estilos inline, código duplicado massivo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Ausência de cache, assets não otimizados, consultas não otimizadas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SEO: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19 títulos duplicados, meta descriptions genéricas, ausência de dados estruturados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75"/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76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976"/>
          <w:rFonts w:ascii="Arial" w:hAnsi="Arial" w:eastAsia="Arial" w:cs="Arial"/>
          <w:color w:val="auto"/>
          <w:sz w:val="22"/>
          <w:szCs w:val="22"/>
        </w:rPr>
        <w:t xml:space="preserve"> Bootstrap desatualizado (2014), dependências obsoletas, documentação inexistente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  <w:lang w:val="pt-BR"/>
        </w:rPr>
        <w:t xml:space="preserve">Benefícios </w:t>
      </w:r>
      <w:r>
        <w:rPr>
          <w:rStyle w:val="960"/>
          <w:rFonts w:ascii="Arial" w:hAnsi="Arial" w:eastAsia="Arial" w:cs="Arial"/>
          <w:color w:val="auto"/>
          <w:sz w:val="24"/>
          <w:szCs w:val="24"/>
          <w:lang w:val="pt-BR"/>
        </w:rPr>
        <w:t xml:space="preserve">Quantificados </w:t>
      </w: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Esperados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Performance: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Redução de 70% no tempo de carregamento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SEO: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Correção de 19 problemas críticos identificados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Segurança: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Eliminação de 5 vulnerabilidades críticas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Manutenibilidade: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Redução de 60% no tempo de manutenção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Escalabilidade: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Arquitetura preparada para 10x o tráfego atual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57"/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0"/>
          <w:rFonts w:ascii="Arial" w:hAnsi="Arial" w:eastAsia="Arial" w:cs="Arial"/>
          <w:color w:val="auto"/>
          <w:sz w:val="24"/>
          <w:szCs w:val="24"/>
        </w:rPr>
        <w:t xml:space="preserve">Tecnologias e Versões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PHP: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Migração para 8.2+ (da versão atual não especificada)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Bootstrap: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Atualização de 3.3.1 (2014) para 5.3 (2024)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Cache: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Implementação de Redis ou file-based como fallback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Email: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Migração de mail() para PHPMailer com SMTP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p>
      <w:pPr>
        <w:pStyle w:val="963"/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Style w:val="964"/>
          <w:rFonts w:ascii="Arial" w:hAnsi="Arial" w:eastAsia="Arial" w:cs="Arial"/>
          <w:b/>
          <w:bCs/>
          <w:color w:val="auto"/>
          <w:sz w:val="22"/>
          <w:szCs w:val="22"/>
        </w:rPr>
        <w:t xml:space="preserve">Templates:</w:t>
      </w:r>
      <w:r>
        <w:rPr>
          <w:rStyle w:val="964"/>
          <w:rFonts w:ascii="Arial" w:hAnsi="Arial" w:eastAsia="Arial" w:cs="Arial"/>
          <w:color w:val="auto"/>
          <w:sz w:val="22"/>
          <w:szCs w:val="22"/>
        </w:rPr>
        <w:t xml:space="preserve"> Implementação de Twig 3.x para separação de lógica</w:t>
      </w:r>
      <w:r>
        <w:rPr>
          <w:rFonts w:ascii="Arial" w:hAnsi="Arial" w:eastAsia="Arial" w:cs="Arial"/>
          <w:color w:val="auto"/>
          <w:sz w:val="22"/>
          <w:szCs w:val="22"/>
        </w:rPr>
      </w:r>
      <w:r>
        <w:rPr>
          <w:rFonts w:ascii="Arial" w:hAnsi="Arial" w:cs="Arial"/>
          <w:color w:val="auto"/>
          <w:sz w:val="22"/>
          <w:szCs w:val="22"/>
        </w:rPr>
      </w:r>
    </w:p>
    <w:sectPr>
      <w:footnotePr/>
      <w:endnotePr/>
      <w:type w:val="nextPage"/>
      <w:pgSz w:h="15840" w:orient="portrait" w:w="12240"/>
      <w:pgMar w:top="1015" w:right="879" w:bottom="794" w:left="101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2"/>
      <w:pBdr/>
      <w:spacing/>
      <w:ind/>
      <w:jc w:val="right"/>
      <w:rPr/>
    </w:pPr>
    <w:r>
      <w:rPr>
        <w:lang w:val="pt-BR"/>
      </w:rPr>
      <w:t xml:space="preserve">24/08/2025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rPr/>
    </w:pPr>
    <w:r>
      <w:rPr>
        <w:lang w:val="pt-BR"/>
      </w:rPr>
    </w:r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>
          <w:lang w:val="pt-BR"/>
        </w:rPr>
      </w:sdtPr>
      <w:sdtContent>
        <w:r>
          <w:rPr>
            <w:lang w:val="pt-BR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1" locked="0" layoutInCell="1" allowOverlap="1">
                  <wp:simplePos x="0" y="0"/>
                  <wp:positionH relativeFrom="margin">
                    <wp:posOffset>-761006</wp:posOffset>
                  </wp:positionH>
                  <wp:positionV relativeFrom="margin">
                    <wp:posOffset>2904951</wp:posOffset>
                  </wp:positionV>
                  <wp:extent cx="7653875" cy="2970560"/>
                  <wp:effectExtent l="2259139" t="0" r="2259139" b="0"/>
                  <wp:wrapNone/>
                  <wp:docPr id="1" name="PowerPlusWaterMarkObject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45086" name="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">
                            <a:alphaModFix amt="27999"/>
                          </a:blip>
                          <a:stretch/>
                        </pic:blipFill>
                        <pic:spPr bwMode="auto">
                          <a:xfrm rot="18875497" flipH="0" flipV="0">
                            <a:off x="0" y="0"/>
                            <a:ext cx="7653875" cy="29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owerPlusWaterMarkObject1001" o:spid="_x0000_s0" type="#_x0000_t75" style="position:absolute;z-index:-20480;o:allowoverlap:true;o:allowincell:true;mso-position-horizontal-relative:margin;margin-left:-59.92pt;mso-position-horizontal:absolute;mso-position-vertical-relative:margin;margin-top:228.74pt;mso-position-vertical:absolute;width:602.67pt;height:233.90pt;mso-wrap-distance-left:9.07pt;mso-wrap-distance-top:0.00pt;mso-wrap-distance-right:9.07pt;mso-wrap-distance-bottom:0.00pt;rotation:314;z-index:1;" stroked="false">
                  <v:imagedata r:id="rId1" o:title=""/>
                  <o:lock v:ext="edit" rotation="t"/>
                </v:shape>
              </w:pict>
            </mc:Fallback>
          </mc:AlternateContent>
        </w:r>
      </w:sdtContent>
    </w:sdt>
    <w:r>
      <w:rPr>
        <w:lang w:val="pt-BR"/>
      </w:rPr>
      <w:t xml:space="preserve">Biss Solutions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">
    <w:nsid w:val="020A79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EB3DF5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5"/>
    <w:basedOn w:val="932"/>
    <w:next w:val="932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9">
    <w:name w:val="Heading 6"/>
    <w:basedOn w:val="932"/>
    <w:next w:val="932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0">
    <w:name w:val="Heading 7"/>
    <w:basedOn w:val="932"/>
    <w:next w:val="932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1">
    <w:name w:val="Heading 8"/>
    <w:basedOn w:val="932"/>
    <w:next w:val="932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Heading 9"/>
    <w:basedOn w:val="932"/>
    <w:next w:val="932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character" w:styleId="885">
    <w:name w:val="Heading 1 Char"/>
    <w:basedOn w:val="883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3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3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3"/>
    <w:link w:val="9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3"/>
    <w:link w:val="8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3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3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2"/>
    <w:next w:val="932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3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2"/>
    <w:next w:val="932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3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2"/>
    <w:next w:val="932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3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2"/>
    <w:next w:val="932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3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905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Header"/>
    <w:basedOn w:val="932"/>
    <w:link w:val="91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1">
    <w:name w:val="Header Char"/>
    <w:basedOn w:val="883"/>
    <w:link w:val="910"/>
    <w:uiPriority w:val="99"/>
    <w:pPr>
      <w:pBdr/>
      <w:spacing/>
      <w:ind/>
    </w:pPr>
  </w:style>
  <w:style w:type="paragraph" w:styleId="912">
    <w:name w:val="Footer"/>
    <w:basedOn w:val="932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Footer Char"/>
    <w:basedOn w:val="883"/>
    <w:link w:val="912"/>
    <w:uiPriority w:val="99"/>
    <w:pPr>
      <w:pBdr/>
      <w:spacing/>
      <w:ind/>
    </w:pPr>
  </w:style>
  <w:style w:type="paragraph" w:styleId="914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5">
    <w:name w:val="Footnote Text Char"/>
    <w:basedOn w:val="883"/>
    <w:link w:val="935"/>
    <w:uiPriority w:val="99"/>
    <w:semiHidden/>
    <w:pPr>
      <w:pBdr/>
      <w:spacing/>
      <w:ind/>
    </w:pPr>
    <w:rPr>
      <w:sz w:val="20"/>
      <w:szCs w:val="20"/>
    </w:rPr>
  </w:style>
  <w:style w:type="paragraph" w:styleId="916">
    <w:name w:val="endnote text"/>
    <w:basedOn w:val="932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883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933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34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35">
    <w:name w:val="footnote text"/>
    <w:basedOn w:val="932"/>
    <w:link w:val="93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36" w:customStyle="1">
    <w:name w:val="footnote text character"/>
    <w:link w:val="935"/>
    <w:uiPriority w:val="99"/>
    <w:pPr>
      <w:pBdr/>
      <w:spacing/>
      <w:ind/>
    </w:pPr>
    <w:rPr>
      <w:sz w:val="18"/>
    </w:rPr>
  </w:style>
  <w:style w:type="paragraph" w:styleId="937">
    <w:name w:val="Normal (Web)"/>
    <w:basedOn w:val="932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938">
    <w:name w:val="Heading 1"/>
    <w:basedOn w:val="932"/>
    <w:link w:val="941"/>
    <w:pPr>
      <w:pBdr/>
      <w:spacing/>
      <w:ind/>
      <w:outlineLvl w:val="0"/>
    </w:pPr>
  </w:style>
  <w:style w:type="paragraph" w:styleId="939">
    <w:name w:val="h1"/>
    <w:basedOn w:val="932"/>
    <w:link w:val="941"/>
    <w:qFormat/>
    <w:pPr>
      <w:pBdr/>
      <w:spacing/>
      <w:ind/>
      <w:outlineLvl w:val="0"/>
    </w:pPr>
  </w:style>
  <w:style w:type="paragraph" w:styleId="940" w:customStyle="1">
    <w:name w:val="+h1-1"/>
    <w:basedOn w:val="939"/>
    <w:qFormat/>
    <w:pPr>
      <w:pBdr/>
      <w:spacing w:after="80" w:afterAutospacing="0" w:before="360" w:beforeAutospacing="0"/>
      <w:ind/>
    </w:pPr>
  </w:style>
  <w:style w:type="character" w:styleId="941" w:customStyle="1">
    <w:name w:val="Title 1 Sign"/>
    <w:link w:val="938"/>
    <w:uiPriority w:val="9"/>
    <w:pPr>
      <w:pBdr/>
      <w:spacing/>
      <w:ind/>
    </w:pPr>
    <w:rPr>
      <w:b/>
      <w:bCs/>
      <w:sz w:val="48"/>
      <w:szCs w:val="48"/>
    </w:rPr>
  </w:style>
  <w:style w:type="character" w:styleId="942" w:customStyle="1">
    <w:name w:val="h1-c"/>
    <w:basedOn w:val="932"/>
    <w:link w:val="938"/>
    <w:uiPriority w:val="9"/>
    <w:pPr>
      <w:pBdr/>
      <w:spacing/>
      <w:ind/>
    </w:pPr>
    <w:rPr>
      <w:b/>
      <w:bCs/>
      <w:sz w:val="48"/>
      <w:szCs w:val="48"/>
    </w:rPr>
  </w:style>
  <w:style w:type="character" w:styleId="943" w:customStyle="1">
    <w:name w:val="+h1-1-c"/>
    <w:basedOn w:val="942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944">
    <w:name w:val="Heading 2"/>
    <w:basedOn w:val="932"/>
    <w:link w:val="947"/>
    <w:pPr>
      <w:pBdr/>
      <w:spacing/>
      <w:ind/>
      <w:outlineLvl w:val="1"/>
    </w:pPr>
  </w:style>
  <w:style w:type="paragraph" w:styleId="945">
    <w:name w:val="h2"/>
    <w:basedOn w:val="932"/>
    <w:link w:val="947"/>
    <w:qFormat/>
    <w:pPr>
      <w:pBdr/>
      <w:spacing/>
      <w:ind/>
      <w:outlineLvl w:val="1"/>
    </w:pPr>
  </w:style>
  <w:style w:type="paragraph" w:styleId="946" w:customStyle="1">
    <w:name w:val="+h2-2"/>
    <w:basedOn w:val="945"/>
    <w:qFormat/>
    <w:pPr>
      <w:pBdr/>
      <w:spacing w:after="80" w:afterAutospacing="0" w:before="160" w:beforeAutospacing="0"/>
      <w:ind/>
    </w:pPr>
  </w:style>
  <w:style w:type="character" w:styleId="947" w:customStyle="1">
    <w:name w:val="Title 2 Sign"/>
    <w:link w:val="94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948" w:customStyle="1">
    <w:name w:val="h2-c"/>
    <w:basedOn w:val="932"/>
    <w:link w:val="94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949" w:customStyle="1">
    <w:name w:val="+h2-2-c"/>
    <w:basedOn w:val="948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950" w:customStyle="1">
    <w:name w:val="+strong-3"/>
    <w:qFormat/>
    <w:pPr>
      <w:pBdr/>
      <w:spacing w:after="150" w:afterAutospacing="0"/>
      <w:ind/>
    </w:pPr>
  </w:style>
  <w:style w:type="character" w:styleId="951" w:customStyle="1">
    <w:name w:val="+strong-3-c"/>
    <w:pPr>
      <w:pBdr/>
      <w:spacing/>
      <w:ind/>
    </w:pPr>
    <w:rPr>
      <w:rFonts w:ascii="Arial" w:hAnsi="Arial" w:eastAsia="Arial" w:cs="Arial"/>
      <w:color w:val="000000"/>
    </w:rPr>
  </w:style>
  <w:style w:type="character" w:styleId="952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53">
    <w:name w:val="p-c+a-c"/>
    <w:basedOn w:val="932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54" w:customStyle="1">
    <w:name w:val="+a-6-c"/>
    <w:basedOn w:val="953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955">
    <w:name w:val="Heading 3"/>
    <w:basedOn w:val="932"/>
    <w:link w:val="958"/>
    <w:pPr>
      <w:pBdr/>
      <w:spacing/>
      <w:ind/>
      <w:outlineLvl w:val="2"/>
    </w:pPr>
  </w:style>
  <w:style w:type="paragraph" w:styleId="956">
    <w:name w:val="h3"/>
    <w:basedOn w:val="932"/>
    <w:link w:val="958"/>
    <w:qFormat/>
    <w:pPr>
      <w:pBdr/>
      <w:spacing/>
      <w:ind/>
      <w:outlineLvl w:val="2"/>
    </w:pPr>
  </w:style>
  <w:style w:type="paragraph" w:styleId="957" w:customStyle="1">
    <w:name w:val="+h3-9"/>
    <w:basedOn w:val="956"/>
    <w:qFormat/>
    <w:pPr>
      <w:pBdr/>
      <w:spacing w:after="80" w:afterAutospacing="0" w:before="160" w:beforeAutospacing="0"/>
      <w:ind/>
    </w:pPr>
  </w:style>
  <w:style w:type="character" w:styleId="958" w:customStyle="1">
    <w:name w:val="Title 3 Sign"/>
    <w:link w:val="95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959" w:customStyle="1">
    <w:name w:val="h3-c"/>
    <w:basedOn w:val="932"/>
    <w:link w:val="95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960" w:customStyle="1">
    <w:name w:val="+h3-9-c"/>
    <w:basedOn w:val="959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961">
    <w:name w:val="List Paragraph"/>
    <w:basedOn w:val="932"/>
    <w:uiPriority w:val="34"/>
    <w:pPr>
      <w:pBdr/>
      <w:spacing/>
      <w:ind w:left="720"/>
      <w:contextualSpacing w:val="true"/>
    </w:pPr>
  </w:style>
  <w:style w:type="paragraph" w:styleId="962">
    <w:name w:val="li"/>
    <w:basedOn w:val="932"/>
    <w:uiPriority w:val="34"/>
    <w:qFormat/>
    <w:pPr>
      <w:pBdr/>
      <w:spacing/>
      <w:ind w:left="720"/>
      <w:contextualSpacing w:val="true"/>
    </w:pPr>
  </w:style>
  <w:style w:type="paragraph" w:styleId="963" w:customStyle="1">
    <w:name w:val="+strong-10"/>
    <w:basedOn w:val="962"/>
    <w:qFormat/>
    <w:pPr>
      <w:pBdr/>
      <w:spacing w:after="150" w:afterAutospacing="0"/>
      <w:ind/>
    </w:pPr>
  </w:style>
  <w:style w:type="character" w:styleId="964" w:customStyle="1">
    <w:name w:val="+strong-10-c"/>
    <w:pPr>
      <w:pBdr/>
      <w:spacing/>
      <w:ind/>
    </w:pPr>
    <w:rPr>
      <w:rFonts w:ascii="Arial" w:hAnsi="Arial" w:eastAsia="Arial" w:cs="Arial"/>
      <w:color w:val="000000"/>
    </w:rPr>
  </w:style>
  <w:style w:type="paragraph" w:styleId="965">
    <w:name w:val="Heading 4"/>
    <w:basedOn w:val="932"/>
    <w:link w:val="968"/>
    <w:pPr>
      <w:pBdr/>
      <w:spacing/>
      <w:ind/>
      <w:outlineLvl w:val="3"/>
    </w:pPr>
  </w:style>
  <w:style w:type="paragraph" w:styleId="966">
    <w:name w:val="h4"/>
    <w:basedOn w:val="932"/>
    <w:link w:val="968"/>
    <w:qFormat/>
    <w:pPr>
      <w:pBdr/>
      <w:spacing/>
      <w:ind/>
      <w:outlineLvl w:val="3"/>
    </w:pPr>
  </w:style>
  <w:style w:type="paragraph" w:styleId="967" w:customStyle="1">
    <w:name w:val="+h4-12"/>
    <w:basedOn w:val="966"/>
    <w:qFormat/>
    <w:pPr>
      <w:pBdr/>
      <w:spacing w:after="40" w:afterAutospacing="0" w:before="80" w:beforeAutospacing="0"/>
      <w:ind/>
    </w:pPr>
  </w:style>
  <w:style w:type="character" w:styleId="968" w:customStyle="1">
    <w:name w:val="Title 4 Sign"/>
    <w:link w:val="965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969" w:customStyle="1">
    <w:name w:val="h4-c"/>
    <w:basedOn w:val="932"/>
    <w:link w:val="965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970" w:customStyle="1">
    <w:name w:val="+h4-12-c"/>
    <w:basedOn w:val="969"/>
    <w:pPr>
      <w:pBdr/>
      <w:spacing/>
      <w:ind/>
    </w:pPr>
    <w:rPr>
      <w:rFonts w:ascii="Arial" w:hAnsi="Arial" w:eastAsia="Arial" w:cs="Arial"/>
      <w:i/>
      <w:iCs/>
      <w:color w:val="0f4761"/>
    </w:rPr>
  </w:style>
  <w:style w:type="paragraph" w:styleId="971" w:customStyle="1">
    <w:name w:val="+th-16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972" w:customStyle="1">
    <w:name w:val="+th-1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73" w:customStyle="1">
    <w:name w:val="+td-18"/>
    <w:qFormat/>
    <w:pPr>
      <w:pBdr/>
      <w:spacing w:after="0" w:afterAutospacing="0" w:before="0" w:beforeAutospacing="0" w:line="240" w:lineRule="auto"/>
      <w:ind/>
    </w:pPr>
  </w:style>
  <w:style w:type="character" w:styleId="974" w:customStyle="1">
    <w:name w:val="+td-18-c"/>
    <w:pPr>
      <w:pBdr/>
      <w:spacing/>
      <w:ind/>
    </w:pPr>
    <w:rPr>
      <w:rFonts w:ascii="Arial" w:hAnsi="Arial" w:eastAsia="Arial" w:cs="Arial"/>
      <w:color w:val="000000"/>
    </w:rPr>
  </w:style>
  <w:style w:type="paragraph" w:styleId="975" w:customStyle="1">
    <w:name w:val="+strong-19"/>
    <w:basedOn w:val="962"/>
    <w:qFormat/>
    <w:pPr>
      <w:pBdr/>
      <w:spacing/>
      <w:ind/>
    </w:pPr>
  </w:style>
  <w:style w:type="character" w:styleId="976" w:customStyle="1">
    <w:name w:val="+strong-19-c"/>
    <w:pPr>
      <w:pBdr/>
      <w:spacing/>
      <w:ind/>
    </w:pPr>
    <w:rPr>
      <w:rFonts w:ascii="Arial" w:hAnsi="Arial" w:eastAsia="Arial" w:cs="Arial"/>
      <w:color w:val="000000"/>
    </w:rPr>
  </w:style>
  <w:style w:type="character" w:styleId="977" w:customStyle="1">
    <w:name w:val="TituloSecao01_character"/>
    <w:link w:val="978"/>
    <w:pPr>
      <w:pBdr/>
      <w:spacing/>
      <w:ind/>
    </w:pPr>
  </w:style>
  <w:style w:type="paragraph" w:styleId="978" w:customStyle="1">
    <w:name w:val="TituloSecao01"/>
    <w:next w:val="932"/>
    <w:link w:val="977"/>
    <w:qFormat/>
    <w:pPr>
      <w:pageBreakBefore w:val="true"/>
      <w:suppressLineNumbers w:val="false"/>
      <w:pBdr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  <w:between w:val="none" w:color="000000" w:sz="4" w:space="0"/>
      </w:pBdr>
      <w:spacing w:after="425" w:before="567" w:line="240" w:lineRule="auto"/>
      <w:ind/>
    </w:pPr>
    <w:rPr>
      <w:rFonts w:ascii="Arial" w:hAnsi="Arial" w:eastAsia="Arial" w:cs="Arial"/>
      <w:b/>
      <w:bCs/>
      <w:color w:val="auto"/>
      <w:sz w:val="48"/>
      <w:szCs w:val="48"/>
    </w:rPr>
  </w:style>
  <w:style w:type="character" w:styleId="979" w:customStyle="1">
    <w:name w:val="TituloSecao02_character"/>
    <w:link w:val="980"/>
    <w:pPr>
      <w:pBdr/>
      <w:spacing/>
      <w:ind/>
    </w:pPr>
  </w:style>
  <w:style w:type="paragraph" w:styleId="980" w:customStyle="1">
    <w:name w:val="TituloSecao02"/>
    <w:basedOn w:val="978"/>
    <w:next w:val="932"/>
    <w:link w:val="979"/>
    <w:qFormat/>
    <w:pPr>
      <w:pageBreakBefore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283" w:before="425" w:line="240" w:lineRule="auto"/>
      <w:ind/>
    </w:pPr>
    <w:rPr>
      <w:rFonts w:ascii="Arial" w:hAnsi="Arial" w:eastAsia="Arial" w:cs="Arial"/>
      <w:color w:val="auto"/>
      <w:sz w:val="32"/>
      <w:szCs w:val="32"/>
    </w:rPr>
  </w:style>
  <w:style w:type="character" w:styleId="981" w:customStyle="1">
    <w:name w:val="TituloSecao03_character"/>
    <w:basedOn w:val="960"/>
    <w:link w:val="982"/>
    <w:pPr>
      <w:pBdr/>
      <w:spacing/>
      <w:ind/>
    </w:pPr>
    <w:rPr>
      <w:rFonts w:ascii="Arial" w:hAnsi="Arial" w:eastAsia="Arial" w:cs="Arial"/>
      <w:b/>
      <w:bCs/>
      <w:color w:val="auto"/>
    </w:rPr>
  </w:style>
  <w:style w:type="paragraph" w:styleId="982" w:customStyle="1">
    <w:name w:val="TituloSecao03"/>
    <w:basedOn w:val="957"/>
    <w:link w:val="981"/>
    <w:qFormat/>
    <w:pPr>
      <w:pBdr/>
      <w:spacing/>
      <w:ind/>
      <w:jc w:val="both"/>
    </w:pPr>
    <w:rPr>
      <w:rFonts w:ascii="Arial" w:hAnsi="Arial" w:eastAsia="Arial" w:cs="Arial"/>
      <w:b/>
      <w:bCs/>
      <w:color w:val="auto"/>
    </w:rPr>
  </w:style>
  <w:style w:type="character" w:styleId="1_324" w:customStyle="1">
    <w:name w:val="Nota_character"/>
    <w:basedOn w:val="964"/>
    <w:link w:val="1_323"/>
    <w:pPr>
      <w:pBdr/>
      <w:spacing/>
      <w:ind/>
    </w:pPr>
    <w:rPr>
      <w:rStyle w:val="964"/>
      <w:rFonts w:ascii="Arial" w:hAnsi="Arial" w:eastAsia="Arial" w:cs="Arial"/>
      <w:color w:val="auto"/>
      <w:sz w:val="22"/>
      <w:szCs w:val="22"/>
      <w:lang w:val="pt-BR" w:bidi="pt-BR"/>
    </w:rPr>
  </w:style>
  <w:style w:type="paragraph" w:styleId="1_323" w:customStyle="1">
    <w:name w:val="Nota"/>
    <w:basedOn w:val="898"/>
    <w:link w:val="1_324"/>
    <w:qFormat/>
    <w:pPr>
      <w:pBdr/>
      <w:spacing/>
      <w:ind/>
      <w:jc w:val="left"/>
    </w:pPr>
    <w:rPr>
      <w:rStyle w:val="964"/>
      <w:rFonts w:ascii="Arial" w:hAnsi="Arial" w:eastAsia="Arial" w:cs="Arial"/>
      <w:color w:val="auto"/>
      <w:sz w:val="22"/>
      <w:szCs w:val="22"/>
      <w:lang w:val="pt-BR" w:bidi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2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Table Grid Light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1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2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1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2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3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5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6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6" w:default="1">
    <w:name w:val="Normal"/>
    <w:qFormat/>
    <w:pPr>
      <w:pBdr/>
      <w:spacing/>
      <w:ind/>
    </w:pPr>
  </w:style>
  <w:style w:type="paragraph" w:styleId="1577">
    <w:name w:val="Heading 1"/>
    <w:basedOn w:val="1576"/>
    <w:next w:val="1576"/>
    <w:link w:val="15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8">
    <w:name w:val="Heading 2"/>
    <w:basedOn w:val="1576"/>
    <w:next w:val="1576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9">
    <w:name w:val="Heading 3"/>
    <w:basedOn w:val="1576"/>
    <w:next w:val="1576"/>
    <w:link w:val="15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0">
    <w:name w:val="Heading 4"/>
    <w:basedOn w:val="1576"/>
    <w:next w:val="1576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1">
    <w:name w:val="Heading 5"/>
    <w:basedOn w:val="1576"/>
    <w:next w:val="1576"/>
    <w:link w:val="15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2">
    <w:name w:val="Heading 6"/>
    <w:basedOn w:val="1576"/>
    <w:next w:val="1576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3">
    <w:name w:val="Heading 7"/>
    <w:basedOn w:val="1576"/>
    <w:next w:val="1576"/>
    <w:link w:val="15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4">
    <w:name w:val="Heading 8"/>
    <w:basedOn w:val="1576"/>
    <w:next w:val="1576"/>
    <w:link w:val="15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Heading 9"/>
    <w:basedOn w:val="1576"/>
    <w:next w:val="1576"/>
    <w:link w:val="15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6" w:default="1">
    <w:name w:val="Default Paragraph Font"/>
    <w:uiPriority w:val="1"/>
    <w:semiHidden/>
    <w:unhideWhenUsed/>
    <w:pPr>
      <w:pBdr/>
      <w:spacing/>
      <w:ind/>
    </w:pPr>
  </w:style>
  <w:style w:type="numbering" w:styleId="1587" w:default="1">
    <w:name w:val="No List"/>
    <w:uiPriority w:val="99"/>
    <w:semiHidden/>
    <w:unhideWhenUsed/>
    <w:pPr>
      <w:pBdr/>
      <w:spacing/>
      <w:ind/>
    </w:pPr>
  </w:style>
  <w:style w:type="character" w:styleId="1588">
    <w:name w:val="Heading 1 Char"/>
    <w:basedOn w:val="1586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9">
    <w:name w:val="Heading 2 Char"/>
    <w:basedOn w:val="1586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0">
    <w:name w:val="Heading 3 Char"/>
    <w:basedOn w:val="1586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1">
    <w:name w:val="Heading 4 Char"/>
    <w:basedOn w:val="1586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2">
    <w:name w:val="Heading 5 Char"/>
    <w:basedOn w:val="1586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3">
    <w:name w:val="Heading 6 Char"/>
    <w:basedOn w:val="1586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4">
    <w:name w:val="Heading 7 Char"/>
    <w:basedOn w:val="1586"/>
    <w:link w:val="15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5">
    <w:name w:val="Heading 8 Char"/>
    <w:basedOn w:val="1586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6">
    <w:name w:val="Heading 9 Char"/>
    <w:basedOn w:val="1586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7">
    <w:name w:val="Title"/>
    <w:basedOn w:val="1576"/>
    <w:next w:val="1576"/>
    <w:link w:val="15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8">
    <w:name w:val="Title Char"/>
    <w:basedOn w:val="1586"/>
    <w:link w:val="15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9">
    <w:name w:val="Subtitle"/>
    <w:basedOn w:val="1576"/>
    <w:next w:val="1576"/>
    <w:link w:val="16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0">
    <w:name w:val="Subtitle Char"/>
    <w:basedOn w:val="1586"/>
    <w:link w:val="15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1">
    <w:name w:val="Quote"/>
    <w:basedOn w:val="1576"/>
    <w:next w:val="1576"/>
    <w:link w:val="16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2">
    <w:name w:val="Quote Char"/>
    <w:basedOn w:val="1586"/>
    <w:link w:val="16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3">
    <w:name w:val="List Paragraph"/>
    <w:basedOn w:val="1576"/>
    <w:uiPriority w:val="34"/>
    <w:qFormat/>
    <w:pPr>
      <w:pBdr/>
      <w:spacing/>
      <w:ind w:left="720"/>
      <w:contextualSpacing w:val="true"/>
    </w:pPr>
  </w:style>
  <w:style w:type="character" w:styleId="1604">
    <w:name w:val="Intense Emphasis"/>
    <w:basedOn w:val="15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5">
    <w:name w:val="Intense Quote"/>
    <w:basedOn w:val="1576"/>
    <w:next w:val="1576"/>
    <w:link w:val="16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6">
    <w:name w:val="Intense Quote Char"/>
    <w:basedOn w:val="1586"/>
    <w:link w:val="16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7">
    <w:name w:val="Intense Reference"/>
    <w:basedOn w:val="15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8">
    <w:name w:val="No Spacing"/>
    <w:basedOn w:val="1576"/>
    <w:uiPriority w:val="1"/>
    <w:qFormat/>
    <w:pPr>
      <w:pBdr/>
      <w:spacing w:after="0" w:line="240" w:lineRule="auto"/>
      <w:ind/>
    </w:pPr>
  </w:style>
  <w:style w:type="character" w:styleId="1609">
    <w:name w:val="Subtle Emphasis"/>
    <w:basedOn w:val="15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0">
    <w:name w:val="Emphasis"/>
    <w:basedOn w:val="1586"/>
    <w:uiPriority w:val="20"/>
    <w:qFormat/>
    <w:pPr>
      <w:pBdr/>
      <w:spacing/>
      <w:ind/>
    </w:pPr>
    <w:rPr>
      <w:i/>
      <w:iCs/>
    </w:rPr>
  </w:style>
  <w:style w:type="character" w:styleId="1611">
    <w:name w:val="Strong"/>
    <w:basedOn w:val="1586"/>
    <w:uiPriority w:val="22"/>
    <w:qFormat/>
    <w:pPr>
      <w:pBdr/>
      <w:spacing/>
      <w:ind/>
    </w:pPr>
    <w:rPr>
      <w:b/>
      <w:bCs/>
    </w:rPr>
  </w:style>
  <w:style w:type="character" w:styleId="1612">
    <w:name w:val="Subtle Reference"/>
    <w:basedOn w:val="15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3">
    <w:name w:val="Book Title"/>
    <w:basedOn w:val="15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4">
    <w:name w:val="Header"/>
    <w:basedOn w:val="1576"/>
    <w:link w:val="16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5">
    <w:name w:val="Header Char"/>
    <w:basedOn w:val="1586"/>
    <w:link w:val="1614"/>
    <w:uiPriority w:val="99"/>
    <w:pPr>
      <w:pBdr/>
      <w:spacing/>
      <w:ind/>
    </w:pPr>
  </w:style>
  <w:style w:type="paragraph" w:styleId="1616">
    <w:name w:val="Footer"/>
    <w:basedOn w:val="1576"/>
    <w:link w:val="16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7">
    <w:name w:val="Footer Char"/>
    <w:basedOn w:val="1586"/>
    <w:link w:val="1616"/>
    <w:uiPriority w:val="99"/>
    <w:pPr>
      <w:pBdr/>
      <w:spacing/>
      <w:ind/>
    </w:pPr>
  </w:style>
  <w:style w:type="paragraph" w:styleId="1618">
    <w:name w:val="Caption"/>
    <w:basedOn w:val="1576"/>
    <w:next w:val="15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9">
    <w:name w:val="footnote text"/>
    <w:basedOn w:val="1576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Footnote Text Char"/>
    <w:basedOn w:val="1586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foot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paragraph" w:styleId="1622">
    <w:name w:val="endnote text"/>
    <w:basedOn w:val="1576"/>
    <w:link w:val="16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3">
    <w:name w:val="Endnote Text Char"/>
    <w:basedOn w:val="1586"/>
    <w:link w:val="1622"/>
    <w:uiPriority w:val="99"/>
    <w:semiHidden/>
    <w:pPr>
      <w:pBdr/>
      <w:spacing/>
      <w:ind/>
    </w:pPr>
    <w:rPr>
      <w:sz w:val="20"/>
      <w:szCs w:val="20"/>
    </w:rPr>
  </w:style>
  <w:style w:type="character" w:styleId="1624">
    <w:name w:val="end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character" w:styleId="1625">
    <w:name w:val="Hyperlink"/>
    <w:basedOn w:val="15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6">
    <w:name w:val="FollowedHyperlink"/>
    <w:basedOn w:val="15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7">
    <w:name w:val="toc 1"/>
    <w:basedOn w:val="1576"/>
    <w:next w:val="1576"/>
    <w:uiPriority w:val="39"/>
    <w:unhideWhenUsed/>
    <w:pPr>
      <w:pBdr/>
      <w:spacing w:after="100"/>
      <w:ind/>
    </w:pPr>
  </w:style>
  <w:style w:type="paragraph" w:styleId="1628">
    <w:name w:val="toc 2"/>
    <w:basedOn w:val="1576"/>
    <w:next w:val="1576"/>
    <w:uiPriority w:val="39"/>
    <w:unhideWhenUsed/>
    <w:pPr>
      <w:pBdr/>
      <w:spacing w:after="100"/>
      <w:ind w:left="220"/>
    </w:pPr>
  </w:style>
  <w:style w:type="paragraph" w:styleId="1629">
    <w:name w:val="toc 3"/>
    <w:basedOn w:val="1576"/>
    <w:next w:val="1576"/>
    <w:uiPriority w:val="39"/>
    <w:unhideWhenUsed/>
    <w:pPr>
      <w:pBdr/>
      <w:spacing w:after="100"/>
      <w:ind w:left="440"/>
    </w:pPr>
  </w:style>
  <w:style w:type="paragraph" w:styleId="1630">
    <w:name w:val="toc 4"/>
    <w:basedOn w:val="1576"/>
    <w:next w:val="1576"/>
    <w:uiPriority w:val="39"/>
    <w:unhideWhenUsed/>
    <w:pPr>
      <w:pBdr/>
      <w:spacing w:after="100"/>
      <w:ind w:left="660"/>
    </w:pPr>
  </w:style>
  <w:style w:type="paragraph" w:styleId="1631">
    <w:name w:val="toc 5"/>
    <w:basedOn w:val="1576"/>
    <w:next w:val="1576"/>
    <w:uiPriority w:val="39"/>
    <w:unhideWhenUsed/>
    <w:pPr>
      <w:pBdr/>
      <w:spacing w:after="100"/>
      <w:ind w:left="880"/>
    </w:pPr>
  </w:style>
  <w:style w:type="paragraph" w:styleId="1632">
    <w:name w:val="toc 6"/>
    <w:basedOn w:val="1576"/>
    <w:next w:val="1576"/>
    <w:uiPriority w:val="39"/>
    <w:unhideWhenUsed/>
    <w:pPr>
      <w:pBdr/>
      <w:spacing w:after="100"/>
      <w:ind w:left="1100"/>
    </w:pPr>
  </w:style>
  <w:style w:type="paragraph" w:styleId="1633">
    <w:name w:val="toc 7"/>
    <w:basedOn w:val="1576"/>
    <w:next w:val="1576"/>
    <w:uiPriority w:val="39"/>
    <w:unhideWhenUsed/>
    <w:pPr>
      <w:pBdr/>
      <w:spacing w:after="100"/>
      <w:ind w:left="1320"/>
    </w:pPr>
  </w:style>
  <w:style w:type="paragraph" w:styleId="1634">
    <w:name w:val="toc 8"/>
    <w:basedOn w:val="1576"/>
    <w:next w:val="1576"/>
    <w:uiPriority w:val="39"/>
    <w:unhideWhenUsed/>
    <w:pPr>
      <w:pBdr/>
      <w:spacing w:after="100"/>
      <w:ind w:left="1540"/>
    </w:pPr>
  </w:style>
  <w:style w:type="paragraph" w:styleId="1635">
    <w:name w:val="toc 9"/>
    <w:basedOn w:val="1576"/>
    <w:next w:val="1576"/>
    <w:uiPriority w:val="39"/>
    <w:unhideWhenUsed/>
    <w:pPr>
      <w:pBdr/>
      <w:spacing w:after="100"/>
      <w:ind w:left="1760"/>
    </w:pPr>
  </w:style>
  <w:style w:type="character" w:styleId="1636">
    <w:name w:val="Placeholder Text"/>
    <w:basedOn w:val="1586"/>
    <w:uiPriority w:val="99"/>
    <w:semiHidden/>
    <w:pPr>
      <w:pBdr/>
      <w:spacing/>
      <w:ind/>
    </w:pPr>
    <w:rPr>
      <w:color w:val="666666"/>
    </w:rPr>
  </w:style>
  <w:style w:type="paragraph" w:styleId="1637">
    <w:name w:val="TOC Heading"/>
    <w:uiPriority w:val="39"/>
    <w:unhideWhenUsed/>
    <w:pPr>
      <w:pBdr/>
      <w:spacing/>
      <w:ind/>
    </w:pPr>
  </w:style>
  <w:style w:type="paragraph" w:styleId="1638">
    <w:name w:val="table of figures"/>
    <w:basedOn w:val="1576"/>
    <w:next w:val="157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Perstação de Serviços</dc:title>
  <dc:subject/>
  <dc:creator>Ivana Santos</dc:creator>
  <cp:revision>2</cp:revision>
  <dcterms:modified xsi:type="dcterms:W3CDTF">2025-08-24T14:53:19Z</dcterms:modified>
</cp:coreProperties>
</file>