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5D4A5" w14:textId="77777777" w:rsidR="00944928" w:rsidRPr="00B62477" w:rsidRDefault="00944928" w:rsidP="00944928">
      <w:pPr>
        <w:pStyle w:val="Heading4"/>
        <w:ind w:firstLine="360"/>
        <w:rPr>
          <w:lang w:val="hr-HR"/>
        </w:rPr>
      </w:pPr>
      <w:bookmarkStart w:id="0" w:name="_Toc207404368"/>
      <w:bookmarkStart w:id="1" w:name="_Toc207804158"/>
      <w:bookmarkStart w:id="2" w:name="_Toc207821862"/>
      <w:bookmarkStart w:id="3" w:name="_Toc207833837"/>
      <w:bookmarkStart w:id="4" w:name="_Toc207834268"/>
      <w:bookmarkStart w:id="5" w:name="_Toc207834450"/>
      <w:bookmarkStart w:id="6" w:name="_Toc207834779"/>
      <w:r w:rsidRPr="00B62477">
        <w:rPr>
          <w:lang w:val="hr-HR"/>
        </w:rPr>
        <w:t>Sažetak</w:t>
      </w:r>
      <w:bookmarkEnd w:id="0"/>
      <w:bookmarkEnd w:id="1"/>
      <w:bookmarkEnd w:id="2"/>
      <w:bookmarkEnd w:id="3"/>
      <w:bookmarkEnd w:id="4"/>
      <w:bookmarkEnd w:id="5"/>
      <w:bookmarkEnd w:id="6"/>
    </w:p>
    <w:p w14:paraId="46CB746A" w14:textId="34C2BE8E" w:rsidR="00944928" w:rsidRPr="004B56F1" w:rsidRDefault="00944928" w:rsidP="00944928">
      <w:pPr>
        <w:ind w:firstLine="360"/>
      </w:pPr>
      <w:r w:rsidRPr="004B56F1">
        <w:t xml:space="preserve">U ovom radu biti će prikazan i opisan proces izrade web </w:t>
      </w:r>
      <w:r w:rsidR="00FA0978">
        <w:t>sustava</w:t>
      </w:r>
      <w:r w:rsidRPr="004B56F1">
        <w:t xml:space="preserve"> u programskom okviru </w:t>
      </w:r>
      <w:proofErr w:type="spellStart"/>
      <w:r w:rsidRPr="00944928">
        <w:rPr>
          <w:i/>
          <w:iCs/>
        </w:rPr>
        <w:t>Spring</w:t>
      </w:r>
      <w:proofErr w:type="spellEnd"/>
      <w:r w:rsidRPr="00944928">
        <w:rPr>
          <w:i/>
          <w:iCs/>
        </w:rPr>
        <w:t xml:space="preserve"> Framework</w:t>
      </w:r>
      <w:r w:rsidRPr="004B56F1">
        <w:t xml:space="preserve"> koji proširuje programski jezik Jav</w:t>
      </w:r>
      <w:r>
        <w:t>a</w:t>
      </w:r>
      <w:r w:rsidRPr="004B56F1">
        <w:t>. Rad je podijeljen na tri dijela.</w:t>
      </w:r>
    </w:p>
    <w:p w14:paraId="063DE260" w14:textId="6EACEC2F" w:rsidR="00944928" w:rsidRDefault="00944928" w:rsidP="00944928">
      <w:pPr>
        <w:ind w:firstLine="360"/>
      </w:pPr>
      <w:r w:rsidRPr="004B56F1">
        <w:t xml:space="preserve">U prvom će dijelu biti opisan plan izrade </w:t>
      </w:r>
      <w:r>
        <w:t>sustava</w:t>
      </w:r>
      <w:r w:rsidRPr="004B56F1">
        <w:t xml:space="preserve">, koji se sastoji od istraživanja tržišta, obrade ciljeva </w:t>
      </w:r>
      <w:r>
        <w:t>projekta</w:t>
      </w:r>
      <w:r w:rsidRPr="004B56F1">
        <w:t xml:space="preserve"> </w:t>
      </w:r>
      <w:r>
        <w:t>i</w:t>
      </w:r>
      <w:r w:rsidRPr="004B56F1">
        <w:t xml:space="preserve"> opisom tehnologija potrebnih za izradu</w:t>
      </w:r>
      <w:r>
        <w:t xml:space="preserve">. Drugi će se dio baviti opisom implementacije korisničkog sučelja te funkcionalnosti vezanih za komunikaciju s korisnikom, tzv. </w:t>
      </w:r>
      <w:proofErr w:type="spellStart"/>
      <w:r>
        <w:rPr>
          <w:i/>
          <w:iCs/>
        </w:rPr>
        <w:t>frontend</w:t>
      </w:r>
      <w:proofErr w:type="spellEnd"/>
      <w:r>
        <w:t xml:space="preserve"> aplikacije. Treći će se dio fokusirati na temeljne funkcionalnosti </w:t>
      </w:r>
      <w:r w:rsidR="00FA0978">
        <w:t>aplikacije</w:t>
      </w:r>
      <w:r>
        <w:t xml:space="preserve">, model baze podataka i način integracije te povezivanja različitih dijelova sustava u cjelinu, tzv. </w:t>
      </w:r>
      <w:proofErr w:type="spellStart"/>
      <w:r>
        <w:rPr>
          <w:i/>
          <w:iCs/>
        </w:rPr>
        <w:t>backend</w:t>
      </w:r>
      <w:proofErr w:type="spellEnd"/>
      <w:r>
        <w:rPr>
          <w:i/>
          <w:iCs/>
        </w:rPr>
        <w:t xml:space="preserve"> </w:t>
      </w:r>
      <w:r w:rsidR="00FA0978">
        <w:t>aplikacije</w:t>
      </w:r>
      <w:r>
        <w:t>.</w:t>
      </w:r>
    </w:p>
    <w:p w14:paraId="0F222484" w14:textId="3BB23285" w:rsidR="00944928" w:rsidRPr="007D4C57" w:rsidRDefault="00944928" w:rsidP="00944928">
      <w:pPr>
        <w:ind w:firstLine="360"/>
      </w:pPr>
      <w:r>
        <w:t>Sam</w:t>
      </w:r>
      <w:r w:rsidR="00A85FF7">
        <w:t>a</w:t>
      </w:r>
      <w:r w:rsidR="00FA0978">
        <w:t xml:space="preserve"> web </w:t>
      </w:r>
      <w:r w:rsidR="00A85FF7">
        <w:t>aplikacija</w:t>
      </w:r>
      <w:r w:rsidR="00FA0978">
        <w:t xml:space="preserve"> </w:t>
      </w:r>
      <w:r>
        <w:t xml:space="preserve">biti će podijeljena na dva dijela: glavna </w:t>
      </w:r>
      <w:r w:rsidR="00FA0978">
        <w:t xml:space="preserve">web </w:t>
      </w:r>
      <w:r>
        <w:t xml:space="preserve">aplikacija i servis za komunikaciju s bazom podataka. Dva dijela </w:t>
      </w:r>
      <w:r w:rsidR="00A85FF7">
        <w:t>aplikacije</w:t>
      </w:r>
      <w:r>
        <w:t xml:space="preserve"> biti će moguće izvršavati samostalno na dva različita</w:t>
      </w:r>
      <w:r w:rsidR="00FE4860">
        <w:t xml:space="preserve"> web</w:t>
      </w:r>
      <w:r>
        <w:t xml:space="preserve"> poslužitelja ili na istom </w:t>
      </w:r>
      <w:r w:rsidR="00FE4860">
        <w:t xml:space="preserve">web </w:t>
      </w:r>
      <w:r>
        <w:t>poslužitelju.</w:t>
      </w:r>
    </w:p>
    <w:p w14:paraId="2BDF92CD" w14:textId="7F856055" w:rsidR="00944928" w:rsidRDefault="00944928" w:rsidP="00944928">
      <w:r w:rsidRPr="004B56F1">
        <w:t xml:space="preserve">Ključne riječi: </w:t>
      </w:r>
      <w:r w:rsidR="00FA0978">
        <w:t xml:space="preserve">web sustav, </w:t>
      </w:r>
      <w:r w:rsidRPr="004B56F1">
        <w:t xml:space="preserve">web aplikacija, </w:t>
      </w:r>
      <w:proofErr w:type="spellStart"/>
      <w:r w:rsidRPr="004B56F1">
        <w:t>Spring</w:t>
      </w:r>
      <w:proofErr w:type="spellEnd"/>
      <w:r w:rsidRPr="004B56F1">
        <w:t xml:space="preserve"> Framework, Java, </w:t>
      </w:r>
      <w:proofErr w:type="spellStart"/>
      <w:r>
        <w:t>frontend</w:t>
      </w:r>
      <w:proofErr w:type="spellEnd"/>
      <w:r w:rsidRPr="004B56F1">
        <w:t xml:space="preserve">, </w:t>
      </w:r>
      <w:proofErr w:type="spellStart"/>
      <w:r>
        <w:t>backend</w:t>
      </w:r>
      <w:proofErr w:type="spellEnd"/>
      <w:r>
        <w:t>, baza</w:t>
      </w:r>
      <w:r w:rsidR="00FA0978">
        <w:t> </w:t>
      </w:r>
      <w:r>
        <w:t>podataka, web poslužitelj</w:t>
      </w:r>
    </w:p>
    <w:p w14:paraId="1504201D" w14:textId="283AE720" w:rsidR="00944928" w:rsidRDefault="00944928">
      <w:pPr>
        <w:spacing w:line="278" w:lineRule="auto"/>
        <w:jc w:val="left"/>
      </w:pPr>
      <w:r>
        <w:br w:type="page"/>
      </w:r>
    </w:p>
    <w:p w14:paraId="76C18E37" w14:textId="5CC9C08A" w:rsidR="007039A9" w:rsidRPr="00B62477" w:rsidRDefault="00944928" w:rsidP="00944928">
      <w:pPr>
        <w:pStyle w:val="Heading4"/>
        <w:ind w:firstLine="360"/>
        <w:rPr>
          <w:lang w:val="en-US"/>
        </w:rPr>
      </w:pPr>
      <w:r w:rsidRPr="00B62477">
        <w:rPr>
          <w:lang w:val="en-US"/>
        </w:rPr>
        <w:lastRenderedPageBreak/>
        <w:t>Abstract</w:t>
      </w:r>
    </w:p>
    <w:p w14:paraId="3FBAF457" w14:textId="5BD62B77" w:rsidR="00944928" w:rsidRPr="00B62477" w:rsidRDefault="00944928" w:rsidP="00944928">
      <w:pPr>
        <w:ind w:firstLine="360"/>
        <w:rPr>
          <w:lang w:val="en-US"/>
        </w:rPr>
      </w:pPr>
      <w:r w:rsidRPr="00B62477">
        <w:rPr>
          <w:lang w:val="en-US"/>
        </w:rPr>
        <w:t xml:space="preserve">This paper demonstrates and describes the process of making a web </w:t>
      </w:r>
      <w:r w:rsidR="00A85FF7" w:rsidRPr="00B62477">
        <w:rPr>
          <w:lang w:val="en-US"/>
        </w:rPr>
        <w:t>system</w:t>
      </w:r>
      <w:r w:rsidRPr="00B62477">
        <w:rPr>
          <w:lang w:val="en-US"/>
        </w:rPr>
        <w:t xml:space="preserve"> in the programming framework </w:t>
      </w:r>
      <w:r w:rsidRPr="00B62477">
        <w:rPr>
          <w:i/>
          <w:iCs/>
          <w:lang w:val="en-US"/>
        </w:rPr>
        <w:t>Spring Framework</w:t>
      </w:r>
      <w:r w:rsidRPr="00B62477">
        <w:rPr>
          <w:lang w:val="en-US"/>
        </w:rPr>
        <w:t xml:space="preserve"> which expands the programming language Java. The paper is divided into three sections.</w:t>
      </w:r>
    </w:p>
    <w:p w14:paraId="408F9AE5" w14:textId="33118C4B" w:rsidR="00944928" w:rsidRPr="00B62477" w:rsidRDefault="00944928" w:rsidP="00944928">
      <w:pPr>
        <w:ind w:firstLine="360"/>
        <w:rPr>
          <w:iCs/>
          <w:lang w:val="en-US"/>
        </w:rPr>
      </w:pPr>
      <w:r w:rsidRPr="00B62477">
        <w:rPr>
          <w:lang w:val="en-US"/>
        </w:rPr>
        <w:t xml:space="preserve">The first section will </w:t>
      </w:r>
      <w:r w:rsidR="00CE637B" w:rsidRPr="00B62477">
        <w:rPr>
          <w:lang w:val="en-US"/>
        </w:rPr>
        <w:t>delineate</w:t>
      </w:r>
      <w:r w:rsidRPr="00B62477">
        <w:rPr>
          <w:lang w:val="en-US"/>
        </w:rPr>
        <w:t xml:space="preserve"> the planning, which is comprised of market analysis, </w:t>
      </w:r>
      <w:r w:rsidR="00CE637B" w:rsidRPr="00B62477">
        <w:rPr>
          <w:lang w:val="en-US"/>
        </w:rPr>
        <w:t>outlines of the project’s goals and descriptions of technologies needed for development. The second section is concerned with the implementation of the user interface and functionalities related to communication</w:t>
      </w:r>
      <w:r w:rsidR="00B62477">
        <w:rPr>
          <w:lang w:val="en-US"/>
        </w:rPr>
        <w:t>s</w:t>
      </w:r>
      <w:r w:rsidR="00CE637B" w:rsidRPr="00B62477">
        <w:rPr>
          <w:lang w:val="en-US"/>
        </w:rPr>
        <w:t xml:space="preserve"> with the user, i.e. the application’s </w:t>
      </w:r>
      <w:r w:rsidR="00CE637B" w:rsidRPr="00B62477">
        <w:rPr>
          <w:i/>
          <w:iCs/>
          <w:lang w:val="en-US"/>
        </w:rPr>
        <w:t>frontend</w:t>
      </w:r>
      <w:r w:rsidR="00CE637B" w:rsidRPr="00B62477">
        <w:rPr>
          <w:lang w:val="en-US"/>
        </w:rPr>
        <w:t xml:space="preserve">. The third, and final, part will focus on the fundamental functionality of the application, database scheme and method of integration, and methods of consolidation </w:t>
      </w:r>
      <w:r w:rsidR="00FA0978" w:rsidRPr="00B62477">
        <w:rPr>
          <w:lang w:val="en-US"/>
        </w:rPr>
        <w:t xml:space="preserve">of parts of the </w:t>
      </w:r>
      <w:r w:rsidR="00A85FF7" w:rsidRPr="00B62477">
        <w:rPr>
          <w:lang w:val="en-US"/>
        </w:rPr>
        <w:t>system</w:t>
      </w:r>
      <w:r w:rsidR="00FA0978" w:rsidRPr="00B62477">
        <w:rPr>
          <w:lang w:val="en-US"/>
        </w:rPr>
        <w:t xml:space="preserve"> into a coherent whole, i.e. the application’s </w:t>
      </w:r>
      <w:r w:rsidR="00FA0978" w:rsidRPr="00B62477">
        <w:rPr>
          <w:i/>
          <w:lang w:val="en-US"/>
        </w:rPr>
        <w:t>backend</w:t>
      </w:r>
      <w:r w:rsidR="00FA0978" w:rsidRPr="00B62477">
        <w:rPr>
          <w:iCs/>
          <w:lang w:val="en-US"/>
        </w:rPr>
        <w:t>.</w:t>
      </w:r>
    </w:p>
    <w:p w14:paraId="0C1A6442" w14:textId="6205535C" w:rsidR="00FA0978" w:rsidRPr="00B62477" w:rsidRDefault="00A85FF7" w:rsidP="00944928">
      <w:pPr>
        <w:ind w:firstLine="360"/>
        <w:rPr>
          <w:iCs/>
          <w:lang w:val="en-US"/>
        </w:rPr>
      </w:pPr>
      <w:r w:rsidRPr="00B62477">
        <w:rPr>
          <w:iCs/>
          <w:lang w:val="en-US"/>
        </w:rPr>
        <w:t xml:space="preserve">The web </w:t>
      </w:r>
      <w:r w:rsidR="00CF0ED6">
        <w:rPr>
          <w:iCs/>
          <w:lang w:val="en-US"/>
        </w:rPr>
        <w:t>application</w:t>
      </w:r>
      <w:r w:rsidRPr="00B62477">
        <w:rPr>
          <w:iCs/>
          <w:lang w:val="en-US"/>
        </w:rPr>
        <w:t xml:space="preserve"> will be divided into two parts: the core web application and the database communication service. The two parts of the application will be able to be ran </w:t>
      </w:r>
      <w:r w:rsidR="00524235" w:rsidRPr="00B62477">
        <w:rPr>
          <w:iCs/>
          <w:lang w:val="en-US"/>
        </w:rPr>
        <w:t xml:space="preserve">as </w:t>
      </w:r>
      <w:r w:rsidRPr="00B62477">
        <w:rPr>
          <w:iCs/>
          <w:lang w:val="en-US"/>
        </w:rPr>
        <w:t>standalone</w:t>
      </w:r>
      <w:r w:rsidR="00524235" w:rsidRPr="00B62477">
        <w:rPr>
          <w:iCs/>
          <w:lang w:val="en-US"/>
        </w:rPr>
        <w:t xml:space="preserve"> applications</w:t>
      </w:r>
      <w:r w:rsidRPr="00B62477">
        <w:rPr>
          <w:iCs/>
          <w:lang w:val="en-US"/>
        </w:rPr>
        <w:t xml:space="preserve"> on two different </w:t>
      </w:r>
      <w:r w:rsidR="00FE4860">
        <w:rPr>
          <w:iCs/>
          <w:lang w:val="en-US"/>
        </w:rPr>
        <w:t xml:space="preserve">web </w:t>
      </w:r>
      <w:r w:rsidRPr="00B62477">
        <w:rPr>
          <w:iCs/>
          <w:lang w:val="en-US"/>
        </w:rPr>
        <w:t xml:space="preserve">servers or on the same </w:t>
      </w:r>
      <w:r w:rsidR="00FE4860">
        <w:rPr>
          <w:iCs/>
          <w:lang w:val="en-US"/>
        </w:rPr>
        <w:t xml:space="preserve">web </w:t>
      </w:r>
      <w:r w:rsidRPr="00B62477">
        <w:rPr>
          <w:iCs/>
          <w:lang w:val="en-US"/>
        </w:rPr>
        <w:t>server.</w:t>
      </w:r>
    </w:p>
    <w:p w14:paraId="4619031B" w14:textId="09726FED" w:rsidR="00A85FF7" w:rsidRPr="00B62477" w:rsidRDefault="00A85FF7" w:rsidP="00A85FF7">
      <w:pPr>
        <w:rPr>
          <w:iCs/>
          <w:lang w:val="en-US"/>
        </w:rPr>
      </w:pPr>
      <w:r w:rsidRPr="00B62477">
        <w:rPr>
          <w:iCs/>
          <w:lang w:val="en-US"/>
        </w:rPr>
        <w:t>Keywords: web system, web application, Spring Framework, Java, frontend, backend, database, web server</w:t>
      </w:r>
    </w:p>
    <w:p w14:paraId="667015FC" w14:textId="77777777" w:rsidR="00CB0A4D" w:rsidRPr="00FA0978" w:rsidRDefault="00CB0A4D" w:rsidP="00A85FF7">
      <w:pPr>
        <w:rPr>
          <w:iCs/>
          <w:lang w:val="en-GB"/>
        </w:rPr>
      </w:pPr>
    </w:p>
    <w:sectPr w:rsidR="00CB0A4D" w:rsidRPr="00FA0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EB7EE9"/>
    <w:multiLevelType w:val="hybridMultilevel"/>
    <w:tmpl w:val="6986AA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700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75"/>
    <w:rsid w:val="003F3D2D"/>
    <w:rsid w:val="00506675"/>
    <w:rsid w:val="00524235"/>
    <w:rsid w:val="00542B5F"/>
    <w:rsid w:val="007039A9"/>
    <w:rsid w:val="00944928"/>
    <w:rsid w:val="00A85FF7"/>
    <w:rsid w:val="00B62477"/>
    <w:rsid w:val="00C95605"/>
    <w:rsid w:val="00CB0A4D"/>
    <w:rsid w:val="00CE637B"/>
    <w:rsid w:val="00CF0ED6"/>
    <w:rsid w:val="00DA5567"/>
    <w:rsid w:val="00E363B8"/>
    <w:rsid w:val="00F97E1D"/>
    <w:rsid w:val="00FA0978"/>
    <w:rsid w:val="00FE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BAC7"/>
  <w15:chartTrackingRefBased/>
  <w15:docId w15:val="{98D46ACE-7984-4513-BB4A-4C86A612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928"/>
    <w:pPr>
      <w:spacing w:line="360" w:lineRule="auto"/>
      <w:jc w:val="both"/>
    </w:pPr>
    <w:rPr>
      <w:rFonts w:ascii="Times New Roman" w:hAnsi="Times New Roman"/>
      <w:kern w:val="0"/>
      <w:szCs w:val="22"/>
      <w:lang w:val="hr-H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aliases w:val="Heading (excluded from TOC)"/>
    <w:basedOn w:val="Normal"/>
    <w:next w:val="Normal"/>
    <w:link w:val="Heading4Char"/>
    <w:uiPriority w:val="9"/>
    <w:unhideWhenUsed/>
    <w:qFormat/>
    <w:rsid w:val="00944928"/>
    <w:pPr>
      <w:keepNext/>
      <w:keepLines/>
      <w:spacing w:before="80" w:after="40"/>
      <w:jc w:val="left"/>
      <w:outlineLvl w:val="3"/>
    </w:pPr>
    <w:rPr>
      <w:rFonts w:eastAsiaTheme="majorEastAsia" w:cstheme="majorBidi"/>
      <w:b/>
      <w:iCs/>
      <w:kern w:val="2"/>
      <w:sz w:val="28"/>
      <w:szCs w:val="24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6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aliases w:val="Heading (excluded from TOC) Char"/>
    <w:basedOn w:val="DefaultParagraphFont"/>
    <w:link w:val="Heading4"/>
    <w:uiPriority w:val="9"/>
    <w:rsid w:val="00944928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6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6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6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6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Pavić</dc:creator>
  <cp:keywords/>
  <dc:description/>
  <cp:lastModifiedBy>Tim Pavić</cp:lastModifiedBy>
  <cp:revision>8</cp:revision>
  <dcterms:created xsi:type="dcterms:W3CDTF">2025-09-03T22:09:00Z</dcterms:created>
  <dcterms:modified xsi:type="dcterms:W3CDTF">2025-09-03T22:42:00Z</dcterms:modified>
</cp:coreProperties>
</file>