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26.png" ContentType="image/png"/>
  <Override PartName="/word/media/rId74.png" ContentType="image/png"/>
  <Override PartName="/word/media/rId77.png" ContentType="image/png"/>
  <Override PartName="/word/media/rId22.png" ContentType="image/png"/>
  <Override PartName="/word/media/rId35.png" ContentType="image/png"/>
  <Override PartName="/word/media/rId44.png" ContentType="image/png"/>
  <Override PartName="/word/media/rId88.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商业计划书</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商业计划书-执行摘要"/>
    <w:p>
      <w:pPr>
        <w:pStyle w:val="Heading1"/>
      </w:pPr>
      <w:r>
        <w:rPr>
          <w:rFonts w:hint="eastAsia"/>
        </w:rPr>
        <w:t xml:space="preserve">商业计划书</w:t>
      </w:r>
      <w:r>
        <w:t xml:space="preserve"> · </w:t>
      </w:r>
      <w:r>
        <w:rPr>
          <w:rFonts w:hint="eastAsia"/>
        </w:rPr>
        <w:t xml:space="preserve">执行摘要</w:t>
      </w:r>
    </w:p>
    <w:p>
      <w:pPr>
        <w:pStyle w:val="FirstParagraph"/>
      </w:pPr>
      <w:r>
        <w:rPr>
          <w:rFonts w:hint="eastAsia"/>
          <w:b/>
          <w:bCs/>
        </w:rPr>
        <w:t xml:space="preserve">项目代号：TrendFlow</w:t>
      </w:r>
      <w:r>
        <w:rPr>
          <w:b/>
          <w:bCs/>
        </w:rPr>
        <w:t xml:space="preserve"> Engine</w:t>
      </w:r>
      <w:r>
        <w:rPr>
          <w:rFonts w:hint="eastAsia"/>
        </w:rPr>
        <w:t xml:space="preserve">（谷歌热词</w:t>
      </w:r>
      <w:r>
        <w:t xml:space="preserve"> × SEO/GEO × </w:t>
      </w:r>
      <w:r>
        <w:rPr>
          <w:rFonts w:hint="eastAsia"/>
        </w:rPr>
        <w:t xml:space="preserve">全自动</w:t>
      </w:r>
      <w:r>
        <w:t xml:space="preserve"> AI </w:t>
      </w:r>
      <w:r>
        <w:rPr>
          <w:rFonts w:hint="eastAsia"/>
        </w:rPr>
        <w:t xml:space="preserve">导流引擎）</w:t>
      </w:r>
      <w:r>
        <w:t xml:space="preserve"> </w:t>
      </w:r>
      <w:r>
        <w:rPr>
          <w:rFonts w:hint="eastAsia"/>
          <w:b/>
          <w:bCs/>
        </w:rPr>
        <w:t xml:space="preserve">日期</w:t>
      </w:r>
      <w:r>
        <w:rPr>
          <w:rFonts w:hint="eastAsia"/>
        </w:rPr>
        <w:t xml:space="preserve">：2026-07-14（深化版）｜</w:t>
      </w:r>
      <w:r>
        <w:t xml:space="preserve"> </w:t>
      </w:r>
      <w:r>
        <w:rPr>
          <w:rFonts w:hint="eastAsia"/>
          <w:b/>
          <w:bCs/>
        </w:rPr>
        <w:t xml:space="preserve">市场</w:t>
      </w:r>
      <w:r>
        <w:rPr>
          <w:rFonts w:hint="eastAsia"/>
        </w:rPr>
        <w:t xml:space="preserve">：全球英文市场</w:t>
      </w:r>
      <w:r>
        <w:t xml:space="preserve"> </w:t>
      </w:r>
      <w:r>
        <w:rPr>
          <w:rFonts w:hint="eastAsia"/>
        </w:rPr>
        <w:t xml:space="preserve">｜</w:t>
      </w:r>
      <w:r>
        <w:t xml:space="preserve"> </w:t>
      </w:r>
      <w:r>
        <w:rPr>
          <w:rFonts w:hint="eastAsia"/>
          <w:b/>
          <w:bCs/>
        </w:rPr>
        <w:t xml:space="preserve">依据</w:t>
      </w:r>
      <w:r>
        <w:rPr>
          <w:rFonts w:hint="eastAsia"/>
        </w:rPr>
        <w:t xml:space="preserve">：随附《商业机会挖掘与分析报告》（同仓库</w:t>
      </w:r>
      <w:r>
        <w:t xml:space="preserve"> </w:t>
      </w:r>
      <w:r>
        <w:rPr>
          <w:rStyle w:val="VerbatimChar"/>
        </w:rPr>
        <w:t xml:space="preserve">opportunity-report/</w:t>
      </w:r>
      <w:r>
        <w:rPr>
          <w:rFonts w:hint="eastAsia"/>
        </w:rPr>
        <w:t xml:space="preserve">），全部数据可查证、计算可复现（46</w:t>
      </w:r>
      <w:r>
        <w:t xml:space="preserve"> </w:t>
      </w:r>
      <w:r>
        <w:rPr>
          <w:rFonts w:hint="eastAsia"/>
        </w:rPr>
        <w:t xml:space="preserve">条外部来源</w:t>
      </w:r>
      <w:r>
        <w:t xml:space="preserve"> + 9 </w:t>
      </w:r>
      <w:r>
        <w:rPr>
          <w:rFonts w:hint="eastAsia"/>
        </w:rPr>
        <w:t xml:space="preserve">个可复现</w:t>
      </w:r>
      <w:r>
        <w:t xml:space="preserve"> Python </w:t>
      </w:r>
      <w:r>
        <w:rPr>
          <w:rFonts w:hint="eastAsia"/>
        </w:rPr>
        <w:t xml:space="preserve">脚本）</w:t>
      </w:r>
    </w:p>
    <w:p>
      <w:r>
        <w:pict>
          <v:rect style="width:0;height:1.5pt" o:hralign="center" o:hrstd="t" o:hr="t"/>
        </w:pict>
      </w:r>
    </w:p>
    <w:bookmarkStart w:id="9" w:name="一句话"/>
    <w:p>
      <w:pPr>
        <w:pStyle w:val="Heading2"/>
      </w:pPr>
      <w:r>
        <w:rPr>
          <w:rFonts w:hint="eastAsia"/>
        </w:rPr>
        <w:t xml:space="preserve">一句话</w:t>
      </w:r>
    </w:p>
    <w:p>
      <w:pPr>
        <w:pStyle w:val="FirstParagraph"/>
      </w:pPr>
      <w:r>
        <w:rPr>
          <w:rFonts w:hint="eastAsia"/>
        </w:rPr>
        <w:t xml:space="preserve">我们构建一台”从谷歌热词到被</w:t>
      </w:r>
      <w:r>
        <w:t xml:space="preserve"> AI </w:t>
      </w:r>
      <w:r>
        <w:rPr>
          <w:rFonts w:hint="eastAsia"/>
        </w:rPr>
        <w:t xml:space="preserve">引用的成稿”分钟级全自动引擎，先用它运营自营网站组合把钱赚给自己看，再把被实盘验证的引擎卖给全球</w:t>
      </w:r>
      <w:r>
        <w:t xml:space="preserve"> </w:t>
      </w:r>
      <w:r>
        <w:rPr>
          <w:rFonts w:hint="eastAsia"/>
        </w:rPr>
        <w:t xml:space="preserve">SMB、站长与营销机构。</w:t>
      </w:r>
    </w:p>
    <w:bookmarkEnd w:id="9"/>
    <w:bookmarkStart w:id="10" w:name="为什么是现在三个已核实的结构性变化"/>
    <w:p>
      <w:pPr>
        <w:pStyle w:val="Heading2"/>
      </w:pPr>
      <w:r>
        <w:rPr>
          <w:rFonts w:hint="eastAsia"/>
        </w:rPr>
        <w:t xml:space="preserve">为什么是现在（三个已核实的结构性变化）</w:t>
      </w:r>
    </w:p>
    <w:p>
      <w:pPr>
        <w:pStyle w:val="Compact"/>
        <w:numPr>
          <w:ilvl w:val="0"/>
          <w:numId w:val="1001"/>
        </w:numPr>
      </w:pPr>
      <w:r>
        <w:rPr>
          <w:rFonts w:hint="eastAsia"/>
          <w:b/>
          <w:bCs/>
        </w:rPr>
        <w:t xml:space="preserve">速度成为流量的定价因子</w:t>
      </w:r>
      <w:r>
        <w:rPr>
          <w:rFonts w:hint="eastAsia"/>
        </w:rPr>
        <w:t xml:space="preserve">：2025</w:t>
      </w:r>
      <w:r>
        <w:t xml:space="preserve"> </w:t>
      </w:r>
      <w:r>
        <w:rPr>
          <w:rFonts w:hint="eastAsia"/>
        </w:rPr>
        <w:t xml:space="preserve">年全年</w:t>
      </w:r>
      <w:r>
        <w:t xml:space="preserve"> 278 </w:t>
      </w:r>
      <w:r>
        <w:rPr>
          <w:rFonts w:hint="eastAsia"/>
        </w:rPr>
        <w:t xml:space="preserve">个热点的实证显示，热词注意力半衰期中位数仅</w:t>
      </w:r>
      <w:r>
        <w:t xml:space="preserve"> 2 </w:t>
      </w:r>
      <w:r>
        <w:rPr>
          <w:rFonts w:hint="eastAsia"/>
        </w:rPr>
        <w:t xml:space="preserve">天、前</w:t>
      </w:r>
      <w:r>
        <w:t xml:space="preserve"> 3 </w:t>
      </w:r>
      <w:r>
        <w:rPr>
          <w:rFonts w:hint="eastAsia"/>
        </w:rPr>
        <w:t xml:space="preserve">天消耗</w:t>
      </w:r>
      <w:r>
        <w:t xml:space="preserve"> 65% </w:t>
      </w:r>
      <w:r>
        <w:rPr>
          <w:rFonts w:hint="eastAsia"/>
        </w:rPr>
        <w:t xml:space="preserve">的窗口价值——人工内容工作流（2–5</w:t>
      </w:r>
      <w:r>
        <w:t xml:space="preserve"> </w:t>
      </w:r>
      <w:r>
        <w:rPr>
          <w:rFonts w:hint="eastAsia"/>
        </w:rPr>
        <w:t xml:space="preserve">天）结构性追不上，市场把这部分流量留给了能分钟级响应的机器（</w:t>
      </w:r>
      <w:r>
        <w:rPr>
          <w:rStyle w:val="VerbatimChar"/>
        </w:rPr>
        <w:t xml:space="preserve">data/lifecycle_summary.json</w:t>
      </w:r>
      <w:r>
        <w:rPr>
          <w:rFonts w:hint="eastAsia"/>
        </w:rPr>
        <w:t xml:space="preserve">，可复现）。</w:t>
      </w:r>
    </w:p>
    <w:p>
      <w:pPr>
        <w:pStyle w:val="Compact"/>
        <w:numPr>
          <w:ilvl w:val="0"/>
          <w:numId w:val="1001"/>
        </w:numPr>
      </w:pPr>
      <w:r>
        <w:rPr>
          <w:rFonts w:hint="eastAsia"/>
          <w:b/>
          <w:bCs/>
        </w:rPr>
        <w:t xml:space="preserve">搜索从”排名游戏”变为”引用游戏”</w:t>
      </w:r>
      <w:r>
        <w:rPr>
          <w:rFonts w:hint="eastAsia"/>
        </w:rPr>
        <w:t xml:space="preserve">：AI</w:t>
      </w:r>
      <w:r>
        <w:t xml:space="preserve"> Overview </w:t>
      </w:r>
      <w:r>
        <w:rPr>
          <w:rFonts w:hint="eastAsia"/>
        </w:rPr>
        <w:t xml:space="preserve">下被引用者点击率是未被引用者的</w:t>
      </w:r>
      <w:r>
        <w:t xml:space="preserve"> 2.3 </w:t>
      </w:r>
      <w:r>
        <w:rPr>
          <w:rFonts w:hint="eastAsia"/>
        </w:rPr>
        <w:t xml:space="preserve">倍</w:t>
      </w:r>
      <w:r>
        <w:t xml:space="preserve"> </w:t>
      </w:r>
      <w:r>
        <w:rPr>
          <w:rFonts w:hint="eastAsia"/>
        </w:rPr>
        <w:t xml:space="preserve">[S1]；懂</w:t>
      </w:r>
      <w:r>
        <w:t xml:space="preserve"> GEO </w:t>
      </w:r>
      <w:r>
        <w:rPr>
          <w:rFonts w:hint="eastAsia"/>
        </w:rPr>
        <w:t xml:space="preserve">的内容生产是新的稀缺能力，而现有工具赛道集中在”监测”，执行层空白</w:t>
      </w:r>
      <w:r>
        <w:t xml:space="preserve"> [S24]。</w:t>
      </w:r>
    </w:p>
    <w:p>
      <w:pPr>
        <w:pStyle w:val="Compact"/>
        <w:numPr>
          <w:ilvl w:val="0"/>
          <w:numId w:val="1001"/>
        </w:numPr>
      </w:pPr>
      <w:r>
        <w:rPr>
          <w:rFonts w:hint="eastAsia"/>
          <w:b/>
          <w:bCs/>
        </w:rPr>
        <w:t xml:space="preserve">政策清场利好合规玩家</w:t>
      </w:r>
      <w:r>
        <w:rPr>
          <w:rFonts w:hint="eastAsia"/>
        </w:rPr>
        <w:t xml:space="preserve">：Google</w:t>
      </w:r>
      <w:r>
        <w:t xml:space="preserve"> 2024–2026 </w:t>
      </w:r>
      <w:r>
        <w:rPr>
          <w:rFonts w:hint="eastAsia"/>
        </w:rPr>
        <w:t xml:space="preserve">连续打击无编辑监督的批量</w:t>
      </w:r>
      <w:r>
        <w:t xml:space="preserve"> AI </w:t>
      </w:r>
      <w:r>
        <w:rPr>
          <w:rFonts w:hint="eastAsia"/>
        </w:rPr>
        <w:t xml:space="preserve">内容（违规站流量</w:t>
      </w:r>
      <w:r>
        <w:t xml:space="preserve"> -50~80% </w:t>
      </w:r>
      <w:r>
        <w:rPr>
          <w:rFonts w:hint="eastAsia"/>
        </w:rPr>
        <w:t xml:space="preserve">[S7]），出清低质竞争者；我们的流水线以”AI</w:t>
      </w:r>
      <w:r>
        <w:t xml:space="preserve"> </w:t>
      </w:r>
      <w:r>
        <w:rPr>
          <w:rFonts w:hint="eastAsia"/>
        </w:rPr>
        <w:t xml:space="preserve">做</w:t>
      </w:r>
      <w:r>
        <w:t xml:space="preserve"> 95% </w:t>
      </w:r>
      <w:r>
        <w:rPr>
          <w:rFonts w:hint="eastAsia"/>
        </w:rPr>
        <w:t xml:space="preserve">的工</w:t>
      </w:r>
      <w:r>
        <w:t xml:space="preserve"> + </w:t>
      </w:r>
      <w:r>
        <w:rPr>
          <w:rFonts w:hint="eastAsia"/>
        </w:rPr>
        <w:t xml:space="preserve">人做</w:t>
      </w:r>
      <w:r>
        <w:t xml:space="preserve"> 5% </w:t>
      </w:r>
      <w:r>
        <w:rPr>
          <w:rFonts w:hint="eastAsia"/>
        </w:rPr>
        <w:t xml:space="preserve">的判断”设计，合规护栏（C1–C5）写入产品。</w:t>
      </w:r>
    </w:p>
    <w:bookmarkEnd w:id="10"/>
    <w:bookmarkStart w:id="11" w:name="商业模式两阶段混合机会报告评分-7.3610-居首"/>
    <w:p>
      <w:pPr>
        <w:pStyle w:val="Heading2"/>
      </w:pPr>
      <w:r>
        <w:rPr>
          <w:rFonts w:hint="eastAsia"/>
        </w:rPr>
        <w:t xml:space="preserve">商业模式：两阶段混合（机会报告评分</w:t>
      </w:r>
      <w:r>
        <w:t xml:space="preserve"> 7.36/10 </w:t>
      </w:r>
      <w:r>
        <w:rPr>
          <w:rFonts w:hint="eastAsia"/>
        </w:rPr>
        <w:t xml:space="preserve">居首）</w:t>
      </w:r>
    </w:p>
    <w:p>
      <w:pPr>
        <w:pStyle w:val="Compact"/>
        <w:numPr>
          <w:ilvl w:val="0"/>
          <w:numId w:val="1002"/>
        </w:numPr>
      </w:pPr>
      <w:r>
        <w:rPr>
          <w:rFonts w:hint="eastAsia"/>
          <w:b/>
          <w:bCs/>
        </w:rPr>
        <w:t xml:space="preserve">阶段一（月</w:t>
      </w:r>
      <w:r>
        <w:rPr>
          <w:b/>
          <w:bCs/>
        </w:rPr>
        <w:t xml:space="preserve"> </w:t>
      </w:r>
      <w:r>
        <w:rPr>
          <w:rFonts w:hint="eastAsia"/>
          <w:b/>
          <w:bCs/>
        </w:rPr>
        <w:t xml:space="preserve">1–12）自营验证</w:t>
      </w:r>
      <w:r>
        <w:rPr>
          <w:rFonts w:hint="eastAsia"/>
        </w:rPr>
        <w:t xml:space="preserve">：滚动开设最多</w:t>
      </w:r>
      <w:r>
        <w:t xml:space="preserve"> 8 </w:t>
      </w:r>
      <w:r>
        <w:rPr>
          <w:rFonts w:hint="eastAsia"/>
        </w:rPr>
        <w:t xml:space="preserve">个（基准）自营内容站——领域组合经</w:t>
      </w:r>
      <w:r>
        <w:t xml:space="preserve"> 12 </w:t>
      </w:r>
      <w:r>
        <w:rPr>
          <w:rFonts w:hint="eastAsia"/>
        </w:rPr>
        <w:t xml:space="preserve">候选</w:t>
      </w:r>
      <w:r>
        <w:t xml:space="preserve"> × 6 </w:t>
      </w:r>
      <w:r>
        <w:rPr>
          <w:rFonts w:hint="eastAsia"/>
        </w:rPr>
        <w:t xml:space="preserve">准则量化评分选出（AI</w:t>
      </w:r>
      <w:r>
        <w:t xml:space="preserve"> </w:t>
      </w:r>
      <w:r>
        <w:rPr>
          <w:rFonts w:hint="eastAsia"/>
        </w:rPr>
        <w:t xml:space="preserve">工具评测、消费电子、家庭能源等</w:t>
      </w:r>
      <w:r>
        <w:t xml:space="preserve"> 8 </w:t>
      </w:r>
      <w:r>
        <w:rPr>
          <w:rFonts w:hint="eastAsia"/>
        </w:rPr>
        <w:t xml:space="preserve">个独立领域，高</w:t>
      </w:r>
      <w:r>
        <w:t xml:space="preserve"> RPM </w:t>
      </w:r>
      <w:r>
        <w:rPr>
          <w:rFonts w:hint="eastAsia"/>
        </w:rPr>
        <w:t xml:space="preserve">但高危的个人理财与名人八卦被合规黑名单否决，</w:t>
      </w:r>
      <w:r>
        <w:rPr>
          <w:rStyle w:val="VerbatimChar"/>
        </w:rPr>
        <w:t xml:space="preserve">scripts/08_niche_selection.py</w:t>
      </w:r>
      <w:r>
        <w:rPr>
          <w:rFonts w:hint="eastAsia"/>
        </w:rPr>
        <w:t xml:space="preserve">）；引擎驱动”热词发现→机会过滤→AI</w:t>
      </w:r>
      <w:r>
        <w:t xml:space="preserve"> </w:t>
      </w:r>
      <w:r>
        <w:rPr>
          <w:rFonts w:hint="eastAsia"/>
        </w:rPr>
        <w:t xml:space="preserve">成稿+编辑关口→SEO/GEO</w:t>
      </w:r>
      <w:r>
        <w:t xml:space="preserve"> </w:t>
      </w:r>
      <w:r>
        <w:rPr>
          <w:rFonts w:hint="eastAsia"/>
        </w:rPr>
        <w:t xml:space="preserve">双轨优化→发布→效果回流”；广告+联盟变现。单篇成本</w:t>
      </w:r>
      <w:r>
        <w:t xml:space="preserve"> </w:t>
      </w:r>
      <w:r>
        <w:rPr>
          <w:rFonts w:hint="eastAsia"/>
        </w:rPr>
        <w:t xml:space="preserve">$8.01，基准情景单站第</w:t>
      </w:r>
      <w:r>
        <w:t xml:space="preserve"> 17 </w:t>
      </w:r>
      <w:r>
        <w:rPr>
          <w:rFonts w:hint="eastAsia"/>
        </w:rPr>
        <w:t xml:space="preserve">月累计回本。GEO</w:t>
      </w:r>
      <w:r>
        <w:t xml:space="preserve"> </w:t>
      </w:r>
      <w:r>
        <w:rPr>
          <w:rFonts w:hint="eastAsia"/>
        </w:rPr>
        <w:t xml:space="preserve">工艺以量化实证为规格：schema</w:t>
      </w:r>
      <w:r>
        <w:t xml:space="preserve"> </w:t>
      </w:r>
      <w:r>
        <w:rPr>
          <w:rFonts w:hint="eastAsia"/>
        </w:rPr>
        <w:t xml:space="preserve">引用率</w:t>
      </w:r>
      <w:r>
        <w:t xml:space="preserve"> 2.3 </w:t>
      </w:r>
      <w:r>
        <w:rPr>
          <w:rFonts w:hint="eastAsia"/>
        </w:rPr>
        <w:t xml:space="preserve">倍、语义完整度</w:t>
      </w:r>
      <w:r>
        <w:t xml:space="preserve"> </w:t>
      </w:r>
      <w:r>
        <w:rPr>
          <w:rFonts w:hint="eastAsia"/>
        </w:rPr>
        <w:t xml:space="preserve">r=0.87、正文具名来源</w:t>
      </w:r>
      <w:r>
        <w:t xml:space="preserve"> +2.1 </w:t>
      </w:r>
      <w:r>
        <w:rPr>
          <w:rFonts w:hint="eastAsia"/>
        </w:rPr>
        <w:t xml:space="preserve">倍等六因子写入流水线（第三章</w:t>
      </w:r>
      <w:r>
        <w:t xml:space="preserve"> </w:t>
      </w:r>
      <w:r>
        <w:rPr>
          <w:rFonts w:hint="eastAsia"/>
        </w:rPr>
        <w:t xml:space="preserve">3.4，[S31]–[S34]）。</w:t>
      </w:r>
    </w:p>
    <w:p>
      <w:pPr>
        <w:pStyle w:val="Compact"/>
        <w:numPr>
          <w:ilvl w:val="0"/>
          <w:numId w:val="1002"/>
        </w:numPr>
      </w:pPr>
      <w:r>
        <w:rPr>
          <w:rFonts w:hint="eastAsia"/>
          <w:b/>
          <w:bCs/>
        </w:rPr>
        <w:t xml:space="preserve">阶段门槛（月</w:t>
      </w:r>
      <w:r>
        <w:rPr>
          <w:b/>
          <w:bCs/>
        </w:rPr>
        <w:t xml:space="preserve"> </w:t>
      </w:r>
      <w:r>
        <w:rPr>
          <w:rFonts w:hint="eastAsia"/>
          <w:b/>
          <w:bCs/>
        </w:rPr>
        <w:t xml:space="preserve">12，客观可检验）</w:t>
      </w:r>
      <w:r>
        <w:rPr>
          <w:rFonts w:hint="eastAsia"/>
        </w:rPr>
        <w:t xml:space="preserve">：组合月</w:t>
      </w:r>
      <w:r>
        <w:t xml:space="preserve"> PV ≥10 </w:t>
      </w:r>
      <w:r>
        <w:rPr>
          <w:rFonts w:hint="eastAsia"/>
        </w:rPr>
        <w:t xml:space="preserve">万、月收入</w:t>
      </w:r>
      <w:r>
        <w:t xml:space="preserve"> </w:t>
      </w:r>
      <w:r>
        <w:rPr>
          <w:rFonts w:hint="eastAsia"/>
        </w:rPr>
        <w:t xml:space="preserve">≥$1,500、近</w:t>
      </w:r>
      <w:r>
        <w:t xml:space="preserve"> 3 </w:t>
      </w:r>
      <w:r>
        <w:rPr>
          <w:rFonts w:hint="eastAsia"/>
        </w:rPr>
        <w:t xml:space="preserve">月</w:t>
      </w:r>
      <w:r>
        <w:t xml:space="preserve"> PV </w:t>
      </w:r>
      <w:r>
        <w:rPr>
          <w:rFonts w:hint="eastAsia"/>
        </w:rPr>
        <w:t xml:space="preserve">环比增速</w:t>
      </w:r>
      <w:r>
        <w:t xml:space="preserve"> </w:t>
      </w:r>
      <w:r>
        <w:rPr>
          <w:rFonts w:hint="eastAsia"/>
        </w:rPr>
        <w:t xml:space="preserve">≥25%。未达标即止损收缩（保守情景演示：最大损失约期初资金</w:t>
      </w:r>
      <w:r>
        <w:t xml:space="preserve"> </w:t>
      </w:r>
      <w:r>
        <w:rPr>
          <w:rFonts w:hint="eastAsia"/>
        </w:rPr>
        <w:t xml:space="preserve">25%）。</w:t>
      </w:r>
    </w:p>
    <w:p>
      <w:pPr>
        <w:pStyle w:val="Compact"/>
        <w:numPr>
          <w:ilvl w:val="0"/>
          <w:numId w:val="1002"/>
        </w:numPr>
      </w:pPr>
      <w:r>
        <w:rPr>
          <w:rFonts w:hint="eastAsia"/>
          <w:b/>
          <w:bCs/>
        </w:rPr>
        <w:t xml:space="preserve">阶段二（月</w:t>
      </w:r>
      <w:r>
        <w:rPr>
          <w:b/>
          <w:bCs/>
        </w:rPr>
        <w:t xml:space="preserve"> </w:t>
      </w:r>
      <w:r>
        <w:rPr>
          <w:rFonts w:hint="eastAsia"/>
          <w:b/>
          <w:bCs/>
        </w:rPr>
        <w:t xml:space="preserve">13–36）SaaS</w:t>
      </w:r>
      <w:r>
        <w:rPr>
          <w:b/>
          <w:bCs/>
        </w:rPr>
        <w:t xml:space="preserve"> </w:t>
      </w:r>
      <w:r>
        <w:rPr>
          <w:rFonts w:hint="eastAsia"/>
          <w:b/>
          <w:bCs/>
        </w:rPr>
        <w:t xml:space="preserve">产品化</w:t>
      </w:r>
      <w:r>
        <w:rPr>
          <w:rFonts w:hint="eastAsia"/>
        </w:rPr>
        <w:t xml:space="preserve">：以实盘数据为信任资产对外销售订阅（定价</w:t>
      </w:r>
      <w:r>
        <w:t xml:space="preserve"> </w:t>
      </w:r>
      <w:r>
        <w:rPr>
          <w:rFonts w:hint="eastAsia"/>
        </w:rPr>
        <w:t xml:space="preserve">$49–399/月，混合</w:t>
      </w:r>
      <w:r>
        <w:t xml:space="preserve"> ARPU </w:t>
      </w:r>
      <w:r>
        <w:rPr>
          <w:rFonts w:hint="eastAsia"/>
        </w:rPr>
        <w:t xml:space="preserve">$99）；自营组合转为”永久样板间+获客内容渠道+效果数据源”。</w:t>
      </w:r>
    </w:p>
    <w:bookmarkEnd w:id="11"/>
    <w:bookmarkStart w:id="12" w:name="市场与竞争"/>
    <w:p>
      <w:pPr>
        <w:pStyle w:val="Heading2"/>
      </w:pPr>
      <w:r>
        <w:rPr>
          <w:rFonts w:hint="eastAsia"/>
        </w:rPr>
        <w:t xml:space="preserve">市场与竞争</w:t>
      </w:r>
    </w:p>
    <w:p>
      <w:pPr>
        <w:pStyle w:val="FirstParagraph"/>
      </w:pPr>
      <w:r>
        <w:rPr>
          <w:rFonts w:hint="eastAsia"/>
        </w:rPr>
        <w:t xml:space="preserve">保守</w:t>
      </w:r>
      <w:r>
        <w:t xml:space="preserve"> TAM $107 </w:t>
      </w:r>
      <w:r>
        <w:rPr>
          <w:rFonts w:hint="eastAsia"/>
        </w:rPr>
        <w:t xml:space="preserve">亿、SAM</w:t>
      </w:r>
      <w:r>
        <w:t xml:space="preserve"> $17.6 </w:t>
      </w:r>
      <w:r>
        <w:rPr>
          <w:rFonts w:hint="eastAsia"/>
        </w:rPr>
        <w:t xml:space="preserve">亿、3</w:t>
      </w:r>
      <w:r>
        <w:t xml:space="preserve"> </w:t>
      </w:r>
      <w:r>
        <w:rPr>
          <w:rFonts w:hint="eastAsia"/>
        </w:rPr>
        <w:t xml:space="preserve">年基准</w:t>
      </w:r>
      <w:r>
        <w:t xml:space="preserve"> SOM $530 </w:t>
      </w:r>
      <w:r>
        <w:rPr>
          <w:rFonts w:hint="eastAsia"/>
        </w:rPr>
        <w:t xml:space="preserve">万（双口径可复现，</w:t>
      </w:r>
      <w:r>
        <w:rPr>
          <w:rStyle w:val="VerbatimChar"/>
        </w:rPr>
        <w:t xml:space="preserve">data/market_sizing.json</w:t>
      </w:r>
      <w:r>
        <w:rPr>
          <w:rFonts w:hint="eastAsia"/>
        </w:rPr>
        <w:t xml:space="preserve">）。竞争空位：Semrush/Ahrefs</w:t>
      </w:r>
      <w:r>
        <w:t xml:space="preserve"> </w:t>
      </w:r>
      <w:r>
        <w:rPr>
          <w:rFonts w:hint="eastAsia"/>
        </w:rPr>
        <w:t xml:space="preserve">是研究套件、Profound/Peec</w:t>
      </w:r>
      <w:r>
        <w:t xml:space="preserve"> </w:t>
      </w:r>
      <w:r>
        <w:rPr>
          <w:rFonts w:hint="eastAsia"/>
        </w:rPr>
        <w:t xml:space="preserve">是监测平台</w:t>
      </w:r>
      <w:r>
        <w:t xml:space="preserve"> </w:t>
      </w:r>
      <w:r>
        <w:rPr>
          <w:rFonts w:hint="eastAsia"/>
        </w:rPr>
        <w:t xml:space="preserve">[S22][S24]，无人提供”热词→成稿→双轨优化→发布”的闭环执行引擎；我们的护城河是随运营积累的私有效果数据集（哪类热词×哪类内容→何种流量/收入）与实盘背书。</w:t>
      </w:r>
    </w:p>
    <w:bookmarkEnd w:id="12"/>
    <w:bookmarkStart w:id="13" w:name="Xd40e294c5e4467e3e0daead2c195f54c97a29f1"/>
    <w:p>
      <w:pPr>
        <w:pStyle w:val="Heading2"/>
      </w:pPr>
      <w:r>
        <w:rPr>
          <w:rFonts w:hint="eastAsia"/>
        </w:rPr>
        <w:t xml:space="preserve">财务摘要（三情景</w:t>
      </w:r>
      <w:r>
        <w:t xml:space="preserve"> 36 </w:t>
      </w:r>
      <w:r>
        <w:rPr>
          <w:rFonts w:hint="eastAsia"/>
        </w:rPr>
        <w:t xml:space="preserve">个月</w:t>
      </w:r>
      <w:r>
        <w:t xml:space="preserve"> + </w:t>
      </w:r>
      <w:r>
        <w:rPr>
          <w:rFonts w:hint="eastAsia"/>
        </w:rPr>
        <w:t xml:space="preserve">蒙特卡洛</w:t>
      </w:r>
      <w:r>
        <w:t xml:space="preserve"> 10,000 </w:t>
      </w:r>
      <w:r>
        <w:rPr>
          <w:rFonts w:hint="eastAsia"/>
        </w:rPr>
        <w:t xml:space="preserve">次，</w:t>
      </w:r>
      <w:r>
        <w:rPr>
          <w:rStyle w:val="VerbatimChar"/>
        </w:rPr>
        <w:t xml:space="preserve">scripts/06/09</w:t>
      </w:r>
      <w:r>
        <w:t xml:space="preserve"> </w:t>
      </w:r>
      <w:r>
        <w:rPr>
          <w:rFonts w:hint="eastAsia"/>
        </w:rPr>
        <w:t xml:space="preserve">可复现）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保守（止损分支）</w:t>
            </w:r>
          </w:p>
        </w:tc>
        <w:tc>
          <w:tcPr/>
          <w:p>
            <w:pPr>
              <w:pStyle w:val="Compact"/>
            </w:pPr>
            <w:r>
              <w:rPr>
                <w:rFonts w:hint="eastAsia"/>
              </w:rPr>
              <w:t xml:space="preserve">基准</w:t>
            </w:r>
          </w:p>
        </w:tc>
        <w:tc>
          <w:tcPr/>
          <w:p>
            <w:pPr>
              <w:pStyle w:val="Compact"/>
            </w:pPr>
            <w:r>
              <w:rPr>
                <w:rFonts w:hint="eastAsia"/>
              </w:rPr>
              <w:t xml:space="preserve">乐观</w:t>
            </w:r>
          </w:p>
        </w:tc>
      </w:tr>
      <w:tr>
        <w:tc>
          <w:tcPr/>
          <w:p>
            <w:pPr>
              <w:pStyle w:val="Compact"/>
            </w:pPr>
            <w:r>
              <w:t xml:space="preserve">3 </w:t>
            </w:r>
            <w:r>
              <w:rPr>
                <w:rFonts w:hint="eastAsia"/>
              </w:rPr>
              <w:t xml:space="preserve">年收入合计</w:t>
            </w:r>
          </w:p>
        </w:tc>
        <w:tc>
          <w:tcPr/>
          <w:p>
            <w:pPr>
              <w:pStyle w:val="Compact"/>
            </w:pPr>
            <w:r>
              <w:t xml:space="preserve">$1.4 </w:t>
            </w:r>
            <w:r>
              <w:rPr>
                <w:rFonts w:hint="eastAsia"/>
              </w:rPr>
              <w:t xml:space="preserve">万</w:t>
            </w:r>
          </w:p>
        </w:tc>
        <w:tc>
          <w:tcPr/>
          <w:p>
            <w:pPr>
              <w:pStyle w:val="Compact"/>
            </w:pPr>
            <w:r>
              <w:t xml:space="preserve">$183 </w:t>
            </w:r>
            <w:r>
              <w:rPr>
                <w:rFonts w:hint="eastAsia"/>
              </w:rPr>
              <w:t xml:space="preserve">万</w:t>
            </w:r>
          </w:p>
        </w:tc>
        <w:tc>
          <w:tcPr/>
          <w:p>
            <w:pPr>
              <w:pStyle w:val="Compact"/>
            </w:pPr>
            <w:r>
              <w:t xml:space="preserve">$846 </w:t>
            </w:r>
            <w:r>
              <w:rPr>
                <w:rFonts w:hint="eastAsia"/>
              </w:rPr>
              <w:t xml:space="preserve">万</w:t>
            </w:r>
          </w:p>
        </w:tc>
      </w:tr>
      <w:tr>
        <w:tc>
          <w:tcPr/>
          <w:p>
            <w:pPr>
              <w:pStyle w:val="Compact"/>
            </w:pPr>
            <w:r>
              <w:rPr>
                <w:rFonts w:hint="eastAsia"/>
              </w:rPr>
              <w:t xml:space="preserve">月</w:t>
            </w:r>
            <w:r>
              <w:t xml:space="preserve"> 36 SaaS ARR</w:t>
            </w:r>
          </w:p>
        </w:tc>
        <w:tc>
          <w:tcPr/>
          <w:p>
            <w:pPr>
              <w:pStyle w:val="Compact"/>
            </w:pPr>
            <w:r>
              <w:t xml:space="preserve">—</w:t>
            </w:r>
          </w:p>
        </w:tc>
        <w:tc>
          <w:tcPr/>
          <w:p>
            <w:pPr>
              <w:pStyle w:val="Compact"/>
            </w:pPr>
            <w:r>
              <w:t xml:space="preserve">$214 </w:t>
            </w:r>
            <w:r>
              <w:rPr>
                <w:rFonts w:hint="eastAsia"/>
              </w:rPr>
              <w:t xml:space="preserve">万</w:t>
            </w:r>
          </w:p>
        </w:tc>
        <w:tc>
          <w:tcPr/>
          <w:p>
            <w:pPr>
              <w:pStyle w:val="Compact"/>
            </w:pPr>
            <w:r>
              <w:t xml:space="preserve">$1,115 </w:t>
            </w:r>
            <w:r>
              <w:rPr>
                <w:rFonts w:hint="eastAsia"/>
              </w:rPr>
              <w:t xml:space="preserve">万</w:t>
            </w:r>
          </w:p>
        </w:tc>
      </w:tr>
      <w:tr>
        <w:tc>
          <w:tcPr/>
          <w:p>
            <w:pPr>
              <w:pStyle w:val="Compact"/>
            </w:pPr>
            <w:r>
              <w:rPr>
                <w:rFonts w:hint="eastAsia"/>
              </w:rPr>
              <w:t xml:space="preserve">月</w:t>
            </w:r>
            <w:r>
              <w:t xml:space="preserve"> 36 </w:t>
            </w:r>
            <w:r>
              <w:rPr>
                <w:rFonts w:hint="eastAsia"/>
              </w:rPr>
              <w:t xml:space="preserve">付费客户</w:t>
            </w:r>
          </w:p>
        </w:tc>
        <w:tc>
          <w:tcPr/>
          <w:p>
            <w:pPr>
              <w:pStyle w:val="Compact"/>
            </w:pPr>
            <w:r>
              <w:t xml:space="preserve">—</w:t>
            </w:r>
          </w:p>
        </w:tc>
        <w:tc>
          <w:tcPr/>
          <w:p>
            <w:pPr>
              <w:pStyle w:val="Compact"/>
            </w:pPr>
            <w:r>
              <w:t xml:space="preserve">~1,800</w:t>
            </w:r>
          </w:p>
        </w:tc>
        <w:tc>
          <w:tcPr/>
          <w:p>
            <w:pPr>
              <w:pStyle w:val="Compact"/>
            </w:pPr>
            <w:r>
              <w:t xml:space="preserve">~9,383</w:t>
            </w:r>
          </w:p>
        </w:tc>
      </w:tr>
      <w:tr>
        <w:tc>
          <w:tcPr/>
          <w:p>
            <w:pPr>
              <w:pStyle w:val="Compact"/>
            </w:pPr>
            <w:r>
              <w:rPr>
                <w:rFonts w:hint="eastAsia"/>
              </w:rPr>
              <w:t xml:space="preserve">现金低谷（期初</w:t>
            </w:r>
            <w:r>
              <w:t xml:space="preserve"> $150 </w:t>
            </w:r>
            <w:r>
              <w:rPr>
                <w:rFonts w:hint="eastAsia"/>
              </w:rPr>
              <w:t xml:space="preserve">万）</w:t>
            </w:r>
          </w:p>
        </w:tc>
        <w:tc>
          <w:tcPr/>
          <w:p>
            <w:pPr>
              <w:pStyle w:val="Compact"/>
            </w:pPr>
            <w:r>
              <w:t xml:space="preserve">$113 </w:t>
            </w:r>
            <w:r>
              <w:rPr>
                <w:rFonts w:hint="eastAsia"/>
              </w:rPr>
              <w:t xml:space="preserve">万</w:t>
            </w:r>
          </w:p>
        </w:tc>
        <w:tc>
          <w:tcPr/>
          <w:p>
            <w:pPr>
              <w:pStyle w:val="Compact"/>
            </w:pPr>
            <w:r>
              <w:t xml:space="preserve">$35 </w:t>
            </w:r>
            <w:r>
              <w:rPr>
                <w:rFonts w:hint="eastAsia"/>
              </w:rPr>
              <w:t xml:space="preserve">万（月</w:t>
            </w:r>
            <w:r>
              <w:t xml:space="preserve"> </w:t>
            </w:r>
            <w:r>
              <w:rPr>
                <w:rFonts w:hint="eastAsia"/>
              </w:rPr>
              <w:t xml:space="preserve">33）</w:t>
            </w:r>
          </w:p>
        </w:tc>
        <w:tc>
          <w:tcPr/>
          <w:p>
            <w:pPr>
              <w:pStyle w:val="Compact"/>
            </w:pPr>
            <w:r>
              <w:t xml:space="preserve">$88 </w:t>
            </w:r>
            <w:r>
              <w:rPr>
                <w:rFonts w:hint="eastAsia"/>
              </w:rPr>
              <w:t xml:space="preserve">万（月</w:t>
            </w:r>
            <w:r>
              <w:t xml:space="preserve"> </w:t>
            </w:r>
            <w:r>
              <w:rPr>
                <w:rFonts w:hint="eastAsia"/>
              </w:rPr>
              <w:t xml:space="preserve">19）</w:t>
            </w:r>
          </w:p>
        </w:tc>
      </w:tr>
      <w:tr>
        <w:tc>
          <w:tcPr/>
          <w:p>
            <w:pPr>
              <w:pStyle w:val="Compact"/>
            </w:pPr>
            <w:r>
              <w:rPr>
                <w:rFonts w:hint="eastAsia"/>
              </w:rPr>
              <w:t xml:space="preserve">期末现金</w:t>
            </w:r>
          </w:p>
        </w:tc>
        <w:tc>
          <w:tcPr/>
          <w:p>
            <w:pPr>
              <w:pStyle w:val="Compact"/>
            </w:pPr>
            <w:r>
              <w:t xml:space="preserve">$113 </w:t>
            </w:r>
            <w:r>
              <w:rPr>
                <w:rFonts w:hint="eastAsia"/>
              </w:rPr>
              <w:t xml:space="preserve">万</w:t>
            </w:r>
          </w:p>
        </w:tc>
        <w:tc>
          <w:tcPr/>
          <w:p>
            <w:pPr>
              <w:pStyle w:val="Compact"/>
            </w:pPr>
            <w:r>
              <w:t xml:space="preserve">$38 </w:t>
            </w:r>
            <w:r>
              <w:rPr>
                <w:rFonts w:hint="eastAsia"/>
              </w:rPr>
              <w:t xml:space="preserve">万</w:t>
            </w:r>
          </w:p>
        </w:tc>
        <w:tc>
          <w:tcPr/>
          <w:p>
            <w:pPr>
              <w:pStyle w:val="Compact"/>
            </w:pPr>
            <w:r>
              <w:t xml:space="preserve">$228 </w:t>
            </w:r>
            <w:r>
              <w:rPr>
                <w:rFonts w:hint="eastAsia"/>
              </w:rPr>
              <w:t xml:space="preserve">万</w:t>
            </w:r>
          </w:p>
        </w:tc>
      </w:tr>
    </w:tbl>
    <w:p>
      <w:pPr>
        <w:pStyle w:val="BodyText"/>
      </w:pPr>
      <w:r>
        <w:rPr>
          <w:rFonts w:hint="eastAsia"/>
          <w:b/>
          <w:bCs/>
        </w:rPr>
        <w:t xml:space="preserve">概率化结论（7</w:t>
      </w:r>
      <w:r>
        <w:rPr>
          <w:b/>
          <w:bCs/>
        </w:rPr>
        <w:t xml:space="preserve"> </w:t>
      </w:r>
      <w:r>
        <w:rPr>
          <w:rFonts w:hint="eastAsia"/>
          <w:b/>
          <w:bCs/>
        </w:rPr>
        <w:t xml:space="preserve">参数联合分布，10,000</w:t>
      </w:r>
      <w:r>
        <w:rPr>
          <w:b/>
          <w:bCs/>
        </w:rPr>
        <w:t xml:space="preserve"> </w:t>
      </w:r>
      <w:r>
        <w:rPr>
          <w:rFonts w:hint="eastAsia"/>
          <w:b/>
          <w:bCs/>
        </w:rPr>
        <w:t xml:space="preserve">次模拟）</w:t>
      </w:r>
      <w:r>
        <w:rPr>
          <w:rFonts w:hint="eastAsia"/>
        </w:rPr>
        <w:t xml:space="preserve">：现金全程为正概率</w:t>
      </w:r>
      <w:r>
        <w:t xml:space="preserve"> </w:t>
      </w:r>
      <w:r>
        <w:rPr>
          <w:rFonts w:hint="eastAsia"/>
        </w:rPr>
        <w:t xml:space="preserve">97.8%；月</w:t>
      </w:r>
      <w:r>
        <w:t xml:space="preserve"> 12 </w:t>
      </w:r>
      <w:r>
        <w:rPr>
          <w:rFonts w:hint="eastAsia"/>
        </w:rPr>
        <w:t xml:space="preserve">门槛通过概率</w:t>
      </w:r>
      <w:r>
        <w:t xml:space="preserve"> </w:t>
      </w:r>
      <w:r>
        <w:rPr>
          <w:rFonts w:hint="eastAsia"/>
        </w:rPr>
        <w:t xml:space="preserve">63%；月</w:t>
      </w:r>
      <w:r>
        <w:t xml:space="preserve"> 36 ARR </w:t>
      </w:r>
      <w:r>
        <w:rPr>
          <w:rFonts w:hint="eastAsia"/>
        </w:rPr>
        <w:t xml:space="preserve">中位数</w:t>
      </w:r>
      <w:r>
        <w:t xml:space="preserve"> $112 </w:t>
      </w:r>
      <w:r>
        <w:rPr>
          <w:rFonts w:hint="eastAsia"/>
        </w:rPr>
        <w:t xml:space="preserve">万（P90</w:t>
      </w:r>
      <w:r>
        <w:t xml:space="preserve"> $319 </w:t>
      </w:r>
      <w:r>
        <w:rPr>
          <w:rFonts w:hint="eastAsia"/>
        </w:rPr>
        <w:t xml:space="preserve">万）；ARR</w:t>
      </w:r>
      <w:r>
        <w:t xml:space="preserve"> ≥$200 </w:t>
      </w:r>
      <w:r>
        <w:rPr>
          <w:rFonts w:hint="eastAsia"/>
        </w:rPr>
        <w:t xml:space="preserve">万概率</w:t>
      </w:r>
      <w:r>
        <w:t xml:space="preserve"> </w:t>
      </w:r>
      <w:r>
        <w:rPr>
          <w:rFonts w:hint="eastAsia"/>
        </w:rPr>
        <w:t xml:space="preserve">27%。基准情景位于全分布约</w:t>
      </w:r>
      <w:r>
        <w:t xml:space="preserve"> </w:t>
      </w:r>
      <w:r>
        <w:rPr>
          <w:rFonts w:hint="eastAsia"/>
        </w:rPr>
        <w:t xml:space="preserve">P73——它是”顺利情形”而非期望值，本计划书如实说明。SaaS</w:t>
      </w:r>
      <w:r>
        <w:t xml:space="preserve"> </w:t>
      </w:r>
      <w:r>
        <w:rPr>
          <w:rFonts w:hint="eastAsia"/>
        </w:rPr>
        <w:t xml:space="preserve">单客经济：LTV</w:t>
      </w:r>
      <w:r>
        <w:t xml:space="preserve"> $1,716 / CAC $350 = </w:t>
      </w:r>
      <w:r>
        <w:rPr>
          <w:rFonts w:hint="eastAsia"/>
        </w:rPr>
        <w:t xml:space="preserve">4.9，回收期</w:t>
      </w:r>
      <w:r>
        <w:t xml:space="preserve"> 4.5 </w:t>
      </w:r>
      <w:r>
        <w:rPr>
          <w:rFonts w:hint="eastAsia"/>
        </w:rPr>
        <w:t xml:space="preserve">个月（流失与</w:t>
      </w:r>
      <w:r>
        <w:t xml:space="preserve"> CAC </w:t>
      </w:r>
      <w:r>
        <w:rPr>
          <w:rFonts w:hint="eastAsia"/>
        </w:rPr>
        <w:t xml:space="preserve">假设已经</w:t>
      </w:r>
      <w:r>
        <w:t xml:space="preserve"> SMB SaaS </w:t>
      </w:r>
      <w:r>
        <w:rPr>
          <w:rFonts w:hint="eastAsia"/>
        </w:rPr>
        <w:t xml:space="preserve">外部基准校准</w:t>
      </w:r>
      <w:r>
        <w:t xml:space="preserve"> </w:t>
      </w:r>
      <w:r>
        <w:rPr>
          <w:rFonts w:hint="eastAsia"/>
        </w:rPr>
        <w:t xml:space="preserve">[S38]–[S40]）。</w:t>
      </w:r>
    </w:p>
    <w:bookmarkEnd w:id="13"/>
    <w:bookmarkStart w:id="14" w:name="融资"/>
    <w:p>
      <w:pPr>
        <w:pStyle w:val="Heading2"/>
      </w:pPr>
      <w:r>
        <w:rPr>
          <w:rFonts w:hint="eastAsia"/>
        </w:rPr>
        <w:t xml:space="preserve">融资</w:t>
      </w:r>
    </w:p>
    <w:p>
      <w:pPr>
        <w:pStyle w:val="FirstParagraph"/>
      </w:pPr>
      <w:r>
        <w:rPr>
          <w:rFonts w:hint="eastAsia"/>
          <w:b/>
          <w:bCs/>
        </w:rPr>
        <w:t xml:space="preserve">种子轮</w:t>
      </w:r>
      <w:r>
        <w:rPr>
          <w:b/>
          <w:bCs/>
        </w:rPr>
        <w:t xml:space="preserve"> $150 </w:t>
      </w:r>
      <w:r>
        <w:rPr>
          <w:rFonts w:hint="eastAsia"/>
          <w:b/>
          <w:bCs/>
        </w:rPr>
        <w:t xml:space="preserve">万</w:t>
      </w:r>
      <w:r>
        <w:rPr>
          <w:rFonts w:hint="eastAsia"/>
        </w:rPr>
        <w:t xml:space="preserve">，资金用途：产品研发</w:t>
      </w:r>
      <w:r>
        <w:t xml:space="preserve"> 40% / </w:t>
      </w:r>
      <w:r>
        <w:rPr>
          <w:rFonts w:hint="eastAsia"/>
        </w:rPr>
        <w:t xml:space="preserve">阶段一运营</w:t>
      </w:r>
      <w:r>
        <w:t xml:space="preserve"> 25% / </w:t>
      </w:r>
      <w:r>
        <w:rPr>
          <w:rFonts w:hint="eastAsia"/>
        </w:rPr>
        <w:t xml:space="preserve">阶段二</w:t>
      </w:r>
      <w:r>
        <w:t xml:space="preserve"> GTM 25% / </w:t>
      </w:r>
      <w:r>
        <w:rPr>
          <w:rFonts w:hint="eastAsia"/>
        </w:rPr>
        <w:t xml:space="preserve">储备</w:t>
      </w:r>
      <w:r>
        <w:t xml:space="preserve"> </w:t>
      </w:r>
      <w:r>
        <w:rPr>
          <w:rFonts w:hint="eastAsia"/>
        </w:rPr>
        <w:t xml:space="preserve">10%。该额度经三情景压力测试与蒙特卡洛检验（97.8%</w:t>
      </w:r>
      <w:r>
        <w:t xml:space="preserve"> </w:t>
      </w:r>
      <w:r>
        <w:rPr>
          <w:rFonts w:hint="eastAsia"/>
        </w:rPr>
        <w:t xml:space="preserve">路径现金全程为正）：即使验证失败（约</w:t>
      </w:r>
      <w:r>
        <w:t xml:space="preserve"> 37% </w:t>
      </w:r>
      <w:r>
        <w:rPr>
          <w:rFonts w:hint="eastAsia"/>
        </w:rPr>
        <w:t xml:space="preserve">概率的止损分支），期末仍留存约</w:t>
      </w:r>
      <w:r>
        <w:t xml:space="preserve"> $100 </w:t>
      </w:r>
      <w:r>
        <w:rPr>
          <w:rFonts w:hint="eastAsia"/>
        </w:rPr>
        <w:t xml:space="preserve">万+</w:t>
      </w:r>
      <w:r>
        <w:t xml:space="preserve"> </w:t>
      </w:r>
      <w:r>
        <w:rPr>
          <w:rFonts w:hint="eastAsia"/>
        </w:rPr>
        <w:t xml:space="preserve">现金与全部技术资产——</w:t>
      </w:r>
      <w:r>
        <w:rPr>
          <w:rFonts w:hint="eastAsia"/>
          <w:b/>
          <w:bCs/>
        </w:rPr>
        <w:t xml:space="preserve">下行是部分损失而非归零</w:t>
      </w:r>
      <w:r>
        <w:rPr>
          <w:rFonts w:hint="eastAsia"/>
        </w:rPr>
        <w:t xml:space="preserve">（赔率详表见第十三章）。</w:t>
      </w:r>
    </w:p>
    <w:bookmarkEnd w:id="14"/>
    <w:bookmarkStart w:id="15" w:name="团队与执行原则"/>
    <w:p>
      <w:pPr>
        <w:pStyle w:val="Heading2"/>
      </w:pPr>
      <w:r>
        <w:rPr>
          <w:rFonts w:hint="eastAsia"/>
        </w:rPr>
        <w:t xml:space="preserve">团队与执行原则</w:t>
      </w:r>
    </w:p>
    <w:p>
      <w:pPr>
        <w:pStyle w:val="FirstParagraph"/>
      </w:pPr>
      <w:r>
        <w:rPr>
          <w:rFonts w:hint="eastAsia"/>
        </w:rPr>
        <w:t xml:space="preserve">创始团队需覆盖三项能力：LLM</w:t>
      </w:r>
      <w:r>
        <w:t xml:space="preserve"> </w:t>
      </w:r>
      <w:r>
        <w:rPr>
          <w:rFonts w:hint="eastAsia"/>
        </w:rPr>
        <w:t xml:space="preserve">工程、SEO/GEO</w:t>
      </w:r>
      <w:r>
        <w:t xml:space="preserve"> </w:t>
      </w:r>
      <w:r>
        <w:rPr>
          <w:rFonts w:hint="eastAsia"/>
        </w:rPr>
        <w:t xml:space="preserve">增长、内容编辑运营（组织计划见第八章）。全项目执行三条铁律：</w:t>
      </w:r>
      <w:r>
        <w:rPr>
          <w:rFonts w:hint="eastAsia"/>
          <w:b/>
          <w:bCs/>
        </w:rPr>
        <w:t xml:space="preserve">合规不可妥协（护栏</w:t>
      </w:r>
      <w:r>
        <w:rPr>
          <w:b/>
          <w:bCs/>
        </w:rPr>
        <w:t xml:space="preserve"> </w:t>
      </w:r>
      <w:r>
        <w:rPr>
          <w:rFonts w:hint="eastAsia"/>
          <w:b/>
          <w:bCs/>
        </w:rPr>
        <w:t xml:space="preserve">C1–C5）、每个阶段用客观数字验收、所有对外数据可查证可复现。</w:t>
      </w:r>
    </w:p>
    <w:p>
      <w:r>
        <w:pict>
          <v:rect style="width:0;height:1.5pt" o:hralign="center" o:hrstd="t" o:hr="t"/>
        </w:pict>
      </w:r>
    </w:p>
    <w:bookmarkEnd w:id="15"/>
    <w:bookmarkEnd w:id="16"/>
    <w:bookmarkStart w:id="21" w:name="第一章-问题与洞察"/>
    <w:p>
      <w:pPr>
        <w:pStyle w:val="Heading1"/>
      </w:pPr>
      <w:r>
        <w:rPr>
          <w:rFonts w:hint="eastAsia"/>
        </w:rPr>
        <w:t xml:space="preserve">第一章</w:t>
      </w:r>
      <w:r>
        <w:t xml:space="preserve"> </w:t>
      </w:r>
      <w:r>
        <w:rPr>
          <w:rFonts w:hint="eastAsia"/>
        </w:rPr>
        <w:t xml:space="preserve">问题与洞察</w:t>
      </w:r>
    </w:p>
    <w:bookmarkStart w:id="17" w:name="客户是谁痛在哪"/>
    <w:p>
      <w:pPr>
        <w:pStyle w:val="Heading2"/>
      </w:pPr>
      <w:r>
        <w:t xml:space="preserve">1.1 </w:t>
      </w:r>
      <w:r>
        <w:rPr>
          <w:rFonts w:hint="eastAsia"/>
        </w:rPr>
        <w:t xml:space="preserve">客户是谁，痛在哪</w:t>
      </w:r>
    </w:p>
    <w:p>
      <w:pPr>
        <w:pStyle w:val="FirstParagraph"/>
      </w:pPr>
      <w:r>
        <w:rPr>
          <w:rFonts w:hint="eastAsia"/>
        </w:rPr>
        <w:t xml:space="preserve">三类客户共享同一个未被满足的需求——</w:t>
      </w:r>
      <w:r>
        <w:rPr>
          <w:rFonts w:hint="eastAsia"/>
        </w:rPr>
        <w:t xml:space="preserve">“在</w:t>
      </w:r>
      <w:r>
        <w:t xml:space="preserve"> AI </w:t>
      </w:r>
      <w:r>
        <w:rPr>
          <w:rFonts w:hint="eastAsia"/>
        </w:rPr>
        <w:t xml:space="preserve">搜索时代低成本获取高意图自然流量”</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客群</w:t>
            </w:r>
          </w:p>
        </w:tc>
        <w:tc>
          <w:tcPr/>
          <w:p>
            <w:pPr>
              <w:pStyle w:val="Compact"/>
            </w:pPr>
            <w:r>
              <w:rPr>
                <w:rFonts w:hint="eastAsia"/>
              </w:rPr>
              <w:t xml:space="preserve">规模锚点</w:t>
            </w:r>
          </w:p>
        </w:tc>
        <w:tc>
          <w:tcPr/>
          <w:p>
            <w:pPr>
              <w:pStyle w:val="Compact"/>
            </w:pPr>
            <w:r>
              <w:rPr>
                <w:rFonts w:hint="eastAsia"/>
              </w:rPr>
              <w:t xml:space="preserve">现状与痛点</w:t>
            </w:r>
          </w:p>
        </w:tc>
      </w:tr>
      <w:tr>
        <w:tc>
          <w:tcPr/>
          <w:p>
            <w:pPr>
              <w:pStyle w:val="Compact"/>
            </w:pPr>
            <w:r>
              <w:rPr>
                <w:rFonts w:hint="eastAsia"/>
              </w:rPr>
              <w:t xml:space="preserve">付费做</w:t>
            </w:r>
            <w:r>
              <w:t xml:space="preserve"> SEO </w:t>
            </w:r>
            <w:r>
              <w:rPr>
                <w:rFonts w:hint="eastAsia"/>
              </w:rPr>
              <w:t xml:space="preserve">的美国</w:t>
            </w:r>
            <w:r>
              <w:t xml:space="preserve"> SMB</w:t>
            </w:r>
          </w:p>
        </w:tc>
        <w:tc>
          <w:tcPr/>
          <w:p>
            <w:pPr>
              <w:pStyle w:val="Compact"/>
            </w:pPr>
            <w:r>
              <w:rPr>
                <w:rFonts w:hint="eastAsia"/>
              </w:rPr>
              <w:t xml:space="preserve">约</w:t>
            </w:r>
            <w:r>
              <w:t xml:space="preserve"> 1,410 </w:t>
            </w:r>
            <w:r>
              <w:rPr>
                <w:rFonts w:hint="eastAsia"/>
              </w:rPr>
              <w:t xml:space="preserve">万家（3,620</w:t>
            </w:r>
            <w:r>
              <w:t xml:space="preserve"> </w:t>
            </w:r>
            <w:r>
              <w:rPr>
                <w:rFonts w:hint="eastAsia"/>
              </w:rPr>
              <w:t xml:space="preserve">万</w:t>
            </w:r>
            <w:r>
              <w:t xml:space="preserve"> × 39% </w:t>
            </w:r>
            <w:r>
              <w:rPr>
                <w:rFonts w:hint="eastAsia"/>
              </w:rPr>
              <w:t xml:space="preserve">[S27]），平均月支出</w:t>
            </w:r>
            <w:r>
              <w:t xml:space="preserve"> $497 [S29]</w:t>
            </w:r>
          </w:p>
        </w:tc>
        <w:tc>
          <w:tcPr/>
          <w:p>
            <w:pPr>
              <w:pStyle w:val="Compact"/>
            </w:pPr>
            <w:r>
              <w:rPr>
                <w:rFonts w:hint="eastAsia"/>
              </w:rPr>
              <w:t xml:space="preserve">花着钱但</w:t>
            </w:r>
            <w:r>
              <w:t xml:space="preserve"> 75% </w:t>
            </w:r>
            <w:r>
              <w:rPr>
                <w:rFonts w:hint="eastAsia"/>
              </w:rPr>
              <w:t xml:space="preserve">的低预算客户对服务商不满意</w:t>
            </w:r>
            <w:r>
              <w:t xml:space="preserve"> </w:t>
            </w:r>
            <w:r>
              <w:rPr>
                <w:rFonts w:hint="eastAsia"/>
              </w:rPr>
              <w:t xml:space="preserve">[S29]；不懂</w:t>
            </w:r>
            <w:r>
              <w:t xml:space="preserve"> </w:t>
            </w:r>
            <w:r>
              <w:rPr>
                <w:rFonts w:hint="eastAsia"/>
              </w:rPr>
              <w:t xml:space="preserve">GEO；人手追不上热点</w:t>
            </w:r>
          </w:p>
        </w:tc>
      </w:tr>
      <w:tr>
        <w:tc>
          <w:tcPr/>
          <w:p>
            <w:pPr>
              <w:pStyle w:val="Compact"/>
            </w:pPr>
            <w:r>
              <w:rPr>
                <w:rFonts w:hint="eastAsia"/>
              </w:rPr>
              <w:t xml:space="preserve">职业站长</w:t>
            </w:r>
            <w:r>
              <w:t xml:space="preserve"> / </w:t>
            </w:r>
            <w:r>
              <w:rPr>
                <w:rFonts w:hint="eastAsia"/>
              </w:rPr>
              <w:t xml:space="preserve">联盟营销者</w:t>
            </w:r>
          </w:p>
        </w:tc>
        <w:tc>
          <w:tcPr/>
          <w:p>
            <w:pPr>
              <w:pStyle w:val="Compact"/>
            </w:pPr>
            <w:r>
              <w:t xml:space="preserve">Amazon Associates </w:t>
            </w:r>
            <w:r>
              <w:rPr>
                <w:rFonts w:hint="eastAsia"/>
              </w:rPr>
              <w:t xml:space="preserve">活跃者</w:t>
            </w:r>
            <w:r>
              <w:t xml:space="preserve"> 90 </w:t>
            </w:r>
            <w:r>
              <w:rPr>
                <w:rFonts w:hint="eastAsia"/>
              </w:rPr>
              <w:t xml:space="preserve">万+</w:t>
            </w:r>
            <w:r>
              <w:t xml:space="preserve"> [S19]</w:t>
            </w:r>
          </w:p>
        </w:tc>
        <w:tc>
          <w:tcPr/>
          <w:p>
            <w:pPr>
              <w:pStyle w:val="Compact"/>
            </w:pPr>
            <w:r>
              <w:rPr>
                <w:rFonts w:hint="eastAsia"/>
              </w:rPr>
              <w:t xml:space="preserve">流量被</w:t>
            </w:r>
            <w:r>
              <w:t xml:space="preserve"> AI Overview </w:t>
            </w:r>
            <w:r>
              <w:rPr>
                <w:rFonts w:hint="eastAsia"/>
              </w:rPr>
              <w:t xml:space="preserve">侵蚀（信息类查询点击率</w:t>
            </w:r>
            <w:r>
              <w:t xml:space="preserve"> 8% vs 15% </w:t>
            </w:r>
            <w:r>
              <w:rPr>
                <w:rFonts w:hint="eastAsia"/>
              </w:rPr>
              <w:t xml:space="preserve">[S4]）；单人产能上限明显</w:t>
            </w:r>
          </w:p>
        </w:tc>
      </w:tr>
      <w:tr>
        <w:tc>
          <w:tcPr/>
          <w:p>
            <w:pPr>
              <w:pStyle w:val="Compact"/>
            </w:pPr>
            <w:r>
              <w:rPr>
                <w:rFonts w:hint="eastAsia"/>
              </w:rPr>
              <w:t xml:space="preserve">营销/SEO</w:t>
            </w:r>
            <w:r>
              <w:t xml:space="preserve"> </w:t>
            </w:r>
            <w:r>
              <w:rPr>
                <w:rFonts w:hint="eastAsia"/>
              </w:rPr>
              <w:t xml:space="preserve">机构</w:t>
            </w:r>
          </w:p>
        </w:tc>
        <w:tc>
          <w:tcPr/>
          <w:p>
            <w:pPr>
              <w:pStyle w:val="Compact"/>
            </w:pPr>
            <w:r>
              <w:rPr>
                <w:rFonts w:hint="eastAsia"/>
              </w:rPr>
              <w:t xml:space="preserve">全球约</w:t>
            </w:r>
            <w:r>
              <w:t xml:space="preserve"> 43.7 </w:t>
            </w:r>
            <w:r>
              <w:rPr>
                <w:rFonts w:hint="eastAsia"/>
              </w:rPr>
              <w:t xml:space="preserve">万家</w:t>
            </w:r>
            <w:r>
              <w:t xml:space="preserve"> </w:t>
            </w:r>
            <w:r>
              <w:rPr>
                <w:rFonts w:hint="eastAsia"/>
              </w:rPr>
              <w:t xml:space="preserve">[S28]，美国</w:t>
            </w:r>
            <w:r>
              <w:t xml:space="preserve"> 36.3 </w:t>
            </w:r>
            <w:r>
              <w:rPr>
                <w:rFonts w:hint="eastAsia"/>
              </w:rPr>
              <w:t xml:space="preserve">万家</w:t>
            </w:r>
            <w:r>
              <w:t xml:space="preserve"> [S29]</w:t>
            </w:r>
          </w:p>
        </w:tc>
        <w:tc>
          <w:tcPr/>
          <w:p>
            <w:pPr>
              <w:pStyle w:val="Compact"/>
            </w:pPr>
            <w:r>
              <w:rPr>
                <w:rFonts w:hint="eastAsia"/>
              </w:rPr>
              <w:t xml:space="preserve">交付依赖人力，AI</w:t>
            </w:r>
            <w:r>
              <w:t xml:space="preserve"> </w:t>
            </w:r>
            <w:r>
              <w:rPr>
                <w:rFonts w:hint="eastAsia"/>
              </w:rPr>
              <w:t xml:space="preserve">压缩传统服务价值；急需自动化工具维持毛利</w:t>
            </w:r>
          </w:p>
        </w:tc>
      </w:tr>
    </w:tbl>
    <w:bookmarkEnd w:id="17"/>
    <w:bookmarkStart w:id="18" w:name="三个被数据证实的洞察"/>
    <w:p>
      <w:pPr>
        <w:pStyle w:val="Heading2"/>
      </w:pPr>
      <w:r>
        <w:t xml:space="preserve">1.2 </w:t>
      </w:r>
      <w:r>
        <w:rPr>
          <w:rFonts w:hint="eastAsia"/>
        </w:rPr>
        <w:t xml:space="preserve">三个被数据证实的洞察</w:t>
      </w:r>
    </w:p>
    <w:p>
      <w:pPr>
        <w:pStyle w:val="FirstParagraph"/>
      </w:pPr>
      <w:r>
        <w:rPr>
          <w:rFonts w:hint="eastAsia"/>
          <w:b/>
          <w:bCs/>
        </w:rPr>
        <w:t xml:space="preserve">洞察一：热词流量是一块”人类吃不到”的蛋糕。</w:t>
      </w:r>
      <w:r>
        <w:t xml:space="preserve"> </w:t>
      </w:r>
      <w:r>
        <w:rPr>
          <w:rFonts w:hint="eastAsia"/>
        </w:rPr>
        <w:t xml:space="preserve">本项目对</w:t>
      </w:r>
      <w:r>
        <w:t xml:space="preserve"> 2025 </w:t>
      </w:r>
      <w:r>
        <w:rPr>
          <w:rFonts w:hint="eastAsia"/>
        </w:rPr>
        <w:t xml:space="preserve">年全年</w:t>
      </w:r>
      <w:r>
        <w:t xml:space="preserve"> 278 </w:t>
      </w:r>
      <w:r>
        <w:rPr>
          <w:rFonts w:hint="eastAsia"/>
        </w:rPr>
        <w:t xml:space="preserve">个事件驱动热点的实证（</w:t>
      </w:r>
      <w:r>
        <w:rPr>
          <w:rStyle w:val="VerbatimChar"/>
        </w:rPr>
        <w:t xml:space="preserve">opportunity-report/03</w:t>
      </w:r>
      <w:r>
        <w:rPr>
          <w:rFonts w:hint="eastAsia"/>
        </w:rPr>
        <w:t xml:space="preserve">）：注意力半衰期中位数</w:t>
      </w:r>
      <w:r>
        <w:t xml:space="preserve"> 2 </w:t>
      </w:r>
      <w:r>
        <w:rPr>
          <w:rFonts w:hint="eastAsia"/>
        </w:rPr>
        <w:t xml:space="preserve">天，前</w:t>
      </w:r>
      <w:r>
        <w:t xml:space="preserve"> 3 </w:t>
      </w:r>
      <w:r>
        <w:rPr>
          <w:rFonts w:hint="eastAsia"/>
        </w:rPr>
        <w:t xml:space="preserve">天消耗</w:t>
      </w:r>
      <w:r>
        <w:t xml:space="preserve"> 65% </w:t>
      </w:r>
      <w:r>
        <w:rPr>
          <w:rFonts w:hint="eastAsia"/>
        </w:rPr>
        <w:t xml:space="preserve">的</w:t>
      </w:r>
      <w:r>
        <w:t xml:space="preserve"> 30 </w:t>
      </w:r>
      <w:r>
        <w:rPr>
          <w:rFonts w:hint="eastAsia"/>
        </w:rPr>
        <w:t xml:space="preserve">天窗口价值。传统内容工作流</w:t>
      </w:r>
      <w:r>
        <w:t xml:space="preserve"> 2–5 </w:t>
      </w:r>
      <w:r>
        <w:rPr>
          <w:rFonts w:hint="eastAsia"/>
        </w:rPr>
        <w:t xml:space="preserve">天，到场时宴席已散。</w:t>
      </w:r>
      <w:r>
        <w:rPr>
          <w:rFonts w:hint="eastAsia"/>
          <w:b/>
          <w:bCs/>
        </w:rPr>
        <w:t xml:space="preserve">这块蛋糕不是没人看见，是人追不上——它天然属于分钟级自动化系统。</w:t>
      </w:r>
    </w:p>
    <w:p>
      <w:pPr>
        <w:pStyle w:val="BodyText"/>
      </w:pPr>
      <w:r>
        <w:rPr>
          <w:rFonts w:hint="eastAsia"/>
          <w:b/>
          <w:bCs/>
        </w:rPr>
        <w:t xml:space="preserve">洞察二：AI</w:t>
      </w:r>
      <w:r>
        <w:rPr>
          <w:b/>
          <w:bCs/>
        </w:rPr>
        <w:t xml:space="preserve"> </w:t>
      </w:r>
      <w:r>
        <w:rPr>
          <w:rFonts w:hint="eastAsia"/>
          <w:b/>
          <w:bCs/>
        </w:rPr>
        <w:t xml:space="preserve">搜索没有杀死内容流量，它把流量重新分配给了”会被引用的内容”。</w:t>
      </w:r>
      <w:r>
        <w:t xml:space="preserve"> </w:t>
      </w:r>
      <w:r>
        <w:rPr>
          <w:rFonts w:hint="eastAsia"/>
        </w:rPr>
        <w:t xml:space="preserve">被</w:t>
      </w:r>
      <w:r>
        <w:t xml:space="preserve"> AI Overview </w:t>
      </w:r>
      <w:r>
        <w:rPr>
          <w:rFonts w:hint="eastAsia"/>
        </w:rPr>
        <w:t xml:space="preserve">引用者</w:t>
      </w:r>
      <w:r>
        <w:t xml:space="preserve"> CTR </w:t>
      </w:r>
      <w:r>
        <w:rPr>
          <w:rFonts w:hint="eastAsia"/>
        </w:rPr>
        <w:t xml:space="preserve">2.1%，未被引用者</w:t>
      </w:r>
      <w:r>
        <w:t xml:space="preserve"> 0.9% </w:t>
      </w:r>
      <w:r>
        <w:rPr>
          <w:rFonts w:hint="eastAsia"/>
        </w:rPr>
        <w:t xml:space="preserve">[S1][S2]；AI</w:t>
      </w:r>
      <w:r>
        <w:t xml:space="preserve"> </w:t>
      </w:r>
      <w:r>
        <w:rPr>
          <w:rFonts w:hint="eastAsia"/>
        </w:rPr>
        <w:t xml:space="preserve">渠道访客价值</w:t>
      </w:r>
      <w:r>
        <w:t xml:space="preserve"> 4.4 </w:t>
      </w:r>
      <w:r>
        <w:rPr>
          <w:rFonts w:hint="eastAsia"/>
        </w:rPr>
        <w:t xml:space="preserve">倍</w:t>
      </w:r>
      <w:r>
        <w:t xml:space="preserve"> </w:t>
      </w:r>
      <w:r>
        <w:rPr>
          <w:rFonts w:hint="eastAsia"/>
        </w:rPr>
        <w:t xml:space="preserve">[S4]。市场上绝大多数内容生产者（和他们的工具）还在为十年前的蓝链规则生产内容。</w:t>
      </w:r>
      <w:r>
        <w:rPr>
          <w:rFonts w:hint="eastAsia"/>
          <w:b/>
          <w:bCs/>
        </w:rPr>
        <w:t xml:space="preserve">为”引用”而生产（事实密度、独特数据、可溯源结构）是新的工艺标准，尚未普及——先掌握者吃红利。</w:t>
      </w:r>
    </w:p>
    <w:p>
      <w:pPr>
        <w:pStyle w:val="BodyText"/>
      </w:pPr>
      <w:r>
        <w:rPr>
          <w:rFonts w:hint="eastAsia"/>
          <w:b/>
          <w:bCs/>
        </w:rPr>
        <w:t xml:space="preserve">洞察三：合规成本是新的进入壁垒，而壁垒保护先行者。</w:t>
      </w:r>
      <w:r>
        <w:t xml:space="preserve"> </w:t>
      </w:r>
      <w:r>
        <w:t xml:space="preserve">2026-03 </w:t>
      </w:r>
      <w:r>
        <w:rPr>
          <w:rFonts w:hint="eastAsia"/>
        </w:rPr>
        <w:t xml:space="preserve">核心更新后，无编辑监督的</w:t>
      </w:r>
      <w:r>
        <w:t xml:space="preserve"> AI </w:t>
      </w:r>
      <w:r>
        <w:rPr>
          <w:rFonts w:hint="eastAsia"/>
        </w:rPr>
        <w:t xml:space="preserve">站流量</w:t>
      </w:r>
      <w:r>
        <w:t xml:space="preserve"> -50~80% [S7]。</w:t>
      </w:r>
      <w:r>
        <w:rPr>
          <w:rFonts w:hint="eastAsia"/>
        </w:rPr>
        <w:t xml:space="preserve">“纯自动”</w:t>
      </w:r>
      <w:r>
        <w:rPr>
          <w:rFonts w:hint="eastAsia"/>
        </w:rPr>
        <w:t xml:space="preserve">死了，</w:t>
      </w:r>
      <w:r>
        <w:rPr>
          <w:rFonts w:hint="eastAsia"/>
        </w:rPr>
        <w:t xml:space="preserve">“纯人工”</w:t>
      </w:r>
      <w:r>
        <w:rPr>
          <w:rFonts w:hint="eastAsia"/>
        </w:rPr>
        <w:t xml:space="preserve">追不上，</w:t>
      </w:r>
      <w:r>
        <w:rPr>
          <w:rFonts w:hint="eastAsia"/>
          <w:b/>
          <w:bCs/>
        </w:rPr>
        <w:t xml:space="preserve">唯一活下来的形态是”AI</w:t>
      </w:r>
      <w:r>
        <w:rPr>
          <w:b/>
          <w:bCs/>
        </w:rPr>
        <w:t xml:space="preserve"> </w:t>
      </w:r>
      <w:r>
        <w:rPr>
          <w:rFonts w:hint="eastAsia"/>
          <w:b/>
          <w:bCs/>
        </w:rPr>
        <w:t xml:space="preserve">产能</w:t>
      </w:r>
      <w:r>
        <w:rPr>
          <w:b/>
          <w:bCs/>
        </w:rPr>
        <w:t xml:space="preserve"> + </w:t>
      </w:r>
      <w:r>
        <w:rPr>
          <w:rFonts w:hint="eastAsia"/>
          <w:b/>
          <w:bCs/>
        </w:rPr>
        <w:t xml:space="preserve">人类判断”的混合流水线</w:t>
      </w:r>
      <w:r>
        <w:rPr>
          <w:rFonts w:hint="eastAsia"/>
        </w:rPr>
        <w:t xml:space="preserve">——这需要工程、内容、合规三种能力的整合，模仿门槛远高于”接个</w:t>
      </w:r>
      <w:r>
        <w:t xml:space="preserve"> GPT API </w:t>
      </w:r>
      <w:r>
        <w:rPr>
          <w:rFonts w:hint="eastAsia"/>
        </w:rPr>
        <w:t xml:space="preserve">批量生成”。</w:t>
      </w:r>
    </w:p>
    <w:bookmarkEnd w:id="18"/>
    <w:bookmarkStart w:id="19" w:name="解决方案一段话"/>
    <w:p>
      <w:pPr>
        <w:pStyle w:val="Heading2"/>
      </w:pPr>
      <w:r>
        <w:t xml:space="preserve">1.3 </w:t>
      </w:r>
      <w:r>
        <w:rPr>
          <w:rFonts w:hint="eastAsia"/>
        </w:rPr>
        <w:t xml:space="preserve">解决方案（一段话）</w:t>
      </w:r>
    </w:p>
    <w:p>
      <w:pPr>
        <w:pStyle w:val="FirstParagraph"/>
      </w:pPr>
      <w:r>
        <w:t xml:space="preserve">TrendFlow </w:t>
      </w:r>
      <w:r>
        <w:rPr>
          <w:rFonts w:hint="eastAsia"/>
        </w:rPr>
        <w:t xml:space="preserve">Engine：一条从”热词信号”到”已发布、已为</w:t>
      </w:r>
      <w:r>
        <w:t xml:space="preserve"> SEO </w:t>
      </w:r>
      <w:r>
        <w:rPr>
          <w:rFonts w:hint="eastAsia"/>
        </w:rPr>
        <w:t xml:space="preserve">与</w:t>
      </w:r>
      <w:r>
        <w:t xml:space="preserve"> GEO </w:t>
      </w:r>
      <w:r>
        <w:rPr>
          <w:rFonts w:hint="eastAsia"/>
        </w:rPr>
        <w:t xml:space="preserve">双面优化、经人工关口审核的成稿”的分钟级流水线，配备机会过滤器（变现潜力×竞争度×合规黑名单）与效果回流学习（发布后表现数据反哺选题模型）。先自营、后售卖（两阶段论证见机会报告第四章）。</w:t>
      </w:r>
    </w:p>
    <w:bookmarkEnd w:id="19"/>
    <w:bookmarkStart w:id="20" w:name="为什么是我们能做成诚实版"/>
    <w:p>
      <w:pPr>
        <w:pStyle w:val="Heading2"/>
      </w:pPr>
      <w:r>
        <w:t xml:space="preserve">1.4 </w:t>
      </w:r>
      <w:r>
        <w:rPr>
          <w:rFonts w:hint="eastAsia"/>
        </w:rPr>
        <w:t xml:space="preserve">为什么是我们能做成（诚实版）</w:t>
      </w:r>
    </w:p>
    <w:p>
      <w:pPr>
        <w:pStyle w:val="Compact"/>
        <w:numPr>
          <w:ilvl w:val="0"/>
          <w:numId w:val="1003"/>
        </w:numPr>
      </w:pPr>
      <w:r>
        <w:rPr>
          <w:rFonts w:hint="eastAsia"/>
          <w:b/>
          <w:bCs/>
        </w:rPr>
        <w:t xml:space="preserve">不是技术秘密</w:t>
      </w:r>
      <w:r>
        <w:rPr>
          <w:rFonts w:hint="eastAsia"/>
        </w:rPr>
        <w:t xml:space="preserve">：所有组件（Trends</w:t>
      </w:r>
      <w:r>
        <w:t xml:space="preserve"> </w:t>
      </w:r>
      <w:r>
        <w:rPr>
          <w:rFonts w:hint="eastAsia"/>
        </w:rPr>
        <w:t xml:space="preserve">数据、LLM、CMS）都是公开的。成败在于系统工程与数据飞轮的先发积累。</w:t>
      </w:r>
    </w:p>
    <w:p>
      <w:pPr>
        <w:pStyle w:val="Compact"/>
        <w:numPr>
          <w:ilvl w:val="0"/>
          <w:numId w:val="1003"/>
        </w:numPr>
      </w:pPr>
      <w:r>
        <w:rPr>
          <w:rFonts w:hint="eastAsia"/>
          <w:b/>
          <w:bCs/>
        </w:rPr>
        <w:t xml:space="preserve">我们的可防御性来自三件事</w:t>
      </w:r>
      <w:r>
        <w:rPr>
          <w:rFonts w:hint="eastAsia"/>
        </w:rPr>
        <w:t xml:space="preserve">：（1）阶段一实盘形成的私有效果数据集；（2）以数据集训练的机会过滤模型（决定单位经济的利润阀门）；（3）</w:t>
      </w:r>
      <w:r>
        <w:rPr>
          <w:rFonts w:hint="eastAsia"/>
        </w:rPr>
        <w:t xml:space="preserve">“实盘证明过”</w:t>
      </w:r>
      <w:r>
        <w:rPr>
          <w:rFonts w:hint="eastAsia"/>
        </w:rPr>
        <w:t xml:space="preserve">的销售信任资产——竞品用融资额讲故事，我们用自己的</w:t>
      </w:r>
      <w:r>
        <w:t xml:space="preserve"> Search Console </w:t>
      </w:r>
      <w:r>
        <w:rPr>
          <w:rFonts w:hint="eastAsia"/>
        </w:rPr>
        <w:t xml:space="preserve">截图讲故事。</w:t>
      </w:r>
    </w:p>
    <w:p>
      <w:pPr>
        <w:pStyle w:val="Compact"/>
        <w:numPr>
          <w:ilvl w:val="0"/>
          <w:numId w:val="1003"/>
        </w:numPr>
      </w:pPr>
      <w:r>
        <w:rPr>
          <w:rFonts w:hint="eastAsia"/>
          <w:b/>
          <w:bCs/>
        </w:rPr>
        <w:t xml:space="preserve">同时如实声明</w:t>
      </w:r>
      <w:r>
        <w:rPr>
          <w:rFonts w:hint="eastAsia"/>
        </w:rPr>
        <w:t xml:space="preserve">：若阶段一验证失败（爬坡假设不成立），上述三件事都不成立，项目按阶段门槛止损——这个诚实的失败预案本身，是对投资人下行风险的保护（最大损失约期初资金</w:t>
      </w:r>
      <w:r>
        <w:t xml:space="preserve"> </w:t>
      </w:r>
      <w:r>
        <w:rPr>
          <w:rFonts w:hint="eastAsia"/>
        </w:rPr>
        <w:t xml:space="preserve">25%，见财务章）。</w:t>
      </w:r>
    </w:p>
    <w:p>
      <w:r>
        <w:pict>
          <v:rect style="width:0;height:1.5pt" o:hralign="center" o:hrstd="t" o:hr="t"/>
        </w:pict>
      </w:r>
    </w:p>
    <w:bookmarkEnd w:id="20"/>
    <w:bookmarkEnd w:id="21"/>
    <w:bookmarkStart w:id="33" w:name="第二章-市场分析"/>
    <w:p>
      <w:pPr>
        <w:pStyle w:val="Heading1"/>
      </w:pPr>
      <w:r>
        <w:rPr>
          <w:rFonts w:hint="eastAsia"/>
        </w:rPr>
        <w:t xml:space="preserve">第二章</w:t>
      </w:r>
      <w:r>
        <w:t xml:space="preserve"> </w:t>
      </w:r>
      <w:r>
        <w:rPr>
          <w:rFonts w:hint="eastAsia"/>
        </w:rPr>
        <w:t xml:space="preserve">市场分析</w:t>
      </w:r>
    </w:p>
    <w:p>
      <w:pPr>
        <w:pStyle w:val="FirstParagraph"/>
      </w:pPr>
      <w:r>
        <w:rPr>
          <w:rFonts w:hint="eastAsia"/>
        </w:rPr>
        <w:t xml:space="preserve">本章数字全部继承自《商业机会挖掘与分析报告》第二章（来源交叉与口径讨论见彼处），此处按商业计划视角重组。</w:t>
      </w:r>
    </w:p>
    <w:bookmarkStart w:id="25" w:name="市场分层"/>
    <w:p>
      <w:pPr>
        <w:pStyle w:val="Heading2"/>
      </w:pPr>
      <w:r>
        <w:t xml:space="preserve">2.1 </w:t>
      </w:r>
      <w:r>
        <w:rPr>
          <w:rFonts w:hint="eastAsia"/>
        </w:rPr>
        <w:t xml:space="preserve">市场分层</w:t>
      </w:r>
    </w:p>
    <w:p>
      <w:pPr>
        <w:pStyle w:val="CaptionedFigure"/>
      </w:pPr>
      <w:r>
        <w:drawing>
          <wp:inline>
            <wp:extent cx="5334000" cy="1644015"/>
            <wp:effectExtent b="0" l="0" r="0" t="0"/>
            <wp:docPr descr="流程图" title="" id="23" name="Picture"/>
            <a:graphic>
              <a:graphicData uri="http://schemas.openxmlformats.org/drawingml/2006/picture">
                <pic:pic>
                  <pic:nvPicPr>
                    <pic:cNvPr descr="../assets/mermaid_business-plan_1.png" id="24" name="Picture"/>
                    <pic:cNvPicPr>
                      <a:picLocks noChangeArrowheads="1" noChangeAspect="1"/>
                    </pic:cNvPicPr>
                  </pic:nvPicPr>
                  <pic:blipFill>
                    <a:blip r:embed="rId22"/>
                    <a:stretch>
                      <a:fillRect/>
                    </a:stretch>
                  </pic:blipFill>
                  <pic:spPr bwMode="auto">
                    <a:xfrm>
                      <a:off x="0" y="0"/>
                      <a:ext cx="5334000" cy="1644015"/>
                    </a:xfrm>
                    <a:prstGeom prst="rect">
                      <a:avLst/>
                    </a:prstGeom>
                    <a:noFill/>
                    <a:ln w="9525">
                      <a:noFill/>
                      <a:headEnd/>
                      <a:tailEnd/>
                    </a:ln>
                  </pic:spPr>
                </pic:pic>
              </a:graphicData>
            </a:graphic>
          </wp:inline>
        </w:drawing>
      </w:r>
    </w:p>
    <w:p>
      <w:pPr>
        <w:pStyle w:val="ImageCaption"/>
      </w:pPr>
      <w:r>
        <w:rPr>
          <w:rFonts w:hint="eastAsia"/>
        </w:rPr>
        <w:t xml:space="preserve">流程图</w:t>
      </w:r>
    </w:p>
    <w:p>
      <w:pPr>
        <w:pStyle w:val="BodyText"/>
      </w:pPr>
      <w:r>
        <w:rPr>
          <w:rFonts w:hint="eastAsia"/>
        </w:rPr>
        <w:t xml:space="preserve">本项目两阶段分别站在两个市场：阶段一是需求端的</w:t>
      </w:r>
      <w:r>
        <w:rPr>
          <w:rFonts w:hint="eastAsia"/>
          <w:b/>
          <w:bCs/>
        </w:rPr>
        <w:t xml:space="preserve">参与者</w:t>
      </w:r>
      <w:r>
        <w:rPr>
          <w:rFonts w:hint="eastAsia"/>
        </w:rPr>
        <w:t xml:space="preserve">（自营流量变现），阶段二是供给端的</w:t>
      </w:r>
      <w:r>
        <w:rPr>
          <w:rFonts w:hint="eastAsia"/>
          <w:b/>
          <w:bCs/>
        </w:rPr>
        <w:t xml:space="preserve">卖水人</w:t>
      </w:r>
      <w:r>
        <w:rPr>
          <w:rFonts w:hint="eastAsia"/>
        </w:rPr>
        <w:t xml:space="preserve">（SaaS</w:t>
      </w:r>
      <w:r>
        <w:t xml:space="preserve"> </w:t>
      </w:r>
      <w:r>
        <w:rPr>
          <w:rFonts w:hint="eastAsia"/>
        </w:rPr>
        <w:t xml:space="preserve">工具）。</w:t>
      </w:r>
    </w:p>
    <w:bookmarkEnd w:id="25"/>
    <w:bookmarkStart w:id="29" w:name="tam-sam-som"/>
    <w:p>
      <w:pPr>
        <w:pStyle w:val="Heading2"/>
      </w:pPr>
      <w:r>
        <w:t xml:space="preserve">2.2 TAM / SAM / SOM</w:t>
      </w:r>
    </w:p>
    <w:p>
      <w:pPr>
        <w:pStyle w:val="FirstParagraph"/>
      </w:pPr>
      <w:r>
        <w:rPr>
          <w:rFonts w:hint="eastAsia"/>
        </w:rPr>
        <w:t xml:space="preserve">计算：</w:t>
      </w:r>
      <w:r>
        <w:rPr>
          <w:rStyle w:val="VerbatimChar"/>
        </w:rPr>
        <w:t xml:space="preserve">scripts/03_market_sizing.py</w:t>
      </w:r>
      <w:r>
        <w:rPr>
          <w:rFonts w:hint="eastAsia"/>
        </w:rPr>
        <w:t xml:space="preserve">（参数逐项标注来源/假设编号，敏感性分析内置）。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值</w:t>
            </w:r>
          </w:p>
        </w:tc>
        <w:tc>
          <w:tcPr/>
          <w:p>
            <w:pPr>
              <w:pStyle w:val="Compact"/>
            </w:pPr>
            <w:r>
              <w:rPr>
                <w:rFonts w:hint="eastAsia"/>
              </w:rPr>
              <w:t xml:space="preserve">计算逻辑</w:t>
            </w:r>
          </w:p>
        </w:tc>
      </w:tr>
      <w:tr>
        <w:tc>
          <w:tcPr/>
          <w:p>
            <w:pPr>
              <w:pStyle w:val="Compact"/>
            </w:pPr>
            <w:r>
              <w:t xml:space="preserve">TAM</w:t>
            </w:r>
          </w:p>
        </w:tc>
        <w:tc>
          <w:tcPr/>
          <w:p>
            <w:pPr>
              <w:pStyle w:val="Compact"/>
            </w:pPr>
            <w:r>
              <w:rPr>
                <w:b/>
                <w:bCs/>
              </w:rPr>
              <w:t xml:space="preserve">$107.1 </w:t>
            </w:r>
            <w:r>
              <w:rPr>
                <w:rFonts w:hint="eastAsia"/>
                <w:b/>
                <w:bCs/>
              </w:rPr>
              <w:t xml:space="preserve">亿</w:t>
            </w:r>
            <w:r>
              <w:rPr>
                <w:rFonts w:hint="eastAsia"/>
              </w:rPr>
              <w:t xml:space="preserve">（2025，保守口径；2028</w:t>
            </w:r>
            <w:r>
              <w:t xml:space="preserve"> </w:t>
            </w:r>
            <w:r>
              <w:rPr>
                <w:rFonts w:hint="eastAsia"/>
              </w:rPr>
              <w:t xml:space="preserve">年</w:t>
            </w:r>
            <w:r>
              <w:t xml:space="preserve"> $154.1 </w:t>
            </w:r>
            <w:r>
              <w:rPr>
                <w:rFonts w:hint="eastAsia"/>
              </w:rPr>
              <w:t xml:space="preserve">亿）</w:t>
            </w:r>
          </w:p>
        </w:tc>
        <w:tc>
          <w:tcPr/>
          <w:p>
            <w:pPr>
              <w:pStyle w:val="Compact"/>
            </w:pPr>
            <w:r>
              <w:rPr>
                <w:rFonts w:hint="eastAsia"/>
              </w:rPr>
              <w:t xml:space="preserve">取双口径较小者：自上而下（SEO</w:t>
            </w:r>
            <w:r>
              <w:t xml:space="preserve"> </w:t>
            </w:r>
            <w:r>
              <w:rPr>
                <w:rFonts w:hint="eastAsia"/>
              </w:rPr>
              <w:t xml:space="preserve">软件</w:t>
            </w:r>
            <w:r>
              <w:t xml:space="preserve"> $850 </w:t>
            </w:r>
            <w:r>
              <w:rPr>
                <w:rFonts w:hint="eastAsia"/>
              </w:rPr>
              <w:t xml:space="preserve">亿</w:t>
            </w:r>
            <w:r>
              <w:t xml:space="preserve"> × 12% </w:t>
            </w:r>
            <w:r>
              <w:rPr>
                <w:rFonts w:hint="eastAsia"/>
              </w:rPr>
              <w:t xml:space="preserve">可服务份额</w:t>
            </w:r>
            <w:r>
              <w:t xml:space="preserve"> H1 + GEO $8.5 </w:t>
            </w:r>
            <w:r>
              <w:rPr>
                <w:rFonts w:hint="eastAsia"/>
              </w:rPr>
              <w:t xml:space="preserve">亿</w:t>
            </w:r>
            <w:r>
              <w:t xml:space="preserve"> × 60% SaaS </w:t>
            </w:r>
            <w:r>
              <w:rPr>
                <w:rFonts w:hint="eastAsia"/>
              </w:rPr>
              <w:t xml:space="preserve">份额）vs</w:t>
            </w:r>
            <w:r>
              <w:t xml:space="preserve"> </w:t>
            </w:r>
            <w:r>
              <w:rPr>
                <w:rFonts w:hint="eastAsia"/>
              </w:rPr>
              <w:t xml:space="preserve">自下而上（$869.6</w:t>
            </w:r>
            <w:r>
              <w:t xml:space="preserve"> </w:t>
            </w:r>
            <w:r>
              <w:rPr>
                <w:rFonts w:hint="eastAsia"/>
              </w:rPr>
              <w:t xml:space="preserve">亿）</w:t>
            </w:r>
          </w:p>
        </w:tc>
      </w:tr>
      <w:tr>
        <w:tc>
          <w:tcPr/>
          <w:p>
            <w:pPr>
              <w:pStyle w:val="Compact"/>
            </w:pPr>
            <w:r>
              <w:t xml:space="preserve">SAM</w:t>
            </w:r>
          </w:p>
        </w:tc>
        <w:tc>
          <w:tcPr/>
          <w:p>
            <w:pPr>
              <w:pStyle w:val="Compact"/>
            </w:pPr>
            <w:r>
              <w:rPr>
                <w:b/>
                <w:bCs/>
              </w:rPr>
              <w:t xml:space="preserve">$17.6 </w:t>
            </w:r>
            <w:r>
              <w:rPr>
                <w:rFonts w:hint="eastAsia"/>
                <w:b/>
                <w:bCs/>
              </w:rPr>
              <w:t xml:space="preserve">亿</w:t>
            </w:r>
          </w:p>
        </w:tc>
        <w:tc>
          <w:tcPr/>
          <w:p>
            <w:pPr>
              <w:pStyle w:val="Compact"/>
            </w:pPr>
            <w:r>
              <w:t xml:space="preserve">TAM × 47% </w:t>
            </w:r>
            <w:r>
              <w:rPr>
                <w:rFonts w:hint="eastAsia"/>
              </w:rPr>
              <w:t xml:space="preserve">英文市场</w:t>
            </w:r>
            <w:r>
              <w:t xml:space="preserve"> [S19] × 35% </w:t>
            </w:r>
            <w:r>
              <w:rPr>
                <w:rFonts w:hint="eastAsia"/>
              </w:rPr>
              <w:t xml:space="preserve">定位适配子群（H5）</w:t>
            </w:r>
          </w:p>
        </w:tc>
      </w:tr>
      <w:tr>
        <w:tc>
          <w:tcPr/>
          <w:p>
            <w:pPr>
              <w:pStyle w:val="Compact"/>
            </w:pPr>
            <w:r>
              <w:rPr>
                <w:rFonts w:hint="eastAsia"/>
              </w:rPr>
              <w:t xml:space="preserve">SOM（3</w:t>
            </w:r>
            <w:r>
              <w:t xml:space="preserve"> </w:t>
            </w:r>
            <w:r>
              <w:rPr>
                <w:rFonts w:hint="eastAsia"/>
              </w:rPr>
              <w:t xml:space="preserve">年）</w:t>
            </w:r>
          </w:p>
        </w:tc>
        <w:tc>
          <w:tcPr/>
          <w:p>
            <w:pPr>
              <w:pStyle w:val="Compact"/>
            </w:pPr>
            <w:r>
              <w:rPr>
                <w:rFonts w:hint="eastAsia"/>
              </w:rPr>
              <w:t xml:space="preserve">保守</w:t>
            </w:r>
            <w:r>
              <w:t xml:space="preserve"> $180 </w:t>
            </w:r>
            <w:r>
              <w:rPr>
                <w:rFonts w:hint="eastAsia"/>
              </w:rPr>
              <w:t xml:space="preserve">万</w:t>
            </w:r>
            <w:r>
              <w:t xml:space="preserve"> /</w:t>
            </w:r>
            <w:r>
              <w:t xml:space="preserve"> </w:t>
            </w:r>
            <w:r>
              <w:rPr>
                <w:rFonts w:hint="eastAsia"/>
                <w:b/>
                <w:bCs/>
              </w:rPr>
              <w:t xml:space="preserve">基准</w:t>
            </w:r>
            <w:r>
              <w:rPr>
                <w:b/>
                <w:bCs/>
              </w:rPr>
              <w:t xml:space="preserve"> $530 </w:t>
            </w:r>
            <w:r>
              <w:rPr>
                <w:rFonts w:hint="eastAsia"/>
                <w:b/>
                <w:bCs/>
              </w:rPr>
              <w:t xml:space="preserve">万</w:t>
            </w:r>
            <w:r>
              <w:t xml:space="preserve"> </w:t>
            </w:r>
            <w:r>
              <w:t xml:space="preserve">/ </w:t>
            </w:r>
            <w:r>
              <w:rPr>
                <w:rFonts w:hint="eastAsia"/>
              </w:rPr>
              <w:t xml:space="preserve">乐观</w:t>
            </w:r>
            <w:r>
              <w:t xml:space="preserve"> $1,410 </w:t>
            </w:r>
            <w:r>
              <w:rPr>
                <w:rFonts w:hint="eastAsia"/>
              </w:rPr>
              <w:t xml:space="preserve">万</w:t>
            </w:r>
          </w:p>
        </w:tc>
        <w:tc>
          <w:tcPr/>
          <w:p>
            <w:pPr>
              <w:pStyle w:val="Compact"/>
            </w:pPr>
            <w:r>
              <w:t xml:space="preserve">SAM × 0.1% / 0.3% / 0.8% </w:t>
            </w:r>
            <w:r>
              <w:rPr>
                <w:rFonts w:hint="eastAsia"/>
              </w:rPr>
              <w:t xml:space="preserve">市占</w:t>
            </w:r>
          </w:p>
        </w:tc>
      </w:tr>
    </w:tbl>
    <w:p>
      <w:pPr>
        <w:pStyle w:val="BodyText"/>
      </w:pPr>
      <w:r>
        <w:rPr>
          <w:rFonts w:hint="eastAsia"/>
        </w:rPr>
        <w:t xml:space="preserve">稳健性：假设</w:t>
      </w:r>
      <w:r>
        <w:t xml:space="preserve"> H1 </w:t>
      </w:r>
      <w:r>
        <w:rPr>
          <w:rFonts w:hint="eastAsia"/>
        </w:rPr>
        <w:t xml:space="preserve">取</w:t>
      </w:r>
      <w:r>
        <w:t xml:space="preserve"> 8%–20% </w:t>
      </w:r>
      <w:r>
        <w:rPr>
          <w:rFonts w:hint="eastAsia"/>
        </w:rPr>
        <w:t xml:space="preserve">区间时</w:t>
      </w:r>
      <w:r>
        <w:t xml:space="preserve"> TAM </w:t>
      </w:r>
      <w:r>
        <w:rPr>
          <w:rFonts w:hint="eastAsia"/>
        </w:rPr>
        <w:t xml:space="preserve">为</w:t>
      </w:r>
      <w:r>
        <w:t xml:space="preserve"> $73 </w:t>
      </w:r>
      <w:r>
        <w:rPr>
          <w:rFonts w:hint="eastAsia"/>
        </w:rPr>
        <w:t xml:space="preserve">亿–175</w:t>
      </w:r>
      <w:r>
        <w:t xml:space="preserve"> </w:t>
      </w:r>
      <w:r>
        <w:rPr>
          <w:rFonts w:hint="eastAsia"/>
        </w:rPr>
        <w:t xml:space="preserve">亿，</w:t>
      </w:r>
      <w:r>
        <w:rPr>
          <w:rFonts w:hint="eastAsia"/>
        </w:rPr>
        <w:t xml:space="preserve">“十亿美元级可服务市场”</w:t>
      </w:r>
      <w:r>
        <w:rPr>
          <w:rFonts w:hint="eastAsia"/>
        </w:rPr>
        <w:t xml:space="preserve">结论全区间成立。SOM</w:t>
      </w:r>
      <w:r>
        <w:t xml:space="preserve"> </w:t>
      </w:r>
      <w:r>
        <w:rPr>
          <w:rFonts w:hint="eastAsia"/>
        </w:rPr>
        <w:t xml:space="preserve">乐观值对标</w:t>
      </w:r>
      <w:r>
        <w:t xml:space="preserve"> Peec </w:t>
      </w:r>
      <w:r>
        <w:rPr>
          <w:rFonts w:hint="eastAsia"/>
        </w:rPr>
        <w:t xml:space="preserve">AI（10</w:t>
      </w:r>
      <w:r>
        <w:t xml:space="preserve"> </w:t>
      </w:r>
      <w:r>
        <w:rPr>
          <w:rFonts w:hint="eastAsia"/>
        </w:rPr>
        <w:t xml:space="preserve">个月</w:t>
      </w:r>
      <w:r>
        <w:t xml:space="preserve"> $400 </w:t>
      </w:r>
      <w:r>
        <w:rPr>
          <w:rFonts w:hint="eastAsia"/>
        </w:rPr>
        <w:t xml:space="preserve">万</w:t>
      </w:r>
      <w:r>
        <w:t xml:space="preserve"> ARR </w:t>
      </w:r>
      <w:r>
        <w:rPr>
          <w:rFonts w:hint="eastAsia"/>
        </w:rPr>
        <w:t xml:space="preserve">[S24]）属”激进但有先例”。</w:t>
      </w:r>
    </w:p>
    <w:p>
      <w:pPr>
        <w:pStyle w:val="CaptionedFigure"/>
      </w:pPr>
      <w:r>
        <w:drawing>
          <wp:inline>
            <wp:extent cx="5334000" cy="3333750"/>
            <wp:effectExtent b="0" l="0" r="0" t="0"/>
            <wp:docPr descr="TAM/SAM/SOM" title="" id="27" name="Picture"/>
            <a:graphic>
              <a:graphicData uri="http://schemas.openxmlformats.org/drawingml/2006/picture">
                <pic:pic>
                  <pic:nvPicPr>
                    <pic:cNvPr descr="../assets/market_funnel.png" id="28" name="Picture"/>
                    <pic:cNvPicPr>
                      <a:picLocks noChangeArrowheads="1" noChangeAspect="1"/>
                    </pic:cNvPicPr>
                  </pic:nvPicPr>
                  <pic:blipFill>
                    <a:blip r:embed="rId2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TAM/SAM/SOM</w:t>
      </w:r>
    </w:p>
    <w:bookmarkEnd w:id="29"/>
    <w:bookmarkStart w:id="30" w:name="客户细分与进入顺序"/>
    <w:p>
      <w:pPr>
        <w:pStyle w:val="Heading2"/>
      </w:pPr>
      <w:r>
        <w:t xml:space="preserve">2.3 </w:t>
      </w:r>
      <w:r>
        <w:rPr>
          <w:rFonts w:hint="eastAsia"/>
        </w:rPr>
        <w:t xml:space="preserve">客户细分与进入顺序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优先级</w:t>
            </w:r>
          </w:p>
        </w:tc>
        <w:tc>
          <w:tcPr/>
          <w:p>
            <w:pPr>
              <w:pStyle w:val="Compact"/>
            </w:pPr>
            <w:r>
              <w:rPr>
                <w:rFonts w:hint="eastAsia"/>
              </w:rPr>
              <w:t xml:space="preserve">细分</w:t>
            </w:r>
          </w:p>
        </w:tc>
        <w:tc>
          <w:tcPr/>
          <w:p>
            <w:pPr>
              <w:pStyle w:val="Compact"/>
            </w:pPr>
            <w:r>
              <w:rPr>
                <w:rFonts w:hint="eastAsia"/>
              </w:rPr>
              <w:t xml:space="preserve">定价档</w:t>
            </w:r>
          </w:p>
        </w:tc>
        <w:tc>
          <w:tcPr/>
          <w:p>
            <w:pPr>
              <w:pStyle w:val="Compact"/>
            </w:pPr>
            <w:r>
              <w:rPr>
                <w:rFonts w:hint="eastAsia"/>
              </w:rPr>
              <w:t xml:space="preserve">进入理由</w:t>
            </w:r>
          </w:p>
        </w:tc>
      </w:tr>
      <w:tr>
        <w:tc>
          <w:tcPr/>
          <w:p>
            <w:pPr>
              <w:pStyle w:val="Compact"/>
            </w:pPr>
            <w:r>
              <w:rPr>
                <w:rFonts w:hint="eastAsia"/>
              </w:rPr>
              <w:t xml:space="preserve">P0（阶段二首发）</w:t>
            </w:r>
          </w:p>
        </w:tc>
        <w:tc>
          <w:tcPr/>
          <w:p>
            <w:pPr>
              <w:pStyle w:val="Compact"/>
            </w:pPr>
            <w:r>
              <w:rPr>
                <w:rFonts w:hint="eastAsia"/>
              </w:rPr>
              <w:t xml:space="preserve">职业站长/联盟营销者（prosumer）</w:t>
            </w:r>
          </w:p>
        </w:tc>
        <w:tc>
          <w:tcPr/>
          <w:p>
            <w:pPr>
              <w:pStyle w:val="Compact"/>
            </w:pPr>
            <w:r>
              <w:rPr>
                <w:rFonts w:hint="eastAsia"/>
              </w:rPr>
              <w:t xml:space="preserve">$49–149/月</w:t>
            </w:r>
          </w:p>
        </w:tc>
        <w:tc>
          <w:tcPr/>
          <w:p>
            <w:pPr>
              <w:pStyle w:val="Compact"/>
            </w:pPr>
            <w:r>
              <w:rPr>
                <w:rFonts w:hint="eastAsia"/>
              </w:rPr>
              <w:t xml:space="preserve">决策链短、痛点最尖锐（流量即收入）、与自营样板间画像相同，转化叙事零翻译成本</w:t>
            </w:r>
          </w:p>
        </w:tc>
      </w:tr>
      <w:tr>
        <w:tc>
          <w:tcPr/>
          <w:p>
            <w:pPr>
              <w:pStyle w:val="Compact"/>
            </w:pPr>
            <w:r>
              <w:rPr>
                <w:rFonts w:hint="eastAsia"/>
              </w:rPr>
              <w:t xml:space="preserve">P1（月</w:t>
            </w:r>
            <w:r>
              <w:t xml:space="preserve"> </w:t>
            </w:r>
            <w:r>
              <w:rPr>
                <w:rFonts w:hint="eastAsia"/>
              </w:rPr>
              <w:t xml:space="preserve">18+）</w:t>
            </w:r>
          </w:p>
        </w:tc>
        <w:tc>
          <w:tcPr/>
          <w:p>
            <w:pPr>
              <w:pStyle w:val="Compact"/>
            </w:pPr>
            <w:r>
              <w:rPr>
                <w:rFonts w:hint="eastAsia"/>
              </w:rPr>
              <w:t xml:space="preserve">中小营销机构</w:t>
            </w:r>
          </w:p>
        </w:tc>
        <w:tc>
          <w:tcPr/>
          <w:p>
            <w:pPr>
              <w:pStyle w:val="Compact"/>
            </w:pPr>
            <w:r>
              <w:rPr>
                <w:rFonts w:hint="eastAsia"/>
              </w:rPr>
              <w:t xml:space="preserve">$399/月（多工作区）</w:t>
            </w:r>
          </w:p>
        </w:tc>
        <w:tc>
          <w:tcPr/>
          <w:p>
            <w:pPr>
              <w:pStyle w:val="Compact"/>
            </w:pPr>
            <w:r>
              <w:rPr>
                <w:rFonts w:hint="eastAsia"/>
              </w:rPr>
              <w:t xml:space="preserve">一客多站、ARPU</w:t>
            </w:r>
            <w:r>
              <w:t xml:space="preserve"> </w:t>
            </w:r>
            <w:r>
              <w:rPr>
                <w:rFonts w:hint="eastAsia"/>
              </w:rPr>
              <w:t xml:space="preserve">高；机构渴求</w:t>
            </w:r>
            <w:r>
              <w:t xml:space="preserve"> AI </w:t>
            </w:r>
            <w:r>
              <w:rPr>
                <w:rFonts w:hint="eastAsia"/>
              </w:rPr>
              <w:t xml:space="preserve">交付工具维持毛利</w:t>
            </w:r>
            <w:r>
              <w:t xml:space="preserve"> [S29]</w:t>
            </w:r>
          </w:p>
        </w:tc>
      </w:tr>
      <w:tr>
        <w:tc>
          <w:tcPr/>
          <w:p>
            <w:pPr>
              <w:pStyle w:val="Compact"/>
            </w:pPr>
            <w:r>
              <w:rPr>
                <w:rFonts w:hint="eastAsia"/>
              </w:rPr>
              <w:t xml:space="preserve">P2（月</w:t>
            </w:r>
            <w:r>
              <w:t xml:space="preserve"> </w:t>
            </w:r>
            <w:r>
              <w:rPr>
                <w:rFonts w:hint="eastAsia"/>
              </w:rPr>
              <w:t xml:space="preserve">24+）</w:t>
            </w:r>
          </w:p>
        </w:tc>
        <w:tc>
          <w:tcPr/>
          <w:p>
            <w:pPr>
              <w:pStyle w:val="Compact"/>
            </w:pPr>
            <w:r>
              <w:t xml:space="preserve">SMB </w:t>
            </w:r>
            <w:r>
              <w:rPr>
                <w:rFonts w:hint="eastAsia"/>
              </w:rPr>
              <w:t xml:space="preserve">直客</w:t>
            </w:r>
          </w:p>
        </w:tc>
        <w:tc>
          <w:tcPr/>
          <w:p>
            <w:pPr>
              <w:pStyle w:val="Compact"/>
            </w:pPr>
            <w:r>
              <w:rPr>
                <w:rFonts w:hint="eastAsia"/>
              </w:rPr>
              <w:t xml:space="preserve">$49–99/月</w:t>
            </w:r>
          </w:p>
        </w:tc>
        <w:tc>
          <w:tcPr/>
          <w:p>
            <w:pPr>
              <w:pStyle w:val="Compact"/>
            </w:pPr>
            <w:r>
              <w:rPr>
                <w:rFonts w:hint="eastAsia"/>
              </w:rPr>
              <w:t xml:space="preserve">量大但教育成本高，待产品自助化成熟后以内容获客规模化进入</w:t>
            </w:r>
          </w:p>
        </w:tc>
      </w:tr>
    </w:tbl>
    <w:bookmarkEnd w:id="30"/>
    <w:bookmarkStart w:id="31" w:name="客户痛点的一手证据深化竞品公开评价归纳"/>
    <w:p>
      <w:pPr>
        <w:pStyle w:val="Heading2"/>
      </w:pPr>
      <w:r>
        <w:t xml:space="preserve">2.4 </w:t>
      </w:r>
      <w:r>
        <w:rPr>
          <w:rFonts w:hint="eastAsia"/>
        </w:rPr>
        <w:t xml:space="preserve">客户痛点的一手证据（深化：竞品公开评价归纳）</w:t>
      </w:r>
    </w:p>
    <w:p>
      <w:pPr>
        <w:pStyle w:val="FirstParagraph"/>
      </w:pPr>
      <w:r>
        <w:t xml:space="preserve">P0 </w:t>
      </w:r>
      <w:r>
        <w:rPr>
          <w:rFonts w:hint="eastAsia"/>
        </w:rPr>
        <w:t xml:space="preserve">客群的痛点不再是推理，竞品用户的公开抱怨提供了直接证据</w:t>
      </w:r>
      <w:r>
        <w:t xml:space="preserve"> </w:t>
      </w:r>
      <w:r>
        <w:rPr>
          <w:rFonts w:hint="eastAsia"/>
        </w:rPr>
        <w:t xml:space="preserve">[S45][S46]：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抱怨主题（高频原话）</w:t>
            </w:r>
          </w:p>
        </w:tc>
        <w:tc>
          <w:tcPr/>
          <w:p>
            <w:pPr>
              <w:pStyle w:val="Compact"/>
            </w:pPr>
            <w:r>
              <w:rPr>
                <w:rFonts w:hint="eastAsia"/>
              </w:rPr>
              <w:t xml:space="preserve">证据</w:t>
            </w:r>
          </w:p>
        </w:tc>
        <w:tc>
          <w:tcPr/>
          <w:p>
            <w:pPr>
              <w:pStyle w:val="Compact"/>
            </w:pPr>
            <w:r>
              <w:rPr>
                <w:rFonts w:hint="eastAsia"/>
              </w:rPr>
              <w:t xml:space="preserve">对本产品的验证意义</w:t>
            </w:r>
          </w:p>
        </w:tc>
      </w:tr>
      <w:tr>
        <w:tc>
          <w:tcPr/>
          <w:p>
            <w:pPr>
              <w:pStyle w:val="Compact"/>
            </w:pPr>
            <w:r>
              <w:rPr>
                <w:rFonts w:hint="eastAsia"/>
              </w:rPr>
              <w:t xml:space="preserve">“输出太</w:t>
            </w:r>
            <w:r>
              <w:t xml:space="preserve"> generic / </w:t>
            </w:r>
            <w:r>
              <w:rPr>
                <w:rFonts w:hint="eastAsia"/>
              </w:rPr>
              <w:t xml:space="preserve">cookie-cutter，要大量人工编辑”</w:t>
            </w:r>
          </w:p>
        </w:tc>
        <w:tc>
          <w:tcPr/>
          <w:p>
            <w:pPr>
              <w:pStyle w:val="Compact"/>
            </w:pPr>
            <w:r>
              <w:t xml:space="preserve">Jasper </w:t>
            </w:r>
            <w:r>
              <w:rPr>
                <w:rFonts w:hint="eastAsia"/>
              </w:rPr>
              <w:t xml:space="preserve">在</w:t>
            </w:r>
            <w:r>
              <w:t xml:space="preserve"> </w:t>
            </w:r>
            <w:r>
              <w:rPr>
                <w:rFonts w:hint="eastAsia"/>
              </w:rPr>
              <w:t xml:space="preserve">G2（1,270</w:t>
            </w:r>
            <w:r>
              <w:t xml:space="preserve"> </w:t>
            </w:r>
            <w:r>
              <w:rPr>
                <w:rFonts w:hint="eastAsia"/>
              </w:rPr>
              <w:t xml:space="preserve">条评价）与</w:t>
            </w:r>
            <w:r>
              <w:t xml:space="preserve"> Reddit </w:t>
            </w:r>
            <w:r>
              <w:rPr>
                <w:rFonts w:hint="eastAsia"/>
              </w:rPr>
              <w:t xml:space="preserve">的第一大负面主题</w:t>
            </w:r>
            <w:r>
              <w:t xml:space="preserve"> [S45]</w:t>
            </w:r>
          </w:p>
        </w:tc>
        <w:tc>
          <w:tcPr/>
          <w:p>
            <w:pPr>
              <w:pStyle w:val="Compact"/>
            </w:pPr>
            <w:r>
              <w:rPr>
                <w:rFonts w:hint="eastAsia"/>
              </w:rPr>
              <w:t xml:space="preserve">验证”事实密度+溯源+GEO</w:t>
            </w:r>
            <w:r>
              <w:t xml:space="preserve"> </w:t>
            </w:r>
            <w:r>
              <w:rPr>
                <w:rFonts w:hint="eastAsia"/>
              </w:rPr>
              <w:t xml:space="preserve">工艺”的质量定位；也警示：AI</w:t>
            </w:r>
            <w:r>
              <w:t xml:space="preserve"> </w:t>
            </w:r>
            <w:r>
              <w:rPr>
                <w:rFonts w:hint="eastAsia"/>
              </w:rPr>
              <w:t xml:space="preserve">成稿工具的天花板是编辑成本，我们的编辑效率工具是卖点而非成本项</w:t>
            </w:r>
          </w:p>
        </w:tc>
      </w:tr>
      <w:tr>
        <w:tc>
          <w:tcPr/>
          <w:p>
            <w:pPr>
              <w:pStyle w:val="Compact"/>
            </w:pPr>
            <w:r>
              <w:rPr>
                <w:rFonts w:hint="eastAsia"/>
              </w:rPr>
              <w:t xml:space="preserve">“为什么不直接用</w:t>
            </w:r>
            <w:r>
              <w:t xml:space="preserve"> $20 </w:t>
            </w:r>
            <w:r>
              <w:rPr>
                <w:rFonts w:hint="eastAsia"/>
              </w:rPr>
              <w:t xml:space="preserve">的</w:t>
            </w:r>
            <w:r>
              <w:t xml:space="preserve"> ChatGPT”</w:t>
            </w:r>
            <w:r>
              <w:rPr>
                <w:rFonts w:hint="eastAsia"/>
              </w:rPr>
              <w:t xml:space="preserve">（42%</w:t>
            </w:r>
            <w:r>
              <w:t xml:space="preserve"> </w:t>
            </w:r>
            <w:r>
              <w:rPr>
                <w:rFonts w:hint="eastAsia"/>
              </w:rPr>
              <w:t xml:space="preserve">用户提及价格）</w:t>
            </w:r>
          </w:p>
        </w:tc>
        <w:tc>
          <w:tcPr/>
          <w:p>
            <w:pPr>
              <w:pStyle w:val="Compact"/>
            </w:pPr>
            <w:r>
              <w:t xml:space="preserve">Jasper </w:t>
            </w:r>
            <w:r>
              <w:rPr>
                <w:rFonts w:hint="eastAsia"/>
              </w:rPr>
              <w:t xml:space="preserve">$49–69/席</w:t>
            </w:r>
            <w:r>
              <w:t xml:space="preserve"> vs ChatGPT $20 </w:t>
            </w:r>
            <w:r>
              <w:rPr>
                <w:rFonts w:hint="eastAsia"/>
              </w:rPr>
              <w:t xml:space="preserve">的价值质疑</w:t>
            </w:r>
            <w:r>
              <w:t xml:space="preserve"> [S45]</w:t>
            </w:r>
          </w:p>
        </w:tc>
        <w:tc>
          <w:tcPr/>
          <w:p>
            <w:pPr>
              <w:pStyle w:val="Compact"/>
            </w:pPr>
            <w:r>
              <w:rPr>
                <w:rFonts w:hint="eastAsia"/>
              </w:rPr>
              <w:t xml:space="preserve">单纯”AI</w:t>
            </w:r>
            <w:r>
              <w:t xml:space="preserve"> </w:t>
            </w:r>
            <w:r>
              <w:rPr>
                <w:rFonts w:hint="eastAsia"/>
              </w:rPr>
              <w:t xml:space="preserve">写作界面”无定价权；定价权来自闭环（选题→发布→效果），这恰是裸</w:t>
            </w:r>
            <w:r>
              <w:t xml:space="preserve"> LLM </w:t>
            </w:r>
            <w:r>
              <w:rPr>
                <w:rFonts w:hint="eastAsia"/>
              </w:rPr>
              <w:t xml:space="preserve">做不了的</w:t>
            </w:r>
          </w:p>
        </w:tc>
      </w:tr>
      <w:tr>
        <w:tc>
          <w:tcPr/>
          <w:p>
            <w:pPr>
              <w:pStyle w:val="Compact"/>
            </w:pPr>
            <w:r>
              <w:t xml:space="preserve">“SEO </w:t>
            </w:r>
            <w:r>
              <w:rPr>
                <w:rFonts w:hint="eastAsia"/>
              </w:rPr>
              <w:t xml:space="preserve">要另买</w:t>
            </w:r>
            <w:r>
              <w:t xml:space="preserve"> </w:t>
            </w:r>
            <w:r>
              <w:rPr>
                <w:rFonts w:hint="eastAsia"/>
              </w:rPr>
              <w:t xml:space="preserve">Surfer（≈$75/月），工具栈越叠越贵”</w:t>
            </w:r>
          </w:p>
        </w:tc>
        <w:tc>
          <w:tcPr/>
          <w:p>
            <w:pPr>
              <w:pStyle w:val="Compact"/>
            </w:pPr>
            <w:r>
              <w:rPr>
                <w:rFonts w:hint="eastAsia"/>
              </w:rPr>
              <w:t xml:space="preserve">Jasper+Surfer+热词工具的叠加订阅结构</w:t>
            </w:r>
            <w:r>
              <w:t xml:space="preserve"> [S45][S46]</w:t>
            </w:r>
          </w:p>
        </w:tc>
        <w:tc>
          <w:tcPr/>
          <w:p>
            <w:pPr>
              <w:pStyle w:val="Compact"/>
            </w:pPr>
            <w:r>
              <w:rPr>
                <w:rFonts w:hint="eastAsia"/>
              </w:rPr>
              <w:t xml:space="preserve">一体化闭环工作流替代</w:t>
            </w:r>
            <w:r>
              <w:t xml:space="preserve"> </w:t>
            </w:r>
            <w:r>
              <w:rPr>
                <w:rFonts w:hint="eastAsia"/>
              </w:rPr>
              <w:t xml:space="preserve">$160+/月的三件套，$49–149</w:t>
            </w:r>
            <w:r>
              <w:t xml:space="preserve"> </w:t>
            </w:r>
            <w:r>
              <w:rPr>
                <w:rFonts w:hint="eastAsia"/>
              </w:rPr>
              <w:t xml:space="preserve">定价具备替代经济性</w:t>
            </w:r>
          </w:p>
        </w:tc>
      </w:tr>
      <w:tr>
        <w:tc>
          <w:tcPr/>
          <w:p>
            <w:pPr>
              <w:pStyle w:val="Compact"/>
            </w:pPr>
            <w:r>
              <w:t xml:space="preserve">“Surfer </w:t>
            </w:r>
            <w:r>
              <w:rPr>
                <w:rFonts w:hint="eastAsia"/>
              </w:rPr>
              <w:t xml:space="preserve">的相关性打分鼓励堆词”</w:t>
            </w:r>
          </w:p>
        </w:tc>
        <w:tc>
          <w:tcPr/>
          <w:p>
            <w:pPr>
              <w:pStyle w:val="Compact"/>
            </w:pPr>
            <w:r>
              <w:rPr>
                <w:rFonts w:hint="eastAsia"/>
              </w:rPr>
              <w:t xml:space="preserve">方法论批评</w:t>
            </w:r>
            <w:r>
              <w:t xml:space="preserve"> [S46]</w:t>
            </w:r>
          </w:p>
        </w:tc>
        <w:tc>
          <w:tcPr/>
          <w:p>
            <w:pPr>
              <w:pStyle w:val="Compact"/>
            </w:pPr>
            <w:r>
              <w:rPr>
                <w:rFonts w:hint="eastAsia"/>
              </w:rPr>
              <w:t xml:space="preserve">引用因子规格（第三章</w:t>
            </w:r>
            <w:r>
              <w:t xml:space="preserve"> </w:t>
            </w:r>
            <w:r>
              <w:rPr>
                <w:rFonts w:hint="eastAsia"/>
              </w:rPr>
              <w:t xml:space="preserve">3.4）以外部实证研究为准绳，非自造相关性分数</w:t>
            </w:r>
          </w:p>
        </w:tc>
      </w:tr>
      <w:tr>
        <w:tc>
          <w:tcPr/>
          <w:p>
            <w:pPr>
              <w:pStyle w:val="Compact"/>
            </w:pPr>
            <w:r>
              <w:rPr>
                <w:rFonts w:hint="eastAsia"/>
              </w:rPr>
              <w:t xml:space="preserve">计费/退订纠纷频发</w:t>
            </w:r>
          </w:p>
        </w:tc>
        <w:tc>
          <w:tcPr/>
          <w:p>
            <w:pPr>
              <w:pStyle w:val="Compact"/>
            </w:pPr>
            <w:r>
              <w:t xml:space="preserve">Jasper Trustpilot/Capterra </w:t>
            </w:r>
            <w:r>
              <w:rPr>
                <w:rFonts w:hint="eastAsia"/>
              </w:rPr>
              <w:t xml:space="preserve">负面集中区</w:t>
            </w:r>
            <w:r>
              <w:t xml:space="preserve"> [S45]</w:t>
            </w:r>
          </w:p>
        </w:tc>
        <w:tc>
          <w:tcPr/>
          <w:p>
            <w:pPr>
              <w:pStyle w:val="Compact"/>
            </w:pPr>
            <w:r>
              <w:rPr>
                <w:rFonts w:hint="eastAsia"/>
              </w:rPr>
              <w:t xml:space="preserve">透明计费、随时可退是低成本的信任差异化（与诚实守信原则一致）</w:t>
            </w:r>
          </w:p>
        </w:tc>
      </w:tr>
    </w:tbl>
    <w:p>
      <w:pPr>
        <w:pStyle w:val="BodyText"/>
      </w:pPr>
      <w:r>
        <w:rPr>
          <w:rFonts w:hint="eastAsia"/>
          <w:b/>
          <w:bCs/>
        </w:rPr>
        <w:t xml:space="preserve">结论</w:t>
      </w:r>
      <w:r>
        <w:rPr>
          <w:rFonts w:hint="eastAsia"/>
        </w:rPr>
        <w:t xml:space="preserve">：市场缺的不是”另一个</w:t>
      </w:r>
      <w:r>
        <w:t xml:space="preserve"> AI </w:t>
      </w:r>
      <w:r>
        <w:rPr>
          <w:rFonts w:hint="eastAsia"/>
        </w:rPr>
        <w:t xml:space="preserve">写作工具”，而是”从热词到已发布已验证的闭环</w:t>
      </w:r>
      <w:r>
        <w:t xml:space="preserve"> + </w:t>
      </w:r>
      <w:r>
        <w:rPr>
          <w:rFonts w:hint="eastAsia"/>
        </w:rPr>
        <w:t xml:space="preserve">值得信任的质量与计费”——痛点证据与我们的产品定义逐条对应。</w:t>
      </w:r>
    </w:p>
    <w:bookmarkEnd w:id="31"/>
    <w:bookmarkStart w:id="32" w:name="市场时机与窗口"/>
    <w:p>
      <w:pPr>
        <w:pStyle w:val="Heading2"/>
      </w:pPr>
      <w:r>
        <w:t xml:space="preserve">2.5 </w:t>
      </w:r>
      <w:r>
        <w:rPr>
          <w:rFonts w:hint="eastAsia"/>
        </w:rPr>
        <w:t xml:space="preserve">市场时机与窗口</w:t>
      </w:r>
    </w:p>
    <w:p>
      <w:pPr>
        <w:pStyle w:val="Compact"/>
        <w:numPr>
          <w:ilvl w:val="0"/>
          <w:numId w:val="1004"/>
        </w:numPr>
      </w:pPr>
      <w:r>
        <w:rPr>
          <w:rFonts w:hint="eastAsia"/>
          <w:b/>
          <w:bCs/>
        </w:rPr>
        <w:t xml:space="preserve">顺风</w:t>
      </w:r>
      <w:r>
        <w:rPr>
          <w:rFonts w:hint="eastAsia"/>
        </w:rPr>
        <w:t xml:space="preserve">：GEO</w:t>
      </w:r>
      <w:r>
        <w:t xml:space="preserve"> </w:t>
      </w:r>
      <w:r>
        <w:rPr>
          <w:rFonts w:hint="eastAsia"/>
        </w:rPr>
        <w:t xml:space="preserve">赛道资本一年</w:t>
      </w:r>
      <w:r>
        <w:t xml:space="preserve"> $3 </w:t>
      </w:r>
      <w:r>
        <w:rPr>
          <w:rFonts w:hint="eastAsia"/>
        </w:rPr>
        <w:t xml:space="preserve">亿+</w:t>
      </w:r>
      <w:r>
        <w:t xml:space="preserve"> [S24] </w:t>
      </w:r>
      <w:r>
        <w:rPr>
          <w:rFonts w:hint="eastAsia"/>
        </w:rPr>
        <w:t xml:space="preserve">教育了市场；Google</w:t>
      </w:r>
      <w:r>
        <w:t xml:space="preserve"> </w:t>
      </w:r>
      <w:r>
        <w:rPr>
          <w:rFonts w:hint="eastAsia"/>
        </w:rPr>
        <w:t xml:space="preserve">政策清场出清低质玩家</w:t>
      </w:r>
      <w:r>
        <w:t xml:space="preserve"> </w:t>
      </w:r>
      <w:r>
        <w:rPr>
          <w:rFonts w:hint="eastAsia"/>
        </w:rPr>
        <w:t xml:space="preserve">[S7]；LLM</w:t>
      </w:r>
      <w:r>
        <w:t xml:space="preserve"> </w:t>
      </w:r>
      <w:r>
        <w:rPr>
          <w:rFonts w:hint="eastAsia"/>
        </w:rPr>
        <w:t xml:space="preserve">成本降至单篇</w:t>
      </w:r>
      <w:r>
        <w:t xml:space="preserve"> $0.01 </w:t>
      </w:r>
      <w:r>
        <w:rPr>
          <w:rFonts w:hint="eastAsia"/>
        </w:rPr>
        <w:t xml:space="preserve">量级</w:t>
      </w:r>
      <w:r>
        <w:t xml:space="preserve"> [S26]。</w:t>
      </w:r>
    </w:p>
    <w:p>
      <w:pPr>
        <w:pStyle w:val="Compact"/>
        <w:numPr>
          <w:ilvl w:val="0"/>
          <w:numId w:val="1004"/>
        </w:numPr>
      </w:pPr>
      <w:r>
        <w:rPr>
          <w:rFonts w:hint="eastAsia"/>
          <w:b/>
          <w:bCs/>
        </w:rPr>
        <w:t xml:space="preserve">逆风（如实呈现）</w:t>
      </w:r>
      <w:r>
        <w:rPr>
          <w:rFonts w:hint="eastAsia"/>
        </w:rPr>
        <w:t xml:space="preserve">：AIO</w:t>
      </w:r>
      <w:r>
        <w:t xml:space="preserve"> </w:t>
      </w:r>
      <w:r>
        <w:rPr>
          <w:rFonts w:hint="eastAsia"/>
        </w:rPr>
        <w:t xml:space="preserve">覆盖率上升持续压缩信息类点击</w:t>
      </w:r>
      <w:r>
        <w:t xml:space="preserve"> </w:t>
      </w:r>
      <w:r>
        <w:rPr>
          <w:rFonts w:hint="eastAsia"/>
        </w:rPr>
        <w:t xml:space="preserve">[S4]；巨头套件（Semrush</w:t>
      </w:r>
      <w:r>
        <w:t xml:space="preserve"> One、Ahrefs Brand Radar </w:t>
      </w:r>
      <w:r>
        <w:rPr>
          <w:rFonts w:hint="eastAsia"/>
        </w:rPr>
        <w:t xml:space="preserve">[S22][S23]）正在向</w:t>
      </w:r>
      <w:r>
        <w:t xml:space="preserve"> GEO </w:t>
      </w:r>
      <w:r>
        <w:rPr>
          <w:rFonts w:hint="eastAsia"/>
        </w:rPr>
        <w:t xml:space="preserve">延伸。</w:t>
      </w:r>
    </w:p>
    <w:p>
      <w:pPr>
        <w:pStyle w:val="Compact"/>
        <w:numPr>
          <w:ilvl w:val="0"/>
          <w:numId w:val="1004"/>
        </w:numPr>
      </w:pPr>
      <w:r>
        <w:rPr>
          <w:rFonts w:hint="eastAsia"/>
          <w:b/>
          <w:bCs/>
        </w:rPr>
        <w:t xml:space="preserve">判断</w:t>
      </w:r>
      <w:r>
        <w:rPr>
          <w:rFonts w:hint="eastAsia"/>
        </w:rPr>
        <w:t xml:space="preserve">：执行层工作流的空位窗口估计</w:t>
      </w:r>
      <w:r>
        <w:t xml:space="preserve"> 18–36 </w:t>
      </w:r>
      <w:r>
        <w:rPr>
          <w:rFonts w:hint="eastAsia"/>
        </w:rPr>
        <w:t xml:space="preserve">个月（推测）。本计划的阶段节奏（12</w:t>
      </w:r>
      <w:r>
        <w:t xml:space="preserve"> </w:t>
      </w:r>
      <w:r>
        <w:rPr>
          <w:rFonts w:hint="eastAsia"/>
        </w:rPr>
        <w:t xml:space="preserve">个月验证、13</w:t>
      </w:r>
      <w:r>
        <w:t xml:space="preserve"> </w:t>
      </w:r>
      <w:r>
        <w:rPr>
          <w:rFonts w:hint="eastAsia"/>
        </w:rPr>
        <w:t xml:space="preserve">个月起售卖）压在窗口内侧，无观望余地——这也是为什么阶段一必须同步研发产品化能力，而非串行。</w:t>
      </w:r>
    </w:p>
    <w:p>
      <w:r>
        <w:pict>
          <v:rect style="width:0;height:1.5pt" o:hralign="center" o:hrstd="t" o:hr="t"/>
        </w:pict>
      </w:r>
    </w:p>
    <w:bookmarkEnd w:id="32"/>
    <w:bookmarkEnd w:id="33"/>
    <w:bookmarkStart w:id="43" w:name="第三章-产品与技术架构"/>
    <w:p>
      <w:pPr>
        <w:pStyle w:val="Heading1"/>
      </w:pPr>
      <w:r>
        <w:rPr>
          <w:rFonts w:hint="eastAsia"/>
        </w:rPr>
        <w:t xml:space="preserve">第三章</w:t>
      </w:r>
      <w:r>
        <w:t xml:space="preserve"> </w:t>
      </w:r>
      <w:r>
        <w:rPr>
          <w:rFonts w:hint="eastAsia"/>
        </w:rPr>
        <w:t xml:space="preserve">产品与技术架构</w:t>
      </w:r>
    </w:p>
    <w:bookmarkStart w:id="34" w:name="产品定义"/>
    <w:p>
      <w:pPr>
        <w:pStyle w:val="Heading2"/>
      </w:pPr>
      <w:r>
        <w:t xml:space="preserve">3.1 </w:t>
      </w:r>
      <w:r>
        <w:rPr>
          <w:rFonts w:hint="eastAsia"/>
        </w:rPr>
        <w:t xml:space="preserve">产品定义</w:t>
      </w:r>
    </w:p>
    <w:p>
      <w:pPr>
        <w:pStyle w:val="FirstParagraph"/>
      </w:pPr>
      <w:r>
        <w:rPr>
          <w:b/>
          <w:bCs/>
        </w:rPr>
        <w:t xml:space="preserve">TrendFlow Engine</w:t>
      </w:r>
      <w:r>
        <w:rPr>
          <w:rFonts w:hint="eastAsia"/>
        </w:rPr>
        <w:t xml:space="preserve">：从热词信号到”已发布、已双轨优化、经编辑关口”成稿的分钟级自动化流水线。阶段一为内部引擎（驱动自营站组合），阶段二加上多租户外壳成为</w:t>
      </w:r>
      <w:r>
        <w:t xml:space="preserve"> SaaS。</w:t>
      </w:r>
    </w:p>
    <w:bookmarkEnd w:id="34"/>
    <w:bookmarkStart w:id="38" w:name="系统架构"/>
    <w:p>
      <w:pPr>
        <w:pStyle w:val="Heading2"/>
      </w:pPr>
      <w:r>
        <w:t xml:space="preserve">3.2 </w:t>
      </w:r>
      <w:r>
        <w:rPr>
          <w:rFonts w:hint="eastAsia"/>
        </w:rPr>
        <w:t xml:space="preserve">系统架构</w:t>
      </w:r>
    </w:p>
    <w:p>
      <w:pPr>
        <w:pStyle w:val="CaptionedFigure"/>
      </w:pPr>
      <w:r>
        <w:drawing>
          <wp:inline>
            <wp:extent cx="5334000" cy="3931920"/>
            <wp:effectExtent b="0" l="0" r="0" t="0"/>
            <wp:docPr descr="流程图" title="" id="36" name="Picture"/>
            <a:graphic>
              <a:graphicData uri="http://schemas.openxmlformats.org/drawingml/2006/picture">
                <pic:pic>
                  <pic:nvPicPr>
                    <pic:cNvPr descr="../assets/mermaid_business-plan_2.png" id="37" name="Picture"/>
                    <pic:cNvPicPr>
                      <a:picLocks noChangeArrowheads="1" noChangeAspect="1"/>
                    </pic:cNvPicPr>
                  </pic:nvPicPr>
                  <pic:blipFill>
                    <a:blip r:embed="rId35"/>
                    <a:stretch>
                      <a:fillRect/>
                    </a:stretch>
                  </pic:blipFill>
                  <pic:spPr bwMode="auto">
                    <a:xfrm>
                      <a:off x="0" y="0"/>
                      <a:ext cx="5334000" cy="3931920"/>
                    </a:xfrm>
                    <a:prstGeom prst="rect">
                      <a:avLst/>
                    </a:prstGeom>
                    <a:noFill/>
                    <a:ln w="9525">
                      <a:noFill/>
                      <a:headEnd/>
                      <a:tailEnd/>
                    </a:ln>
                  </pic:spPr>
                </pic:pic>
              </a:graphicData>
            </a:graphic>
          </wp:inline>
        </w:drawing>
      </w:r>
    </w:p>
    <w:p>
      <w:pPr>
        <w:pStyle w:val="ImageCaption"/>
      </w:pPr>
      <w:r>
        <w:rPr>
          <w:rFonts w:hint="eastAsia"/>
        </w:rPr>
        <w:t xml:space="preserve">流程图</w:t>
      </w:r>
    </w:p>
    <w:bookmarkEnd w:id="38"/>
    <w:bookmarkStart w:id="39" w:name="核心模块设计要点"/>
    <w:p>
      <w:pPr>
        <w:pStyle w:val="Heading2"/>
      </w:pPr>
      <w:r>
        <w:t xml:space="preserve">3.3 </w:t>
      </w:r>
      <w:r>
        <w:rPr>
          <w:rFonts w:hint="eastAsia"/>
        </w:rPr>
        <w:t xml:space="preserve">核心模块设计要点</w:t>
      </w:r>
    </w:p>
    <w:p>
      <w:pPr>
        <w:pStyle w:val="FirstParagraph"/>
      </w:pPr>
      <w:r>
        <w:rPr>
          <w:rFonts w:hint="eastAsia"/>
          <w:b/>
          <w:bCs/>
        </w:rPr>
        <w:t xml:space="preserve">机会过滤器（利润阀门，核心</w:t>
      </w:r>
      <w:r>
        <w:rPr>
          <w:b/>
          <w:bCs/>
        </w:rPr>
        <w:t xml:space="preserve"> </w:t>
      </w:r>
      <w:r>
        <w:rPr>
          <w:rFonts w:hint="eastAsia"/>
          <w:b/>
          <w:bCs/>
        </w:rPr>
        <w:t xml:space="preserve">IP）</w:t>
      </w:r>
      <w:r>
        <w:t xml:space="preserve"> </w:t>
      </w:r>
      <w:r>
        <w:rPr>
          <w:rFonts w:hint="eastAsia"/>
        </w:rPr>
        <w:t xml:space="preserve">对每个热词信号打分：预估搜索量</w:t>
      </w:r>
      <w:r>
        <w:t xml:space="preserve"> × </w:t>
      </w:r>
      <w:r>
        <w:rPr>
          <w:rFonts w:hint="eastAsia"/>
        </w:rPr>
        <w:t xml:space="preserve">意图类型（交易/对比类优先——AIO</w:t>
      </w:r>
      <w:r>
        <w:t xml:space="preserve"> </w:t>
      </w:r>
      <w:r>
        <w:rPr>
          <w:rFonts w:hint="eastAsia"/>
        </w:rPr>
        <w:t xml:space="preserve">出现率与引用红利见</w:t>
      </w:r>
      <w:r>
        <w:t xml:space="preserve"> </w:t>
      </w:r>
      <w:r>
        <w:rPr>
          <w:rFonts w:hint="eastAsia"/>
        </w:rPr>
        <w:t xml:space="preserve">[S1][S2]）×</w:t>
      </w:r>
      <w:r>
        <w:t xml:space="preserve"> </w:t>
      </w:r>
      <w:r>
        <w:rPr>
          <w:rFonts w:hint="eastAsia"/>
        </w:rPr>
        <w:t xml:space="preserve">变现潜力（领域</w:t>
      </w:r>
      <w:r>
        <w:t xml:space="preserve"> RPM </w:t>
      </w:r>
      <w:r>
        <w:rPr>
          <w:rFonts w:hint="eastAsia"/>
        </w:rPr>
        <w:t xml:space="preserve">表</w:t>
      </w:r>
      <w:r>
        <w:t xml:space="preserve"> </w:t>
      </w:r>
      <w:r>
        <w:rPr>
          <w:rFonts w:hint="eastAsia"/>
        </w:rPr>
        <w:t xml:space="preserve">[S14]）×</w:t>
      </w:r>
      <w:r>
        <w:t xml:space="preserve"> </w:t>
      </w:r>
      <w:r>
        <w:rPr>
          <w:rFonts w:hint="eastAsia"/>
        </w:rPr>
        <w:t xml:space="preserve">竞争度（现有</w:t>
      </w:r>
      <w:r>
        <w:t xml:space="preserve"> SERP </w:t>
      </w:r>
      <w:r>
        <w:rPr>
          <w:rFonts w:hint="eastAsia"/>
        </w:rPr>
        <w:t xml:space="preserve">强度）×</w:t>
      </w:r>
      <w:r>
        <w:t xml:space="preserve"> </w:t>
      </w:r>
      <w:r>
        <w:rPr>
          <w:rFonts w:hint="eastAsia"/>
        </w:rPr>
        <w:t xml:space="preserve">窗口预测（生命周期模型，用本项目</w:t>
      </w:r>
      <w:r>
        <w:t xml:space="preserve"> lifecycle </w:t>
      </w:r>
      <w:r>
        <w:rPr>
          <w:rFonts w:hint="eastAsia"/>
        </w:rPr>
        <w:t xml:space="preserve">方法论持续更新）×</w:t>
      </w:r>
      <w:r>
        <w:t xml:space="preserve"> </w:t>
      </w:r>
      <w:r>
        <w:rPr>
          <w:rFonts w:hint="eastAsia"/>
          <w:b/>
          <w:bCs/>
        </w:rPr>
        <w:t xml:space="preserve">合规黑名单</w:t>
      </w:r>
      <w:r>
        <w:rPr>
          <w:rFonts w:hint="eastAsia"/>
        </w:rPr>
        <w:t xml:space="preserve">（YMYL</w:t>
      </w:r>
      <w:r>
        <w:t xml:space="preserve"> </w:t>
      </w:r>
      <w:r>
        <w:rPr>
          <w:rFonts w:hint="eastAsia"/>
        </w:rPr>
        <w:t xml:space="preserve">高危、公序良俗排除项，一票否决）。阈值以下不生产——盲目全量追热会拉低组合</w:t>
      </w:r>
      <w:r>
        <w:t xml:space="preserve"> </w:t>
      </w:r>
      <w:r>
        <w:rPr>
          <w:rFonts w:hint="eastAsia"/>
        </w:rPr>
        <w:t xml:space="preserve">RPM（机会报告</w:t>
      </w:r>
      <w:r>
        <w:t xml:space="preserve"> </w:t>
      </w:r>
      <w:r>
        <w:rPr>
          <w:rFonts w:hint="eastAsia"/>
        </w:rPr>
        <w:t xml:space="preserve">3.3）。</w:t>
      </w:r>
    </w:p>
    <w:p>
      <w:pPr>
        <w:pStyle w:val="BodyText"/>
      </w:pPr>
      <w:r>
        <w:rPr>
          <w:rFonts w:hint="eastAsia"/>
          <w:b/>
          <w:bCs/>
        </w:rPr>
        <w:t xml:space="preserve">内容生成流水线（质量与成本的平衡）</w:t>
      </w:r>
      <w:r>
        <w:t xml:space="preserve"> </w:t>
      </w:r>
      <w:r>
        <w:rPr>
          <w:rFonts w:hint="eastAsia"/>
        </w:rPr>
        <w:t xml:space="preserve">多轮结构：调研摘要（多源事实收集，逐条记</w:t>
      </w:r>
      <w:r>
        <w:t xml:space="preserve"> </w:t>
      </w:r>
      <w:r>
        <w:rPr>
          <w:rFonts w:hint="eastAsia"/>
        </w:rPr>
        <w:t xml:space="preserve">URL）→</w:t>
      </w:r>
      <w:r>
        <w:t xml:space="preserve"> </w:t>
      </w:r>
      <w:r>
        <w:rPr>
          <w:rFonts w:hint="eastAsia"/>
        </w:rPr>
        <w:t xml:space="preserve">草稿</w:t>
      </w:r>
      <w:r>
        <w:t xml:space="preserve"> → </w:t>
      </w:r>
      <w:r>
        <w:rPr>
          <w:rFonts w:hint="eastAsia"/>
        </w:rPr>
        <w:t xml:space="preserve">事实核对（逐句与来源比对，不可溯源句子删除或标注）→</w:t>
      </w:r>
      <w:r>
        <w:t xml:space="preserve"> SEO </w:t>
      </w:r>
      <w:r>
        <w:rPr>
          <w:rFonts w:hint="eastAsia"/>
        </w:rPr>
        <w:t xml:space="preserve">面（标题/结构/schema.org/内链）→</w:t>
      </w:r>
      <w:r>
        <w:t xml:space="preserve"> GEO </w:t>
      </w:r>
      <w:r>
        <w:rPr>
          <w:rFonts w:hint="eastAsia"/>
        </w:rPr>
        <w:t xml:space="preserve">面（按</w:t>
      </w:r>
      <w:r>
        <w:t xml:space="preserve"> 3.4 </w:t>
      </w:r>
      <w:r>
        <w:rPr>
          <w:rFonts w:hint="eastAsia"/>
        </w:rPr>
        <w:t xml:space="preserve">节工艺规格生成可引用结构）。经济层</w:t>
      </w:r>
      <w:r>
        <w:t xml:space="preserve"> LLM </w:t>
      </w:r>
      <w:r>
        <w:rPr>
          <w:rFonts w:hint="eastAsia"/>
        </w:rPr>
        <w:t xml:space="preserve">即可胜任（单篇</w:t>
      </w:r>
      <w:r>
        <w:t xml:space="preserve"> $0.012 </w:t>
      </w:r>
      <w:r>
        <w:rPr>
          <w:rFonts w:hint="eastAsia"/>
        </w:rPr>
        <w:t xml:space="preserve">[S26]），模型可路由替换，无单一供应商依赖。</w:t>
      </w:r>
    </w:p>
    <w:p>
      <w:pPr>
        <w:pStyle w:val="BodyText"/>
      </w:pPr>
      <w:r>
        <w:rPr>
          <w:rFonts w:hint="eastAsia"/>
          <w:b/>
          <w:bCs/>
        </w:rPr>
        <w:t xml:space="preserve">人工编辑关口（合规护栏</w:t>
      </w:r>
      <w:r>
        <w:rPr>
          <w:b/>
          <w:bCs/>
        </w:rPr>
        <w:t xml:space="preserve"> </w:t>
      </w:r>
      <w:r>
        <w:rPr>
          <w:rFonts w:hint="eastAsia"/>
          <w:b/>
          <w:bCs/>
        </w:rPr>
        <w:t xml:space="preserve">C1，不可绕过）</w:t>
      </w:r>
      <w:r>
        <w:t xml:space="preserve"> </w:t>
      </w:r>
      <w:r>
        <w:rPr>
          <w:rFonts w:hint="eastAsia"/>
        </w:rPr>
        <w:t xml:space="preserve">每篇</w:t>
      </w:r>
      <w:r>
        <w:t xml:space="preserve"> 15 </w:t>
      </w:r>
      <w:r>
        <w:rPr>
          <w:rFonts w:hint="eastAsia"/>
        </w:rPr>
        <w:t xml:space="preserve">分钟人工审核：事实抽查、价值判断（</w:t>
      </w:r>
      <w:r>
        <w:rPr>
          <w:rFonts w:hint="eastAsia"/>
        </w:rPr>
        <w:t xml:space="preserve">“这篇对读者有真实增量吗”</w:t>
      </w:r>
      <w:r>
        <w:rPr>
          <w:rFonts w:hint="eastAsia"/>
        </w:rPr>
        <w:t xml:space="preserve">）、品牌语调。审核记录入审计日志。单篇编辑成本</w:t>
      </w:r>
      <w:r>
        <w:t xml:space="preserve"> </w:t>
      </w:r>
      <w:r>
        <w:rPr>
          <w:rFonts w:hint="eastAsia"/>
        </w:rPr>
        <w:t xml:space="preserve">$7.50，占成稿成本</w:t>
      </w:r>
      <w:r>
        <w:t xml:space="preserve"> 94%——</w:t>
      </w:r>
      <w:r>
        <w:rPr>
          <w:rFonts w:hint="eastAsia"/>
          <w:b/>
          <w:bCs/>
        </w:rPr>
        <w:t xml:space="preserve">我们把成本花在政策要求的地方</w:t>
      </w:r>
      <w:r>
        <w:rPr>
          <w:rFonts w:hint="eastAsia"/>
        </w:rPr>
        <w:t xml:space="preserve">。编辑效率工具（差异高亮、来源一键核对）持续摊薄该成本。</w:t>
      </w:r>
    </w:p>
    <w:p>
      <w:pPr>
        <w:pStyle w:val="BodyText"/>
      </w:pPr>
      <w:r>
        <w:rPr>
          <w:rFonts w:hint="eastAsia"/>
          <w:b/>
          <w:bCs/>
        </w:rPr>
        <w:t xml:space="preserve">效果回流学习（数据飞轮）</w:t>
      </w:r>
      <w:r>
        <w:t xml:space="preserve"> </w:t>
      </w:r>
      <w:r>
        <w:rPr>
          <w:rFonts w:hint="eastAsia"/>
        </w:rPr>
        <w:t xml:space="preserve">发布后</w:t>
      </w:r>
      <w:r>
        <w:t xml:space="preserve"> Search </w:t>
      </w:r>
      <w:r>
        <w:rPr>
          <w:rFonts w:hint="eastAsia"/>
        </w:rPr>
        <w:t xml:space="preserve">Console/GA4/广告收入数据按篇回流，形成”热词特征</w:t>
      </w:r>
      <w:r>
        <w:t xml:space="preserve"> × </w:t>
      </w:r>
      <w:r>
        <w:rPr>
          <w:rFonts w:hint="eastAsia"/>
        </w:rPr>
        <w:t xml:space="preserve">内容类型</w:t>
      </w:r>
      <w:r>
        <w:t xml:space="preserve"> × </w:t>
      </w:r>
      <w:r>
        <w:rPr>
          <w:rFonts w:hint="eastAsia"/>
        </w:rPr>
        <w:t xml:space="preserve">优化策略</w:t>
      </w:r>
      <w:r>
        <w:t xml:space="preserve"> → </w:t>
      </w:r>
      <w:r>
        <w:rPr>
          <w:rFonts w:hint="eastAsia"/>
        </w:rPr>
        <w:t xml:space="preserve">流量/收入”私有数据集，持续再训练机会过滤器。</w:t>
      </w:r>
      <w:r>
        <w:rPr>
          <w:rFonts w:hint="eastAsia"/>
          <w:b/>
          <w:bCs/>
        </w:rPr>
        <w:t xml:space="preserve">这个数据集是随时间加深的护城河，竞品（监测型工具）没有生产环节，无法积累。</w:t>
      </w:r>
    </w:p>
    <w:bookmarkEnd w:id="39"/>
    <w:bookmarkStart w:id="40" w:name="geo-引用工艺规格深化产品核心竞争力的证据基础"/>
    <w:p>
      <w:pPr>
        <w:pStyle w:val="Heading2"/>
      </w:pPr>
      <w:r>
        <w:t xml:space="preserve">3.4 GEO </w:t>
      </w:r>
      <w:r>
        <w:rPr>
          <w:rFonts w:hint="eastAsia"/>
        </w:rPr>
        <w:t xml:space="preserve">引用工艺规格（深化：产品核心竞争力的证据基础）</w:t>
      </w:r>
    </w:p>
    <w:p>
      <w:pPr>
        <w:pStyle w:val="FirstParagraph"/>
      </w:pPr>
      <w:r>
        <w:rPr>
          <w:rFonts w:hint="eastAsia"/>
        </w:rPr>
        <w:t xml:space="preserve">“被</w:t>
      </w:r>
      <w:r>
        <w:t xml:space="preserve"> AI </w:t>
      </w:r>
      <w:r>
        <w:rPr>
          <w:rFonts w:hint="eastAsia"/>
        </w:rPr>
        <w:t xml:space="preserve">引用”</w:t>
      </w:r>
      <w:r>
        <w:rPr>
          <w:rFonts w:hint="eastAsia"/>
        </w:rPr>
        <w:t xml:space="preserve">不是玄学，2026</w:t>
      </w:r>
      <w:r>
        <w:t xml:space="preserve"> </w:t>
      </w:r>
      <w:r>
        <w:rPr>
          <w:rFonts w:hint="eastAsia"/>
        </w:rPr>
        <w:t xml:space="preserve">年已有可复现的量化研究。对</w:t>
      </w:r>
      <w:r>
        <w:t xml:space="preserve"> 1,000 </w:t>
      </w:r>
      <w:r>
        <w:rPr>
          <w:rFonts w:hint="eastAsia"/>
        </w:rPr>
        <w:t xml:space="preserve">个</w:t>
      </w:r>
      <w:r>
        <w:t xml:space="preserve"> AI Overview、30 </w:t>
      </w:r>
      <w:r>
        <w:rPr>
          <w:rFonts w:hint="eastAsia"/>
        </w:rPr>
        <w:t xml:space="preserve">个垂直领域的抽样研究</w:t>
      </w:r>
      <w:r>
        <w:t xml:space="preserve"> [S31] </w:t>
      </w:r>
      <w:r>
        <w:rPr>
          <w:rFonts w:hint="eastAsia"/>
        </w:rPr>
        <w:t xml:space="preserve">与多来源交叉</w:t>
      </w:r>
      <w:r>
        <w:t xml:space="preserve"> [S32][S33][S34] </w:t>
      </w:r>
      <w:r>
        <w:rPr>
          <w:rFonts w:hint="eastAsia"/>
        </w:rPr>
        <w:t xml:space="preserve">给出了效应量，我们据此把工艺写成流水线的确定性规则：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引用因子（按效应量排序）</w:t>
            </w:r>
          </w:p>
        </w:tc>
        <w:tc>
          <w:tcPr/>
          <w:p>
            <w:pPr>
              <w:pStyle w:val="Compact"/>
            </w:pPr>
            <w:r>
              <w:rPr>
                <w:rFonts w:hint="eastAsia"/>
              </w:rPr>
              <w:t xml:space="preserve">实证效应</w:t>
            </w:r>
          </w:p>
        </w:tc>
        <w:tc>
          <w:tcPr/>
          <w:p>
            <w:pPr>
              <w:pStyle w:val="Compact"/>
            </w:pPr>
            <w:r>
              <w:rPr>
                <w:rFonts w:hint="eastAsia"/>
              </w:rPr>
              <w:t xml:space="preserve">流水线实现（自动化程度）</w:t>
            </w:r>
          </w:p>
        </w:tc>
      </w:tr>
      <w:tr>
        <w:tc>
          <w:tcPr/>
          <w:p>
            <w:pPr>
              <w:pStyle w:val="Compact"/>
            </w:pPr>
            <w:r>
              <w:rPr>
                <w:rFonts w:hint="eastAsia"/>
              </w:rPr>
              <w:t xml:space="preserve">语义完整度（主题覆盖深度）</w:t>
            </w:r>
          </w:p>
        </w:tc>
        <w:tc>
          <w:tcPr/>
          <w:p>
            <w:pPr>
              <w:pStyle w:val="Compact"/>
            </w:pPr>
            <w:r>
              <w:rPr>
                <w:rFonts w:hint="eastAsia"/>
              </w:rPr>
              <w:t xml:space="preserve">与引用</w:t>
            </w:r>
            <w:r>
              <w:t xml:space="preserve"> </w:t>
            </w:r>
            <w:r>
              <w:rPr>
                <w:rFonts w:hint="eastAsia"/>
              </w:rPr>
              <w:t xml:space="preserve">r=0.87；8.5+/10</w:t>
            </w:r>
            <w:r>
              <w:t xml:space="preserve"> </w:t>
            </w:r>
            <w:r>
              <w:rPr>
                <w:rFonts w:hint="eastAsia"/>
              </w:rPr>
              <w:t xml:space="preserve">分页面被引用</w:t>
            </w:r>
            <w:r>
              <w:t xml:space="preserve"> 4.2 </w:t>
            </w:r>
            <w:r>
              <w:rPr>
                <w:rFonts w:hint="eastAsia"/>
              </w:rPr>
              <w:t xml:space="preserve">倍</w:t>
            </w:r>
            <w:r>
              <w:t xml:space="preserve"> [S31]</w:t>
            </w:r>
          </w:p>
        </w:tc>
        <w:tc>
          <w:tcPr/>
          <w:p>
            <w:pPr>
              <w:pStyle w:val="Compact"/>
            </w:pPr>
            <w:r>
              <w:rPr>
                <w:rFonts w:hint="eastAsia"/>
              </w:rPr>
              <w:t xml:space="preserve">选题简报自动生成子问题簇（fan-out</w:t>
            </w:r>
            <w:r>
              <w:t xml:space="preserve"> </w:t>
            </w:r>
            <w:r>
              <w:rPr>
                <w:rFonts w:hint="eastAsia"/>
              </w:rPr>
              <w:t xml:space="preserve">覆盖），草稿必须逐一回答（全自动+编辑抽查）</w:t>
            </w:r>
          </w:p>
        </w:tc>
      </w:tr>
      <w:tr>
        <w:tc>
          <w:tcPr/>
          <w:p>
            <w:pPr>
              <w:pStyle w:val="Compact"/>
            </w:pPr>
            <w:r>
              <w:t xml:space="preserve">Schema </w:t>
            </w:r>
            <w:r>
              <w:rPr>
                <w:rFonts w:hint="eastAsia"/>
              </w:rPr>
              <w:t xml:space="preserve">结构化标记</w:t>
            </w:r>
          </w:p>
        </w:tc>
        <w:tc>
          <w:tcPr/>
          <w:p>
            <w:pPr>
              <w:pStyle w:val="Compact"/>
            </w:pPr>
            <w:r>
              <w:rPr>
                <w:rFonts w:hint="eastAsia"/>
              </w:rPr>
              <w:t xml:space="preserve">引用率</w:t>
            </w:r>
            <w:r>
              <w:t xml:space="preserve"> 2.3 </w:t>
            </w:r>
            <w:r>
              <w:rPr>
                <w:rFonts w:hint="eastAsia"/>
              </w:rPr>
              <w:t xml:space="preserve">倍</w:t>
            </w:r>
            <w:r>
              <w:t xml:space="preserve"> </w:t>
            </w:r>
            <w:r>
              <w:rPr>
                <w:rFonts w:hint="eastAsia"/>
              </w:rPr>
              <w:t xml:space="preserve">[S31]；被称为”最便宜的</w:t>
            </w:r>
            <w:r>
              <w:t xml:space="preserve"> 2.3 </w:t>
            </w:r>
            <w:r>
              <w:rPr>
                <w:rFonts w:hint="eastAsia"/>
              </w:rPr>
              <w:t xml:space="preserve">倍杠杆”</w:t>
            </w:r>
            <w:r>
              <w:t xml:space="preserve"> [S32]</w:t>
            </w:r>
          </w:p>
        </w:tc>
        <w:tc>
          <w:tcPr/>
          <w:p>
            <w:pPr>
              <w:pStyle w:val="Compact"/>
            </w:pPr>
            <w:r>
              <w:t xml:space="preserve">FAQPage/HowTo/Article/Product schema </w:t>
            </w:r>
            <w:r>
              <w:rPr>
                <w:rFonts w:hint="eastAsia"/>
              </w:rPr>
              <w:t xml:space="preserve">按页面类型自动注入，且与可见正文严格一致（全自动）</w:t>
            </w:r>
          </w:p>
        </w:tc>
      </w:tr>
      <w:tr>
        <w:tc>
          <w:tcPr/>
          <w:p>
            <w:pPr>
              <w:pStyle w:val="Compact"/>
            </w:pPr>
            <w:r>
              <w:rPr>
                <w:rFonts w:hint="eastAsia"/>
              </w:rPr>
              <w:t xml:space="preserve">正文内具名来源</w:t>
            </w:r>
          </w:p>
        </w:tc>
        <w:tc>
          <w:tcPr/>
          <w:p>
            <w:pPr>
              <w:pStyle w:val="Compact"/>
            </w:pPr>
            <w:r>
              <w:t xml:space="preserve">+2.1 </w:t>
            </w:r>
            <w:r>
              <w:rPr>
                <w:rFonts w:hint="eastAsia"/>
              </w:rPr>
              <w:t xml:space="preserve">倍</w:t>
            </w:r>
            <w:r>
              <w:t xml:space="preserve"> </w:t>
            </w:r>
            <w:r>
              <w:rPr>
                <w:rFonts w:hint="eastAsia"/>
              </w:rPr>
              <w:t xml:space="preserve">[S32]；96%</w:t>
            </w:r>
            <w:r>
              <w:t xml:space="preserve"> </w:t>
            </w:r>
            <w:r>
              <w:rPr>
                <w:rFonts w:hint="eastAsia"/>
              </w:rPr>
              <w:t xml:space="preserve">引用来自可验证权威来源</w:t>
            </w:r>
            <w:r>
              <w:t xml:space="preserve"> [S34]</w:t>
            </w:r>
          </w:p>
        </w:tc>
        <w:tc>
          <w:tcPr/>
          <w:p>
            <w:pPr>
              <w:pStyle w:val="Compact"/>
            </w:pPr>
            <w:r>
              <w:rPr>
                <w:rFonts w:hint="eastAsia"/>
              </w:rPr>
              <w:t xml:space="preserve">事实核对环节强制逐句溯源+外链具名（全自动+编辑复核）</w:t>
            </w:r>
          </w:p>
        </w:tc>
      </w:tr>
      <w:tr>
        <w:tc>
          <w:tcPr/>
          <w:p>
            <w:pPr>
              <w:pStyle w:val="Compact"/>
            </w:pPr>
            <w:r>
              <w:rPr>
                <w:rFonts w:hint="eastAsia"/>
              </w:rPr>
              <w:t xml:space="preserve">句子级可提取性</w:t>
            </w:r>
          </w:p>
        </w:tc>
        <w:tc>
          <w:tcPr/>
          <w:p>
            <w:pPr>
              <w:pStyle w:val="Compact"/>
            </w:pPr>
            <w:r>
              <w:rPr>
                <w:rFonts w:hint="eastAsia"/>
              </w:rPr>
              <w:t xml:space="preserve">引用单位是句子而非页面：自足、具体、含数字的句子被整句提取</w:t>
            </w:r>
            <w:r>
              <w:t xml:space="preserve"> [S32]</w:t>
            </w:r>
          </w:p>
        </w:tc>
        <w:tc>
          <w:tcPr/>
          <w:p>
            <w:pPr>
              <w:pStyle w:val="Compact"/>
            </w:pPr>
            <w:r>
              <w:rPr>
                <w:rFonts w:hint="eastAsia"/>
              </w:rPr>
              <w:t xml:space="preserve">生成提示词强制”每个</w:t>
            </w:r>
            <w:r>
              <w:t xml:space="preserve"> H2/H3 </w:t>
            </w:r>
            <w:r>
              <w:rPr>
                <w:rFonts w:hint="eastAsia"/>
              </w:rPr>
              <w:t xml:space="preserve">首句</w:t>
            </w:r>
            <w:r>
              <w:t xml:space="preserve"> 40–60 </w:t>
            </w:r>
            <w:r>
              <w:rPr>
                <w:rFonts w:hint="eastAsia"/>
              </w:rPr>
              <w:t xml:space="preserve">词直接作答”；模板禁用铺垫式开头</w:t>
            </w:r>
            <w:r>
              <w:t xml:space="preserve"> </w:t>
            </w:r>
            <w:r>
              <w:rPr>
                <w:rFonts w:hint="eastAsia"/>
              </w:rPr>
              <w:t xml:space="preserve">[S33]（全自动）</w:t>
            </w:r>
          </w:p>
        </w:tc>
      </w:tr>
      <w:tr>
        <w:tc>
          <w:tcPr/>
          <w:p>
            <w:pPr>
              <w:pStyle w:val="Compact"/>
            </w:pPr>
            <w:r>
              <w:rPr>
                <w:rFonts w:hint="eastAsia"/>
              </w:rPr>
              <w:t xml:space="preserve">多模态（图/表/视频）</w:t>
            </w:r>
          </w:p>
        </w:tc>
        <w:tc>
          <w:tcPr/>
          <w:p>
            <w:pPr>
              <w:pStyle w:val="Compact"/>
            </w:pPr>
            <w:r>
              <w:rPr>
                <w:rFonts w:hint="eastAsia"/>
              </w:rPr>
              <w:t xml:space="preserve">入选率</w:t>
            </w:r>
            <w:r>
              <w:t xml:space="preserve"> +156% [S31]</w:t>
            </w:r>
          </w:p>
        </w:tc>
        <w:tc>
          <w:tcPr/>
          <w:p>
            <w:pPr>
              <w:pStyle w:val="Compact"/>
            </w:pPr>
            <w:r>
              <w:rPr>
                <w:rFonts w:hint="eastAsia"/>
              </w:rPr>
              <w:t xml:space="preserve">数据表格自动生成；配图自动化；视频为后期选配（部分自动）</w:t>
            </w:r>
          </w:p>
        </w:tc>
      </w:tr>
      <w:tr>
        <w:tc>
          <w:tcPr/>
          <w:p>
            <w:pPr>
              <w:pStyle w:val="Compact"/>
            </w:pPr>
            <w:r>
              <w:rPr>
                <w:rFonts w:hint="eastAsia"/>
              </w:rPr>
              <w:t xml:space="preserve">长文+E-E-A-T</w:t>
            </w:r>
          </w:p>
        </w:tc>
        <w:tc>
          <w:tcPr/>
          <w:p>
            <w:pPr>
              <w:pStyle w:val="Compact"/>
            </w:pPr>
            <w:r>
              <w:t xml:space="preserve">2,500 </w:t>
            </w:r>
            <w:r>
              <w:rPr>
                <w:rFonts w:hint="eastAsia"/>
              </w:rPr>
              <w:t xml:space="preserve">词+</w:t>
            </w:r>
            <w:r>
              <w:t xml:space="preserve"> </w:t>
            </w:r>
            <w:r>
              <w:rPr>
                <w:rFonts w:hint="eastAsia"/>
              </w:rPr>
              <w:t xml:space="preserve">引用率</w:t>
            </w:r>
            <w:r>
              <w:t xml:space="preserve"> +1.6 </w:t>
            </w:r>
            <w:r>
              <w:rPr>
                <w:rFonts w:hint="eastAsia"/>
              </w:rPr>
              <w:t xml:space="preserve">倍</w:t>
            </w:r>
            <w:r>
              <w:t xml:space="preserve"> </w:t>
            </w:r>
            <w:r>
              <w:rPr>
                <w:rFonts w:hint="eastAsia"/>
              </w:rPr>
              <w:t xml:space="preserve">[S32]；强</w:t>
            </w:r>
            <w:r>
              <w:t xml:space="preserve"> E-E-A-T </w:t>
            </w:r>
            <w:r>
              <w:rPr>
                <w:rFonts w:hint="eastAsia"/>
              </w:rPr>
              <w:t xml:space="preserve">的第</w:t>
            </w:r>
            <w:r>
              <w:t xml:space="preserve"> 6–10 </w:t>
            </w:r>
            <w:r>
              <w:rPr>
                <w:rFonts w:hint="eastAsia"/>
              </w:rPr>
              <w:t xml:space="preserve">名被引用率超弱</w:t>
            </w:r>
            <w:r>
              <w:t xml:space="preserve"> E-E-A-T </w:t>
            </w:r>
            <w:r>
              <w:rPr>
                <w:rFonts w:hint="eastAsia"/>
              </w:rPr>
              <w:t xml:space="preserve">的第</w:t>
            </w:r>
            <w:r>
              <w:t xml:space="preserve"> 1 </w:t>
            </w:r>
            <w:r>
              <w:rPr>
                <w:rFonts w:hint="eastAsia"/>
              </w:rPr>
              <w:t xml:space="preserve">名</w:t>
            </w:r>
            <w:r>
              <w:t xml:space="preserve"> [S31]</w:t>
            </w:r>
          </w:p>
        </w:tc>
        <w:tc>
          <w:tcPr/>
          <w:p>
            <w:pPr>
              <w:pStyle w:val="Compact"/>
            </w:pPr>
            <w:r>
              <w:rPr>
                <w:rFonts w:hint="eastAsia"/>
              </w:rPr>
              <w:t xml:space="preserve">作者页/资质署名/更新日期标准化组件；2025-12</w:t>
            </w:r>
            <w:r>
              <w:t xml:space="preserve"> </w:t>
            </w:r>
            <w:r>
              <w:rPr>
                <w:rFonts w:hint="eastAsia"/>
              </w:rPr>
              <w:t xml:space="preserve">核心更新后</w:t>
            </w:r>
            <w:r>
              <w:t xml:space="preserve"> E-E-A-T </w:t>
            </w:r>
            <w:r>
              <w:rPr>
                <w:rFonts w:hint="eastAsia"/>
              </w:rPr>
              <w:t xml:space="preserve">适用于全部类目</w:t>
            </w:r>
            <w:r>
              <w:t xml:space="preserve"> </w:t>
            </w:r>
            <w:r>
              <w:rPr>
                <w:rFonts w:hint="eastAsia"/>
              </w:rPr>
              <w:t xml:space="preserve">[S34]（全自动模板）</w:t>
            </w:r>
          </w:p>
        </w:tc>
      </w:tr>
    </w:tbl>
    <w:p>
      <w:pPr>
        <w:pStyle w:val="BodyText"/>
      </w:pPr>
      <w:r>
        <w:rPr>
          <w:rFonts w:hint="eastAsia"/>
          <w:b/>
          <w:bCs/>
        </w:rPr>
        <w:t xml:space="preserve">约束（如实呈现）</w:t>
      </w:r>
      <w:r>
        <w:rPr>
          <w:rFonts w:hint="eastAsia"/>
        </w:rPr>
        <w:t xml:space="preserve">：YMYL</w:t>
      </w:r>
      <w:r>
        <w:t xml:space="preserve"> </w:t>
      </w:r>
      <w:r>
        <w:rPr>
          <w:rFonts w:hint="eastAsia"/>
        </w:rPr>
        <w:t xml:space="preserve">领域须自然排名前</w:t>
      </w:r>
      <w:r>
        <w:t xml:space="preserve"> 10 </w:t>
      </w:r>
      <w:r>
        <w:rPr>
          <w:rFonts w:hint="eastAsia"/>
        </w:rPr>
        <w:t xml:space="preserve">才有引用资格</w:t>
      </w:r>
      <w:r>
        <w:t xml:space="preserve"> </w:t>
      </w:r>
      <w:r>
        <w:rPr>
          <w:rFonts w:hint="eastAsia"/>
        </w:rPr>
        <w:t xml:space="preserve">[S32]——这与我们的</w:t>
      </w:r>
      <w:r>
        <w:t xml:space="preserve"> YMYL </w:t>
      </w:r>
      <w:r>
        <w:rPr>
          <w:rFonts w:hint="eastAsia"/>
        </w:rPr>
        <w:t xml:space="preserve">黑名单策略互相印证：新站在</w:t>
      </w:r>
      <w:r>
        <w:t xml:space="preserve"> YMYL </w:t>
      </w:r>
      <w:r>
        <w:rPr>
          <w:rFonts w:hint="eastAsia"/>
        </w:rPr>
        <w:t xml:space="preserve">领域连入场券都没有，回避是唯一理性选择。</w:t>
      </w:r>
    </w:p>
    <w:p>
      <w:pPr>
        <w:pStyle w:val="BodyText"/>
      </w:pPr>
      <w:r>
        <w:rPr>
          <w:rFonts w:hint="eastAsia"/>
        </w:rPr>
        <w:t xml:space="preserve">该规格的商业含义：竞品（Jasper/Surfer</w:t>
      </w:r>
      <w:r>
        <w:t xml:space="preserve"> </w:t>
      </w:r>
      <w:r>
        <w:rPr>
          <w:rFonts w:hint="eastAsia"/>
        </w:rPr>
        <w:t xml:space="preserve">等）的输出被用户批评为”generic、需大量编辑、无</w:t>
      </w:r>
      <w:r>
        <w:t xml:space="preserve"> SEO </w:t>
      </w:r>
      <w:r>
        <w:rPr>
          <w:rFonts w:hint="eastAsia"/>
        </w:rPr>
        <w:t xml:space="preserve">纵深”</w:t>
      </w:r>
      <w:r>
        <w:t xml:space="preserve"> </w:t>
      </w:r>
      <w:r>
        <w:rPr>
          <w:rFonts w:hint="eastAsia"/>
        </w:rPr>
        <w:t xml:space="preserve">[S45][S46]，而上表六项没有一项完整存在于其产品中——</w:t>
      </w:r>
      <w:r>
        <w:rPr>
          <w:rFonts w:hint="eastAsia"/>
          <w:b/>
          <w:bCs/>
        </w:rPr>
        <w:t xml:space="preserve">工艺规格本身即差异化</w:t>
      </w:r>
      <w:r>
        <w:rPr>
          <w:rFonts w:hint="eastAsia"/>
        </w:rPr>
        <w:t xml:space="preserve">，且我们的效果回流数据将持续校准各因子权重（竞品没有生产-效果闭环，无法迭代）。</w:t>
      </w:r>
    </w:p>
    <w:bookmarkEnd w:id="40"/>
    <w:bookmarkStart w:id="41" w:name="技术栈与研发计划"/>
    <w:p>
      <w:pPr>
        <w:pStyle w:val="Heading2"/>
      </w:pPr>
      <w:r>
        <w:t xml:space="preserve">3.5 </w:t>
      </w:r>
      <w:r>
        <w:rPr>
          <w:rFonts w:hint="eastAsia"/>
        </w:rPr>
        <w:t xml:space="preserve">技术栈与研发计划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选型</w:t>
            </w:r>
          </w:p>
        </w:tc>
        <w:tc>
          <w:tcPr/>
          <w:p>
            <w:pPr>
              <w:pStyle w:val="Compact"/>
            </w:pPr>
            <w:r>
              <w:rPr>
                <w:rFonts w:hint="eastAsia"/>
              </w:rPr>
              <w:t xml:space="preserve">理由</w:t>
            </w:r>
          </w:p>
        </w:tc>
      </w:tr>
      <w:tr>
        <w:tc>
          <w:tcPr/>
          <w:p>
            <w:pPr>
              <w:pStyle w:val="Compact"/>
            </w:pPr>
            <w:r>
              <w:rPr>
                <w:rFonts w:hint="eastAsia"/>
              </w:rPr>
              <w:t xml:space="preserve">流水线编排</w:t>
            </w:r>
          </w:p>
        </w:tc>
        <w:tc>
          <w:tcPr/>
          <w:p>
            <w:pPr>
              <w:pStyle w:val="Compact"/>
            </w:pPr>
            <w:r>
              <w:t xml:space="preserve">Python + </w:t>
            </w:r>
            <w:r>
              <w:rPr>
                <w:rFonts w:hint="eastAsia"/>
              </w:rPr>
              <w:t xml:space="preserve">任务队列（Celery/Temporal）</w:t>
            </w:r>
          </w:p>
        </w:tc>
        <w:tc>
          <w:tcPr/>
          <w:p>
            <w:pPr>
              <w:pStyle w:val="Compact"/>
            </w:pPr>
            <w:r>
              <w:rPr>
                <w:rFonts w:hint="eastAsia"/>
              </w:rPr>
              <w:t xml:space="preserve">生态成熟，重试/审计友好</w:t>
            </w:r>
          </w:p>
        </w:tc>
      </w:tr>
      <w:tr>
        <w:tc>
          <w:tcPr/>
          <w:p>
            <w:pPr>
              <w:pStyle w:val="Compact"/>
            </w:pPr>
            <w:r>
              <w:t xml:space="preserve">LLM</w:t>
            </w:r>
          </w:p>
        </w:tc>
        <w:tc>
          <w:tcPr/>
          <w:p>
            <w:pPr>
              <w:pStyle w:val="Compact"/>
            </w:pPr>
            <w:r>
              <w:rPr>
                <w:rFonts w:hint="eastAsia"/>
              </w:rPr>
              <w:t xml:space="preserve">经济层多模型路由（Gemini</w:t>
            </w:r>
            <w:r>
              <w:t xml:space="preserve"> Flash </w:t>
            </w:r>
            <w:r>
              <w:rPr>
                <w:rFonts w:hint="eastAsia"/>
              </w:rPr>
              <w:t xml:space="preserve">级/GPT</w:t>
            </w:r>
            <w:r>
              <w:t xml:space="preserve"> Nano </w:t>
            </w:r>
            <w:r>
              <w:rPr>
                <w:rFonts w:hint="eastAsia"/>
              </w:rPr>
              <w:t xml:space="preserve">级/DeepSeek</w:t>
            </w:r>
            <w:r>
              <w:t xml:space="preserve"> </w:t>
            </w:r>
            <w:r>
              <w:rPr>
                <w:rFonts w:hint="eastAsia"/>
              </w:rPr>
              <w:t xml:space="preserve">[S26]）+</w:t>
            </w:r>
            <w:r>
              <w:t xml:space="preserve"> </w:t>
            </w:r>
            <w:r>
              <w:rPr>
                <w:rFonts w:hint="eastAsia"/>
              </w:rPr>
              <w:t xml:space="preserve">中间层复核</w:t>
            </w:r>
          </w:p>
        </w:tc>
        <w:tc>
          <w:tcPr/>
          <w:p>
            <w:pPr>
              <w:pStyle w:val="Compact"/>
            </w:pPr>
            <w:r>
              <w:rPr>
                <w:rFonts w:hint="eastAsia"/>
              </w:rPr>
              <w:t xml:space="preserve">成本/质量分层，供应商冗余</w:t>
            </w:r>
          </w:p>
        </w:tc>
      </w:tr>
      <w:tr>
        <w:tc>
          <w:tcPr/>
          <w:p>
            <w:pPr>
              <w:pStyle w:val="Compact"/>
            </w:pPr>
            <w:r>
              <w:rPr>
                <w:rFonts w:hint="eastAsia"/>
              </w:rPr>
              <w:t xml:space="preserve">发布端</w:t>
            </w:r>
          </w:p>
        </w:tc>
        <w:tc>
          <w:tcPr/>
          <w:p>
            <w:pPr>
              <w:pStyle w:val="Compact"/>
            </w:pPr>
            <w:r>
              <w:t xml:space="preserve">WordPress/Headless CMS API</w:t>
            </w:r>
          </w:p>
        </w:tc>
        <w:tc>
          <w:tcPr/>
          <w:p>
            <w:pPr>
              <w:pStyle w:val="Compact"/>
            </w:pPr>
            <w:r>
              <w:rPr>
                <w:rFonts w:hint="eastAsia"/>
              </w:rPr>
              <w:t xml:space="preserve">站群标准化，SaaS</w:t>
            </w:r>
            <w:r>
              <w:t xml:space="preserve"> </w:t>
            </w:r>
            <w:r>
              <w:rPr>
                <w:rFonts w:hint="eastAsia"/>
              </w:rPr>
              <w:t xml:space="preserve">阶段客户侧兼容面广</w:t>
            </w:r>
          </w:p>
        </w:tc>
      </w:tr>
      <w:tr>
        <w:tc>
          <w:tcPr/>
          <w:p>
            <w:pPr>
              <w:pStyle w:val="Compact"/>
            </w:pPr>
            <w:r>
              <w:rPr>
                <w:rFonts w:hint="eastAsia"/>
              </w:rPr>
              <w:t xml:space="preserve">数据</w:t>
            </w:r>
          </w:p>
        </w:tc>
        <w:tc>
          <w:tcPr/>
          <w:p>
            <w:pPr>
              <w:pStyle w:val="Compact"/>
            </w:pPr>
            <w:r>
              <w:t xml:space="preserve">Postgres + </w:t>
            </w:r>
            <w:r>
              <w:rPr>
                <w:rFonts w:hint="eastAsia"/>
              </w:rPr>
              <w:t xml:space="preserve">对象存储（审计日志、快照）</w:t>
            </w:r>
          </w:p>
        </w:tc>
        <w:tc>
          <w:tcPr/>
          <w:p>
            <w:pPr>
              <w:pStyle w:val="Compact"/>
            </w:pPr>
            <w:r>
              <w:rPr>
                <w:rFonts w:hint="eastAsia"/>
              </w:rPr>
              <w:t xml:space="preserve">常规</w:t>
            </w:r>
          </w:p>
        </w:tc>
      </w:tr>
      <w:tr>
        <w:tc>
          <w:tcPr/>
          <w:p>
            <w:pPr>
              <w:pStyle w:val="Compact"/>
            </w:pPr>
            <w:r>
              <w:t xml:space="preserve">SaaS </w:t>
            </w:r>
            <w:r>
              <w:rPr>
                <w:rFonts w:hint="eastAsia"/>
              </w:rPr>
              <w:t xml:space="preserve">外壳（阶段二）</w:t>
            </w:r>
          </w:p>
        </w:tc>
        <w:tc>
          <w:tcPr/>
          <w:p>
            <w:pPr>
              <w:pStyle w:val="Compact"/>
            </w:pPr>
            <w:r>
              <w:rPr>
                <w:rFonts w:hint="eastAsia"/>
              </w:rPr>
              <w:t xml:space="preserve">多租户</w:t>
            </w:r>
            <w:r>
              <w:t xml:space="preserve"> Web </w:t>
            </w:r>
            <w:r>
              <w:rPr>
                <w:rFonts w:hint="eastAsia"/>
              </w:rPr>
              <w:t xml:space="preserve">应用</w:t>
            </w:r>
            <w:r>
              <w:t xml:space="preserve"> + </w:t>
            </w:r>
            <w:r>
              <w:rPr>
                <w:rFonts w:hint="eastAsia"/>
              </w:rPr>
              <w:t xml:space="preserve">计费（Stripe）</w:t>
            </w:r>
          </w:p>
        </w:tc>
        <w:tc>
          <w:tcPr/>
          <w:p>
            <w:pPr>
              <w:pStyle w:val="Compact"/>
            </w:pPr>
            <w:r>
              <w:rPr>
                <w:rFonts w:hint="eastAsia"/>
              </w:rPr>
              <w:t xml:space="preserve">常规</w:t>
            </w:r>
          </w:p>
        </w:tc>
      </w:tr>
    </w:tbl>
    <w:p>
      <w:pPr>
        <w:pStyle w:val="BodyText"/>
      </w:pPr>
      <w:r>
        <w:rPr>
          <w:rFonts w:hint="eastAsia"/>
        </w:rPr>
        <w:t xml:space="preserve">研发里程碑：M1–M3</w:t>
      </w:r>
      <w:r>
        <w:t xml:space="preserve"> </w:t>
      </w:r>
      <w:r>
        <w:rPr>
          <w:rFonts w:hint="eastAsia"/>
        </w:rPr>
        <w:t xml:space="preserve">流水线</w:t>
      </w:r>
      <w:r>
        <w:t xml:space="preserve"> </w:t>
      </w:r>
      <w:r>
        <w:rPr>
          <w:rFonts w:hint="eastAsia"/>
        </w:rPr>
        <w:t xml:space="preserve">MVP（单站跑通）；M4–M6</w:t>
      </w:r>
      <w:r>
        <w:t xml:space="preserve"> </w:t>
      </w:r>
      <w:r>
        <w:rPr>
          <w:rFonts w:hint="eastAsia"/>
        </w:rPr>
        <w:t xml:space="preserve">机会过滤器</w:t>
      </w:r>
      <w:r>
        <w:t xml:space="preserve"> v1 + </w:t>
      </w:r>
      <w:r>
        <w:rPr>
          <w:rFonts w:hint="eastAsia"/>
        </w:rPr>
        <w:t xml:space="preserve">多站发布；M7–M12</w:t>
      </w:r>
      <w:r>
        <w:t xml:space="preserve"> </w:t>
      </w:r>
      <w:r>
        <w:rPr>
          <w:rFonts w:hint="eastAsia"/>
        </w:rPr>
        <w:t xml:space="preserve">效果回流学习</w:t>
      </w:r>
      <w:r>
        <w:t xml:space="preserve"> + </w:t>
      </w:r>
      <w:r>
        <w:rPr>
          <w:rFonts w:hint="eastAsia"/>
        </w:rPr>
        <w:t xml:space="preserve">编辑效率工具</w:t>
      </w:r>
      <w:r>
        <w:t xml:space="preserve"> + </w:t>
      </w:r>
      <w:r>
        <w:rPr>
          <w:rFonts w:hint="eastAsia"/>
        </w:rPr>
        <w:t xml:space="preserve">产品化预研；M13+</w:t>
      </w:r>
      <w:r>
        <w:t xml:space="preserve"> SaaS </w:t>
      </w:r>
      <w:r>
        <w:rPr>
          <w:rFonts w:hint="eastAsia"/>
        </w:rPr>
        <w:t xml:space="preserve">多租户、计费、自助上手（前提：过阶段门槛）。</w:t>
      </w:r>
    </w:p>
    <w:bookmarkEnd w:id="41"/>
    <w:bookmarkStart w:id="42" w:name="产品级合规护栏c1c5-的产品实现"/>
    <w:p>
      <w:pPr>
        <w:pStyle w:val="Heading2"/>
      </w:pPr>
      <w:r>
        <w:t xml:space="preserve">3.6 </w:t>
      </w:r>
      <w:r>
        <w:rPr>
          <w:rFonts w:hint="eastAsia"/>
        </w:rPr>
        <w:t xml:space="preserve">产品级合规护栏（C1–C5</w:t>
      </w:r>
      <w:r>
        <w:t xml:space="preserve"> </w:t>
      </w:r>
      <w:r>
        <w:rPr>
          <w:rFonts w:hint="eastAsia"/>
        </w:rPr>
        <w:t xml:space="preserve">的产品实现）</w:t>
      </w:r>
    </w:p>
    <w:p>
      <w:pPr>
        <w:pStyle w:val="Compact"/>
        <w:numPr>
          <w:ilvl w:val="0"/>
          <w:numId w:val="1005"/>
        </w:numPr>
      </w:pPr>
      <w:r>
        <w:rPr>
          <w:rFonts w:hint="eastAsia"/>
        </w:rPr>
        <w:t xml:space="preserve">速率上限：单站单日发布量硬上限（防止客户用产品造垃圾站）；</w:t>
      </w:r>
    </w:p>
    <w:p>
      <w:pPr>
        <w:pStyle w:val="Compact"/>
        <w:numPr>
          <w:ilvl w:val="0"/>
          <w:numId w:val="1005"/>
        </w:numPr>
      </w:pPr>
      <w:r>
        <w:rPr>
          <w:rFonts w:hint="eastAsia"/>
        </w:rPr>
        <w:t xml:space="preserve">编辑关口强制：未经人工确认不可发布（API</w:t>
      </w:r>
      <w:r>
        <w:t xml:space="preserve"> </w:t>
      </w:r>
      <w:r>
        <w:rPr>
          <w:rFonts w:hint="eastAsia"/>
        </w:rPr>
        <w:t xml:space="preserve">层强制，不可配置绕过）；</w:t>
      </w:r>
    </w:p>
    <w:p>
      <w:pPr>
        <w:pStyle w:val="Compact"/>
        <w:numPr>
          <w:ilvl w:val="0"/>
          <w:numId w:val="1005"/>
        </w:numPr>
      </w:pPr>
      <w:r>
        <w:rPr>
          <w:rFonts w:hint="eastAsia"/>
        </w:rPr>
        <w:t xml:space="preserve">质量分门槛：低于阈值的草稿不进入发布队列；</w:t>
      </w:r>
    </w:p>
    <w:p>
      <w:pPr>
        <w:pStyle w:val="Compact"/>
        <w:numPr>
          <w:ilvl w:val="0"/>
          <w:numId w:val="1005"/>
        </w:numPr>
      </w:pPr>
      <w:r>
        <w:rPr>
          <w:rFonts w:hint="eastAsia"/>
        </w:rPr>
        <w:t xml:space="preserve">选题黑名单：YMYL</w:t>
      </w:r>
      <w:r>
        <w:t xml:space="preserve"> </w:t>
      </w:r>
      <w:r>
        <w:rPr>
          <w:rFonts w:hint="eastAsia"/>
        </w:rPr>
        <w:t xml:space="preserve">高危与公序良俗排除项全局生效；</w:t>
      </w:r>
    </w:p>
    <w:p>
      <w:pPr>
        <w:pStyle w:val="Compact"/>
        <w:numPr>
          <w:ilvl w:val="0"/>
          <w:numId w:val="1005"/>
        </w:numPr>
      </w:pPr>
      <w:r>
        <w:rPr>
          <w:rFonts w:hint="eastAsia"/>
        </w:rPr>
        <w:t xml:space="preserve">透明披露：产品文档如实说明平台风险与能力边界，不承诺”保证排名”；</w:t>
      </w:r>
    </w:p>
    <w:p>
      <w:pPr>
        <w:pStyle w:val="Compact"/>
        <w:numPr>
          <w:ilvl w:val="0"/>
          <w:numId w:val="1005"/>
        </w:numPr>
      </w:pPr>
      <w:r>
        <w:rPr>
          <w:rFonts w:hint="eastAsia"/>
        </w:rPr>
        <w:t xml:space="preserve">法务自动化（第十一章的产品实现）：联盟链接就近自动插入</w:t>
      </w:r>
      <w:r>
        <w:t xml:space="preserve"> FTC </w:t>
      </w:r>
      <w:r>
        <w:rPr>
          <w:rFonts w:hint="eastAsia"/>
        </w:rPr>
        <w:t xml:space="preserve">披露语</w:t>
      </w:r>
      <w:r>
        <w:t xml:space="preserve"> </w:t>
      </w:r>
      <w:r>
        <w:rPr>
          <w:rFonts w:hint="eastAsia"/>
        </w:rPr>
        <w:t xml:space="preserve">[S41]、隐私政策/Cookie</w:t>
      </w:r>
      <w:r>
        <w:t xml:space="preserve"> </w:t>
      </w:r>
      <w:r>
        <w:rPr>
          <w:rFonts w:hint="eastAsia"/>
        </w:rPr>
        <w:t xml:space="preserve">同意组件默认启用</w:t>
      </w:r>
      <w:r>
        <w:t xml:space="preserve"> [S44]。</w:t>
      </w:r>
    </w:p>
    <w:p>
      <w:r>
        <w:pict>
          <v:rect style="width:0;height:1.5pt" o:hralign="center" o:hrstd="t" o:hr="t"/>
        </w:pict>
      </w:r>
    </w:p>
    <w:bookmarkEnd w:id="42"/>
    <w:bookmarkEnd w:id="43"/>
    <w:bookmarkStart w:id="57" w:name="第四章-商业模式与单位经济"/>
    <w:p>
      <w:pPr>
        <w:pStyle w:val="Heading1"/>
      </w:pPr>
      <w:r>
        <w:rPr>
          <w:rFonts w:hint="eastAsia"/>
        </w:rPr>
        <w:t xml:space="preserve">第四章</w:t>
      </w:r>
      <w:r>
        <w:t xml:space="preserve"> </w:t>
      </w:r>
      <w:r>
        <w:rPr>
          <w:rFonts w:hint="eastAsia"/>
        </w:rPr>
        <w:t xml:space="preserve">商业模式与单位经济</w:t>
      </w:r>
    </w:p>
    <w:bookmarkStart w:id="50" w:name="收入结构两阶段"/>
    <w:p>
      <w:pPr>
        <w:pStyle w:val="Heading2"/>
      </w:pPr>
      <w:r>
        <w:t xml:space="preserve">4.1 </w:t>
      </w:r>
      <w:r>
        <w:rPr>
          <w:rFonts w:hint="eastAsia"/>
        </w:rPr>
        <w:t xml:space="preserve">收入结构（两阶段）</w:t>
      </w:r>
    </w:p>
    <w:p>
      <w:pPr>
        <w:pStyle w:val="CaptionedFigure"/>
      </w:pPr>
      <w:r>
        <w:drawing>
          <wp:inline>
            <wp:extent cx="5334000" cy="1482090"/>
            <wp:effectExtent b="0" l="0" r="0" t="0"/>
            <wp:docPr descr="流程图" title="" id="45" name="Picture"/>
            <a:graphic>
              <a:graphicData uri="http://schemas.openxmlformats.org/drawingml/2006/picture">
                <pic:pic>
                  <pic:nvPicPr>
                    <pic:cNvPr descr="../assets/mermaid_business-plan_3.png" id="46" name="Picture"/>
                    <pic:cNvPicPr>
                      <a:picLocks noChangeArrowheads="1" noChangeAspect="1"/>
                    </pic:cNvPicPr>
                  </pic:nvPicPr>
                  <pic:blipFill>
                    <a:blip r:embed="rId44"/>
                    <a:stretch>
                      <a:fillRect/>
                    </a:stretch>
                  </pic:blipFill>
                  <pic:spPr bwMode="auto">
                    <a:xfrm>
                      <a:off x="0" y="0"/>
                      <a:ext cx="5334000" cy="1482090"/>
                    </a:xfrm>
                    <a:prstGeom prst="rect">
                      <a:avLst/>
                    </a:prstGeom>
                    <a:noFill/>
                    <a:ln w="9525">
                      <a:noFill/>
                      <a:headEnd/>
                      <a:tailEnd/>
                    </a:ln>
                  </pic:spPr>
                </pic:pic>
              </a:graphicData>
            </a:graphic>
          </wp:inline>
        </w:drawing>
      </w:r>
    </w:p>
    <w:p>
      <w:pPr>
        <w:pStyle w:val="ImageCaption"/>
      </w:pPr>
      <w:r>
        <w:rPr>
          <w:rFonts w:hint="eastAsia"/>
        </w:rPr>
        <w:t xml:space="preserve">流程图</w:t>
      </w:r>
    </w:p>
    <w:p>
      <w:pPr>
        <w:pStyle w:val="BodyText"/>
      </w:pPr>
      <w:r>
        <w:rPr>
          <w:rFonts w:hint="eastAsia"/>
          <w:b/>
          <w:bCs/>
        </w:rPr>
        <w:t xml:space="preserve">阶段一：自营变现</w:t>
      </w:r>
      <w:r>
        <w:t xml:space="preserve"> </w:t>
      </w:r>
      <w:r>
        <w:t xml:space="preserve">- </w:t>
      </w:r>
      <w:r>
        <w:rPr>
          <w:rFonts w:hint="eastAsia"/>
        </w:rPr>
        <w:t xml:space="preserve">展示广告：新站从</w:t>
      </w:r>
      <w:r>
        <w:t xml:space="preserve"> </w:t>
      </w:r>
      <w:r>
        <w:rPr>
          <w:rFonts w:hint="eastAsia"/>
        </w:rPr>
        <w:t xml:space="preserve">AdSense（$3–12</w:t>
      </w:r>
      <w:r>
        <w:t xml:space="preserve"> </w:t>
      </w:r>
      <w:r>
        <w:rPr>
          <w:rFonts w:hint="eastAsia"/>
        </w:rPr>
        <w:t xml:space="preserve">RPM）起步，达到</w:t>
      </w:r>
      <w:r>
        <w:t xml:space="preserve"> 5 </w:t>
      </w:r>
      <w:r>
        <w:rPr>
          <w:rFonts w:hint="eastAsia"/>
        </w:rPr>
        <w:t xml:space="preserve">万会话/月后升级</w:t>
      </w:r>
      <w:r>
        <w:t xml:space="preserve"> </w:t>
      </w:r>
      <w:r>
        <w:rPr>
          <w:rFonts w:hint="eastAsia"/>
        </w:rPr>
        <w:t xml:space="preserve">Mediavine（$15–40</w:t>
      </w:r>
      <w:r>
        <w:t xml:space="preserve"> </w:t>
      </w:r>
      <w:r>
        <w:rPr>
          <w:rFonts w:hint="eastAsia"/>
        </w:rPr>
        <w:t xml:space="preserve">RPM）[S14][S15]——广告网络升级本身就是内置的收入跳档机制；</w:t>
      </w:r>
      <w:r>
        <w:t xml:space="preserve"> </w:t>
      </w:r>
      <w:r>
        <w:t xml:space="preserve">- </w:t>
      </w:r>
      <w:r>
        <w:rPr>
          <w:rFonts w:hint="eastAsia"/>
        </w:rPr>
        <w:t xml:space="preserve">联盟佣金：交易/对比类内容挂联盟链接，行业平均佣金</w:t>
      </w:r>
      <w:r>
        <w:t xml:space="preserve"> 8.3% </w:t>
      </w:r>
      <w:r>
        <w:rPr>
          <w:rFonts w:hint="eastAsia"/>
        </w:rPr>
        <w:t xml:space="preserve">[S18]，AI</w:t>
      </w:r>
      <w:r>
        <w:t xml:space="preserve"> </w:t>
      </w:r>
      <w:r>
        <w:rPr>
          <w:rFonts w:hint="eastAsia"/>
        </w:rPr>
        <w:t xml:space="preserve">渠道流量转化率</w:t>
      </w:r>
      <w:r>
        <w:t xml:space="preserve"> </w:t>
      </w:r>
      <w:r>
        <w:rPr>
          <w:rFonts w:hint="eastAsia"/>
        </w:rPr>
        <w:t xml:space="preserve">14%（传统</w:t>
      </w:r>
      <w:r>
        <w:t xml:space="preserve"> </w:t>
      </w:r>
      <w:r>
        <w:rPr>
          <w:rFonts w:hint="eastAsia"/>
        </w:rPr>
        <w:t xml:space="preserve">2.8%）[S17]；</w:t>
      </w:r>
      <w:r>
        <w:t xml:space="preserve"> </w:t>
      </w:r>
      <w:r>
        <w:t xml:space="preserve">- </w:t>
      </w:r>
      <w:r>
        <w:rPr>
          <w:rFonts w:hint="eastAsia"/>
        </w:rPr>
        <w:t xml:space="preserve">领域组合（深化：</w:t>
      </w:r>
      <w:r>
        <w:rPr>
          <w:rStyle w:val="VerbatimChar"/>
        </w:rPr>
        <w:t xml:space="preserve">scripts/08_niche_selection.py</w:t>
      </w:r>
      <w:r>
        <w:t xml:space="preserve"> </w:t>
      </w:r>
      <w:r>
        <w:rPr>
          <w:rFonts w:hint="eastAsia"/>
        </w:rPr>
        <w:t xml:space="preserve">量化评分，12</w:t>
      </w:r>
      <w:r>
        <w:t xml:space="preserve"> </w:t>
      </w:r>
      <w:r>
        <w:rPr>
          <w:rFonts w:hint="eastAsia"/>
        </w:rPr>
        <w:t xml:space="preserve">个候选领域</w:t>
      </w:r>
      <w:r>
        <w:t xml:space="preserve"> × 6 </w:t>
      </w:r>
      <w:r>
        <w:rPr>
          <w:rFonts w:hint="eastAsia"/>
        </w:rPr>
        <w:t xml:space="preserve">项加权准则，逐项标注依据）：基准</w:t>
      </w:r>
      <w:r>
        <w:t xml:space="preserve"> 8 </w:t>
      </w:r>
      <w:r>
        <w:rPr>
          <w:rFonts w:hint="eastAsia"/>
        </w:rPr>
        <w:t xml:space="preserve">站按评分序为</w:t>
      </w:r>
      <w:r>
        <w:t xml:space="preserve"> </w:t>
      </w:r>
      <w:r>
        <w:rPr>
          <w:b/>
          <w:bCs/>
        </w:rPr>
        <w:t xml:space="preserve">AI/SaaS </w:t>
      </w:r>
      <w:r>
        <w:rPr>
          <w:rFonts w:hint="eastAsia"/>
          <w:b/>
          <w:bCs/>
        </w:rPr>
        <w:t xml:space="preserve">工具评测（7.16）、消费电子对比（7.10）、家庭能源/电动出行（6.78）、旅行装备（6.28）、家居园艺（6.18）、食谱厨电（5.94）、宠物（5.62）、游戏攻略（5.24）</w:t>
      </w:r>
      <w:r>
        <w:rPr>
          <w:rFonts w:hint="eastAsia"/>
        </w:rPr>
        <w:t xml:space="preserve">——跨</w:t>
      </w:r>
      <w:r>
        <w:t xml:space="preserve"> 8 </w:t>
      </w:r>
      <w:r>
        <w:rPr>
          <w:rFonts w:hint="eastAsia"/>
        </w:rPr>
        <w:t xml:space="preserve">个独立领域分散算法风险；个人理财与名人八卦虽然分别有最高</w:t>
      </w:r>
      <w:r>
        <w:t xml:space="preserve"> RPM </w:t>
      </w:r>
      <w:r>
        <w:rPr>
          <w:rFonts w:hint="eastAsia"/>
        </w:rPr>
        <w:t xml:space="preserve">与最高热词供给，但被合规黑名单一票否决（YMYL</w:t>
      </w:r>
      <w:r>
        <w:t xml:space="preserve"> </w:t>
      </w:r>
      <w:r>
        <w:rPr>
          <w:rFonts w:hint="eastAsia"/>
        </w:rPr>
        <w:t xml:space="preserve">高危/公序良俗风险）。组合均权</w:t>
      </w:r>
      <w:r>
        <w:t xml:space="preserve"> RPM </w:t>
      </w:r>
      <w:r>
        <w:rPr>
          <w:rFonts w:hint="eastAsia"/>
        </w:rPr>
        <w:t xml:space="preserve">约</w:t>
      </w:r>
      <w:r>
        <w:t xml:space="preserve"> </w:t>
      </w:r>
      <w:r>
        <w:rPr>
          <w:rFonts w:hint="eastAsia"/>
        </w:rPr>
        <w:t xml:space="preserve">$14.2/千次，与财务模型基准</w:t>
      </w:r>
      <w:r>
        <w:t xml:space="preserve"> RPM=15 </w:t>
      </w:r>
      <w:r>
        <w:rPr>
          <w:rFonts w:hint="eastAsia"/>
        </w:rPr>
        <w:t xml:space="preserve">假设量级一致（详见</w:t>
      </w:r>
      <w:r>
        <w:t xml:space="preserve"> </w:t>
      </w:r>
      <w:r>
        <w:rPr>
          <w:rStyle w:val="VerbatimChar"/>
        </w:rPr>
        <w:t xml:space="preserve">data/niche_selection.json</w:t>
      </w:r>
      <w:r>
        <w:rPr>
          <w:rFonts w:hint="eastAsia"/>
        </w:rPr>
        <w:t xml:space="preserve">）。</w:t>
      </w:r>
    </w:p>
    <w:p>
      <w:pPr>
        <w:pStyle w:val="CaptionedFigure"/>
      </w:pPr>
      <w:r>
        <w:drawing>
          <wp:inline>
            <wp:extent cx="5334000" cy="3151909"/>
            <wp:effectExtent b="0" l="0" r="0" t="0"/>
            <wp:docPr descr="领域评分" title="" id="48" name="Picture"/>
            <a:graphic>
              <a:graphicData uri="http://schemas.openxmlformats.org/drawingml/2006/picture">
                <pic:pic>
                  <pic:nvPicPr>
                    <pic:cNvPr descr="../assets/niche_scores.png" id="49" name="Picture"/>
                    <pic:cNvPicPr>
                      <a:picLocks noChangeArrowheads="1" noChangeAspect="1"/>
                    </pic:cNvPicPr>
                  </pic:nvPicPr>
                  <pic:blipFill>
                    <a:blip r:embed="rId47"/>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rPr>
          <w:rFonts w:hint="eastAsia"/>
        </w:rPr>
        <w:t xml:space="preserve">领域评分</w:t>
      </w:r>
    </w:p>
    <w:p>
      <w:pPr>
        <w:pStyle w:val="BodyText"/>
      </w:pPr>
      <w:r>
        <w:rPr>
          <w:rFonts w:hint="eastAsia"/>
          <w:b/>
          <w:bCs/>
        </w:rPr>
        <w:t xml:space="preserve">阶段二：SaaS</w:t>
      </w:r>
      <w:r>
        <w:rPr>
          <w:b/>
          <w:bCs/>
        </w:rPr>
        <w:t xml:space="preserve"> </w:t>
      </w:r>
      <w:r>
        <w:rPr>
          <w:rFonts w:hint="eastAsia"/>
          <w:b/>
          <w:bCs/>
        </w:rPr>
        <w:t xml:space="preserve">订阅（月</w:t>
      </w:r>
      <w:r>
        <w:rPr>
          <w:b/>
          <w:bCs/>
        </w:rPr>
        <w:t xml:space="preserve"> 13 </w:t>
      </w:r>
      <w:r>
        <w:rPr>
          <w:rFonts w:hint="eastAsia"/>
          <w:b/>
          <w:bCs/>
        </w:rPr>
        <w:t xml:space="preserve">起，须过阶段门槛）</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档位</w:t>
            </w:r>
          </w:p>
        </w:tc>
        <w:tc>
          <w:tcPr/>
          <w:p>
            <w:pPr>
              <w:pStyle w:val="Compact"/>
            </w:pPr>
            <w:r>
              <w:rPr>
                <w:rFonts w:hint="eastAsia"/>
              </w:rPr>
              <w:t xml:space="preserve">定价</w:t>
            </w:r>
          </w:p>
        </w:tc>
        <w:tc>
          <w:tcPr/>
          <w:p>
            <w:pPr>
              <w:pStyle w:val="Compact"/>
            </w:pPr>
            <w:r>
              <w:rPr>
                <w:rFonts w:hint="eastAsia"/>
              </w:rPr>
              <w:t xml:space="preserve">内容</w:t>
            </w:r>
          </w:p>
        </w:tc>
        <w:tc>
          <w:tcPr/>
          <w:p>
            <w:pPr>
              <w:pStyle w:val="Compact"/>
            </w:pPr>
            <w:r>
              <w:rPr>
                <w:rFonts w:hint="eastAsia"/>
              </w:rPr>
              <w:t xml:space="preserve">对标锚点</w:t>
            </w:r>
          </w:p>
        </w:tc>
      </w:tr>
      <w:tr>
        <w:tc>
          <w:tcPr/>
          <w:p>
            <w:pPr>
              <w:pStyle w:val="Compact"/>
            </w:pPr>
            <w:r>
              <w:t xml:space="preserve">Starter</w:t>
            </w:r>
          </w:p>
        </w:tc>
        <w:tc>
          <w:tcPr/>
          <w:p>
            <w:pPr>
              <w:pStyle w:val="Compact"/>
            </w:pPr>
            <w:r>
              <w:rPr>
                <w:rFonts w:hint="eastAsia"/>
              </w:rPr>
              <w:t xml:space="preserve">$49/月</w:t>
            </w:r>
          </w:p>
        </w:tc>
        <w:tc>
          <w:tcPr/>
          <w:p>
            <w:pPr>
              <w:pStyle w:val="Compact"/>
            </w:pPr>
            <w:r>
              <w:t xml:space="preserve">1 </w:t>
            </w:r>
            <w:r>
              <w:rPr>
                <w:rFonts w:hint="eastAsia"/>
              </w:rPr>
              <w:t xml:space="preserve">站、每日热词简报、20</w:t>
            </w:r>
            <w:r>
              <w:t xml:space="preserve"> </w:t>
            </w:r>
            <w:r>
              <w:rPr>
                <w:rFonts w:hint="eastAsia"/>
              </w:rPr>
              <w:t xml:space="preserve">篇/月成稿额度</w:t>
            </w:r>
          </w:p>
        </w:tc>
        <w:tc>
          <w:tcPr/>
          <w:p>
            <w:pPr>
              <w:pStyle w:val="Compact"/>
            </w:pPr>
            <w:r>
              <w:t xml:space="preserve">Surfer $49 [S25]、Otterly $29 [S24]</w:t>
            </w:r>
          </w:p>
        </w:tc>
      </w:tr>
      <w:tr>
        <w:tc>
          <w:tcPr/>
          <w:p>
            <w:pPr>
              <w:pStyle w:val="Compact"/>
            </w:pPr>
            <w:r>
              <w:t xml:space="preserve">Pro</w:t>
            </w:r>
          </w:p>
        </w:tc>
        <w:tc>
          <w:tcPr/>
          <w:p>
            <w:pPr>
              <w:pStyle w:val="Compact"/>
            </w:pPr>
            <w:r>
              <w:rPr>
                <w:rFonts w:hint="eastAsia"/>
              </w:rPr>
              <w:t xml:space="preserve">$149/月</w:t>
            </w:r>
          </w:p>
        </w:tc>
        <w:tc>
          <w:tcPr/>
          <w:p>
            <w:pPr>
              <w:pStyle w:val="Compact"/>
            </w:pPr>
            <w:r>
              <w:t xml:space="preserve">3 </w:t>
            </w:r>
            <w:r>
              <w:rPr>
                <w:rFonts w:hint="eastAsia"/>
              </w:rPr>
              <w:t xml:space="preserve">站、全自动流水线、GEO</w:t>
            </w:r>
            <w:r>
              <w:t xml:space="preserve"> </w:t>
            </w:r>
            <w:r>
              <w:rPr>
                <w:rFonts w:hint="eastAsia"/>
              </w:rPr>
              <w:t xml:space="preserve">优化、100</w:t>
            </w:r>
            <w:r>
              <w:t xml:space="preserve"> </w:t>
            </w:r>
            <w:r>
              <w:rPr>
                <w:rFonts w:hint="eastAsia"/>
              </w:rPr>
              <w:t xml:space="preserve">篇/月</w:t>
            </w:r>
          </w:p>
        </w:tc>
        <w:tc>
          <w:tcPr/>
          <w:p>
            <w:pPr>
              <w:pStyle w:val="Compact"/>
            </w:pPr>
            <w:r>
              <w:t xml:space="preserve">Exploding Topics $99–249 [S20]</w:t>
            </w:r>
          </w:p>
        </w:tc>
      </w:tr>
      <w:tr>
        <w:tc>
          <w:tcPr/>
          <w:p>
            <w:pPr>
              <w:pStyle w:val="Compact"/>
            </w:pPr>
            <w:r>
              <w:t xml:space="preserve">Agency</w:t>
            </w:r>
          </w:p>
        </w:tc>
        <w:tc>
          <w:tcPr/>
          <w:p>
            <w:pPr>
              <w:pStyle w:val="Compact"/>
            </w:pPr>
            <w:r>
              <w:rPr>
                <w:rFonts w:hint="eastAsia"/>
              </w:rPr>
              <w:t xml:space="preserve">$399/月</w:t>
            </w:r>
          </w:p>
        </w:tc>
        <w:tc>
          <w:tcPr/>
          <w:p>
            <w:pPr>
              <w:pStyle w:val="Compact"/>
            </w:pPr>
            <w:r>
              <w:t xml:space="preserve">10 </w:t>
            </w:r>
            <w:r>
              <w:rPr>
                <w:rFonts w:hint="eastAsia"/>
              </w:rPr>
              <w:t xml:space="preserve">工作区、白标报告、API</w:t>
            </w:r>
          </w:p>
        </w:tc>
        <w:tc>
          <w:tcPr/>
          <w:p>
            <w:pPr>
              <w:pStyle w:val="Compact"/>
            </w:pPr>
            <w:r>
              <w:t xml:space="preserve">Profound Growth $399 [S24]</w:t>
            </w:r>
          </w:p>
        </w:tc>
      </w:tr>
    </w:tbl>
    <w:p>
      <w:pPr>
        <w:pStyle w:val="BodyText"/>
      </w:pPr>
      <w:r>
        <w:rPr>
          <w:rFonts w:hint="eastAsia"/>
        </w:rPr>
        <w:t xml:space="preserve">混合</w:t>
      </w:r>
      <w:r>
        <w:t xml:space="preserve"> ARPU </w:t>
      </w:r>
      <w:r>
        <w:rPr>
          <w:rFonts w:hint="eastAsia"/>
        </w:rPr>
        <w:t xml:space="preserve">假设</w:t>
      </w:r>
      <w:r>
        <w:t xml:space="preserve"> </w:t>
      </w:r>
      <w:r>
        <w:rPr>
          <w:rFonts w:hint="eastAsia"/>
        </w:rPr>
        <w:t xml:space="preserve">$99/月（H13），定价处于竞品带宽中位，凭”执行闭环”（竞品只监测/只研究）与实盘背书取胜而非低价。</w:t>
      </w:r>
    </w:p>
    <w:bookmarkEnd w:id="50"/>
    <w:bookmarkStart w:id="54" w:name="单位经济scripts05_unit_economics.py-可复现"/>
    <w:p>
      <w:pPr>
        <w:pStyle w:val="Heading2"/>
      </w:pPr>
      <w:r>
        <w:t xml:space="preserve">4.2 </w:t>
      </w:r>
      <w:r>
        <w:rPr>
          <w:rFonts w:hint="eastAsia"/>
        </w:rPr>
        <w:t xml:space="preserve">单位经济（</w:t>
      </w:r>
      <w:r>
        <w:rPr>
          <w:rStyle w:val="VerbatimChar"/>
        </w:rPr>
        <w:t xml:space="preserve">scripts/05_unit_economics.py</w:t>
      </w:r>
      <w:r>
        <w:t xml:space="preserve"> </w:t>
      </w:r>
      <w:r>
        <w:rPr>
          <w:rFonts w:hint="eastAsia"/>
        </w:rPr>
        <w:t xml:space="preserve">可复现）</w:t>
      </w:r>
    </w:p>
    <w:p>
      <w:pPr>
        <w:pStyle w:val="FirstParagraph"/>
      </w:pPr>
      <w:r>
        <w:rPr>
          <w:rFonts w:hint="eastAsia"/>
          <w:b/>
          <w:bCs/>
        </w:rPr>
        <w:t xml:space="preserve">内容单位：单篇成稿</w:t>
      </w:r>
      <w:r>
        <w:rPr>
          <w:b/>
          <w:bCs/>
        </w:rPr>
        <w:t xml:space="preserve"> $8.01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成本项</w:t>
            </w:r>
          </w:p>
        </w:tc>
        <w:tc>
          <w:tcPr/>
          <w:p>
            <w:pPr>
              <w:pStyle w:val="Compact"/>
            </w:pPr>
            <w:r>
              <w:rPr>
                <w:rFonts w:hint="eastAsia"/>
              </w:rPr>
              <w:t xml:space="preserve">金额</w:t>
            </w:r>
          </w:p>
        </w:tc>
        <w:tc>
          <w:tcPr/>
          <w:p>
            <w:pPr>
              <w:pStyle w:val="Compact"/>
            </w:pPr>
            <w:r>
              <w:rPr>
                <w:rFonts w:hint="eastAsia"/>
              </w:rPr>
              <w:t xml:space="preserve">说明</w:t>
            </w:r>
          </w:p>
        </w:tc>
      </w:tr>
      <w:tr>
        <w:tc>
          <w:tcPr/>
          <w:p>
            <w:pPr>
              <w:pStyle w:val="Compact"/>
            </w:pPr>
            <w:r>
              <w:rPr>
                <w:rFonts w:hint="eastAsia"/>
              </w:rPr>
              <w:t xml:space="preserve">LLM（经济层多轮流水线）</w:t>
            </w:r>
          </w:p>
        </w:tc>
        <w:tc>
          <w:tcPr/>
          <w:p>
            <w:pPr>
              <w:pStyle w:val="Compact"/>
            </w:pPr>
            <w:r>
              <w:t xml:space="preserve">$0.012</w:t>
            </w:r>
          </w:p>
        </w:tc>
        <w:tc>
          <w:tcPr/>
          <w:p>
            <w:pPr>
              <w:pStyle w:val="Compact"/>
            </w:pPr>
            <w:r>
              <w:t xml:space="preserve">60K </w:t>
            </w:r>
            <w:r>
              <w:rPr>
                <w:rFonts w:hint="eastAsia"/>
              </w:rPr>
              <w:t xml:space="preserve">输入</w:t>
            </w:r>
            <w:r>
              <w:t xml:space="preserve"> + 15K </w:t>
            </w:r>
            <w:r>
              <w:rPr>
                <w:rFonts w:hint="eastAsia"/>
              </w:rPr>
              <w:t xml:space="preserve">输出</w:t>
            </w:r>
            <w:r>
              <w:t xml:space="preserve"> token [S26]</w:t>
            </w:r>
          </w:p>
        </w:tc>
      </w:tr>
      <w:tr>
        <w:tc>
          <w:tcPr/>
          <w:p>
            <w:pPr>
              <w:pStyle w:val="Compact"/>
            </w:pPr>
            <w:r>
              <w:rPr>
                <w:rFonts w:hint="eastAsia"/>
              </w:rPr>
              <w:t xml:space="preserve">人工编辑关口</w:t>
            </w:r>
          </w:p>
        </w:tc>
        <w:tc>
          <w:tcPr/>
          <w:p>
            <w:pPr>
              <w:pStyle w:val="Compact"/>
            </w:pPr>
            <w:r>
              <w:t xml:space="preserve">$7.50</w:t>
            </w:r>
          </w:p>
        </w:tc>
        <w:tc>
          <w:tcPr/>
          <w:p>
            <w:pPr>
              <w:pStyle w:val="Compact"/>
            </w:pPr>
            <w:r>
              <w:t xml:space="preserve">15 </w:t>
            </w:r>
            <w:r>
              <w:rPr>
                <w:rFonts w:hint="eastAsia"/>
              </w:rPr>
              <w:t xml:space="preserve">分钟</w:t>
            </w:r>
            <w:r>
              <w:t xml:space="preserve"> × </w:t>
            </w:r>
            <w:r>
              <w:rPr>
                <w:rFonts w:hint="eastAsia"/>
              </w:rPr>
              <w:t xml:space="preserve">$30/时（合规护栏</w:t>
            </w:r>
            <w:r>
              <w:t xml:space="preserve"> </w:t>
            </w:r>
            <w:r>
              <w:rPr>
                <w:rFonts w:hint="eastAsia"/>
              </w:rPr>
              <w:t xml:space="preserve">C1）</w:t>
            </w:r>
          </w:p>
        </w:tc>
      </w:tr>
      <w:tr>
        <w:tc>
          <w:tcPr/>
          <w:p>
            <w:pPr>
              <w:pStyle w:val="Compact"/>
            </w:pPr>
            <w:r>
              <w:rPr>
                <w:rFonts w:hint="eastAsia"/>
              </w:rPr>
              <w:t xml:space="preserve">图片/结构化数据等</w:t>
            </w:r>
          </w:p>
        </w:tc>
        <w:tc>
          <w:tcPr/>
          <w:p>
            <w:pPr>
              <w:pStyle w:val="Compact"/>
            </w:pPr>
            <w:r>
              <w:t xml:space="preserve">$0.50</w:t>
            </w:r>
          </w:p>
        </w:tc>
        <w:tc>
          <w:tcPr/>
          <w:p>
            <w:pPr>
              <w:pStyle w:val="Compact"/>
            </w:pPr>
          </w:p>
        </w:tc>
      </w:tr>
    </w:tbl>
    <w:p>
      <w:pPr>
        <w:pStyle w:val="BodyText"/>
      </w:pPr>
      <w:r>
        <w:rPr>
          <w:rFonts w:hint="eastAsia"/>
        </w:rPr>
        <w:t xml:space="preserve">即使</w:t>
      </w:r>
      <w:r>
        <w:t xml:space="preserve"> LLM </w:t>
      </w:r>
      <w:r>
        <w:rPr>
          <w:rFonts w:hint="eastAsia"/>
        </w:rPr>
        <w:t xml:space="preserve">用中间层模型（Claude</w:t>
      </w:r>
      <w:r>
        <w:t xml:space="preserve"> Sonnet </w:t>
      </w:r>
      <w:r>
        <w:rPr>
          <w:rFonts w:hint="eastAsia"/>
        </w:rPr>
        <w:t xml:space="preserve">级）单篇也仅</w:t>
      </w:r>
      <w:r>
        <w:t xml:space="preserve"> $8.41——</w:t>
      </w:r>
      <w:r>
        <w:rPr>
          <w:b/>
          <w:bCs/>
        </w:rPr>
        <w:t xml:space="preserve">LLM </w:t>
      </w:r>
      <w:r>
        <w:rPr>
          <w:rFonts w:hint="eastAsia"/>
          <w:b/>
          <w:bCs/>
        </w:rPr>
        <w:t xml:space="preserve">价格对单位经济不敏感，编辑效率才敏感</w:t>
      </w:r>
      <w:r>
        <w:rPr>
          <w:rFonts w:hint="eastAsia"/>
        </w:rPr>
        <w:t xml:space="preserve">。编辑工具每提效</w:t>
      </w:r>
      <w:r>
        <w:t xml:space="preserve"> </w:t>
      </w:r>
      <w:r>
        <w:rPr>
          <w:rFonts w:hint="eastAsia"/>
        </w:rPr>
        <w:t xml:space="preserve">20%，单篇成本降</w:t>
      </w:r>
      <w:r>
        <w:t xml:space="preserve"> $1.50。</w:t>
      </w:r>
    </w:p>
    <w:p>
      <w:pPr>
        <w:pStyle w:val="BodyText"/>
      </w:pPr>
      <w:r>
        <w:rPr>
          <w:rFonts w:hint="eastAsia"/>
          <w:b/>
          <w:bCs/>
        </w:rPr>
        <w:t xml:space="preserve">站点单位：单站月投入约</w:t>
      </w:r>
      <w:r>
        <w:rPr>
          <w:b/>
          <w:bCs/>
        </w:rPr>
        <w:t xml:space="preserve"> </w:t>
      </w:r>
      <w:r>
        <w:rPr>
          <w:rFonts w:hint="eastAsia"/>
          <w:b/>
          <w:bCs/>
        </w:rPr>
        <w:t xml:space="preserve">$541（60</w:t>
      </w:r>
      <w:r>
        <w:rPr>
          <w:b/>
          <w:bCs/>
        </w:rPr>
        <w:t xml:space="preserve"> </w:t>
      </w:r>
      <w:r>
        <w:rPr>
          <w:rFonts w:hint="eastAsia"/>
          <w:b/>
          <w:bCs/>
        </w:rPr>
        <w:t xml:space="preserve">篇</w:t>
      </w:r>
      <w:r>
        <w:rPr>
          <w:b/>
          <w:bCs/>
        </w:rPr>
        <w:t xml:space="preserve"> × $8.01 + $60 </w:t>
      </w:r>
      <w:r>
        <w:rPr>
          <w:rFonts w:hint="eastAsia"/>
          <w:b/>
          <w:bCs/>
        </w:rPr>
        <w:t xml:space="preserve">托管）</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情景</w:t>
            </w:r>
          </w:p>
        </w:tc>
        <w:tc>
          <w:tcPr/>
          <w:p>
            <w:pPr>
              <w:pStyle w:val="Compact"/>
            </w:pPr>
            <w:r>
              <w:rPr>
                <w:rFonts w:hint="eastAsia"/>
              </w:rPr>
              <w:t xml:space="preserve">成熟期单篇月</w:t>
            </w:r>
            <w:r>
              <w:t xml:space="preserve"> PV</w:t>
            </w:r>
          </w:p>
        </w:tc>
        <w:tc>
          <w:tcPr/>
          <w:p>
            <w:pPr>
              <w:pStyle w:val="Compact"/>
            </w:pPr>
            <w:r>
              <w:t xml:space="preserve">RPM</w:t>
            </w:r>
          </w:p>
        </w:tc>
        <w:tc>
          <w:tcPr/>
          <w:p>
            <w:pPr>
              <w:pStyle w:val="Compact"/>
            </w:pPr>
            <w:r>
              <w:rPr>
                <w:rFonts w:hint="eastAsia"/>
              </w:rPr>
              <w:t xml:space="preserve">月度盈亏平衡</w:t>
            </w:r>
          </w:p>
        </w:tc>
        <w:tc>
          <w:tcPr/>
          <w:p>
            <w:pPr>
              <w:pStyle w:val="Compact"/>
            </w:pPr>
            <w:r>
              <w:rPr>
                <w:rFonts w:hint="eastAsia"/>
              </w:rPr>
              <w:t xml:space="preserve">累计回本</w:t>
            </w:r>
          </w:p>
        </w:tc>
        <w:tc>
          <w:tcPr/>
          <w:p>
            <w:pPr>
              <w:pStyle w:val="Compact"/>
            </w:pPr>
            <w:r>
              <w:rPr>
                <w:rFonts w:hint="eastAsia"/>
              </w:rPr>
              <w:t xml:space="preserve">月</w:t>
            </w:r>
            <w:r>
              <w:t xml:space="preserve"> 36 </w:t>
            </w:r>
            <w:r>
              <w:rPr>
                <w:rFonts w:hint="eastAsia"/>
              </w:rPr>
              <w:t xml:space="preserve">单月利润</w:t>
            </w:r>
          </w:p>
        </w:tc>
      </w:tr>
      <w:tr>
        <w:tc>
          <w:tcPr/>
          <w:p>
            <w:pPr>
              <w:pStyle w:val="Compact"/>
            </w:pPr>
            <w:r>
              <w:rPr>
                <w:rFonts w:hint="eastAsia"/>
              </w:rPr>
              <w:t xml:space="preserve">保守</w:t>
            </w:r>
          </w:p>
        </w:tc>
        <w:tc>
          <w:tcPr/>
          <w:p>
            <w:pPr>
              <w:pStyle w:val="Compact"/>
            </w:pPr>
            <w:r>
              <w:t xml:space="preserve">40</w:t>
            </w:r>
          </w:p>
        </w:tc>
        <w:tc>
          <w:tcPr/>
          <w:p>
            <w:pPr>
              <w:pStyle w:val="Compact"/>
            </w:pPr>
            <w:r>
              <w:t xml:space="preserve">$8</w:t>
            </w:r>
          </w:p>
        </w:tc>
        <w:tc>
          <w:tcPr/>
          <w:p>
            <w:pPr>
              <w:pStyle w:val="Compact"/>
            </w:pPr>
            <w:r>
              <w:rPr>
                <w:rFonts w:hint="eastAsia"/>
              </w:rPr>
              <w:t xml:space="preserve">第</w:t>
            </w:r>
            <w:r>
              <w:t xml:space="preserve"> 29 </w:t>
            </w:r>
            <w:r>
              <w:rPr>
                <w:rFonts w:hint="eastAsia"/>
              </w:rPr>
              <w:t xml:space="preserve">月</w:t>
            </w:r>
          </w:p>
        </w:tc>
        <w:tc>
          <w:tcPr/>
          <w:p>
            <w:pPr>
              <w:pStyle w:val="Compact"/>
            </w:pPr>
            <w:r>
              <w:rPr>
                <w:rFonts w:hint="eastAsia"/>
              </w:rPr>
              <w:t xml:space="preserve">未回本</w:t>
            </w:r>
          </w:p>
        </w:tc>
        <w:tc>
          <w:tcPr/>
          <w:p>
            <w:pPr>
              <w:pStyle w:val="Compact"/>
            </w:pPr>
            <w:r>
              <w:t xml:space="preserve">$150</w:t>
            </w:r>
          </w:p>
        </w:tc>
      </w:tr>
      <w:tr>
        <w:tc>
          <w:tcPr/>
          <w:p>
            <w:pPr>
              <w:pStyle w:val="Compact"/>
            </w:pPr>
            <w:r>
              <w:rPr>
                <w:rFonts w:hint="eastAsia"/>
              </w:rPr>
              <w:t xml:space="preserve">基准</w:t>
            </w:r>
          </w:p>
        </w:tc>
        <w:tc>
          <w:tcPr/>
          <w:p>
            <w:pPr>
              <w:pStyle w:val="Compact"/>
            </w:pPr>
            <w:r>
              <w:t xml:space="preserve">120</w:t>
            </w:r>
          </w:p>
        </w:tc>
        <w:tc>
          <w:tcPr/>
          <w:p>
            <w:pPr>
              <w:pStyle w:val="Compact"/>
            </w:pPr>
            <w:r>
              <w:t xml:space="preserve">$15</w:t>
            </w:r>
          </w:p>
        </w:tc>
        <w:tc>
          <w:tcPr/>
          <w:p>
            <w:pPr>
              <w:pStyle w:val="Compact"/>
            </w:pPr>
            <w:r>
              <w:rPr>
                <w:rFonts w:hint="eastAsia"/>
              </w:rPr>
              <w:t xml:space="preserve">第</w:t>
            </w:r>
            <w:r>
              <w:t xml:space="preserve"> 11 </w:t>
            </w:r>
            <w:r>
              <w:rPr>
                <w:rFonts w:hint="eastAsia"/>
              </w:rPr>
              <w:t xml:space="preserve">月</w:t>
            </w:r>
          </w:p>
        </w:tc>
        <w:tc>
          <w:tcPr/>
          <w:p>
            <w:pPr>
              <w:pStyle w:val="Compact"/>
            </w:pPr>
            <w:r>
              <w:rPr>
                <w:rFonts w:hint="eastAsia"/>
                <w:b/>
                <w:bCs/>
              </w:rPr>
              <w:t xml:space="preserve">第</w:t>
            </w:r>
            <w:r>
              <w:rPr>
                <w:b/>
                <w:bCs/>
              </w:rPr>
              <w:t xml:space="preserve"> 17 </w:t>
            </w:r>
            <w:r>
              <w:rPr>
                <w:rFonts w:hint="eastAsia"/>
                <w:b/>
                <w:bCs/>
              </w:rPr>
              <w:t xml:space="preserve">月</w:t>
            </w:r>
          </w:p>
        </w:tc>
        <w:tc>
          <w:tcPr/>
          <w:p>
            <w:pPr>
              <w:pStyle w:val="Compact"/>
            </w:pPr>
            <w:r>
              <w:t xml:space="preserve">$3,347</w:t>
            </w:r>
          </w:p>
        </w:tc>
      </w:tr>
      <w:tr>
        <w:tc>
          <w:tcPr/>
          <w:p>
            <w:pPr>
              <w:pStyle w:val="Compact"/>
            </w:pPr>
            <w:r>
              <w:rPr>
                <w:rFonts w:hint="eastAsia"/>
              </w:rPr>
              <w:t xml:space="preserve">乐观</w:t>
            </w:r>
          </w:p>
        </w:tc>
        <w:tc>
          <w:tcPr/>
          <w:p>
            <w:pPr>
              <w:pStyle w:val="Compact"/>
            </w:pPr>
            <w:r>
              <w:t xml:space="preserve">300</w:t>
            </w:r>
          </w:p>
        </w:tc>
        <w:tc>
          <w:tcPr/>
          <w:p>
            <w:pPr>
              <w:pStyle w:val="Compact"/>
            </w:pPr>
            <w:r>
              <w:t xml:space="preserve">$25</w:t>
            </w:r>
          </w:p>
        </w:tc>
        <w:tc>
          <w:tcPr/>
          <w:p>
            <w:pPr>
              <w:pStyle w:val="Compact"/>
            </w:pPr>
            <w:r>
              <w:rPr>
                <w:rFonts w:hint="eastAsia"/>
              </w:rPr>
              <w:t xml:space="preserve">第</w:t>
            </w:r>
            <w:r>
              <w:t xml:space="preserve"> 6 </w:t>
            </w:r>
            <w:r>
              <w:rPr>
                <w:rFonts w:hint="eastAsia"/>
              </w:rPr>
              <w:t xml:space="preserve">月</w:t>
            </w:r>
          </w:p>
        </w:tc>
        <w:tc>
          <w:tcPr/>
          <w:p>
            <w:pPr>
              <w:pStyle w:val="Compact"/>
            </w:pPr>
            <w:r>
              <w:rPr>
                <w:rFonts w:hint="eastAsia"/>
              </w:rPr>
              <w:t xml:space="preserve">第</w:t>
            </w:r>
            <w:r>
              <w:t xml:space="preserve"> 9 </w:t>
            </w:r>
            <w:r>
              <w:rPr>
                <w:rFonts w:hint="eastAsia"/>
              </w:rPr>
              <w:t xml:space="preserve">月</w:t>
            </w:r>
          </w:p>
        </w:tc>
        <w:tc>
          <w:tcPr/>
          <w:p>
            <w:pPr>
              <w:pStyle w:val="Compact"/>
            </w:pPr>
            <w:r>
              <w:t xml:space="preserve">$15,659</w:t>
            </w:r>
          </w:p>
        </w:tc>
      </w:tr>
    </w:tbl>
    <w:p>
      <w:pPr>
        <w:pStyle w:val="CaptionedFigure"/>
      </w:pPr>
      <w:r>
        <w:drawing>
          <wp:inline>
            <wp:extent cx="5334000" cy="2051538"/>
            <wp:effectExtent b="0" l="0" r="0" t="0"/>
            <wp:docPr descr="单站损益" title="" id="52" name="Picture"/>
            <a:graphic>
              <a:graphicData uri="http://schemas.openxmlformats.org/drawingml/2006/picture">
                <pic:pic>
                  <pic:nvPicPr>
                    <pic:cNvPr descr="../assets/site_breakeven.png" id="53" name="Picture"/>
                    <pic:cNvPicPr>
                      <a:picLocks noChangeArrowheads="1" noChangeAspect="1"/>
                    </pic:cNvPicPr>
                  </pic:nvPicPr>
                  <pic:blipFill>
                    <a:blip r:embed="rId51"/>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rPr>
          <w:rFonts w:hint="eastAsia"/>
        </w:rPr>
        <w:t xml:space="preserve">单站损益</w:t>
      </w:r>
    </w:p>
    <w:p>
      <w:pPr>
        <w:pStyle w:val="BodyText"/>
      </w:pPr>
      <w:r>
        <w:rPr>
          <w:b/>
          <w:bCs/>
        </w:rPr>
        <w:t xml:space="preserve">SaaS </w:t>
      </w:r>
      <w:r>
        <w:rPr>
          <w:rFonts w:hint="eastAsia"/>
          <w:b/>
          <w:bCs/>
        </w:rPr>
        <w:t xml:space="preserve">客户单位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值</w:t>
            </w:r>
          </w:p>
        </w:tc>
        <w:tc>
          <w:tcPr/>
          <w:p>
            <w:pPr>
              <w:pStyle w:val="Compact"/>
            </w:pPr>
            <w:r>
              <w:rPr>
                <w:rFonts w:hint="eastAsia"/>
              </w:rPr>
              <w:t xml:space="preserve">依据</w:t>
            </w:r>
          </w:p>
        </w:tc>
      </w:tr>
      <w:tr>
        <w:tc>
          <w:tcPr/>
          <w:p>
            <w:pPr>
              <w:pStyle w:val="Compact"/>
            </w:pPr>
            <w:r>
              <w:t xml:space="preserve">ARPU</w:t>
            </w:r>
          </w:p>
        </w:tc>
        <w:tc>
          <w:tcPr/>
          <w:p>
            <w:pPr>
              <w:pStyle w:val="Compact"/>
            </w:pPr>
            <w:r>
              <w:rPr>
                <w:rFonts w:hint="eastAsia"/>
              </w:rPr>
              <w:t xml:space="preserve">$99/月</w:t>
            </w:r>
          </w:p>
        </w:tc>
        <w:tc>
          <w:tcPr/>
          <w:p>
            <w:pPr>
              <w:pStyle w:val="Compact"/>
            </w:pPr>
            <w:r>
              <w:rPr>
                <w:rFonts w:hint="eastAsia"/>
              </w:rPr>
              <w:t xml:space="preserve">H13，对标</w:t>
            </w:r>
            <w:r>
              <w:t xml:space="preserve"> [S20][S24][S25]</w:t>
            </w:r>
          </w:p>
        </w:tc>
      </w:tr>
      <w:tr>
        <w:tc>
          <w:tcPr/>
          <w:p>
            <w:pPr>
              <w:pStyle w:val="Compact"/>
            </w:pPr>
            <w:r>
              <w:rPr>
                <w:rFonts w:hint="eastAsia"/>
              </w:rPr>
              <w:t xml:space="preserve">毛利率</w:t>
            </w:r>
          </w:p>
        </w:tc>
        <w:tc>
          <w:tcPr/>
          <w:p>
            <w:pPr>
              <w:pStyle w:val="Compact"/>
            </w:pPr>
            <w:r>
              <w:t xml:space="preserve">78%</w:t>
            </w:r>
          </w:p>
        </w:tc>
        <w:tc>
          <w:tcPr/>
          <w:p>
            <w:pPr>
              <w:pStyle w:val="Compact"/>
            </w:pPr>
            <w:r>
              <w:rPr>
                <w:rFonts w:hint="eastAsia"/>
              </w:rPr>
              <w:t xml:space="preserve">H14（LLM</w:t>
            </w:r>
            <w:r>
              <w:t xml:space="preserve"> </w:t>
            </w:r>
            <w:r>
              <w:rPr>
                <w:rFonts w:hint="eastAsia"/>
              </w:rPr>
              <w:t xml:space="preserve">推理+基础设施成本后）</w:t>
            </w:r>
          </w:p>
        </w:tc>
      </w:tr>
      <w:tr>
        <w:tc>
          <w:tcPr/>
          <w:p>
            <w:pPr>
              <w:pStyle w:val="Compact"/>
            </w:pPr>
            <w:r>
              <w:rPr>
                <w:rFonts w:hint="eastAsia"/>
              </w:rPr>
              <w:t xml:space="preserve">月流失率</w:t>
            </w:r>
          </w:p>
        </w:tc>
        <w:tc>
          <w:tcPr/>
          <w:p>
            <w:pPr>
              <w:pStyle w:val="Compact"/>
            </w:pPr>
            <w:r>
              <w:t xml:space="preserve">4.5% → </w:t>
            </w:r>
            <w:r>
              <w:rPr>
                <w:rFonts w:hint="eastAsia"/>
              </w:rPr>
              <w:t xml:space="preserve">平均生命周期</w:t>
            </w:r>
            <w:r>
              <w:t xml:space="preserve"> 22.2 </w:t>
            </w:r>
            <w:r>
              <w:rPr>
                <w:rFonts w:hint="eastAsia"/>
              </w:rPr>
              <w:t xml:space="preserve">月</w:t>
            </w:r>
          </w:p>
        </w:tc>
        <w:tc>
          <w:tcPr/>
          <w:p>
            <w:pPr>
              <w:pStyle w:val="Compact"/>
            </w:pPr>
            <w:r>
              <w:rPr>
                <w:rFonts w:hint="eastAsia"/>
              </w:rPr>
              <w:t xml:space="preserve">H15，SMB</w:t>
            </w:r>
            <w:r>
              <w:t xml:space="preserve"> SaaS </w:t>
            </w:r>
            <w:r>
              <w:rPr>
                <w:rFonts w:hint="eastAsia"/>
              </w:rPr>
              <w:t xml:space="preserve">常见带宽</w:t>
            </w:r>
          </w:p>
        </w:tc>
      </w:tr>
      <w:tr>
        <w:tc>
          <w:tcPr/>
          <w:p>
            <w:pPr>
              <w:pStyle w:val="Compact"/>
            </w:pPr>
            <w:r>
              <w:t xml:space="preserve">CAC</w:t>
            </w:r>
          </w:p>
        </w:tc>
        <w:tc>
          <w:tcPr/>
          <w:p>
            <w:pPr>
              <w:pStyle w:val="Compact"/>
            </w:pPr>
            <w:r>
              <w:t xml:space="preserve">$350</w:t>
            </w:r>
          </w:p>
        </w:tc>
        <w:tc>
          <w:tcPr/>
          <w:p>
            <w:pPr>
              <w:pStyle w:val="Compact"/>
            </w:pPr>
            <w:r>
              <w:rPr>
                <w:rFonts w:hint="eastAsia"/>
              </w:rPr>
              <w:t xml:space="preserve">H16（内容驱动为主：自营站群即获客渠道）</w:t>
            </w:r>
          </w:p>
        </w:tc>
      </w:tr>
      <w:tr>
        <w:tc>
          <w:tcPr/>
          <w:p>
            <w:pPr>
              <w:pStyle w:val="Compact"/>
            </w:pPr>
            <w:r>
              <w:rPr>
                <w:b/>
                <w:bCs/>
              </w:rPr>
              <w:t xml:space="preserve">LTV</w:t>
            </w:r>
          </w:p>
        </w:tc>
        <w:tc>
          <w:tcPr/>
          <w:p>
            <w:pPr>
              <w:pStyle w:val="Compact"/>
            </w:pPr>
            <w:r>
              <w:rPr>
                <w:b/>
                <w:bCs/>
              </w:rPr>
              <w:t xml:space="preserve">$1,716</w:t>
            </w:r>
          </w:p>
        </w:tc>
        <w:tc>
          <w:tcPr/>
          <w:p>
            <w:pPr>
              <w:pStyle w:val="Compact"/>
            </w:pPr>
            <w:r>
              <w:t xml:space="preserve">$99 × 78% × 22.2</w:t>
            </w:r>
          </w:p>
        </w:tc>
      </w:tr>
      <w:tr>
        <w:tc>
          <w:tcPr/>
          <w:p>
            <w:pPr>
              <w:pStyle w:val="Compact"/>
            </w:pPr>
            <w:r>
              <w:rPr>
                <w:b/>
                <w:bCs/>
              </w:rPr>
              <w:t xml:space="preserve">LTV : CAC</w:t>
            </w:r>
          </w:p>
        </w:tc>
        <w:tc>
          <w:tcPr/>
          <w:p>
            <w:pPr>
              <w:pStyle w:val="Compact"/>
            </w:pPr>
            <w:r>
              <w:rPr>
                <w:b/>
                <w:bCs/>
              </w:rPr>
              <w:t xml:space="preserve">4.9</w:t>
            </w:r>
          </w:p>
        </w:tc>
        <w:tc>
          <w:tcPr/>
          <w:p>
            <w:pPr>
              <w:pStyle w:val="Compact"/>
            </w:pPr>
            <w:r>
              <w:rPr>
                <w:rFonts w:hint="eastAsia"/>
              </w:rPr>
              <w:t xml:space="preserve">健康线为</w:t>
            </w:r>
            <w:r>
              <w:t xml:space="preserve"> 3</w:t>
            </w:r>
          </w:p>
        </w:tc>
      </w:tr>
      <w:tr>
        <w:tc>
          <w:tcPr/>
          <w:p>
            <w:pPr>
              <w:pStyle w:val="Compact"/>
            </w:pPr>
            <w:r>
              <w:t xml:space="preserve">CAC </w:t>
            </w:r>
            <w:r>
              <w:rPr>
                <w:rFonts w:hint="eastAsia"/>
              </w:rPr>
              <w:t xml:space="preserve">回收期</w:t>
            </w:r>
          </w:p>
        </w:tc>
        <w:tc>
          <w:tcPr/>
          <w:p>
            <w:pPr>
              <w:pStyle w:val="Compact"/>
            </w:pPr>
            <w:r>
              <w:t xml:space="preserve">4.5 </w:t>
            </w:r>
            <w:r>
              <w:rPr>
                <w:rFonts w:hint="eastAsia"/>
              </w:rPr>
              <w:t xml:space="preserve">个月</w:t>
            </w:r>
          </w:p>
        </w:tc>
        <w:tc>
          <w:tcPr/>
          <w:p>
            <w:pPr>
              <w:pStyle w:val="Compact"/>
            </w:pPr>
          </w:p>
        </w:tc>
      </w:tr>
    </w:tbl>
    <w:bookmarkEnd w:id="54"/>
    <w:bookmarkStart w:id="55" w:name="成本结构与经营杠杆"/>
    <w:p>
      <w:pPr>
        <w:pStyle w:val="Heading2"/>
      </w:pPr>
      <w:r>
        <w:t xml:space="preserve">4.3 </w:t>
      </w:r>
      <w:r>
        <w:rPr>
          <w:rFonts w:hint="eastAsia"/>
        </w:rPr>
        <w:t xml:space="preserve">成本结构与经营杠杆</w:t>
      </w:r>
    </w:p>
    <w:p>
      <w:pPr>
        <w:pStyle w:val="Compact"/>
        <w:numPr>
          <w:ilvl w:val="0"/>
          <w:numId w:val="1006"/>
        </w:numPr>
      </w:pPr>
      <w:r>
        <w:rPr>
          <w:rFonts w:hint="eastAsia"/>
        </w:rPr>
        <w:t xml:space="preserve">阶段一主要成本：人员（研发+编辑池，月</w:t>
      </w:r>
      <w:r>
        <w:t xml:space="preserve"> $32K </w:t>
      </w:r>
      <w:r>
        <w:rPr>
          <w:rFonts w:hint="eastAsia"/>
        </w:rPr>
        <w:t xml:space="preserve">基准）&gt;</w:t>
      </w:r>
      <w:r>
        <w:t xml:space="preserve"> </w:t>
      </w:r>
      <w:r>
        <w:rPr>
          <w:rFonts w:hint="eastAsia"/>
        </w:rPr>
        <w:t xml:space="preserve">内容生产与托管（8</w:t>
      </w:r>
      <w:r>
        <w:t xml:space="preserve"> </w:t>
      </w:r>
      <w:r>
        <w:rPr>
          <w:rFonts w:hint="eastAsia"/>
        </w:rPr>
        <w:t xml:space="preserve">站满产月</w:t>
      </w:r>
      <w:r>
        <w:t xml:space="preserve"> </w:t>
      </w:r>
      <w:r>
        <w:rPr>
          <w:rFonts w:hint="eastAsia"/>
        </w:rPr>
        <w:t xml:space="preserve">$4.3K）&gt;</w:t>
      </w:r>
      <w:r>
        <w:t xml:space="preserve"> </w:t>
      </w:r>
      <w:r>
        <w:rPr>
          <w:rFonts w:hint="eastAsia"/>
        </w:rPr>
        <w:t xml:space="preserve">基础设施（$2.5K）；</w:t>
      </w:r>
    </w:p>
    <w:p>
      <w:pPr>
        <w:pStyle w:val="Compact"/>
        <w:numPr>
          <w:ilvl w:val="0"/>
          <w:numId w:val="1006"/>
        </w:numPr>
      </w:pPr>
      <w:r>
        <w:rPr>
          <w:rFonts w:hint="eastAsia"/>
        </w:rPr>
        <w:t xml:space="preserve">阶段二新增：获客（新客数</w:t>
      </w:r>
      <w:r>
        <w:t xml:space="preserve"> × </w:t>
      </w:r>
      <w:r>
        <w:rPr>
          <w:rFonts w:hint="eastAsia"/>
        </w:rPr>
        <w:t xml:space="preserve">$350）与客成团队；</w:t>
      </w:r>
    </w:p>
    <w:p>
      <w:pPr>
        <w:pStyle w:val="Compact"/>
        <w:numPr>
          <w:ilvl w:val="0"/>
          <w:numId w:val="1006"/>
        </w:numPr>
      </w:pPr>
      <w:r>
        <w:rPr>
          <w:rFonts w:hint="eastAsia"/>
        </w:rPr>
        <w:t xml:space="preserve">杠杆点：引擎边际成本近零——每个新</w:t>
      </w:r>
      <w:r>
        <w:t xml:space="preserve"> SaaS </w:t>
      </w:r>
      <w:r>
        <w:rPr>
          <w:rFonts w:hint="eastAsia"/>
        </w:rPr>
        <w:t xml:space="preserve">客户复用同一条流水线；效果数据集随客户量增长反而提升过滤器质量（数据网络效应）。</w:t>
      </w:r>
    </w:p>
    <w:bookmarkEnd w:id="55"/>
    <w:bookmarkStart w:id="56" w:name="模式的诚实弱点"/>
    <w:p>
      <w:pPr>
        <w:pStyle w:val="Heading2"/>
      </w:pPr>
      <w:r>
        <w:t xml:space="preserve">4.4 </w:t>
      </w:r>
      <w:r>
        <w:rPr>
          <w:rFonts w:hint="eastAsia"/>
        </w:rPr>
        <w:t xml:space="preserve">模式的诚实弱点</w:t>
      </w:r>
    </w:p>
    <w:p>
      <w:pPr>
        <w:pStyle w:val="Compact"/>
        <w:numPr>
          <w:ilvl w:val="0"/>
          <w:numId w:val="1007"/>
        </w:numPr>
      </w:pPr>
      <w:r>
        <w:rPr>
          <w:rFonts w:hint="eastAsia"/>
        </w:rPr>
        <w:t xml:space="preserve">阶段一收入爬坡慢（基准年</w:t>
      </w:r>
      <w:r>
        <w:t xml:space="preserve"> 1 </w:t>
      </w:r>
      <w:r>
        <w:rPr>
          <w:rFonts w:hint="eastAsia"/>
        </w:rPr>
        <w:t xml:space="preserve">仅</w:t>
      </w:r>
      <w:r>
        <w:t xml:space="preserve"> </w:t>
      </w:r>
      <w:r>
        <w:rPr>
          <w:rFonts w:hint="eastAsia"/>
        </w:rPr>
        <w:t xml:space="preserve">$7.5K），前</w:t>
      </w:r>
      <w:r>
        <w:t xml:space="preserve"> 12 </w:t>
      </w:r>
      <w:r>
        <w:rPr>
          <w:rFonts w:hint="eastAsia"/>
        </w:rPr>
        <w:t xml:space="preserve">个月几乎纯投入——种子资金因此按三情景现金低谷</w:t>
      </w:r>
      <w:r>
        <w:t xml:space="preserve"> + </w:t>
      </w:r>
      <w:r>
        <w:rPr>
          <w:rFonts w:hint="eastAsia"/>
        </w:rPr>
        <w:t xml:space="preserve">安全垫设计（第</w:t>
      </w:r>
      <w:r>
        <w:t xml:space="preserve"> 8 </w:t>
      </w:r>
      <w:r>
        <w:rPr>
          <w:rFonts w:hint="eastAsia"/>
        </w:rPr>
        <w:t xml:space="preserve">章）；</w:t>
      </w:r>
    </w:p>
    <w:p>
      <w:pPr>
        <w:pStyle w:val="Compact"/>
        <w:numPr>
          <w:ilvl w:val="0"/>
          <w:numId w:val="1007"/>
        </w:numPr>
      </w:pPr>
      <w:r>
        <w:t xml:space="preserve">ARPU $99 </w:t>
      </w:r>
      <w:r>
        <w:rPr>
          <w:rFonts w:hint="eastAsia"/>
        </w:rPr>
        <w:t xml:space="preserve">的假设依赖</w:t>
      </w:r>
      <w:r>
        <w:t xml:space="preserve"> prosumer </w:t>
      </w:r>
      <w:r>
        <w:rPr>
          <w:rFonts w:hint="eastAsia"/>
        </w:rPr>
        <w:t xml:space="preserve">与机构分层成功，若客户集中在</w:t>
      </w:r>
      <w:r>
        <w:t xml:space="preserve"> Starter </w:t>
      </w:r>
      <w:r>
        <w:rPr>
          <w:rFonts w:hint="eastAsia"/>
        </w:rPr>
        <w:t xml:space="preserve">档，ARPU</w:t>
      </w:r>
      <w:r>
        <w:t xml:space="preserve"> </w:t>
      </w:r>
      <w:r>
        <w:rPr>
          <w:rFonts w:hint="eastAsia"/>
        </w:rPr>
        <w:t xml:space="preserve">降至</w:t>
      </w:r>
      <w:r>
        <w:t xml:space="preserve"> </w:t>
      </w:r>
      <w:r>
        <w:rPr>
          <w:rFonts w:hint="eastAsia"/>
        </w:rPr>
        <w:t xml:space="preserve">~$60，月</w:t>
      </w:r>
      <w:r>
        <w:t xml:space="preserve"> 36 ARR </w:t>
      </w:r>
      <w:r>
        <w:rPr>
          <w:rFonts w:hint="eastAsia"/>
        </w:rPr>
        <w:t xml:space="preserve">相应打</w:t>
      </w:r>
      <w:r>
        <w:t xml:space="preserve"> 6 </w:t>
      </w:r>
      <w:r>
        <w:rPr>
          <w:rFonts w:hint="eastAsia"/>
        </w:rPr>
        <w:t xml:space="preserve">折（敏感性详见第</w:t>
      </w:r>
      <w:r>
        <w:t xml:space="preserve"> 8 </w:t>
      </w:r>
      <w:r>
        <w:rPr>
          <w:rFonts w:hint="eastAsia"/>
        </w:rPr>
        <w:t xml:space="preserve">章）；</w:t>
      </w:r>
    </w:p>
    <w:p>
      <w:pPr>
        <w:pStyle w:val="Compact"/>
        <w:numPr>
          <w:ilvl w:val="0"/>
          <w:numId w:val="1007"/>
        </w:numPr>
      </w:pPr>
      <w:r>
        <w:rPr>
          <w:rFonts w:hint="eastAsia"/>
        </w:rPr>
        <w:t xml:space="preserve">流失率</w:t>
      </w:r>
      <w:r>
        <w:t xml:space="preserve"> 4.5% </w:t>
      </w:r>
      <w:r>
        <w:rPr>
          <w:rFonts w:hint="eastAsia"/>
        </w:rPr>
        <w:t xml:space="preserve">是行业常见值而非我们的实测值，阶段二前</w:t>
      </w:r>
      <w:r>
        <w:t xml:space="preserve"> 6 </w:t>
      </w:r>
      <w:r>
        <w:rPr>
          <w:rFonts w:hint="eastAsia"/>
        </w:rPr>
        <w:t xml:space="preserve">个月的留存数据是该假设的第一次真实检验。</w:t>
      </w:r>
    </w:p>
    <w:p>
      <w:r>
        <w:pict>
          <v:rect style="width:0;height:1.5pt" o:hralign="center" o:hrstd="t" o:hr="t"/>
        </w:pict>
      </w:r>
    </w:p>
    <w:bookmarkEnd w:id="56"/>
    <w:bookmarkEnd w:id="57"/>
    <w:bookmarkStart w:id="62" w:name="第五章-竞争分析"/>
    <w:p>
      <w:pPr>
        <w:pStyle w:val="Heading1"/>
      </w:pPr>
      <w:r>
        <w:rPr>
          <w:rFonts w:hint="eastAsia"/>
        </w:rPr>
        <w:t xml:space="preserve">第五章</w:t>
      </w:r>
      <w:r>
        <w:t xml:space="preserve"> </w:t>
      </w:r>
      <w:r>
        <w:rPr>
          <w:rFonts w:hint="eastAsia"/>
        </w:rPr>
        <w:t xml:space="preserve">竞争分析</w:t>
      </w:r>
    </w:p>
    <w:bookmarkStart w:id="58" w:name="竞争地图"/>
    <w:p>
      <w:pPr>
        <w:pStyle w:val="Heading2"/>
      </w:pPr>
      <w:r>
        <w:t xml:space="preserve">5.1 </w:t>
      </w:r>
      <w:r>
        <w:rPr>
          <w:rFonts w:hint="eastAsia"/>
        </w:rPr>
        <w:t xml:space="preserve">竞争地图</w:t>
      </w:r>
    </w:p>
    <w:p>
      <w:pPr>
        <w:pStyle w:val="FirstParagraph"/>
      </w:pPr>
      <w:r>
        <w:rPr>
          <w:rFonts w:hint="eastAsia"/>
        </w:rPr>
        <w:t xml:space="preserve">按”研究</w:t>
      </w:r>
      <w:r>
        <w:t xml:space="preserve"> → </w:t>
      </w:r>
      <w:r>
        <w:rPr>
          <w:rFonts w:hint="eastAsia"/>
        </w:rPr>
        <w:t xml:space="preserve">监测</w:t>
      </w:r>
      <w:r>
        <w:t xml:space="preserve"> → </w:t>
      </w:r>
      <w:r>
        <w:rPr>
          <w:rFonts w:hint="eastAsia"/>
        </w:rPr>
        <w:t xml:space="preserve">执行”的价值链定位（定价与融资均已核实</w:t>
      </w:r>
      <w:r>
        <w:t xml:space="preserve"> </w:t>
      </w:r>
      <w:r>
        <w:rPr>
          <w:rFonts w:hint="eastAsia"/>
        </w:rPr>
        <w:t xml:space="preserve">[S20]–[S25]）：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玩家</w:t>
            </w:r>
          </w:p>
        </w:tc>
        <w:tc>
          <w:tcPr/>
          <w:p>
            <w:pPr>
              <w:pStyle w:val="Compact"/>
            </w:pPr>
            <w:r>
              <w:rPr>
                <w:rFonts w:hint="eastAsia"/>
              </w:rPr>
              <w:t xml:space="preserve">定位</w:t>
            </w:r>
          </w:p>
        </w:tc>
        <w:tc>
          <w:tcPr/>
          <w:p>
            <w:pPr>
              <w:pStyle w:val="Compact"/>
            </w:pPr>
            <w:r>
              <w:rPr>
                <w:rFonts w:hint="eastAsia"/>
              </w:rPr>
              <w:t xml:space="preserve">定价</w:t>
            </w:r>
          </w:p>
        </w:tc>
        <w:tc>
          <w:tcPr/>
          <w:p>
            <w:pPr>
              <w:pStyle w:val="Compact"/>
            </w:pPr>
            <w:r>
              <w:rPr>
                <w:rFonts w:hint="eastAsia"/>
              </w:rPr>
              <w:t xml:space="preserve">融资/体量</w:t>
            </w:r>
          </w:p>
        </w:tc>
        <w:tc>
          <w:tcPr/>
          <w:p>
            <w:pPr>
              <w:pStyle w:val="Compact"/>
            </w:pPr>
            <w:r>
              <w:rPr>
                <w:rFonts w:hint="eastAsia"/>
              </w:rPr>
              <w:t xml:space="preserve">与本项目关系</w:t>
            </w:r>
          </w:p>
        </w:tc>
      </w:tr>
      <w:tr>
        <w:tc>
          <w:tcPr/>
          <w:p>
            <w:pPr>
              <w:pStyle w:val="Compact"/>
            </w:pPr>
            <w:r>
              <w:t xml:space="preserve">Semrush</w:t>
            </w:r>
          </w:p>
        </w:tc>
        <w:tc>
          <w:tcPr/>
          <w:p>
            <w:pPr>
              <w:pStyle w:val="Compact"/>
            </w:pPr>
            <w:r>
              <w:t xml:space="preserve">SEO </w:t>
            </w:r>
            <w:r>
              <w:rPr>
                <w:rFonts w:hint="eastAsia"/>
              </w:rPr>
              <w:t xml:space="preserve">全家桶（研究为主）</w:t>
            </w:r>
          </w:p>
        </w:tc>
        <w:tc>
          <w:tcPr/>
          <w:p>
            <w:pPr>
              <w:pStyle w:val="Compact"/>
            </w:pPr>
            <w:r>
              <w:rPr>
                <w:rFonts w:hint="eastAsia"/>
              </w:rPr>
              <w:t xml:space="preserve">$139.95–499.95/月；One</w:t>
            </w:r>
            <w:r>
              <w:t xml:space="preserve"> </w:t>
            </w:r>
            <w:r>
              <w:rPr>
                <w:rFonts w:hint="eastAsia"/>
              </w:rPr>
              <w:t xml:space="preserve">系列</w:t>
            </w:r>
            <w:r>
              <w:t xml:space="preserve"> $199–549</w:t>
            </w:r>
          </w:p>
        </w:tc>
        <w:tc>
          <w:tcPr/>
          <w:p>
            <w:pPr>
              <w:pStyle w:val="Compact"/>
            </w:pPr>
            <w:r>
              <w:rPr>
                <w:rFonts w:hint="eastAsia"/>
              </w:rPr>
              <w:t xml:space="preserve">上市公司</w:t>
            </w:r>
          </w:p>
        </w:tc>
        <w:tc>
          <w:tcPr/>
          <w:p>
            <w:pPr>
              <w:pStyle w:val="Compact"/>
            </w:pPr>
            <w:r>
              <w:rPr>
                <w:rFonts w:hint="eastAsia"/>
              </w:rPr>
              <w:t xml:space="preserve">提供数据不提供执行；GEO</w:t>
            </w:r>
            <w:r>
              <w:t xml:space="preserve"> </w:t>
            </w:r>
            <w:r>
              <w:rPr>
                <w:rFonts w:hint="eastAsia"/>
              </w:rPr>
              <w:t xml:space="preserve">功能浅</w:t>
            </w:r>
            <w:r>
              <w:t xml:space="preserve"> [S24]</w:t>
            </w:r>
          </w:p>
        </w:tc>
      </w:tr>
      <w:tr>
        <w:tc>
          <w:tcPr/>
          <w:p>
            <w:pPr>
              <w:pStyle w:val="Compact"/>
            </w:pPr>
            <w:r>
              <w:t xml:space="preserve">Ahrefs</w:t>
            </w:r>
          </w:p>
        </w:tc>
        <w:tc>
          <w:tcPr/>
          <w:p>
            <w:pPr>
              <w:pStyle w:val="Compact"/>
            </w:pPr>
            <w:r>
              <w:t xml:space="preserve">SEO </w:t>
            </w:r>
            <w:r>
              <w:rPr>
                <w:rFonts w:hint="eastAsia"/>
              </w:rPr>
              <w:t xml:space="preserve">数据（研究为主）</w:t>
            </w:r>
          </w:p>
        </w:tc>
        <w:tc>
          <w:tcPr/>
          <w:p>
            <w:pPr>
              <w:pStyle w:val="Compact"/>
            </w:pPr>
            <w:r>
              <w:rPr>
                <w:rFonts w:hint="eastAsia"/>
              </w:rPr>
              <w:t xml:space="preserve">$29–1,499/月；Brand</w:t>
            </w:r>
            <w:r>
              <w:t xml:space="preserve"> Radar </w:t>
            </w:r>
            <w:r>
              <w:rPr>
                <w:rFonts w:hint="eastAsia"/>
              </w:rPr>
              <w:t xml:space="preserve">€179/月起</w:t>
            </w:r>
          </w:p>
        </w:tc>
        <w:tc>
          <w:tcPr/>
          <w:p>
            <w:pPr>
              <w:pStyle w:val="Compact"/>
            </w:pPr>
            <w:r>
              <w:rPr>
                <w:rFonts w:hint="eastAsia"/>
              </w:rPr>
              <w:t xml:space="preserve">私营大厂</w:t>
            </w:r>
          </w:p>
        </w:tc>
        <w:tc>
          <w:tcPr/>
          <w:p>
            <w:pPr>
              <w:pStyle w:val="Compact"/>
            </w:pPr>
            <w:r>
              <w:rPr>
                <w:rFonts w:hint="eastAsia"/>
              </w:rPr>
              <w:t xml:space="preserve">同上</w:t>
            </w:r>
          </w:p>
        </w:tc>
      </w:tr>
      <w:tr>
        <w:tc>
          <w:tcPr/>
          <w:p>
            <w:pPr>
              <w:pStyle w:val="Compact"/>
            </w:pPr>
            <w:r>
              <w:t xml:space="preserve">Exploding Topics</w:t>
            </w:r>
          </w:p>
        </w:tc>
        <w:tc>
          <w:tcPr/>
          <w:p>
            <w:pPr>
              <w:pStyle w:val="Compact"/>
            </w:pPr>
            <w:r>
              <w:rPr>
                <w:rFonts w:hint="eastAsia"/>
              </w:rPr>
              <w:t xml:space="preserve">热词发现</w:t>
            </w:r>
          </w:p>
        </w:tc>
        <w:tc>
          <w:tcPr/>
          <w:p>
            <w:pPr>
              <w:pStyle w:val="Compact"/>
            </w:pPr>
            <w:r>
              <w:rPr>
                <w:rFonts w:hint="eastAsia"/>
              </w:rPr>
              <w:t xml:space="preserve">$39–249/月，API</w:t>
            </w:r>
            <w:r>
              <w:t xml:space="preserve"> </w:t>
            </w:r>
            <w:r>
              <w:rPr>
                <w:rFonts w:hint="eastAsia"/>
              </w:rPr>
              <w:t xml:space="preserve">$1,000+/月</w:t>
            </w:r>
          </w:p>
        </w:tc>
        <w:tc>
          <w:tcPr/>
          <w:p>
            <w:pPr>
              <w:pStyle w:val="Compact"/>
            </w:pPr>
            <w:r>
              <w:t xml:space="preserve">Semrush </w:t>
            </w:r>
            <w:r>
              <w:rPr>
                <w:rFonts w:hint="eastAsia"/>
              </w:rPr>
              <w:t xml:space="preserve">系</w:t>
            </w:r>
          </w:p>
        </w:tc>
        <w:tc>
          <w:tcPr/>
          <w:p>
            <w:pPr>
              <w:pStyle w:val="Compact"/>
            </w:pPr>
            <w:r>
              <w:rPr>
                <w:rFonts w:hint="eastAsia"/>
              </w:rPr>
              <w:t xml:space="preserve">只发现不执行；是我们信号层的对标（我们自建多源信号）</w:t>
            </w:r>
          </w:p>
        </w:tc>
      </w:tr>
      <w:tr>
        <w:tc>
          <w:tcPr/>
          <w:p>
            <w:pPr>
              <w:pStyle w:val="Compact"/>
            </w:pPr>
            <w:r>
              <w:t xml:space="preserve">Glimpse</w:t>
            </w:r>
          </w:p>
        </w:tc>
        <w:tc>
          <w:tcPr/>
          <w:p>
            <w:pPr>
              <w:pStyle w:val="Compact"/>
            </w:pPr>
            <w:r>
              <w:t xml:space="preserve">Trends </w:t>
            </w:r>
            <w:r>
              <w:rPr>
                <w:rFonts w:hint="eastAsia"/>
              </w:rPr>
              <w:t xml:space="preserve">增强</w:t>
            </w:r>
          </w:p>
        </w:tc>
        <w:tc>
          <w:tcPr/>
          <w:p>
            <w:pPr>
              <w:pStyle w:val="Compact"/>
            </w:pPr>
            <w:r>
              <w:rPr>
                <w:rFonts w:hint="eastAsia"/>
              </w:rPr>
              <w:t xml:space="preserve">~$71/月起</w:t>
            </w:r>
          </w:p>
        </w:tc>
        <w:tc>
          <w:tcPr/>
          <w:p>
            <w:pPr>
              <w:pStyle w:val="Compact"/>
            </w:pPr>
            <w:r>
              <w:rPr>
                <w:rFonts w:hint="eastAsia"/>
              </w:rPr>
              <w:t xml:space="preserve">小型</w:t>
            </w:r>
          </w:p>
        </w:tc>
        <w:tc>
          <w:tcPr/>
          <w:p>
            <w:pPr>
              <w:pStyle w:val="Compact"/>
            </w:pPr>
            <w:r>
              <w:rPr>
                <w:rFonts w:hint="eastAsia"/>
              </w:rPr>
              <w:t xml:space="preserve">同上</w:t>
            </w:r>
          </w:p>
        </w:tc>
      </w:tr>
      <w:tr>
        <w:tc>
          <w:tcPr/>
          <w:p>
            <w:pPr>
              <w:pStyle w:val="Compact"/>
            </w:pPr>
            <w:r>
              <w:t xml:space="preserve">Profound</w:t>
            </w:r>
          </w:p>
        </w:tc>
        <w:tc>
          <w:tcPr/>
          <w:p>
            <w:pPr>
              <w:pStyle w:val="Compact"/>
            </w:pPr>
            <w:r>
              <w:t xml:space="preserve">GEO </w:t>
            </w:r>
            <w:r>
              <w:rPr>
                <w:rFonts w:hint="eastAsia"/>
              </w:rPr>
              <w:t xml:space="preserve">监测（企业级）</w:t>
            </w:r>
          </w:p>
        </w:tc>
        <w:tc>
          <w:tcPr/>
          <w:p>
            <w:pPr>
              <w:pStyle w:val="Compact"/>
            </w:pPr>
            <w:r>
              <w:rPr>
                <w:rFonts w:hint="eastAsia"/>
              </w:rPr>
              <w:t xml:space="preserve">$99–399/月，企业</w:t>
            </w:r>
            <w:r>
              <w:t xml:space="preserve"> $2,000–5,000+</w:t>
            </w:r>
          </w:p>
        </w:tc>
        <w:tc>
          <w:tcPr/>
          <w:p>
            <w:pPr>
              <w:pStyle w:val="Compact"/>
            </w:pPr>
            <w:r>
              <w:rPr>
                <w:rFonts w:hint="eastAsia"/>
              </w:rPr>
              <w:t xml:space="preserve">$155M，估值</w:t>
            </w:r>
            <w:r>
              <w:t xml:space="preserve"> $1B [S24]</w:t>
            </w:r>
          </w:p>
        </w:tc>
        <w:tc>
          <w:tcPr/>
          <w:p>
            <w:pPr>
              <w:pStyle w:val="Compact"/>
            </w:pPr>
            <w:r>
              <w:rPr>
                <w:rFonts w:hint="eastAsia"/>
              </w:rPr>
              <w:t xml:space="preserve">监测+少量内容生成（3</w:t>
            </w:r>
            <w:r>
              <w:t xml:space="preserve"> </w:t>
            </w:r>
            <w:r>
              <w:rPr>
                <w:rFonts w:hint="eastAsia"/>
              </w:rPr>
              <w:t xml:space="preserve">篇/月）；服务</w:t>
            </w:r>
            <w:r>
              <w:t xml:space="preserve"> </w:t>
            </w:r>
            <w:r>
              <w:rPr>
                <w:rFonts w:hint="eastAsia"/>
              </w:rPr>
              <w:t xml:space="preserve">F500，与我们客群错位</w:t>
            </w:r>
          </w:p>
        </w:tc>
      </w:tr>
      <w:tr>
        <w:tc>
          <w:tcPr/>
          <w:p>
            <w:pPr>
              <w:pStyle w:val="Compact"/>
            </w:pPr>
            <w:r>
              <w:t xml:space="preserve">Peec AI</w:t>
            </w:r>
          </w:p>
        </w:tc>
        <w:tc>
          <w:tcPr/>
          <w:p>
            <w:pPr>
              <w:pStyle w:val="Compact"/>
            </w:pPr>
            <w:r>
              <w:t xml:space="preserve">GEO </w:t>
            </w:r>
            <w:r>
              <w:rPr>
                <w:rFonts w:hint="eastAsia"/>
              </w:rPr>
              <w:t xml:space="preserve">监测（中端）</w:t>
            </w:r>
          </w:p>
        </w:tc>
        <w:tc>
          <w:tcPr/>
          <w:p>
            <w:pPr>
              <w:pStyle w:val="Compact"/>
            </w:pPr>
            <w:r>
              <w:rPr>
                <w:rFonts w:hint="eastAsia"/>
              </w:rPr>
              <w:t xml:space="preserve">€89–499/月</w:t>
            </w:r>
          </w:p>
        </w:tc>
        <w:tc>
          <w:tcPr/>
          <w:p>
            <w:pPr>
              <w:pStyle w:val="Compact"/>
            </w:pPr>
            <w:r>
              <w:rPr>
                <w:rFonts w:hint="eastAsia"/>
              </w:rPr>
              <w:t xml:space="preserve">$29.1M，ARR</w:t>
            </w:r>
            <w:r>
              <w:t xml:space="preserve"> $4M+ [S24]</w:t>
            </w:r>
          </w:p>
        </w:tc>
        <w:tc>
          <w:tcPr/>
          <w:p>
            <w:pPr>
              <w:pStyle w:val="Compact"/>
            </w:pPr>
            <w:r>
              <w:rPr>
                <w:rFonts w:hint="eastAsia"/>
              </w:rPr>
              <w:t xml:space="preserve">纯监测</w:t>
            </w:r>
          </w:p>
        </w:tc>
      </w:tr>
      <w:tr>
        <w:tc>
          <w:tcPr/>
          <w:p>
            <w:pPr>
              <w:pStyle w:val="Compact"/>
            </w:pPr>
            <w:r>
              <w:t xml:space="preserve">Otterly</w:t>
            </w:r>
          </w:p>
        </w:tc>
        <w:tc>
          <w:tcPr/>
          <w:p>
            <w:pPr>
              <w:pStyle w:val="Compact"/>
            </w:pPr>
            <w:r>
              <w:t xml:space="preserve">GEO </w:t>
            </w:r>
            <w:r>
              <w:rPr>
                <w:rFonts w:hint="eastAsia"/>
              </w:rPr>
              <w:t xml:space="preserve">监测（入门）</w:t>
            </w:r>
          </w:p>
        </w:tc>
        <w:tc>
          <w:tcPr/>
          <w:p>
            <w:pPr>
              <w:pStyle w:val="Compact"/>
            </w:pPr>
            <w:r>
              <w:rPr>
                <w:rFonts w:hint="eastAsia"/>
              </w:rPr>
              <w:t xml:space="preserve">$29–489/月</w:t>
            </w:r>
          </w:p>
        </w:tc>
        <w:tc>
          <w:tcPr/>
          <w:p>
            <w:pPr>
              <w:pStyle w:val="Compact"/>
            </w:pPr>
            <w:r>
              <w:rPr>
                <w:rFonts w:hint="eastAsia"/>
              </w:rPr>
              <w:t xml:space="preserve">未披露</w:t>
            </w:r>
          </w:p>
        </w:tc>
        <w:tc>
          <w:tcPr/>
          <w:p>
            <w:pPr>
              <w:pStyle w:val="Compact"/>
            </w:pPr>
            <w:r>
              <w:rPr>
                <w:rFonts w:hint="eastAsia"/>
              </w:rPr>
              <w:t xml:space="preserve">纯监测</w:t>
            </w:r>
          </w:p>
        </w:tc>
      </w:tr>
      <w:tr>
        <w:tc>
          <w:tcPr/>
          <w:p>
            <w:pPr>
              <w:pStyle w:val="Compact"/>
            </w:pPr>
            <w:r>
              <w:t xml:space="preserve">Surfer/Jasper</w:t>
            </w:r>
          </w:p>
        </w:tc>
        <w:tc>
          <w:tcPr/>
          <w:p>
            <w:pPr>
              <w:pStyle w:val="Compact"/>
            </w:pPr>
            <w:r>
              <w:rPr>
                <w:rFonts w:hint="eastAsia"/>
              </w:rPr>
              <w:t xml:space="preserve">内容优化/生成</w:t>
            </w:r>
          </w:p>
        </w:tc>
        <w:tc>
          <w:tcPr/>
          <w:p>
            <w:pPr>
              <w:pStyle w:val="Compact"/>
            </w:pPr>
            <w:r>
              <w:rPr>
                <w:rFonts w:hint="eastAsia"/>
              </w:rPr>
              <w:t xml:space="preserve">$49–299/月</w:t>
            </w:r>
          </w:p>
        </w:tc>
        <w:tc>
          <w:tcPr/>
          <w:p>
            <w:pPr>
              <w:pStyle w:val="Compact"/>
            </w:pPr>
            <w:r>
              <w:rPr>
                <w:rFonts w:hint="eastAsia"/>
              </w:rPr>
              <w:t xml:space="preserve">成熟</w:t>
            </w:r>
          </w:p>
        </w:tc>
        <w:tc>
          <w:tcPr/>
          <w:p>
            <w:pPr>
              <w:pStyle w:val="Compact"/>
            </w:pPr>
            <w:r>
              <w:rPr>
                <w:rFonts w:hint="eastAsia"/>
              </w:rPr>
              <w:t xml:space="preserve">单点工具，无热词触发、无发布闭环、无</w:t>
            </w:r>
            <w:r>
              <w:t xml:space="preserve"> GEO </w:t>
            </w:r>
            <w:r>
              <w:rPr>
                <w:rFonts w:hint="eastAsia"/>
              </w:rPr>
              <w:t xml:space="preserve">面</w:t>
            </w:r>
          </w:p>
        </w:tc>
      </w:tr>
    </w:tbl>
    <w:bookmarkEnd w:id="58"/>
    <w:bookmarkStart w:id="59" w:name="空位论证"/>
    <w:p>
      <w:pPr>
        <w:pStyle w:val="Heading2"/>
      </w:pPr>
      <w:r>
        <w:t xml:space="preserve">5.2 </w:t>
      </w:r>
      <w:r>
        <w:rPr>
          <w:rFonts w:hint="eastAsia"/>
        </w:rPr>
        <w:t xml:space="preserve">空位论证</w:t>
      </w:r>
    </w:p>
    <w:p>
      <w:pPr>
        <w:pStyle w:val="FirstParagraph"/>
      </w:pPr>
      <w:r>
        <w:rPr>
          <w:rFonts w:hint="eastAsia"/>
        </w:rPr>
        <w:t xml:space="preserve">现有玩家覆盖”你该写什么”（研究）与”你被</w:t>
      </w:r>
      <w:r>
        <w:t xml:space="preserve"> AI </w:t>
      </w:r>
      <w:r>
        <w:rPr>
          <w:rFonts w:hint="eastAsia"/>
        </w:rPr>
        <w:t xml:space="preserve">提到了吗”（监测），</w:t>
      </w:r>
      <w:r>
        <w:rPr>
          <w:rFonts w:hint="eastAsia"/>
          <w:b/>
          <w:bCs/>
        </w:rPr>
        <w:t xml:space="preserve">没有人交付”从热词到已发布的双轨优化成稿”的执行闭环</w:t>
      </w:r>
      <w:r>
        <w:rPr>
          <w:rFonts w:hint="eastAsia"/>
        </w:rPr>
        <w:t xml:space="preserve">。原因不难理解：</w:t>
      </w:r>
      <w:r>
        <w:t xml:space="preserve"> </w:t>
      </w:r>
      <w:r>
        <w:t xml:space="preserve">- </w:t>
      </w:r>
      <w:r>
        <w:rPr>
          <w:rFonts w:hint="eastAsia"/>
        </w:rPr>
        <w:t xml:space="preserve">研究/监测工具是纯软件问题，执行闭环要求工程+内容工艺+合规运营三合一，重且脏；</w:t>
      </w:r>
      <w:r>
        <w:t xml:space="preserve"> </w:t>
      </w:r>
      <w:r>
        <w:t xml:space="preserve">- </w:t>
      </w:r>
      <w:r>
        <w:rPr>
          <w:rFonts w:hint="eastAsia"/>
        </w:rPr>
        <w:t xml:space="preserve">头部玩家（Profound）向企业市场走（客单价</w:t>
      </w:r>
      <w:r>
        <w:t xml:space="preserve"> </w:t>
      </w:r>
      <w:r>
        <w:rPr>
          <w:rFonts w:hint="eastAsia"/>
        </w:rPr>
        <w:t xml:space="preserve">$30K–100K/年</w:t>
      </w:r>
      <w:r>
        <w:t xml:space="preserve"> </w:t>
      </w:r>
      <w:r>
        <w:rPr>
          <w:rFonts w:hint="eastAsia"/>
        </w:rPr>
        <w:t xml:space="preserve">[S24]），无动力做</w:t>
      </w:r>
      <w:r>
        <w:t xml:space="preserve"> prosumer </w:t>
      </w:r>
      <w:r>
        <w:rPr>
          <w:rFonts w:hint="eastAsia"/>
        </w:rPr>
        <w:t xml:space="preserve">执行工具；</w:t>
      </w:r>
      <w:r>
        <w:t xml:space="preserve"> </w:t>
      </w:r>
      <w:r>
        <w:t xml:space="preserve">- </w:t>
      </w:r>
      <w:r>
        <w:rPr>
          <w:rFonts w:hint="eastAsia"/>
        </w:rPr>
        <w:t xml:space="preserve">巨头套件受制于”不能教用户批量生产内容”的品牌合规顾虑，反而是创业公司以”编辑关口+质量护栏”设计能占住的差异化位置。</w:t>
      </w:r>
    </w:p>
    <w:bookmarkEnd w:id="59"/>
    <w:bookmarkStart w:id="60" w:name="竞争推演与应对"/>
    <w:p>
      <w:pPr>
        <w:pStyle w:val="Heading2"/>
      </w:pPr>
      <w:r>
        <w:t xml:space="preserve">5.3 </w:t>
      </w:r>
      <w:r>
        <w:rPr>
          <w:rFonts w:hint="eastAsia"/>
        </w:rPr>
        <w:t xml:space="preserve">竞争推演与应对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情形</w:t>
            </w:r>
          </w:p>
        </w:tc>
        <w:tc>
          <w:tcPr/>
          <w:p>
            <w:pPr>
              <w:pStyle w:val="Compact"/>
            </w:pPr>
            <w:r>
              <w:rPr>
                <w:rFonts w:hint="eastAsia"/>
              </w:rPr>
              <w:t xml:space="preserve">概率（推测）</w:t>
            </w:r>
          </w:p>
        </w:tc>
        <w:tc>
          <w:tcPr/>
          <w:p>
            <w:pPr>
              <w:pStyle w:val="Compact"/>
            </w:pPr>
            <w:r>
              <w:rPr>
                <w:rFonts w:hint="eastAsia"/>
              </w:rPr>
              <w:t xml:space="preserve">应对</w:t>
            </w:r>
          </w:p>
        </w:tc>
      </w:tr>
      <w:tr>
        <w:tc>
          <w:tcPr/>
          <w:p>
            <w:pPr>
              <w:pStyle w:val="Compact"/>
            </w:pPr>
            <w:r>
              <w:t xml:space="preserve">Semrush/Ahrefs </w:t>
            </w:r>
            <w:r>
              <w:rPr>
                <w:rFonts w:hint="eastAsia"/>
              </w:rPr>
              <w:t xml:space="preserve">套件补齐</w:t>
            </w:r>
            <w:r>
              <w:t xml:space="preserve"> GEO </w:t>
            </w:r>
            <w:r>
              <w:rPr>
                <w:rFonts w:hint="eastAsia"/>
              </w:rPr>
              <w:t xml:space="preserve">执行功能</w:t>
            </w:r>
          </w:p>
        </w:tc>
        <w:tc>
          <w:tcPr/>
          <w:p>
            <w:pPr>
              <w:pStyle w:val="Compact"/>
            </w:pPr>
            <w:r>
              <w:rPr>
                <w:rFonts w:hint="eastAsia"/>
              </w:rPr>
              <w:t xml:space="preserve">高（24</w:t>
            </w:r>
            <w:r>
              <w:t xml:space="preserve"> </w:t>
            </w:r>
            <w:r>
              <w:rPr>
                <w:rFonts w:hint="eastAsia"/>
              </w:rPr>
              <w:t xml:space="preserve">个月内）</w:t>
            </w:r>
          </w:p>
        </w:tc>
        <w:tc>
          <w:tcPr/>
          <w:p>
            <w:pPr>
              <w:pStyle w:val="Compact"/>
            </w:pPr>
            <w:r>
              <w:rPr>
                <w:rFonts w:hint="eastAsia"/>
              </w:rPr>
              <w:t xml:space="preserve">打深度不打广度：他们的执行功能将是套件附件，我们是全部；同时以效果数据集建立切换成本</w:t>
            </w:r>
          </w:p>
        </w:tc>
      </w:tr>
      <w:tr>
        <w:tc>
          <w:tcPr/>
          <w:p>
            <w:pPr>
              <w:pStyle w:val="Compact"/>
            </w:pPr>
            <w:r>
              <w:t xml:space="preserve">Profound </w:t>
            </w:r>
            <w:r>
              <w:rPr>
                <w:rFonts w:hint="eastAsia"/>
              </w:rPr>
              <w:t xml:space="preserve">下探</w:t>
            </w:r>
            <w:r>
              <w:t xml:space="preserve"> prosumer</w:t>
            </w:r>
          </w:p>
        </w:tc>
        <w:tc>
          <w:tcPr/>
          <w:p>
            <w:pPr>
              <w:pStyle w:val="Compact"/>
            </w:pPr>
            <w:r>
              <w:rPr>
                <w:rFonts w:hint="eastAsia"/>
              </w:rPr>
              <w:t xml:space="preserve">中</w:t>
            </w:r>
          </w:p>
        </w:tc>
        <w:tc>
          <w:tcPr/>
          <w:p>
            <w:pPr>
              <w:pStyle w:val="Compact"/>
            </w:pPr>
            <w:r>
              <w:rPr>
                <w:rFonts w:hint="eastAsia"/>
              </w:rPr>
              <w:t xml:space="preserve">其定价结构（$399</w:t>
            </w:r>
            <w:r>
              <w:t xml:space="preserve"> </w:t>
            </w:r>
            <w:r>
              <w:rPr>
                <w:rFonts w:hint="eastAsia"/>
              </w:rPr>
              <w:t xml:space="preserve">起才可用</w:t>
            </w:r>
            <w:r>
              <w:t xml:space="preserve"> </w:t>
            </w:r>
            <w:r>
              <w:rPr>
                <w:rFonts w:hint="eastAsia"/>
              </w:rPr>
              <w:t xml:space="preserve">[S24]）与销售模式（sales-led）下探成本高；我们以自助+低价卡位</w:t>
            </w:r>
          </w:p>
        </w:tc>
      </w:tr>
      <w:tr>
        <w:tc>
          <w:tcPr/>
          <w:p>
            <w:pPr>
              <w:pStyle w:val="Compact"/>
            </w:pPr>
            <w:r>
              <w:rPr>
                <w:rFonts w:hint="eastAsia"/>
              </w:rPr>
              <w:t xml:space="preserve">新创业者复制两阶段打法</w:t>
            </w:r>
          </w:p>
        </w:tc>
        <w:tc>
          <w:tcPr/>
          <w:p>
            <w:pPr>
              <w:pStyle w:val="Compact"/>
            </w:pPr>
            <w:r>
              <w:rPr>
                <w:rFonts w:hint="eastAsia"/>
              </w:rPr>
              <w:t xml:space="preserve">高（打法公开后）</w:t>
            </w:r>
          </w:p>
        </w:tc>
        <w:tc>
          <w:tcPr/>
          <w:p>
            <w:pPr>
              <w:pStyle w:val="Compact"/>
            </w:pPr>
            <w:r>
              <w:rPr>
                <w:rFonts w:hint="eastAsia"/>
              </w:rPr>
              <w:t xml:space="preserve">先发数据飞轮：效果数据集的积累量=时间×站点数，后来者按日历时间落后</w:t>
            </w:r>
          </w:p>
        </w:tc>
      </w:tr>
      <w:tr>
        <w:tc>
          <w:tcPr/>
          <w:p>
            <w:pPr>
              <w:pStyle w:val="Compact"/>
            </w:pPr>
            <w:r>
              <w:rPr>
                <w:rFonts w:hint="eastAsia"/>
              </w:rPr>
              <w:t xml:space="preserve">价格战</w:t>
            </w:r>
          </w:p>
        </w:tc>
        <w:tc>
          <w:tcPr/>
          <w:p>
            <w:pPr>
              <w:pStyle w:val="Compact"/>
            </w:pPr>
            <w:r>
              <w:rPr>
                <w:rFonts w:hint="eastAsia"/>
              </w:rPr>
              <w:t xml:space="preserve">中</w:t>
            </w:r>
          </w:p>
        </w:tc>
        <w:tc>
          <w:tcPr/>
          <w:p>
            <w:pPr>
              <w:pStyle w:val="Compact"/>
            </w:pPr>
            <w:r>
              <w:rPr>
                <w:rFonts w:hint="eastAsia"/>
              </w:rPr>
              <w:t xml:space="preserve">单位经济健康（毛利</w:t>
            </w:r>
            <w:r>
              <w:t xml:space="preserve"> 78%、LTV:CAC </w:t>
            </w:r>
            <w:r>
              <w:rPr>
                <w:rFonts w:hint="eastAsia"/>
              </w:rPr>
              <w:t xml:space="preserve">4.9），有降价空间；但优先以实盘背书维持溢价</w:t>
            </w:r>
          </w:p>
        </w:tc>
      </w:tr>
    </w:tbl>
    <w:bookmarkEnd w:id="60"/>
    <w:bookmarkStart w:id="61" w:name="护城河总结按强度排序诚实评级"/>
    <w:p>
      <w:pPr>
        <w:pStyle w:val="Heading2"/>
      </w:pPr>
      <w:r>
        <w:t xml:space="preserve">5.4 </w:t>
      </w:r>
      <w:r>
        <w:rPr>
          <w:rFonts w:hint="eastAsia"/>
        </w:rPr>
        <w:t xml:space="preserve">护城河总结（按强度排序，诚实评级）</w:t>
      </w:r>
    </w:p>
    <w:p>
      <w:pPr>
        <w:pStyle w:val="Compact"/>
        <w:numPr>
          <w:ilvl w:val="0"/>
          <w:numId w:val="1008"/>
        </w:numPr>
      </w:pPr>
      <w:r>
        <w:rPr>
          <w:rFonts w:hint="eastAsia"/>
          <w:b/>
          <w:bCs/>
        </w:rPr>
        <w:t xml:space="preserve">私有效果数据集与数据网络效应</w:t>
      </w:r>
      <w:r>
        <w:rPr>
          <w:rFonts w:hint="eastAsia"/>
        </w:rPr>
        <w:t xml:space="preserve">（强，随时间加深）：生产→发布→效果回流的闭环数据，监测型竞品结构上无法获得；</w:t>
      </w:r>
    </w:p>
    <w:p>
      <w:pPr>
        <w:pStyle w:val="Compact"/>
        <w:numPr>
          <w:ilvl w:val="0"/>
          <w:numId w:val="1008"/>
        </w:numPr>
      </w:pPr>
      <w:r>
        <w:rPr>
          <w:rFonts w:hint="eastAsia"/>
          <w:b/>
          <w:bCs/>
        </w:rPr>
        <w:t xml:space="preserve">实盘信任资产</w:t>
      </w:r>
      <w:r>
        <w:rPr>
          <w:rFonts w:hint="eastAsia"/>
        </w:rPr>
        <w:t xml:space="preserve">（中强，可验证不可伪造）：自营组合的公开可查业绩；</w:t>
      </w:r>
    </w:p>
    <w:p>
      <w:pPr>
        <w:pStyle w:val="Compact"/>
        <w:numPr>
          <w:ilvl w:val="0"/>
          <w:numId w:val="1008"/>
        </w:numPr>
      </w:pPr>
      <w:r>
        <w:rPr>
          <w:rFonts w:hint="eastAsia"/>
          <w:b/>
          <w:bCs/>
        </w:rPr>
        <w:t xml:space="preserve">合规工艺积累</w:t>
      </w:r>
      <w:r>
        <w:rPr>
          <w:rFonts w:hint="eastAsia"/>
        </w:rPr>
        <w:t xml:space="preserve">（中）：编辑关口效率工具与质量体系，可被模仿但需时间；</w:t>
      </w:r>
    </w:p>
    <w:p>
      <w:pPr>
        <w:pStyle w:val="Compact"/>
        <w:numPr>
          <w:ilvl w:val="0"/>
          <w:numId w:val="1008"/>
        </w:numPr>
      </w:pPr>
      <w:r>
        <w:rPr>
          <w:rFonts w:hint="eastAsia"/>
          <w:b/>
          <w:bCs/>
        </w:rPr>
        <w:t xml:space="preserve">品牌/规模</w:t>
      </w:r>
      <w:r>
        <w:rPr>
          <w:rFonts w:hint="eastAsia"/>
        </w:rPr>
        <w:t xml:space="preserve">（当前无）：如实承认，这是我们与</w:t>
      </w:r>
      <w:r>
        <w:t xml:space="preserve"> Profound </w:t>
      </w:r>
      <w:r>
        <w:rPr>
          <w:rFonts w:hint="eastAsia"/>
        </w:rPr>
        <w:t xml:space="preserve">们的差距，靠前三项换时间。</w:t>
      </w:r>
    </w:p>
    <w:p>
      <w:r>
        <w:pict>
          <v:rect style="width:0;height:1.5pt" o:hralign="center" o:hrstd="t" o:hr="t"/>
        </w:pict>
      </w:r>
    </w:p>
    <w:bookmarkEnd w:id="61"/>
    <w:bookmarkEnd w:id="62"/>
    <w:bookmarkStart w:id="67" w:name="第六章-go-to-market-与运营计划"/>
    <w:p>
      <w:pPr>
        <w:pStyle w:val="Heading1"/>
      </w:pPr>
      <w:r>
        <w:rPr>
          <w:rFonts w:hint="eastAsia"/>
        </w:rPr>
        <w:t xml:space="preserve">第六章</w:t>
      </w:r>
      <w:r>
        <w:t xml:space="preserve"> Go-to-Market </w:t>
      </w:r>
      <w:r>
        <w:rPr>
          <w:rFonts w:hint="eastAsia"/>
        </w:rPr>
        <w:t xml:space="preserve">与运营计划</w:t>
      </w:r>
    </w:p>
    <w:bookmarkStart w:id="63" w:name="阶段一月-112自营运营即市场准备"/>
    <w:p>
      <w:pPr>
        <w:pStyle w:val="Heading2"/>
      </w:pPr>
      <w:r>
        <w:t xml:space="preserve">6.1 </w:t>
      </w:r>
      <w:r>
        <w:rPr>
          <w:rFonts w:hint="eastAsia"/>
        </w:rPr>
        <w:t xml:space="preserve">阶段一（月</w:t>
      </w:r>
      <w:r>
        <w:t xml:space="preserve"> </w:t>
      </w:r>
      <w:r>
        <w:rPr>
          <w:rFonts w:hint="eastAsia"/>
        </w:rPr>
        <w:t xml:space="preserve">1–12）：自营运营即市场准备</w:t>
      </w:r>
    </w:p>
    <w:p>
      <w:pPr>
        <w:pStyle w:val="FirstParagraph"/>
      </w:pPr>
      <w:r>
        <w:rPr>
          <w:rFonts w:hint="eastAsia"/>
        </w:rPr>
        <w:t xml:space="preserve">阶段一没有”销售”，但每个动作都在为阶段二铺路：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月份</w:t>
            </w:r>
          </w:p>
        </w:tc>
        <w:tc>
          <w:tcPr/>
          <w:p>
            <w:pPr>
              <w:pStyle w:val="Compact"/>
            </w:pPr>
            <w:r>
              <w:rPr>
                <w:rFonts w:hint="eastAsia"/>
              </w:rPr>
              <w:t xml:space="preserve">运营动作</w:t>
            </w:r>
          </w:p>
        </w:tc>
        <w:tc>
          <w:tcPr/>
          <w:p>
            <w:pPr>
              <w:pStyle w:val="Compact"/>
            </w:pPr>
            <w:r>
              <w:rPr>
                <w:rFonts w:hint="eastAsia"/>
              </w:rPr>
              <w:t xml:space="preserve">阶段二资产沉淀</w:t>
            </w:r>
          </w:p>
        </w:tc>
      </w:tr>
      <w:tr>
        <w:tc>
          <w:tcPr/>
          <w:p>
            <w:pPr>
              <w:pStyle w:val="Compact"/>
            </w:pPr>
            <w:r>
              <w:t xml:space="preserve">M1–M3</w:t>
            </w:r>
          </w:p>
        </w:tc>
        <w:tc>
          <w:tcPr/>
          <w:p>
            <w:pPr>
              <w:pStyle w:val="Compact"/>
            </w:pPr>
            <w:r>
              <w:rPr>
                <w:rFonts w:hint="eastAsia"/>
              </w:rPr>
              <w:t xml:space="preserve">首站上线（1</w:t>
            </w:r>
            <w:r>
              <w:t xml:space="preserve"> </w:t>
            </w:r>
            <w:r>
              <w:rPr>
                <w:rFonts w:hint="eastAsia"/>
              </w:rPr>
              <w:t xml:space="preserve">个高</w:t>
            </w:r>
            <w:r>
              <w:t xml:space="preserve"> RPM </w:t>
            </w:r>
            <w:r>
              <w:rPr>
                <w:rFonts w:hint="eastAsia"/>
              </w:rPr>
              <w:t xml:space="preserve">领域），流水线</w:t>
            </w:r>
            <w:r>
              <w:t xml:space="preserve"> MVP </w:t>
            </w:r>
            <w:r>
              <w:rPr>
                <w:rFonts w:hint="eastAsia"/>
              </w:rPr>
              <w:t xml:space="preserve">跑通；建立编辑</w:t>
            </w:r>
            <w:r>
              <w:t xml:space="preserve"> SOP</w:t>
            </w:r>
          </w:p>
        </w:tc>
        <w:tc>
          <w:tcPr/>
          <w:p>
            <w:pPr>
              <w:pStyle w:val="Compact"/>
            </w:pPr>
            <w:r>
              <w:rPr>
                <w:rFonts w:hint="eastAsia"/>
              </w:rPr>
              <w:t xml:space="preserve">流水线可行性证据</w:t>
            </w:r>
          </w:p>
        </w:tc>
      </w:tr>
      <w:tr>
        <w:tc>
          <w:tcPr/>
          <w:p>
            <w:pPr>
              <w:pStyle w:val="Compact"/>
            </w:pPr>
            <w:r>
              <w:t xml:space="preserve">M4–M6</w:t>
            </w:r>
          </w:p>
        </w:tc>
        <w:tc>
          <w:tcPr/>
          <w:p>
            <w:pPr>
              <w:pStyle w:val="Compact"/>
            </w:pPr>
            <w:r>
              <w:rPr>
                <w:rFonts w:hint="eastAsia"/>
              </w:rPr>
              <w:t xml:space="preserve">扩至</w:t>
            </w:r>
            <w:r>
              <w:t xml:space="preserve"> 4–6 </w:t>
            </w:r>
            <w:r>
              <w:rPr>
                <w:rFonts w:hint="eastAsia"/>
              </w:rPr>
              <w:t xml:space="preserve">站（领域分散）；机会过滤器</w:t>
            </w:r>
            <w:r>
              <w:t xml:space="preserve"> </w:t>
            </w:r>
            <w:r>
              <w:rPr>
                <w:rFonts w:hint="eastAsia"/>
              </w:rPr>
              <w:t xml:space="preserve">v1；申请广告网络</w:t>
            </w:r>
          </w:p>
        </w:tc>
        <w:tc>
          <w:tcPr/>
          <w:p>
            <w:pPr>
              <w:pStyle w:val="Compact"/>
            </w:pPr>
            <w:r>
              <w:rPr>
                <w:rFonts w:hint="eastAsia"/>
              </w:rPr>
              <w:t xml:space="preserve">首批效果数据；SOP</w:t>
            </w:r>
            <w:r>
              <w:t xml:space="preserve"> </w:t>
            </w:r>
            <w:r>
              <w:rPr>
                <w:rFonts w:hint="eastAsia"/>
              </w:rPr>
              <w:t xml:space="preserve">成型</w:t>
            </w:r>
          </w:p>
        </w:tc>
      </w:tr>
      <w:tr>
        <w:tc>
          <w:tcPr/>
          <w:p>
            <w:pPr>
              <w:pStyle w:val="Compact"/>
            </w:pPr>
            <w:r>
              <w:t xml:space="preserve">M7–M9</w:t>
            </w:r>
          </w:p>
        </w:tc>
        <w:tc>
          <w:tcPr/>
          <w:p>
            <w:pPr>
              <w:pStyle w:val="Compact"/>
            </w:pPr>
            <w:r>
              <w:rPr>
                <w:rFonts w:hint="eastAsia"/>
              </w:rPr>
              <w:t xml:space="preserve">满配</w:t>
            </w:r>
            <w:r>
              <w:t xml:space="preserve"> 8 </w:t>
            </w:r>
            <w:r>
              <w:rPr>
                <w:rFonts w:hint="eastAsia"/>
              </w:rPr>
              <w:t xml:space="preserve">站（基准）；效果回流学习上线；开始公开”Build</w:t>
            </w:r>
            <w:r>
              <w:t xml:space="preserve"> in </w:t>
            </w:r>
            <w:r>
              <w:rPr>
                <w:rFonts w:hint="eastAsia"/>
              </w:rPr>
              <w:t xml:space="preserve">Public”复盘（流量数据、方法论博客/推特）</w:t>
            </w:r>
          </w:p>
        </w:tc>
        <w:tc>
          <w:tcPr/>
          <w:p>
            <w:pPr>
              <w:pStyle w:val="Compact"/>
            </w:pPr>
            <w:r>
              <w:rPr>
                <w:rFonts w:hint="eastAsia"/>
              </w:rPr>
              <w:t xml:space="preserve">获客内容池</w:t>
            </w:r>
            <w:r>
              <w:t xml:space="preserve"> + </w:t>
            </w:r>
            <w:r>
              <w:rPr>
                <w:rFonts w:hint="eastAsia"/>
              </w:rPr>
              <w:t xml:space="preserve">早期受众</w:t>
            </w:r>
          </w:p>
        </w:tc>
      </w:tr>
      <w:tr>
        <w:tc>
          <w:tcPr/>
          <w:p>
            <w:pPr>
              <w:pStyle w:val="Compact"/>
            </w:pPr>
            <w:r>
              <w:t xml:space="preserve">M10–M12</w:t>
            </w:r>
          </w:p>
        </w:tc>
        <w:tc>
          <w:tcPr/>
          <w:p>
            <w:pPr>
              <w:pStyle w:val="Compact"/>
            </w:pPr>
            <w:r>
              <w:rPr>
                <w:rFonts w:hint="eastAsia"/>
              </w:rPr>
              <w:t xml:space="preserve">冲刺阶段门槛；组织</w:t>
            </w:r>
            <w:r>
              <w:t xml:space="preserve"> 50–100 </w:t>
            </w:r>
            <w:r>
              <w:rPr>
                <w:rFonts w:hint="eastAsia"/>
              </w:rPr>
              <w:t xml:space="preserve">人的候补名单（waitlist）与</w:t>
            </w:r>
            <w:r>
              <w:t xml:space="preserve"> 10–20 </w:t>
            </w:r>
            <w:r>
              <w:rPr>
                <w:rFonts w:hint="eastAsia"/>
              </w:rPr>
              <w:t xml:space="preserve">名设计伙伴（design</w:t>
            </w:r>
            <w:r>
              <w:t xml:space="preserve"> </w:t>
            </w:r>
            <w:r>
              <w:rPr>
                <w:rFonts w:hint="eastAsia"/>
              </w:rPr>
              <w:t xml:space="preserve">partner）访谈</w:t>
            </w:r>
          </w:p>
        </w:tc>
        <w:tc>
          <w:tcPr/>
          <w:p>
            <w:pPr>
              <w:pStyle w:val="Compact"/>
            </w:pPr>
            <w:r>
              <w:rPr>
                <w:rFonts w:hint="eastAsia"/>
              </w:rPr>
              <w:t xml:space="preserve">阶段二首批客户管道</w:t>
            </w:r>
          </w:p>
        </w:tc>
      </w:tr>
    </w:tbl>
    <w:p>
      <w:pPr>
        <w:pStyle w:val="BodyText"/>
      </w:pPr>
      <w:r>
        <w:rPr>
          <w:b/>
          <w:bCs/>
        </w:rPr>
        <w:t xml:space="preserve">Build in Public </w:t>
      </w:r>
      <w:r>
        <w:rPr>
          <w:rFonts w:hint="eastAsia"/>
          <w:b/>
          <w:bCs/>
        </w:rPr>
        <w:t xml:space="preserve">是本项目</w:t>
      </w:r>
      <w:r>
        <w:rPr>
          <w:b/>
          <w:bCs/>
        </w:rPr>
        <w:t xml:space="preserve"> GTM </w:t>
      </w:r>
      <w:r>
        <w:rPr>
          <w:rFonts w:hint="eastAsia"/>
          <w:b/>
          <w:bCs/>
        </w:rPr>
        <w:t xml:space="preserve">的核心杠杆</w:t>
      </w:r>
      <w:r>
        <w:rPr>
          <w:rFonts w:hint="eastAsia"/>
        </w:rPr>
        <w:t xml:space="preserve">：自营站的真实数据（Search</w:t>
      </w:r>
      <w:r>
        <w:t xml:space="preserve"> Console </w:t>
      </w:r>
      <w:r>
        <w:rPr>
          <w:rFonts w:hint="eastAsia"/>
        </w:rPr>
        <w:t xml:space="preserve">曲线、收入截图、失败复盘）就是最好的营销内容——真实、稀缺、竞品无法复制，且与”讲实话”的原则一致。</w:t>
      </w:r>
    </w:p>
    <w:bookmarkEnd w:id="63"/>
    <w:bookmarkStart w:id="64" w:name="阶段二月-1336分层获客"/>
    <w:p>
      <w:pPr>
        <w:pStyle w:val="Heading2"/>
      </w:pPr>
      <w:r>
        <w:t xml:space="preserve">6.2 </w:t>
      </w:r>
      <w:r>
        <w:rPr>
          <w:rFonts w:hint="eastAsia"/>
        </w:rPr>
        <w:t xml:space="preserve">阶段二（月</w:t>
      </w:r>
      <w:r>
        <w:t xml:space="preserve"> </w:t>
      </w:r>
      <w:r>
        <w:rPr>
          <w:rFonts w:hint="eastAsia"/>
        </w:rPr>
        <w:t xml:space="preserve">13–36）：分层获客</w:t>
      </w:r>
    </w:p>
    <w:p>
      <w:pPr>
        <w:pStyle w:val="FirstParagraph"/>
      </w:pPr>
      <w:r>
        <w:rPr>
          <w:b/>
          <w:bCs/>
        </w:rPr>
        <w:t xml:space="preserve">P0 </w:t>
      </w:r>
      <w:r>
        <w:rPr>
          <w:rFonts w:hint="eastAsia"/>
          <w:b/>
          <w:bCs/>
        </w:rPr>
        <w:t xml:space="preserve">prosumer（月</w:t>
      </w:r>
      <w:r>
        <w:rPr>
          <w:b/>
          <w:bCs/>
        </w:rPr>
        <w:t xml:space="preserve"> </w:t>
      </w:r>
      <w:r>
        <w:rPr>
          <w:rFonts w:hint="eastAsia"/>
          <w:b/>
          <w:bCs/>
        </w:rPr>
        <w:t xml:space="preserve">13–18）</w:t>
      </w:r>
      <w:r>
        <w:rPr>
          <w:rFonts w:hint="eastAsia"/>
        </w:rPr>
        <w:t xml:space="preserve">：</w:t>
      </w:r>
      <w:r>
        <w:t xml:space="preserve"> </w:t>
      </w:r>
      <w:r>
        <w:t xml:space="preserve">- </w:t>
      </w:r>
      <w:r>
        <w:rPr>
          <w:rFonts w:hint="eastAsia"/>
        </w:rPr>
        <w:t xml:space="preserve">渠道：waitlist</w:t>
      </w:r>
      <w:r>
        <w:t xml:space="preserve"> </w:t>
      </w:r>
      <w:r>
        <w:rPr>
          <w:rFonts w:hint="eastAsia"/>
        </w:rPr>
        <w:t xml:space="preserve">转化</w:t>
      </w:r>
      <w:r>
        <w:t xml:space="preserve"> + Build in Public </w:t>
      </w:r>
      <w:r>
        <w:rPr>
          <w:rFonts w:hint="eastAsia"/>
        </w:rPr>
        <w:t xml:space="preserve">受众</w:t>
      </w:r>
      <w:r>
        <w:t xml:space="preserve"> + </w:t>
      </w:r>
      <w:r>
        <w:rPr>
          <w:rFonts w:hint="eastAsia"/>
        </w:rPr>
        <w:t xml:space="preserve">站长社区（Reddit</w:t>
      </w:r>
      <w:r>
        <w:t xml:space="preserve"> r/juststart、r/SEO、Indie </w:t>
      </w:r>
      <w:r>
        <w:rPr>
          <w:rFonts w:hint="eastAsia"/>
        </w:rPr>
        <w:t xml:space="preserve">Hackers）+</w:t>
      </w:r>
      <w:r>
        <w:t xml:space="preserve"> </w:t>
      </w:r>
      <w:r>
        <w:rPr>
          <w:rFonts w:hint="eastAsia"/>
        </w:rPr>
        <w:t xml:space="preserve">联盟计划（本项目设定佣金</w:t>
      </w:r>
      <w:r>
        <w:t xml:space="preserve"> </w:t>
      </w:r>
      <w:r>
        <w:rPr>
          <w:rFonts w:hint="eastAsia"/>
        </w:rPr>
        <w:t xml:space="preserve">25%，处于</w:t>
      </w:r>
      <w:r>
        <w:t xml:space="preserve"> SaaS </w:t>
      </w:r>
      <w:r>
        <w:rPr>
          <w:rFonts w:hint="eastAsia"/>
        </w:rPr>
        <w:t xml:space="preserve">行业</w:t>
      </w:r>
      <w:r>
        <w:t xml:space="preserve"> 20–70% </w:t>
      </w:r>
      <w:r>
        <w:rPr>
          <w:rFonts w:hint="eastAsia"/>
        </w:rPr>
        <w:t xml:space="preserve">惯例区间的低端</w:t>
      </w:r>
      <w:r>
        <w:t xml:space="preserve"> </w:t>
      </w:r>
      <w:r>
        <w:rPr>
          <w:rFonts w:hint="eastAsia"/>
        </w:rPr>
        <w:t xml:space="preserve">[S17]）；</w:t>
      </w:r>
      <w:r>
        <w:t xml:space="preserve"> </w:t>
      </w:r>
      <w:r>
        <w:t xml:space="preserve">- </w:t>
      </w:r>
      <w:r>
        <w:rPr>
          <w:rFonts w:hint="eastAsia"/>
        </w:rPr>
        <w:t xml:space="preserve">转化叙事：</w:t>
      </w:r>
      <w:r>
        <w:rPr>
          <w:rFonts w:hint="eastAsia"/>
        </w:rPr>
        <w:t xml:space="preserve">“这是我们自己赚钱用的引擎，数据在这里”</w:t>
      </w:r>
      <w:r>
        <w:rPr>
          <w:rFonts w:hint="eastAsia"/>
        </w:rPr>
        <w:t xml:space="preserve">；</w:t>
      </w:r>
      <w:r>
        <w:t xml:space="preserve"> </w:t>
      </w:r>
      <w:r>
        <w:t xml:space="preserve">- </w:t>
      </w:r>
      <w:r>
        <w:rPr>
          <w:rFonts w:hint="eastAsia"/>
        </w:rPr>
        <w:t xml:space="preserve">目标：月</w:t>
      </w:r>
      <w:r>
        <w:t xml:space="preserve"> 13 </w:t>
      </w:r>
      <w:r>
        <w:rPr>
          <w:rFonts w:hint="eastAsia"/>
        </w:rPr>
        <w:t xml:space="preserve">新客</w:t>
      </w:r>
      <w:r>
        <w:t xml:space="preserve"> 20 </w:t>
      </w:r>
      <w:r>
        <w:rPr>
          <w:rFonts w:hint="eastAsia"/>
        </w:rPr>
        <w:t xml:space="preserve">名起，月增</w:t>
      </w:r>
      <w:r>
        <w:t xml:space="preserve"> </w:t>
      </w:r>
      <w:r>
        <w:rPr>
          <w:rFonts w:hint="eastAsia"/>
        </w:rPr>
        <w:t xml:space="preserve">12%（H18，财务模型基准）。</w:t>
      </w:r>
    </w:p>
    <w:p>
      <w:pPr>
        <w:pStyle w:val="BodyText"/>
      </w:pPr>
      <w:r>
        <w:rPr>
          <w:b/>
          <w:bCs/>
        </w:rPr>
        <w:t xml:space="preserve">P1 </w:t>
      </w:r>
      <w:r>
        <w:rPr>
          <w:rFonts w:hint="eastAsia"/>
          <w:b/>
          <w:bCs/>
        </w:rPr>
        <w:t xml:space="preserve">机构（月</w:t>
      </w:r>
      <w:r>
        <w:rPr>
          <w:b/>
          <w:bCs/>
        </w:rPr>
        <w:t xml:space="preserve"> </w:t>
      </w:r>
      <w:r>
        <w:rPr>
          <w:rFonts w:hint="eastAsia"/>
          <w:b/>
          <w:bCs/>
        </w:rPr>
        <w:t xml:space="preserve">18–24）</w:t>
      </w:r>
      <w:r>
        <w:rPr>
          <w:rFonts w:hint="eastAsia"/>
        </w:rPr>
        <w:t xml:space="preserve">：Agency</w:t>
      </w:r>
      <w:r>
        <w:t xml:space="preserve"> </w:t>
      </w:r>
      <w:r>
        <w:rPr>
          <w:rFonts w:hint="eastAsia"/>
        </w:rPr>
        <w:t xml:space="preserve">档</w:t>
      </w:r>
      <w:r>
        <w:t xml:space="preserve"> + </w:t>
      </w:r>
      <w:r>
        <w:rPr>
          <w:rFonts w:hint="eastAsia"/>
        </w:rPr>
        <w:t xml:space="preserve">白标报告；从</w:t>
      </w:r>
      <w:r>
        <w:t xml:space="preserve"> prosumer </w:t>
      </w:r>
      <w:r>
        <w:rPr>
          <w:rFonts w:hint="eastAsia"/>
        </w:rPr>
        <w:t xml:space="preserve">客户中的机构从业者向上转化；参加</w:t>
      </w:r>
      <w:r>
        <w:t xml:space="preserve"> SEO </w:t>
      </w:r>
      <w:r>
        <w:rPr>
          <w:rFonts w:hint="eastAsia"/>
        </w:rPr>
        <w:t xml:space="preserve">行业会议。</w:t>
      </w:r>
    </w:p>
    <w:p>
      <w:pPr>
        <w:pStyle w:val="BodyText"/>
      </w:pPr>
      <w:r>
        <w:rPr>
          <w:b/>
          <w:bCs/>
        </w:rPr>
        <w:t xml:space="preserve">P2 SMB </w:t>
      </w:r>
      <w:r>
        <w:rPr>
          <w:rFonts w:hint="eastAsia"/>
          <w:b/>
          <w:bCs/>
        </w:rPr>
        <w:t xml:space="preserve">直客（月</w:t>
      </w:r>
      <w:r>
        <w:rPr>
          <w:b/>
          <w:bCs/>
        </w:rPr>
        <w:t xml:space="preserve"> </w:t>
      </w:r>
      <w:r>
        <w:rPr>
          <w:rFonts w:hint="eastAsia"/>
          <w:b/>
          <w:bCs/>
        </w:rPr>
        <w:t xml:space="preserve">24+）</w:t>
      </w:r>
      <w:r>
        <w:rPr>
          <w:rFonts w:hint="eastAsia"/>
        </w:rPr>
        <w:t xml:space="preserve">：产品自助化成熟后，以</w:t>
      </w:r>
      <w:r>
        <w:t xml:space="preserve"> SEO </w:t>
      </w:r>
      <w:r>
        <w:rPr>
          <w:rFonts w:hint="eastAsia"/>
        </w:rPr>
        <w:t xml:space="preserve">内容（用自家引擎生产——产品即渠道）与集成市场（WordPress</w:t>
      </w:r>
      <w:r>
        <w:t xml:space="preserve"> </w:t>
      </w:r>
      <w:r>
        <w:rPr>
          <w:rFonts w:hint="eastAsia"/>
        </w:rPr>
        <w:t xml:space="preserve">插件目录）规模化获客。</w:t>
      </w:r>
    </w:p>
    <w:p>
      <w:pPr>
        <w:pStyle w:val="BodyText"/>
      </w:pPr>
      <w:r>
        <w:rPr>
          <w:rFonts w:hint="eastAsia"/>
          <w:b/>
          <w:bCs/>
        </w:rPr>
        <w:t xml:space="preserve">获客成本纪律</w:t>
      </w:r>
      <w:r>
        <w:rPr>
          <w:rFonts w:hint="eastAsia"/>
        </w:rPr>
        <w:t xml:space="preserve">：模型按</w:t>
      </w:r>
      <w:r>
        <w:t xml:space="preserve"> CAC </w:t>
      </w:r>
      <w:r>
        <w:rPr>
          <w:rFonts w:hint="eastAsia"/>
        </w:rPr>
        <w:t xml:space="preserve">$350（H16）拨备；实际</w:t>
      </w:r>
      <w:r>
        <w:t xml:space="preserve"> CAC </w:t>
      </w:r>
      <w:r>
        <w:rPr>
          <w:rFonts w:hint="eastAsia"/>
        </w:rPr>
        <w:t xml:space="preserve">连续</w:t>
      </w:r>
      <w:r>
        <w:t xml:space="preserve"> 3 </w:t>
      </w:r>
      <w:r>
        <w:rPr>
          <w:rFonts w:hint="eastAsia"/>
        </w:rPr>
        <w:t xml:space="preserve">个月</w:t>
      </w:r>
      <w:r>
        <w:t xml:space="preserve"> &gt;$500 </w:t>
      </w:r>
      <w:r>
        <w:rPr>
          <w:rFonts w:hint="eastAsia"/>
        </w:rPr>
        <w:t xml:space="preserve">时触发渠道复盘，&gt;$700</w:t>
      </w:r>
      <w:r>
        <w:t xml:space="preserve"> </w:t>
      </w:r>
      <w:r>
        <w:rPr>
          <w:rFonts w:hint="eastAsia"/>
        </w:rPr>
        <w:t xml:space="preserve">时冻结付费投放（LTV:CAC</w:t>
      </w:r>
      <w:r>
        <w:t xml:space="preserve"> </w:t>
      </w:r>
      <w:r>
        <w:rPr>
          <w:rFonts w:hint="eastAsia"/>
        </w:rPr>
        <w:t xml:space="preserve">跌破</w:t>
      </w:r>
      <w:r>
        <w:t xml:space="preserve"> 2.5 </w:t>
      </w:r>
      <w:r>
        <w:rPr>
          <w:rFonts w:hint="eastAsia"/>
        </w:rPr>
        <w:t xml:space="preserve">的红线管理）。</w:t>
      </w:r>
    </w:p>
    <w:bookmarkEnd w:id="64"/>
    <w:bookmarkStart w:id="65" w:name="运营组织与财务模型人力口径一致"/>
    <w:p>
      <w:pPr>
        <w:pStyle w:val="Heading2"/>
      </w:pPr>
      <w:r>
        <w:t xml:space="preserve">6.3 </w:t>
      </w:r>
      <w:r>
        <w:rPr>
          <w:rFonts w:hint="eastAsia"/>
        </w:rPr>
        <w:t xml:space="preserve">运营组织（与财务模型人力口径一致）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编制</w:t>
            </w:r>
          </w:p>
        </w:tc>
        <w:tc>
          <w:tcPr/>
          <w:p>
            <w:pPr>
              <w:pStyle w:val="Compact"/>
            </w:pPr>
            <w:r>
              <w:rPr>
                <w:rFonts w:hint="eastAsia"/>
              </w:rPr>
              <w:t xml:space="preserve">月人力成本</w:t>
            </w:r>
          </w:p>
        </w:tc>
      </w:tr>
      <w:tr>
        <w:tc>
          <w:tcPr/>
          <w:p>
            <w:pPr>
              <w:pStyle w:val="Compact"/>
            </w:pPr>
            <w:r>
              <w:rPr>
                <w:rFonts w:hint="eastAsia"/>
              </w:rPr>
              <w:t xml:space="preserve">阶段一</w:t>
            </w:r>
          </w:p>
        </w:tc>
        <w:tc>
          <w:tcPr/>
          <w:p>
            <w:pPr>
              <w:pStyle w:val="Compact"/>
            </w:pPr>
            <w:r>
              <w:t xml:space="preserve">4 </w:t>
            </w:r>
            <w:r>
              <w:rPr>
                <w:rFonts w:hint="eastAsia"/>
              </w:rPr>
              <w:t xml:space="preserve">人：2</w:t>
            </w:r>
            <w:r>
              <w:t xml:space="preserve"> </w:t>
            </w:r>
            <w:r>
              <w:rPr>
                <w:rFonts w:hint="eastAsia"/>
              </w:rPr>
              <w:t xml:space="preserve">工程（流水线/数据）+</w:t>
            </w:r>
            <w:r>
              <w:t xml:space="preserve"> 1 </w:t>
            </w:r>
            <w:r>
              <w:rPr>
                <w:rFonts w:hint="eastAsia"/>
              </w:rPr>
              <w:t xml:space="preserve">主编（编辑关口+SOP）+</w:t>
            </w:r>
            <w:r>
              <w:t xml:space="preserve"> 1 </w:t>
            </w:r>
            <w:r>
              <w:rPr>
                <w:rFonts w:hint="eastAsia"/>
              </w:rPr>
              <w:t xml:space="preserve">增长运营（站群+BiP）</w:t>
            </w:r>
          </w:p>
        </w:tc>
        <w:tc>
          <w:tcPr/>
          <w:p>
            <w:pPr>
              <w:pStyle w:val="Compact"/>
            </w:pPr>
            <w:r>
              <w:rPr>
                <w:rFonts w:hint="eastAsia"/>
              </w:rPr>
              <w:t xml:space="preserve">$32K（H19）</w:t>
            </w:r>
          </w:p>
        </w:tc>
      </w:tr>
      <w:tr>
        <w:tc>
          <w:tcPr/>
          <w:p>
            <w:pPr>
              <w:pStyle w:val="Compact"/>
            </w:pPr>
            <w:r>
              <w:rPr>
                <w:rFonts w:hint="eastAsia"/>
              </w:rPr>
              <w:t xml:space="preserve">阶段二</w:t>
            </w:r>
          </w:p>
        </w:tc>
        <w:tc>
          <w:tcPr/>
          <w:p>
            <w:pPr>
              <w:pStyle w:val="Compact"/>
            </w:pPr>
            <w:r>
              <w:t xml:space="preserve">6 </w:t>
            </w:r>
            <w:r>
              <w:rPr>
                <w:rFonts w:hint="eastAsia"/>
              </w:rPr>
              <w:t xml:space="preserve">人：+1</w:t>
            </w:r>
            <w:r>
              <w:t xml:space="preserve"> </w:t>
            </w:r>
            <w:r>
              <w:rPr>
                <w:rFonts w:hint="eastAsia"/>
              </w:rPr>
              <w:t xml:space="preserve">产品工程</w:t>
            </w:r>
            <w:r>
              <w:t xml:space="preserve"> +1 </w:t>
            </w:r>
            <w:r>
              <w:rPr>
                <w:rFonts w:hint="eastAsia"/>
              </w:rPr>
              <w:t xml:space="preserve">客户成功</w:t>
            </w:r>
          </w:p>
        </w:tc>
        <w:tc>
          <w:tcPr/>
          <w:p>
            <w:pPr>
              <w:pStyle w:val="Compact"/>
            </w:pPr>
            <w:r>
              <w:t xml:space="preserve">$50K</w:t>
            </w:r>
          </w:p>
        </w:tc>
      </w:tr>
      <w:tr>
        <w:tc>
          <w:tcPr/>
          <w:p>
            <w:pPr>
              <w:pStyle w:val="Compact"/>
            </w:pPr>
            <w:r>
              <w:rPr>
                <w:rFonts w:hint="eastAsia"/>
              </w:rPr>
              <w:t xml:space="preserve">乐观扩张</w:t>
            </w:r>
          </w:p>
        </w:tc>
        <w:tc>
          <w:tcPr/>
          <w:p>
            <w:pPr>
              <w:pStyle w:val="Compact"/>
            </w:pPr>
            <w:r>
              <w:t xml:space="preserve">8–9 </w:t>
            </w:r>
            <w:r>
              <w:rPr>
                <w:rFonts w:hint="eastAsia"/>
              </w:rPr>
              <w:t xml:space="preserve">人</w:t>
            </w:r>
          </w:p>
        </w:tc>
        <w:tc>
          <w:tcPr/>
          <w:p>
            <w:pPr>
              <w:pStyle w:val="Compact"/>
            </w:pPr>
            <w:r>
              <w:t xml:space="preserve">$70K</w:t>
            </w:r>
          </w:p>
        </w:tc>
      </w:tr>
    </w:tbl>
    <w:p>
      <w:pPr>
        <w:pStyle w:val="BodyText"/>
      </w:pPr>
      <w:r>
        <w:rPr>
          <w:rFonts w:hint="eastAsia"/>
        </w:rPr>
        <w:t xml:space="preserve">编辑关口产能核算：8</w:t>
      </w:r>
      <w:r>
        <w:t xml:space="preserve"> </w:t>
      </w:r>
      <w:r>
        <w:rPr>
          <w:rFonts w:hint="eastAsia"/>
        </w:rPr>
        <w:t xml:space="preserve">站</w:t>
      </w:r>
      <w:r>
        <w:t xml:space="preserve"> × 60 </w:t>
      </w:r>
      <w:r>
        <w:rPr>
          <w:rFonts w:hint="eastAsia"/>
        </w:rPr>
        <w:t xml:space="preserve">篇/月</w:t>
      </w:r>
      <w:r>
        <w:t xml:space="preserve"> = 480 </w:t>
      </w:r>
      <w:r>
        <w:rPr>
          <w:rFonts w:hint="eastAsia"/>
        </w:rPr>
        <w:t xml:space="preserve">篇，×15</w:t>
      </w:r>
      <w:r>
        <w:t xml:space="preserve"> </w:t>
      </w:r>
      <w:r>
        <w:rPr>
          <w:rFonts w:hint="eastAsia"/>
        </w:rPr>
        <w:t xml:space="preserve">分钟</w:t>
      </w:r>
      <w:r>
        <w:t xml:space="preserve"> = 120 </w:t>
      </w:r>
      <w:r>
        <w:rPr>
          <w:rFonts w:hint="eastAsia"/>
        </w:rPr>
        <w:t xml:space="preserve">小时/月。主编（编审+抽查复核）+</w:t>
      </w:r>
      <w:r>
        <w:t xml:space="preserve"> </w:t>
      </w:r>
      <w:r>
        <w:rPr>
          <w:rFonts w:hint="eastAsia"/>
        </w:rPr>
        <w:t xml:space="preserve">按篇计酬的自由编辑池承担，成本已按</w:t>
      </w:r>
      <w:r>
        <w:t xml:space="preserve"> </w:t>
      </w:r>
      <w:r>
        <w:rPr>
          <w:rFonts w:hint="eastAsia"/>
        </w:rPr>
        <w:t xml:space="preserve">$30/时全额计入单篇成本，无隐藏产能缺口。</w:t>
      </w:r>
    </w:p>
    <w:bookmarkEnd w:id="65"/>
    <w:bookmarkStart w:id="66" w:name="运营质量指标月度复盘客观可检验"/>
    <w:p>
      <w:pPr>
        <w:pStyle w:val="Heading2"/>
      </w:pPr>
      <w:r>
        <w:t xml:space="preserve">6.4 </w:t>
      </w:r>
      <w:r>
        <w:rPr>
          <w:rFonts w:hint="eastAsia"/>
        </w:rPr>
        <w:t xml:space="preserve">运营质量指标（月度复盘，客观可检验）</w:t>
      </w:r>
    </w:p>
    <w:p>
      <w:pPr>
        <w:pStyle w:val="Compact"/>
        <w:numPr>
          <w:ilvl w:val="0"/>
          <w:numId w:val="1009"/>
        </w:numPr>
      </w:pPr>
      <w:r>
        <w:rPr>
          <w:rFonts w:hint="eastAsia"/>
        </w:rPr>
        <w:t xml:space="preserve">内容：编辑关口退回率（目标</w:t>
      </w:r>
      <w:r>
        <w:t xml:space="preserve"> </w:t>
      </w:r>
      <w:r>
        <w:rPr>
          <w:rFonts w:hint="eastAsia"/>
        </w:rPr>
        <w:t xml:space="preserve">&lt;20%，过高=生成质量问题）、发布时延（热词出现→发布，目标</w:t>
      </w:r>
      <w:r>
        <w:t xml:space="preserve"> P50 &lt;6 </w:t>
      </w:r>
      <w:r>
        <w:rPr>
          <w:rFonts w:hint="eastAsia"/>
        </w:rPr>
        <w:t xml:space="preserve">小时）；</w:t>
      </w:r>
    </w:p>
    <w:p>
      <w:pPr>
        <w:pStyle w:val="Compact"/>
        <w:numPr>
          <w:ilvl w:val="0"/>
          <w:numId w:val="1009"/>
        </w:numPr>
      </w:pPr>
      <w:r>
        <w:rPr>
          <w:rFonts w:hint="eastAsia"/>
        </w:rPr>
        <w:t xml:space="preserve">流量：组合</w:t>
      </w:r>
      <w:r>
        <w:t xml:space="preserve"> PV </w:t>
      </w:r>
      <w:r>
        <w:rPr>
          <w:rFonts w:hint="eastAsia"/>
        </w:rPr>
        <w:t xml:space="preserve">环比、AI</w:t>
      </w:r>
      <w:r>
        <w:t xml:space="preserve"> </w:t>
      </w:r>
      <w:r>
        <w:rPr>
          <w:rFonts w:hint="eastAsia"/>
        </w:rPr>
        <w:t xml:space="preserve">引用率（被</w:t>
      </w:r>
      <w:r>
        <w:t xml:space="preserve"> AIO/ChatGPT </w:t>
      </w:r>
      <w:r>
        <w:rPr>
          <w:rFonts w:hint="eastAsia"/>
        </w:rPr>
        <w:t xml:space="preserve">引用的监测抽样）、Mediavine</w:t>
      </w:r>
      <w:r>
        <w:t xml:space="preserve"> </w:t>
      </w:r>
      <w:r>
        <w:rPr>
          <w:rFonts w:hint="eastAsia"/>
        </w:rPr>
        <w:t xml:space="preserve">门槛进度；</w:t>
      </w:r>
    </w:p>
    <w:p>
      <w:pPr>
        <w:pStyle w:val="Compact"/>
        <w:numPr>
          <w:ilvl w:val="0"/>
          <w:numId w:val="1009"/>
        </w:numPr>
      </w:pPr>
      <w:r>
        <w:rPr>
          <w:rFonts w:hint="eastAsia"/>
        </w:rPr>
        <w:t xml:space="preserve">变现：组合</w:t>
      </w:r>
      <w:r>
        <w:t xml:space="preserve"> </w:t>
      </w:r>
      <w:r>
        <w:rPr>
          <w:rFonts w:hint="eastAsia"/>
        </w:rPr>
        <w:t xml:space="preserve">RPM、联盟</w:t>
      </w:r>
      <w:r>
        <w:t xml:space="preserve"> </w:t>
      </w:r>
      <w:r>
        <w:rPr>
          <w:rFonts w:hint="eastAsia"/>
        </w:rPr>
        <w:t xml:space="preserve">EPC；</w:t>
      </w:r>
    </w:p>
    <w:p>
      <w:pPr>
        <w:pStyle w:val="Compact"/>
        <w:numPr>
          <w:ilvl w:val="0"/>
          <w:numId w:val="1009"/>
        </w:numPr>
      </w:pPr>
      <w:r>
        <w:rPr>
          <w:rFonts w:hint="eastAsia"/>
        </w:rPr>
        <w:t xml:space="preserve">SaaS（阶段二）：激活率（首周发布</w:t>
      </w:r>
      <w:r>
        <w:t xml:space="preserve"> ≥1 </w:t>
      </w:r>
      <w:r>
        <w:rPr>
          <w:rFonts w:hint="eastAsia"/>
        </w:rPr>
        <w:t xml:space="preserve">篇）、月流失、NPS。</w:t>
      </w:r>
      <w:r>
        <w:t xml:space="preserve"> </w:t>
      </w:r>
      <w:r>
        <w:rPr>
          <w:rFonts w:hint="eastAsia"/>
        </w:rPr>
        <w:t xml:space="preserve">每月复盘会对照本表，连续</w:t>
      </w:r>
      <w:r>
        <w:t xml:space="preserve"> 2 </w:t>
      </w:r>
      <w:r>
        <w:rPr>
          <w:rFonts w:hint="eastAsia"/>
        </w:rPr>
        <w:t xml:space="preserve">个月恶化的指标必须立项修复——小问题早处理。</w:t>
      </w:r>
    </w:p>
    <w:p>
      <w:r>
        <w:pict>
          <v:rect style="width:0;height:1.5pt" o:hralign="center" o:hrstd="t" o:hr="t"/>
        </w:pict>
      </w:r>
    </w:p>
    <w:bookmarkEnd w:id="66"/>
    <w:bookmarkEnd w:id="67"/>
    <w:bookmarkStart w:id="82" w:name="第七章-财务计划"/>
    <w:p>
      <w:pPr>
        <w:pStyle w:val="Heading1"/>
      </w:pPr>
      <w:r>
        <w:rPr>
          <w:rFonts w:hint="eastAsia"/>
        </w:rPr>
        <w:t xml:space="preserve">第七章</w:t>
      </w:r>
      <w:r>
        <w:t xml:space="preserve"> </w:t>
      </w:r>
      <w:r>
        <w:rPr>
          <w:rFonts w:hint="eastAsia"/>
        </w:rPr>
        <w:t xml:space="preserve">财务计划</w:t>
      </w:r>
    </w:p>
    <w:p>
      <w:pPr>
        <w:pStyle w:val="FirstParagraph"/>
      </w:pPr>
      <w:r>
        <w:rPr>
          <w:rFonts w:hint="eastAsia"/>
        </w:rPr>
        <w:t xml:space="preserve">模型：</w:t>
      </w:r>
      <w:r>
        <w:rPr>
          <w:rStyle w:val="VerbatimChar"/>
        </w:rPr>
        <w:t xml:space="preserve">scripts/06_financial_model.py</w:t>
      </w:r>
      <w:r>
        <w:rPr>
          <w:rFonts w:hint="eastAsia"/>
        </w:rPr>
        <w:t xml:space="preserve">（月度明细</w:t>
      </w:r>
      <w:r>
        <w:t xml:space="preserve"> </w:t>
      </w:r>
      <w:r>
        <w:rPr>
          <w:rStyle w:val="VerbatimChar"/>
        </w:rPr>
        <w:t xml:space="preserve">data/financial_model_monthly.csv</w:t>
      </w:r>
      <w:r>
        <w:rPr>
          <w:rFonts w:hint="eastAsia"/>
        </w:rPr>
        <w:t xml:space="preserve">，汇总</w:t>
      </w:r>
      <w:r>
        <w:t xml:space="preserve"> </w:t>
      </w:r>
      <w:r>
        <w:rPr>
          <w:rStyle w:val="VerbatimChar"/>
        </w:rPr>
        <w:t xml:space="preserve">data/financial_model.json</w:t>
      </w:r>
      <w:r>
        <w:rPr>
          <w:rFonts w:hint="eastAsia"/>
        </w:rPr>
        <w:t xml:space="preserve">）。所有参数继承单位经济模型（</w:t>
      </w:r>
      <w:r>
        <w:rPr>
          <w:rStyle w:val="VerbatimChar"/>
        </w:rPr>
        <w:t xml:space="preserve">scripts/05_unit_economics.py</w:t>
      </w:r>
      <w:r>
        <w:rPr>
          <w:rFonts w:hint="eastAsia"/>
        </w:rPr>
        <w:t xml:space="preserve">）并在脚本内标注假设编号；修改任一参数重跑脚本即可得到新结果——本章数字与脚本输出逐一对应。</w:t>
      </w:r>
    </w:p>
    <w:bookmarkStart w:id="68" w:name="模型结构"/>
    <w:p>
      <w:pPr>
        <w:pStyle w:val="Heading2"/>
      </w:pPr>
      <w:r>
        <w:t xml:space="preserve">7.1 </w:t>
      </w:r>
      <w:r>
        <w:rPr>
          <w:rFonts w:hint="eastAsia"/>
        </w:rPr>
        <w:t xml:space="preserve">模型结构</w:t>
      </w:r>
    </w:p>
    <w:p>
      <w:pPr>
        <w:pStyle w:val="Compact"/>
        <w:numPr>
          <w:ilvl w:val="0"/>
          <w:numId w:val="1010"/>
        </w:numPr>
      </w:pPr>
      <w:r>
        <w:rPr>
          <w:rFonts w:hint="eastAsia"/>
        </w:rPr>
        <w:t xml:space="preserve">月度现金流，36</w:t>
      </w:r>
      <w:r>
        <w:t xml:space="preserve"> </w:t>
      </w:r>
      <w:r>
        <w:rPr>
          <w:rFonts w:hint="eastAsia"/>
        </w:rPr>
        <w:t xml:space="preserve">个月，期初现金</w:t>
      </w:r>
      <w:r>
        <w:t xml:space="preserve"> $150 </w:t>
      </w:r>
      <w:r>
        <w:rPr>
          <w:rFonts w:hint="eastAsia"/>
        </w:rPr>
        <w:t xml:space="preserve">万（种子轮）；</w:t>
      </w:r>
    </w:p>
    <w:p>
      <w:pPr>
        <w:pStyle w:val="Compact"/>
        <w:numPr>
          <w:ilvl w:val="0"/>
          <w:numId w:val="1010"/>
        </w:numPr>
      </w:pPr>
      <w:r>
        <w:rPr>
          <w:rFonts w:hint="eastAsia"/>
        </w:rPr>
        <w:t xml:space="preserve">阶段一（月</w:t>
      </w:r>
      <w:r>
        <w:t xml:space="preserve"> </w:t>
      </w:r>
      <w:r>
        <w:rPr>
          <w:rFonts w:hint="eastAsia"/>
        </w:rPr>
        <w:t xml:space="preserve">1–12）：按各情景开站计划滚动开站，每站每月</w:t>
      </w:r>
      <w:r>
        <w:t xml:space="preserve"> 60 </w:t>
      </w:r>
      <w:r>
        <w:rPr>
          <w:rFonts w:hint="eastAsia"/>
        </w:rPr>
        <w:t xml:space="preserve">篇（$8.01/篇）+</w:t>
      </w:r>
      <w:r>
        <w:t xml:space="preserve"> $60 </w:t>
      </w:r>
      <w:r>
        <w:rPr>
          <w:rFonts w:hint="eastAsia"/>
        </w:rPr>
        <w:t xml:space="preserve">托管；流量按站龄逻辑斯蒂爬坡（H12）；</w:t>
      </w:r>
    </w:p>
    <w:p>
      <w:pPr>
        <w:pStyle w:val="Compact"/>
        <w:numPr>
          <w:ilvl w:val="0"/>
          <w:numId w:val="1010"/>
        </w:numPr>
      </w:pPr>
      <w:r>
        <w:rPr>
          <w:rFonts w:hint="eastAsia"/>
        </w:rPr>
        <w:t xml:space="preserve">月</w:t>
      </w:r>
      <w:r>
        <w:t xml:space="preserve"> 12 </w:t>
      </w:r>
      <w:r>
        <w:rPr>
          <w:rFonts w:hint="eastAsia"/>
        </w:rPr>
        <w:t xml:space="preserve">阶段门槛：G1</w:t>
      </w:r>
      <w:r>
        <w:t xml:space="preserve"> </w:t>
      </w:r>
      <w:r>
        <w:rPr>
          <w:rFonts w:hint="eastAsia"/>
        </w:rPr>
        <w:t xml:space="preserve">组合月</w:t>
      </w:r>
      <w:r>
        <w:t xml:space="preserve"> PV </w:t>
      </w:r>
      <w:r>
        <w:rPr>
          <w:rFonts w:hint="eastAsia"/>
        </w:rPr>
        <w:t xml:space="preserve">≥100K；G2</w:t>
      </w:r>
      <w:r>
        <w:t xml:space="preserve"> </w:t>
      </w:r>
      <w:r>
        <w:rPr>
          <w:rFonts w:hint="eastAsia"/>
        </w:rPr>
        <w:t xml:space="preserve">组合月收入</w:t>
      </w:r>
      <w:r>
        <w:t xml:space="preserve"> </w:t>
      </w:r>
      <w:r>
        <w:rPr>
          <w:rFonts w:hint="eastAsia"/>
        </w:rPr>
        <w:t xml:space="preserve">≥$1,500；G3</w:t>
      </w:r>
      <w:r>
        <w:t xml:space="preserve"> </w:t>
      </w:r>
      <w:r>
        <w:rPr>
          <w:rFonts w:hint="eastAsia"/>
        </w:rPr>
        <w:t xml:space="preserve">近</w:t>
      </w:r>
      <w:r>
        <w:t xml:space="preserve"> 3 </w:t>
      </w:r>
      <w:r>
        <w:rPr>
          <w:rFonts w:hint="eastAsia"/>
        </w:rPr>
        <w:t xml:space="preserve">月</w:t>
      </w:r>
      <w:r>
        <w:t xml:space="preserve"> PV </w:t>
      </w:r>
      <w:r>
        <w:rPr>
          <w:rFonts w:hint="eastAsia"/>
        </w:rPr>
        <w:t xml:space="preserve">环比</w:t>
      </w:r>
      <w:r>
        <w:t xml:space="preserve"> </w:t>
      </w:r>
      <w:r>
        <w:rPr>
          <w:rFonts w:hint="eastAsia"/>
        </w:rPr>
        <w:t xml:space="preserve">≥25%（阈值=基准轨迹月</w:t>
      </w:r>
      <w:r>
        <w:t xml:space="preserve"> 12 </w:t>
      </w:r>
      <w:r>
        <w:rPr>
          <w:rFonts w:hint="eastAsia"/>
        </w:rPr>
        <w:t xml:space="preserve">实绩的约</w:t>
      </w:r>
      <w:r>
        <w:t xml:space="preserve"> </w:t>
      </w:r>
      <w:r>
        <w:rPr>
          <w:rFonts w:hint="eastAsia"/>
        </w:rPr>
        <w:t xml:space="preserve">60%）；</w:t>
      </w:r>
    </w:p>
    <w:p>
      <w:pPr>
        <w:pStyle w:val="Compact"/>
        <w:numPr>
          <w:ilvl w:val="0"/>
          <w:numId w:val="1010"/>
        </w:numPr>
      </w:pPr>
      <w:r>
        <w:rPr>
          <w:rFonts w:hint="eastAsia"/>
        </w:rPr>
        <w:t xml:space="preserve">阶段二（月</w:t>
      </w:r>
      <w:r>
        <w:t xml:space="preserve"> </w:t>
      </w:r>
      <w:r>
        <w:rPr>
          <w:rFonts w:hint="eastAsia"/>
        </w:rPr>
        <w:t xml:space="preserve">13–36）：过门槛则</w:t>
      </w:r>
      <w:r>
        <w:t xml:space="preserve"> SaaS </w:t>
      </w:r>
      <w:r>
        <w:rPr>
          <w:rFonts w:hint="eastAsia"/>
        </w:rPr>
        <w:t xml:space="preserve">上线（新客</w:t>
      </w:r>
      <w:r>
        <w:t xml:space="preserve"> = </w:t>
      </w:r>
      <w:r>
        <w:rPr>
          <w:rFonts w:hint="eastAsia"/>
        </w:rPr>
        <w:t xml:space="preserve">首月基数</w:t>
      </w:r>
      <w:r>
        <w:t xml:space="preserve"> × </w:t>
      </w:r>
      <w:r>
        <w:rPr>
          <w:rFonts w:hint="eastAsia"/>
        </w:rPr>
        <w:t xml:space="preserve">月增速，营销支出</w:t>
      </w:r>
      <w:r>
        <w:t xml:space="preserve"> = </w:t>
      </w:r>
      <w:r>
        <w:rPr>
          <w:rFonts w:hint="eastAsia"/>
        </w:rPr>
        <w:t xml:space="preserve">新客数</w:t>
      </w:r>
      <w:r>
        <w:t xml:space="preserve"> × CAC </w:t>
      </w:r>
      <w:r>
        <w:rPr>
          <w:rFonts w:hint="eastAsia"/>
        </w:rPr>
        <w:t xml:space="preserve">$350，不重复计费）；未过门槛则演示止损分支（停产、团队降至维护规模、保留存量站现金流）；</w:t>
      </w:r>
    </w:p>
    <w:p>
      <w:pPr>
        <w:pStyle w:val="Compact"/>
        <w:numPr>
          <w:ilvl w:val="0"/>
          <w:numId w:val="1010"/>
        </w:numPr>
      </w:pPr>
      <w:r>
        <w:rPr>
          <w:rFonts w:hint="eastAsia"/>
        </w:rPr>
        <w:t xml:space="preserve">保守情景</w:t>
      </w:r>
      <w:r>
        <w:t xml:space="preserve"> = </w:t>
      </w:r>
      <w:r>
        <w:rPr>
          <w:rFonts w:hint="eastAsia"/>
        </w:rPr>
        <w:t xml:space="preserve">门槛未过（爬坡假设失败）；基准/乐观</w:t>
      </w:r>
      <w:r>
        <w:t xml:space="preserve"> = </w:t>
      </w:r>
      <w:r>
        <w:rPr>
          <w:rFonts w:hint="eastAsia"/>
        </w:rPr>
        <w:t xml:space="preserve">门槛通过后两档增长。</w:t>
      </w:r>
    </w:p>
    <w:bookmarkEnd w:id="68"/>
    <w:bookmarkStart w:id="72" w:name="三情景汇总"/>
    <w:p>
      <w:pPr>
        <w:pStyle w:val="Heading2"/>
      </w:pPr>
      <w:r>
        <w:t xml:space="preserve">7.2 </w:t>
      </w:r>
      <w:r>
        <w:rPr>
          <w:rFonts w:hint="eastAsia"/>
        </w:rPr>
        <w:t xml:space="preserve">三情景汇总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保守（止损分支）</w:t>
            </w:r>
          </w:p>
        </w:tc>
        <w:tc>
          <w:tcPr/>
          <w:p>
            <w:pPr>
              <w:pStyle w:val="Compact"/>
            </w:pPr>
            <w:r>
              <w:rPr>
                <w:rFonts w:hint="eastAsia"/>
              </w:rPr>
              <w:t xml:space="preserve">基准</w:t>
            </w:r>
          </w:p>
        </w:tc>
        <w:tc>
          <w:tcPr/>
          <w:p>
            <w:pPr>
              <w:pStyle w:val="Compact"/>
            </w:pPr>
            <w:r>
              <w:rPr>
                <w:rFonts w:hint="eastAsia"/>
              </w:rPr>
              <w:t xml:space="preserve">乐观</w:t>
            </w:r>
          </w:p>
        </w:tc>
      </w:tr>
      <w:tr>
        <w:tc>
          <w:tcPr/>
          <w:p>
            <w:pPr>
              <w:pStyle w:val="Compact"/>
            </w:pPr>
            <w:r>
              <w:rPr>
                <w:rFonts w:hint="eastAsia"/>
              </w:rPr>
              <w:t xml:space="preserve">年</w:t>
            </w:r>
            <w:r>
              <w:t xml:space="preserve"> 1 </w:t>
            </w:r>
            <w:r>
              <w:rPr>
                <w:rFonts w:hint="eastAsia"/>
              </w:rPr>
              <w:t xml:space="preserve">收入</w:t>
            </w:r>
          </w:p>
        </w:tc>
        <w:tc>
          <w:tcPr/>
          <w:p>
            <w:pPr>
              <w:pStyle w:val="Compact"/>
            </w:pPr>
            <w:r>
              <w:t xml:space="preserve">$399</w:t>
            </w:r>
          </w:p>
        </w:tc>
        <w:tc>
          <w:tcPr/>
          <w:p>
            <w:pPr>
              <w:pStyle w:val="Compact"/>
            </w:pPr>
            <w:r>
              <w:t xml:space="preserve">$7,492</w:t>
            </w:r>
          </w:p>
        </w:tc>
        <w:tc>
          <w:tcPr/>
          <w:p>
            <w:pPr>
              <w:pStyle w:val="Compact"/>
            </w:pPr>
            <w:r>
              <w:t xml:space="preserve">$68,955</w:t>
            </w:r>
          </w:p>
        </w:tc>
      </w:tr>
      <w:tr>
        <w:tc>
          <w:tcPr/>
          <w:p>
            <w:pPr>
              <w:pStyle w:val="Compact"/>
            </w:pPr>
            <w:r>
              <w:rPr>
                <w:rFonts w:hint="eastAsia"/>
              </w:rPr>
              <w:t xml:space="preserve">年</w:t>
            </w:r>
            <w:r>
              <w:t xml:space="preserve"> 2 </w:t>
            </w:r>
            <w:r>
              <w:rPr>
                <w:rFonts w:hint="eastAsia"/>
              </w:rPr>
              <w:t xml:space="preserve">收入</w:t>
            </w:r>
          </w:p>
        </w:tc>
        <w:tc>
          <w:tcPr/>
          <w:p>
            <w:pPr>
              <w:pStyle w:val="Compact"/>
            </w:pPr>
            <w:r>
              <w:t xml:space="preserve">$5,188</w:t>
            </w:r>
          </w:p>
        </w:tc>
        <w:tc>
          <w:tcPr/>
          <w:p>
            <w:pPr>
              <w:pStyle w:val="Compact"/>
            </w:pPr>
            <w:r>
              <w:t xml:space="preserve">$341,638</w:t>
            </w:r>
          </w:p>
        </w:tc>
        <w:tc>
          <w:tcPr/>
          <w:p>
            <w:pPr>
              <w:pStyle w:val="Compact"/>
            </w:pPr>
            <w:r>
              <w:t xml:space="preserve">$1,446,525</w:t>
            </w:r>
          </w:p>
        </w:tc>
      </w:tr>
      <w:tr>
        <w:tc>
          <w:tcPr/>
          <w:p>
            <w:pPr>
              <w:pStyle w:val="Compact"/>
            </w:pPr>
            <w:r>
              <w:rPr>
                <w:rFonts w:hint="eastAsia"/>
              </w:rPr>
              <w:t xml:space="preserve">年</w:t>
            </w:r>
            <w:r>
              <w:t xml:space="preserve"> 3 </w:t>
            </w:r>
            <w:r>
              <w:rPr>
                <w:rFonts w:hint="eastAsia"/>
              </w:rPr>
              <w:t xml:space="preserve">收入</w:t>
            </w:r>
          </w:p>
        </w:tc>
        <w:tc>
          <w:tcPr/>
          <w:p>
            <w:pPr>
              <w:pStyle w:val="Compact"/>
            </w:pPr>
            <w:r>
              <w:t xml:space="preserve">$8,148</w:t>
            </w:r>
          </w:p>
        </w:tc>
        <w:tc>
          <w:tcPr/>
          <w:p>
            <w:pPr>
              <w:pStyle w:val="Compact"/>
            </w:pPr>
            <w:r>
              <w:t xml:space="preserve">$1,480,160</w:t>
            </w:r>
          </w:p>
        </w:tc>
        <w:tc>
          <w:tcPr/>
          <w:p>
            <w:pPr>
              <w:pStyle w:val="Compact"/>
            </w:pPr>
            <w:r>
              <w:t xml:space="preserve">$6,948,985</w:t>
            </w:r>
          </w:p>
        </w:tc>
      </w:tr>
      <w:tr>
        <w:tc>
          <w:tcPr/>
          <w:p>
            <w:pPr>
              <w:pStyle w:val="Compact"/>
            </w:pPr>
            <w:r>
              <w:rPr>
                <w:rFonts w:hint="eastAsia"/>
              </w:rPr>
              <w:t xml:space="preserve">月</w:t>
            </w:r>
            <w:r>
              <w:t xml:space="preserve"> 36 SaaS </w:t>
            </w:r>
            <w:r>
              <w:rPr>
                <w:rFonts w:hint="eastAsia"/>
              </w:rPr>
              <w:t xml:space="preserve">客户数</w:t>
            </w:r>
          </w:p>
        </w:tc>
        <w:tc>
          <w:tcPr/>
          <w:p>
            <w:pPr>
              <w:pStyle w:val="Compact"/>
            </w:pPr>
            <w:r>
              <w:t xml:space="preserve">0</w:t>
            </w:r>
          </w:p>
        </w:tc>
        <w:tc>
          <w:tcPr/>
          <w:p>
            <w:pPr>
              <w:pStyle w:val="Compact"/>
            </w:pPr>
            <w:r>
              <w:t xml:space="preserve">~1,800</w:t>
            </w:r>
          </w:p>
        </w:tc>
        <w:tc>
          <w:tcPr/>
          <w:p>
            <w:pPr>
              <w:pStyle w:val="Compact"/>
            </w:pPr>
            <w:r>
              <w:t xml:space="preserve">~9,383</w:t>
            </w:r>
          </w:p>
        </w:tc>
      </w:tr>
      <w:tr>
        <w:tc>
          <w:tcPr/>
          <w:p>
            <w:pPr>
              <w:pStyle w:val="Compact"/>
            </w:pPr>
            <w:r>
              <w:rPr>
                <w:rFonts w:hint="eastAsia"/>
              </w:rPr>
              <w:t xml:space="preserve">月</w:t>
            </w:r>
            <w:r>
              <w:t xml:space="preserve"> 36 ARR</w:t>
            </w:r>
          </w:p>
        </w:tc>
        <w:tc>
          <w:tcPr/>
          <w:p>
            <w:pPr>
              <w:pStyle w:val="Compact"/>
            </w:pPr>
            <w:r>
              <w:t xml:space="preserve">—</w:t>
            </w:r>
          </w:p>
        </w:tc>
        <w:tc>
          <w:tcPr/>
          <w:p>
            <w:pPr>
              <w:pStyle w:val="Compact"/>
            </w:pPr>
            <w:r>
              <w:t xml:space="preserve">$2,138,028</w:t>
            </w:r>
          </w:p>
        </w:tc>
        <w:tc>
          <w:tcPr/>
          <w:p>
            <w:pPr>
              <w:pStyle w:val="Compact"/>
            </w:pPr>
            <w:r>
              <w:t xml:space="preserve">$11,146,680</w:t>
            </w:r>
          </w:p>
        </w:tc>
      </w:tr>
      <w:tr>
        <w:tc>
          <w:tcPr/>
          <w:p>
            <w:pPr>
              <w:pStyle w:val="Compact"/>
            </w:pPr>
            <w:r>
              <w:rPr>
                <w:rFonts w:hint="eastAsia"/>
              </w:rPr>
              <w:t xml:space="preserve">月</w:t>
            </w:r>
            <w:r>
              <w:t xml:space="preserve"> 12 </w:t>
            </w:r>
            <w:r>
              <w:rPr>
                <w:rFonts w:hint="eastAsia"/>
              </w:rPr>
              <w:t xml:space="preserve">组合</w:t>
            </w:r>
            <w:r>
              <w:t xml:space="preserve"> PV</w:t>
            </w:r>
          </w:p>
        </w:tc>
        <w:tc>
          <w:tcPr/>
          <w:p>
            <w:pPr>
              <w:pStyle w:val="Compact"/>
            </w:pPr>
            <w:r>
              <w:t xml:space="preserve">17,224</w:t>
            </w:r>
          </w:p>
        </w:tc>
        <w:tc>
          <w:tcPr/>
          <w:p>
            <w:pPr>
              <w:pStyle w:val="Compact"/>
            </w:pPr>
            <w:r>
              <w:t xml:space="preserve">170,254</w:t>
            </w:r>
          </w:p>
        </w:tc>
        <w:tc>
          <w:tcPr/>
          <w:p>
            <w:pPr>
              <w:pStyle w:val="Compact"/>
            </w:pPr>
            <w:r>
              <w:t xml:space="preserve">923,575</w:t>
            </w:r>
          </w:p>
        </w:tc>
      </w:tr>
      <w:tr>
        <w:tc>
          <w:tcPr/>
          <w:p>
            <w:pPr>
              <w:pStyle w:val="Compact"/>
            </w:pPr>
            <w:r>
              <w:rPr>
                <w:rFonts w:hint="eastAsia"/>
              </w:rPr>
              <w:t xml:space="preserve">现金低谷（月）</w:t>
            </w:r>
          </w:p>
        </w:tc>
        <w:tc>
          <w:tcPr/>
          <w:p>
            <w:pPr>
              <w:pStyle w:val="Compact"/>
            </w:pPr>
            <w:r>
              <w:rPr>
                <w:rFonts w:hint="eastAsia"/>
              </w:rPr>
              <w:t xml:space="preserve">$1,127,315（36）</w:t>
            </w:r>
          </w:p>
        </w:tc>
        <w:tc>
          <w:tcPr/>
          <w:p>
            <w:pPr>
              <w:pStyle w:val="Compact"/>
            </w:pPr>
            <w:r>
              <w:rPr>
                <w:rFonts w:hint="eastAsia"/>
              </w:rPr>
              <w:t xml:space="preserve">$347,376（33）</w:t>
            </w:r>
          </w:p>
        </w:tc>
        <w:tc>
          <w:tcPr/>
          <w:p>
            <w:pPr>
              <w:pStyle w:val="Compact"/>
            </w:pPr>
            <w:r>
              <w:rPr>
                <w:rFonts w:hint="eastAsia"/>
              </w:rPr>
              <w:t xml:space="preserve">$880,139（19）</w:t>
            </w:r>
          </w:p>
        </w:tc>
      </w:tr>
      <w:tr>
        <w:tc>
          <w:tcPr/>
          <w:p>
            <w:pPr>
              <w:pStyle w:val="Compact"/>
            </w:pPr>
            <w:r>
              <w:rPr>
                <w:rFonts w:hint="eastAsia"/>
              </w:rPr>
              <w:t xml:space="preserve">期末现金</w:t>
            </w:r>
          </w:p>
        </w:tc>
        <w:tc>
          <w:tcPr/>
          <w:p>
            <w:pPr>
              <w:pStyle w:val="Compact"/>
            </w:pPr>
            <w:r>
              <w:t xml:space="preserve">$1,127,315</w:t>
            </w:r>
          </w:p>
        </w:tc>
        <w:tc>
          <w:tcPr/>
          <w:p>
            <w:pPr>
              <w:pStyle w:val="Compact"/>
            </w:pPr>
            <w:r>
              <w:t xml:space="preserve">$375,757</w:t>
            </w:r>
          </w:p>
        </w:tc>
        <w:tc>
          <w:tcPr/>
          <w:p>
            <w:pPr>
              <w:pStyle w:val="Compact"/>
            </w:pPr>
            <w:r>
              <w:t xml:space="preserve">$2,278,437</w:t>
            </w:r>
          </w:p>
        </w:tc>
      </w:tr>
      <w:tr>
        <w:tc>
          <w:tcPr/>
          <w:p>
            <w:pPr>
              <w:pStyle w:val="Compact"/>
            </w:pPr>
            <w:r>
              <w:rPr>
                <w:rFonts w:hint="eastAsia"/>
              </w:rPr>
              <w:t xml:space="preserve">单月现金流转正</w:t>
            </w:r>
          </w:p>
        </w:tc>
        <w:tc>
          <w:tcPr/>
          <w:p>
            <w:pPr>
              <w:pStyle w:val="Compact"/>
            </w:pPr>
            <w:r>
              <w:rPr>
                <w:rFonts w:hint="eastAsia"/>
              </w:rPr>
              <w:t xml:space="preserve">未转正</w:t>
            </w:r>
          </w:p>
        </w:tc>
        <w:tc>
          <w:tcPr/>
          <w:p>
            <w:pPr>
              <w:pStyle w:val="Compact"/>
            </w:pPr>
            <w:r>
              <w:rPr>
                <w:rFonts w:hint="eastAsia"/>
              </w:rPr>
              <w:t xml:space="preserve">月</w:t>
            </w:r>
            <w:r>
              <w:t xml:space="preserve"> 34</w:t>
            </w:r>
          </w:p>
        </w:tc>
        <w:tc>
          <w:tcPr/>
          <w:p>
            <w:pPr>
              <w:pStyle w:val="Compact"/>
            </w:pPr>
            <w:r>
              <w:rPr>
                <w:rFonts w:hint="eastAsia"/>
              </w:rPr>
              <w:t xml:space="preserve">月</w:t>
            </w:r>
            <w:r>
              <w:t xml:space="preserve"> 20</w:t>
            </w:r>
          </w:p>
        </w:tc>
      </w:tr>
      <w:tr>
        <w:tc>
          <w:tcPr/>
          <w:p>
            <w:pPr>
              <w:pStyle w:val="Compact"/>
            </w:pPr>
            <w:r>
              <w:rPr>
                <w:rFonts w:hint="eastAsia"/>
              </w:rPr>
              <w:t xml:space="preserve">现金跑道</w:t>
            </w:r>
          </w:p>
        </w:tc>
        <w:tc>
          <w:tcPr/>
          <w:p>
            <w:pPr>
              <w:pStyle w:val="Compact"/>
            </w:pPr>
            <w:r>
              <w:rPr>
                <w:rFonts w:hint="eastAsia"/>
              </w:rPr>
              <w:t xml:space="preserve">全程为正</w:t>
            </w:r>
          </w:p>
        </w:tc>
        <w:tc>
          <w:tcPr/>
          <w:p>
            <w:pPr>
              <w:pStyle w:val="Compact"/>
            </w:pPr>
            <w:r>
              <w:rPr>
                <w:rFonts w:hint="eastAsia"/>
              </w:rPr>
              <w:t xml:space="preserve">全程为正</w:t>
            </w:r>
          </w:p>
        </w:tc>
        <w:tc>
          <w:tcPr/>
          <w:p>
            <w:pPr>
              <w:pStyle w:val="Compact"/>
            </w:pPr>
            <w:r>
              <w:rPr>
                <w:rFonts w:hint="eastAsia"/>
              </w:rPr>
              <w:t xml:space="preserve">全程为正</w:t>
            </w:r>
          </w:p>
        </w:tc>
      </w:tr>
    </w:tbl>
    <w:p>
      <w:pPr>
        <w:pStyle w:val="CaptionedFigure"/>
      </w:pPr>
      <w:r>
        <w:drawing>
          <wp:inline>
            <wp:extent cx="5334000" cy="1975555"/>
            <wp:effectExtent b="0" l="0" r="0" t="0"/>
            <wp:docPr descr="财务情景" title="" id="70" name="Picture"/>
            <a:graphic>
              <a:graphicData uri="http://schemas.openxmlformats.org/drawingml/2006/picture">
                <pic:pic>
                  <pic:nvPicPr>
                    <pic:cNvPr descr="../assets/financial_scenarios.png" id="71" name="Picture"/>
                    <pic:cNvPicPr>
                      <a:picLocks noChangeArrowheads="1" noChangeAspect="1"/>
                    </pic:cNvPicPr>
                  </pic:nvPicPr>
                  <pic:blipFill>
                    <a:blip r:embed="rId69"/>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rPr>
          <w:rFonts w:hint="eastAsia"/>
        </w:rPr>
        <w:t xml:space="preserve">财务情景</w:t>
      </w:r>
    </w:p>
    <w:p>
      <w:pPr>
        <w:pStyle w:val="BodyText"/>
      </w:pPr>
      <w:r>
        <w:rPr>
          <w:rFonts w:hint="eastAsia"/>
        </w:rPr>
        <w:t xml:space="preserve">三情景现金全程为正：$150</w:t>
      </w:r>
      <w:r>
        <w:t xml:space="preserve"> </w:t>
      </w:r>
      <w:r>
        <w:rPr>
          <w:rFonts w:hint="eastAsia"/>
        </w:rPr>
        <w:t xml:space="preserve">万种子资金经压力测试足额（含保守情景的止损分支）。</w:t>
      </w:r>
    </w:p>
    <w:bookmarkEnd w:id="72"/>
    <w:bookmarkStart w:id="73" w:name="关键解读讲实话"/>
    <w:p>
      <w:pPr>
        <w:pStyle w:val="Heading2"/>
      </w:pPr>
      <w:r>
        <w:t xml:space="preserve">7.3 </w:t>
      </w:r>
      <w:r>
        <w:rPr>
          <w:rFonts w:hint="eastAsia"/>
        </w:rPr>
        <w:t xml:space="preserve">关键解读（讲实话）</w:t>
      </w:r>
    </w:p>
    <w:p>
      <w:pPr>
        <w:pStyle w:val="Compact"/>
        <w:numPr>
          <w:ilvl w:val="0"/>
          <w:numId w:val="1011"/>
        </w:numPr>
      </w:pPr>
      <w:r>
        <w:rPr>
          <w:rFonts w:hint="eastAsia"/>
          <w:b/>
          <w:bCs/>
        </w:rPr>
        <w:t xml:space="preserve">保守情景就是”失败情景”，我们把它印在计划书里。</w:t>
      </w:r>
      <w:r>
        <w:t xml:space="preserve"> </w:t>
      </w:r>
      <w:r>
        <w:rPr>
          <w:rFonts w:hint="eastAsia"/>
        </w:rPr>
        <w:t xml:space="preserve">若月</w:t>
      </w:r>
      <w:r>
        <w:t xml:space="preserve"> 12 </w:t>
      </w:r>
      <w:r>
        <w:rPr>
          <w:rFonts w:hint="eastAsia"/>
        </w:rPr>
        <w:t xml:space="preserve">门槛未过，止损分支保住</w:t>
      </w:r>
      <w:r>
        <w:t xml:space="preserve"> $113 </w:t>
      </w:r>
      <w:r>
        <w:rPr>
          <w:rFonts w:hint="eastAsia"/>
        </w:rPr>
        <w:t xml:space="preserve">万现金（期初的</w:t>
      </w:r>
      <w:r>
        <w:t xml:space="preserve"> </w:t>
      </w:r>
      <w:r>
        <w:rPr>
          <w:rFonts w:hint="eastAsia"/>
        </w:rPr>
        <w:t xml:space="preserve">75%）与全部技术资产。投资下行有界、可预先知晓——这是阶段门槛制的资本价值。</w:t>
      </w:r>
    </w:p>
    <w:p>
      <w:pPr>
        <w:pStyle w:val="Compact"/>
        <w:numPr>
          <w:ilvl w:val="0"/>
          <w:numId w:val="1011"/>
        </w:numPr>
      </w:pPr>
      <w:r>
        <w:rPr>
          <w:rFonts w:hint="eastAsia"/>
          <w:b/>
          <w:bCs/>
        </w:rPr>
        <w:t xml:space="preserve">基准情景的现金低谷出现在月</w:t>
      </w:r>
      <w:r>
        <w:rPr>
          <w:b/>
          <w:bCs/>
        </w:rPr>
        <w:t xml:space="preserve"> </w:t>
      </w:r>
      <w:r>
        <w:rPr>
          <w:rFonts w:hint="eastAsia"/>
          <w:b/>
          <w:bCs/>
        </w:rPr>
        <w:t xml:space="preserve">33（$35</w:t>
      </w:r>
      <w:r>
        <w:rPr>
          <w:b/>
          <w:bCs/>
        </w:rPr>
        <w:t xml:space="preserve"> </w:t>
      </w:r>
      <w:r>
        <w:rPr>
          <w:rFonts w:hint="eastAsia"/>
          <w:b/>
          <w:bCs/>
        </w:rPr>
        <w:t xml:space="preserve">万），安全但不宽裕。</w:t>
      </w:r>
      <w:r>
        <w:t xml:space="preserve"> </w:t>
      </w:r>
      <w:r>
        <w:rPr>
          <w:rFonts w:hint="eastAsia"/>
        </w:rPr>
        <w:t xml:space="preserve">若</w:t>
      </w:r>
      <w:r>
        <w:t xml:space="preserve"> SaaS </w:t>
      </w:r>
      <w:r>
        <w:rPr>
          <w:rFonts w:hint="eastAsia"/>
        </w:rPr>
        <w:t xml:space="preserve">增速低于</w:t>
      </w:r>
      <w:r>
        <w:t xml:space="preserve"> </w:t>
      </w:r>
      <w:r>
        <w:rPr>
          <w:rFonts w:hint="eastAsia"/>
        </w:rPr>
        <w:t xml:space="preserve">12%/月，需要在月</w:t>
      </w:r>
      <w:r>
        <w:t xml:space="preserve"> 24–30 </w:t>
      </w:r>
      <w:r>
        <w:rPr>
          <w:rFonts w:hint="eastAsia"/>
        </w:rPr>
        <w:t xml:space="preserve">之间以</w:t>
      </w:r>
      <w:r>
        <w:t xml:space="preserve"> ARR </w:t>
      </w:r>
      <w:r>
        <w:rPr>
          <w:rFonts w:hint="eastAsia"/>
        </w:rPr>
        <w:t xml:space="preserve">数据启动</w:t>
      </w:r>
      <w:r>
        <w:t xml:space="preserve"> A </w:t>
      </w:r>
      <w:r>
        <w:rPr>
          <w:rFonts w:hint="eastAsia"/>
        </w:rPr>
        <w:t xml:space="preserve">轮或放缓招聘——两个备选方案都已在跑道内。</w:t>
      </w:r>
    </w:p>
    <w:p>
      <w:pPr>
        <w:pStyle w:val="Compact"/>
        <w:numPr>
          <w:ilvl w:val="0"/>
          <w:numId w:val="1011"/>
        </w:numPr>
      </w:pPr>
      <w:r>
        <w:rPr>
          <w:rFonts w:hint="eastAsia"/>
          <w:b/>
          <w:bCs/>
        </w:rPr>
        <w:t xml:space="preserve">年</w:t>
      </w:r>
      <w:r>
        <w:rPr>
          <w:b/>
          <w:bCs/>
        </w:rPr>
        <w:t xml:space="preserve"> 1 </w:t>
      </w:r>
      <w:r>
        <w:rPr>
          <w:rFonts w:hint="eastAsia"/>
          <w:b/>
          <w:bCs/>
        </w:rPr>
        <w:t xml:space="preserve">收入几乎可以忽略（基准</w:t>
      </w:r>
      <w:r>
        <w:rPr>
          <w:b/>
          <w:bCs/>
        </w:rPr>
        <w:t xml:space="preserve"> </w:t>
      </w:r>
      <w:r>
        <w:rPr>
          <w:rFonts w:hint="eastAsia"/>
          <w:b/>
          <w:bCs/>
        </w:rPr>
        <w:t xml:space="preserve">$7.5K）。</w:t>
      </w:r>
      <w:r>
        <w:t xml:space="preserve"> </w:t>
      </w:r>
      <w:r>
        <w:rPr>
          <w:rFonts w:hint="eastAsia"/>
        </w:rPr>
        <w:t xml:space="preserve">阶段一的产出不是收入，是三样资产：被验证的引擎、效果数据集、阶段二的信任背书。任何把年</w:t>
      </w:r>
      <w:r>
        <w:t xml:space="preserve"> 1 </w:t>
      </w:r>
      <w:r>
        <w:rPr>
          <w:rFonts w:hint="eastAsia"/>
        </w:rPr>
        <w:t xml:space="preserve">收入包装得更好看的做法都是自欺。</w:t>
      </w:r>
    </w:p>
    <w:p>
      <w:pPr>
        <w:pStyle w:val="Compact"/>
        <w:numPr>
          <w:ilvl w:val="0"/>
          <w:numId w:val="1011"/>
        </w:numPr>
      </w:pPr>
      <w:r>
        <w:rPr>
          <w:rFonts w:hint="eastAsia"/>
          <w:b/>
          <w:bCs/>
        </w:rPr>
        <w:t xml:space="preserve">乐观情景不是拍脑袋</w:t>
      </w:r>
      <w:r>
        <w:rPr>
          <w:rFonts w:hint="eastAsia"/>
        </w:rPr>
        <w:t xml:space="preserve">：其</w:t>
      </w:r>
      <w:r>
        <w:t xml:space="preserve"> SOM </w:t>
      </w:r>
      <w:r>
        <w:rPr>
          <w:rFonts w:hint="eastAsia"/>
        </w:rPr>
        <w:t xml:space="preserve">对应值（月</w:t>
      </w:r>
      <w:r>
        <w:t xml:space="preserve"> 36 ARR $1,115 </w:t>
      </w:r>
      <w:r>
        <w:rPr>
          <w:rFonts w:hint="eastAsia"/>
        </w:rPr>
        <w:t xml:space="preserve">万）低于赛道先例（Profound</w:t>
      </w:r>
      <w:r>
        <w:t xml:space="preserve"> 18 </w:t>
      </w:r>
      <w:r>
        <w:rPr>
          <w:rFonts w:hint="eastAsia"/>
        </w:rPr>
        <w:t xml:space="preserve">个月</w:t>
      </w:r>
      <w:r>
        <w:t xml:space="preserve"> $1B </w:t>
      </w:r>
      <w:r>
        <w:rPr>
          <w:rFonts w:hint="eastAsia"/>
        </w:rPr>
        <w:t xml:space="preserve">估值隐含的</w:t>
      </w:r>
      <w:r>
        <w:t xml:space="preserve"> ARR </w:t>
      </w:r>
      <w:r>
        <w:rPr>
          <w:rFonts w:hint="eastAsia"/>
        </w:rPr>
        <w:t xml:space="preserve">倍数</w:t>
      </w:r>
      <w:r>
        <w:t xml:space="preserve"> </w:t>
      </w:r>
      <w:r>
        <w:rPr>
          <w:rFonts w:hint="eastAsia"/>
        </w:rPr>
        <w:t xml:space="preserve">[S24]），处于”强</w:t>
      </w:r>
      <w:r>
        <w:t xml:space="preserve"> PMF </w:t>
      </w:r>
      <w:r>
        <w:rPr>
          <w:rFonts w:hint="eastAsia"/>
        </w:rPr>
        <w:t xml:space="preserve">情形下可达”区间。</w:t>
      </w:r>
    </w:p>
    <w:bookmarkEnd w:id="73"/>
    <w:bookmarkStart w:id="80" w:name="风险量化蒙特卡洛模拟深化scripts09_monte_carlo.py"/>
    <w:p>
      <w:pPr>
        <w:pStyle w:val="Heading2"/>
      </w:pPr>
      <w:r>
        <w:t xml:space="preserve">7.4 </w:t>
      </w:r>
      <w:r>
        <w:rPr>
          <w:rFonts w:hint="eastAsia"/>
        </w:rPr>
        <w:t xml:space="preserve">风险量化：蒙特卡洛模拟（深化，</w:t>
      </w:r>
      <w:r>
        <w:rPr>
          <w:rStyle w:val="VerbatimChar"/>
        </w:rPr>
        <w:t xml:space="preserve">scripts/09_monte_carlo.py</w:t>
      </w:r>
      <w:r>
        <w:rPr>
          <w:rFonts w:hint="eastAsia"/>
        </w:rPr>
        <w:t xml:space="preserve">）</w:t>
      </w:r>
    </w:p>
    <w:p>
      <w:pPr>
        <w:pStyle w:val="FirstParagraph"/>
      </w:pPr>
      <w:r>
        <w:rPr>
          <w:rFonts w:hint="eastAsia"/>
        </w:rPr>
        <w:t xml:space="preserve">三情景只是三个切片。为回答”各种情形以多大概率发生”，我们对</w:t>
      </w:r>
      <w:r>
        <w:t xml:space="preserve"> 7 </w:t>
      </w:r>
      <w:r>
        <w:rPr>
          <w:rFonts w:hint="eastAsia"/>
        </w:rPr>
        <w:t xml:space="preserve">个关键参数设概率分布（分布锚点逐项标注：H12</w:t>
      </w:r>
      <w:r>
        <w:t xml:space="preserve"> </w:t>
      </w:r>
      <w:r>
        <w:rPr>
          <w:rFonts w:hint="eastAsia"/>
        </w:rPr>
        <w:t xml:space="preserve">对数正态覆盖保守</w:t>
      </w:r>
      <w:r>
        <w:t xml:space="preserve"> </w:t>
      </w:r>
      <w:r>
        <w:rPr>
          <w:rFonts w:hint="eastAsia"/>
        </w:rPr>
        <w:t xml:space="preserve">40~乐观</w:t>
      </w:r>
      <w:r>
        <w:t xml:space="preserve"> </w:t>
      </w:r>
      <w:r>
        <w:rPr>
          <w:rFonts w:hint="eastAsia"/>
        </w:rPr>
        <w:t xml:space="preserve">300；RPM</w:t>
      </w:r>
      <w:r>
        <w:t xml:space="preserve"> </w:t>
      </w:r>
      <w:r>
        <w:rPr>
          <w:rFonts w:hint="eastAsia"/>
        </w:rPr>
        <w:t xml:space="preserve">三角(8,15,25)</w:t>
      </w:r>
      <w:r>
        <w:t xml:space="preserve"> </w:t>
      </w:r>
      <w:r>
        <w:rPr>
          <w:rFonts w:hint="eastAsia"/>
        </w:rPr>
        <w:t xml:space="preserve">[S14]；流失三角(3%,4.5%,8%)</w:t>
      </w:r>
      <w:r>
        <w:t xml:space="preserve"> </w:t>
      </w:r>
      <w:r>
        <w:rPr>
          <w:rFonts w:hint="eastAsia"/>
        </w:rPr>
        <w:t xml:space="preserve">对齐</w:t>
      </w:r>
      <w:r>
        <w:t xml:space="preserve"> SMB SaaS </w:t>
      </w:r>
      <w:r>
        <w:rPr>
          <w:rFonts w:hint="eastAsia"/>
        </w:rPr>
        <w:t xml:space="preserve">基准</w:t>
      </w:r>
      <w:r>
        <w:t xml:space="preserve"> </w:t>
      </w:r>
      <w:r>
        <w:rPr>
          <w:rFonts w:hint="eastAsia"/>
        </w:rPr>
        <w:t xml:space="preserve">[S38][S39][S40]；ARPU</w:t>
      </w:r>
      <w:r>
        <w:t xml:space="preserve"> </w:t>
      </w:r>
      <w:r>
        <w:rPr>
          <w:rFonts w:hint="eastAsia"/>
        </w:rPr>
        <w:t xml:space="preserve">三角(59,99,129)</w:t>
      </w:r>
      <w:r>
        <w:t xml:space="preserve"> </w:t>
      </w:r>
      <w:r>
        <w:rPr>
          <w:rFonts w:hint="eastAsia"/>
        </w:rPr>
        <w:t xml:space="preserve">对标竞品定价带</w:t>
      </w:r>
      <w:r>
        <w:t xml:space="preserve"> </w:t>
      </w:r>
      <w:r>
        <w:rPr>
          <w:rFonts w:hint="eastAsia"/>
        </w:rPr>
        <w:t xml:space="preserve">[S20][S24][S25]；增速/首月新客为经营假设），固定随机种子做</w:t>
      </w:r>
      <w:r>
        <w:t xml:space="preserve"> </w:t>
      </w:r>
      <w:r>
        <w:rPr>
          <w:b/>
          <w:bCs/>
        </w:rPr>
        <w:t xml:space="preserve">10,000 </w:t>
      </w:r>
      <w:r>
        <w:rPr>
          <w:rFonts w:hint="eastAsia"/>
          <w:b/>
          <w:bCs/>
        </w:rPr>
        <w:t xml:space="preserve">次全流程模拟</w:t>
      </w:r>
      <w:r>
        <w:rPr>
          <w:rFonts w:hint="eastAsia"/>
        </w:rPr>
        <w:t xml:space="preserve">（含阶段门槛的分支逻辑）：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概率结论</w:t>
            </w:r>
          </w:p>
        </w:tc>
        <w:tc>
          <w:tcPr/>
          <w:p>
            <w:pPr>
              <w:pStyle w:val="Compact"/>
            </w:pPr>
            <w:r>
              <w:rPr>
                <w:rFonts w:hint="eastAsia"/>
              </w:rPr>
              <w:t xml:space="preserve">数值</w:t>
            </w:r>
          </w:p>
        </w:tc>
      </w:tr>
      <w:tr>
        <w:tc>
          <w:tcPr/>
          <w:p>
            <w:pPr>
              <w:pStyle w:val="Compact"/>
            </w:pPr>
            <w:r>
              <w:rPr>
                <w:rFonts w:hint="eastAsia"/>
              </w:rPr>
              <w:t xml:space="preserve">月</w:t>
            </w:r>
            <w:r>
              <w:t xml:space="preserve"> 12 </w:t>
            </w:r>
            <w:r>
              <w:rPr>
                <w:rFonts w:hint="eastAsia"/>
              </w:rPr>
              <w:t xml:space="preserve">阶段门槛通过概率</w:t>
            </w:r>
          </w:p>
        </w:tc>
        <w:tc>
          <w:tcPr/>
          <w:p>
            <w:pPr>
              <w:pStyle w:val="Compact"/>
            </w:pPr>
            <w:r>
              <w:rPr>
                <w:b/>
                <w:bCs/>
              </w:rPr>
              <w:t xml:space="preserve">63%</w:t>
            </w:r>
          </w:p>
        </w:tc>
      </w:tr>
      <w:tr>
        <w:tc>
          <w:tcPr/>
          <w:p>
            <w:pPr>
              <w:pStyle w:val="Compact"/>
            </w:pPr>
            <w:r>
              <w:rPr>
                <w:rFonts w:hint="eastAsia"/>
              </w:rPr>
              <w:t xml:space="preserve">现金曾跌破零的概率</w:t>
            </w:r>
          </w:p>
        </w:tc>
        <w:tc>
          <w:tcPr/>
          <w:p>
            <w:pPr>
              <w:pStyle w:val="Compact"/>
            </w:pPr>
            <w:r>
              <w:rPr>
                <w:b/>
                <w:bCs/>
              </w:rPr>
              <w:t xml:space="preserve">2.2%</w:t>
            </w:r>
            <w:r>
              <w:rPr>
                <w:rFonts w:hint="eastAsia"/>
              </w:rPr>
              <w:t xml:space="preserve">（且集中于门槛通过后扩张期，门槛通过条件下为</w:t>
            </w:r>
            <w:r>
              <w:t xml:space="preserve"> </w:t>
            </w:r>
            <w:r>
              <w:rPr>
                <w:rFonts w:hint="eastAsia"/>
              </w:rPr>
              <w:t xml:space="preserve">3.4%）</w:t>
            </w:r>
          </w:p>
        </w:tc>
      </w:tr>
      <w:tr>
        <w:tc>
          <w:tcPr/>
          <w:p>
            <w:pPr>
              <w:pStyle w:val="Compact"/>
            </w:pPr>
            <w:r>
              <w:rPr>
                <w:rFonts w:hint="eastAsia"/>
              </w:rPr>
              <w:t xml:space="preserve">月</w:t>
            </w:r>
            <w:r>
              <w:t xml:space="preserve"> 36 ARR</w:t>
            </w:r>
          </w:p>
        </w:tc>
        <w:tc>
          <w:tcPr/>
          <w:p>
            <w:pPr>
              <w:pStyle w:val="Compact"/>
            </w:pPr>
            <w:r>
              <w:t xml:space="preserve">P10 = </w:t>
            </w:r>
            <w:r>
              <w:rPr>
                <w:rFonts w:hint="eastAsia"/>
              </w:rPr>
              <w:t xml:space="preserve">$0（门槛未过）；</w:t>
            </w:r>
            <w:r>
              <w:rPr>
                <w:b/>
                <w:bCs/>
              </w:rPr>
              <w:t xml:space="preserve">P50 = $112 </w:t>
            </w:r>
            <w:r>
              <w:rPr>
                <w:rFonts w:hint="eastAsia"/>
                <w:b/>
                <w:bCs/>
              </w:rPr>
              <w:t xml:space="preserve">万</w:t>
            </w:r>
            <w:r>
              <w:rPr>
                <w:rFonts w:hint="eastAsia"/>
              </w:rPr>
              <w:t xml:space="preserve">；P90</w:t>
            </w:r>
            <w:r>
              <w:t xml:space="preserve"> = $319 </w:t>
            </w:r>
            <w:r>
              <w:rPr>
                <w:rFonts w:hint="eastAsia"/>
              </w:rPr>
              <w:t xml:space="preserve">万</w:t>
            </w:r>
          </w:p>
        </w:tc>
      </w:tr>
      <w:tr>
        <w:tc>
          <w:tcPr/>
          <w:p>
            <w:pPr>
              <w:pStyle w:val="Compact"/>
            </w:pPr>
            <w:r>
              <w:rPr>
                <w:rFonts w:hint="eastAsia"/>
              </w:rPr>
              <w:t xml:space="preserve">月</w:t>
            </w:r>
            <w:r>
              <w:t xml:space="preserve"> 36 ARR ≥ $100 </w:t>
            </w:r>
            <w:r>
              <w:rPr>
                <w:rFonts w:hint="eastAsia"/>
              </w:rPr>
              <w:t xml:space="preserve">万概率</w:t>
            </w:r>
          </w:p>
        </w:tc>
        <w:tc>
          <w:tcPr/>
          <w:p>
            <w:pPr>
              <w:pStyle w:val="Compact"/>
            </w:pPr>
            <w:r>
              <w:t xml:space="preserve">53%</w:t>
            </w:r>
          </w:p>
        </w:tc>
      </w:tr>
      <w:tr>
        <w:tc>
          <w:tcPr/>
          <w:p>
            <w:pPr>
              <w:pStyle w:val="Compact"/>
            </w:pPr>
            <w:r>
              <w:rPr>
                <w:rFonts w:hint="eastAsia"/>
              </w:rPr>
              <w:t xml:space="preserve">月</w:t>
            </w:r>
            <w:r>
              <w:t xml:space="preserve"> 36 ARR ≥ $200 </w:t>
            </w:r>
            <w:r>
              <w:rPr>
                <w:rFonts w:hint="eastAsia"/>
              </w:rPr>
              <w:t xml:space="preserve">万（≈基准情景）概率</w:t>
            </w:r>
          </w:p>
        </w:tc>
        <w:tc>
          <w:tcPr/>
          <w:p>
            <w:pPr>
              <w:pStyle w:val="Compact"/>
            </w:pPr>
            <w:r>
              <w:t xml:space="preserve">27%</w:t>
            </w:r>
          </w:p>
        </w:tc>
      </w:tr>
      <w:tr>
        <w:tc>
          <w:tcPr/>
          <w:p>
            <w:pPr>
              <w:pStyle w:val="Compact"/>
            </w:pPr>
            <w:r>
              <w:rPr>
                <w:rFonts w:hint="eastAsia"/>
              </w:rPr>
              <w:t xml:space="preserve">门槛通过条件下的</w:t>
            </w:r>
            <w:r>
              <w:t xml:space="preserve"> ARR </w:t>
            </w:r>
            <w:r>
              <w:rPr>
                <w:rFonts w:hint="eastAsia"/>
              </w:rPr>
              <w:t xml:space="preserve">中位数</w:t>
            </w:r>
          </w:p>
        </w:tc>
        <w:tc>
          <w:tcPr/>
          <w:p>
            <w:pPr>
              <w:pStyle w:val="Compact"/>
            </w:pPr>
            <w:r>
              <w:t xml:space="preserve">$181 </w:t>
            </w:r>
            <w:r>
              <w:rPr>
                <w:rFonts w:hint="eastAsia"/>
              </w:rPr>
              <w:t xml:space="preserve">万</w:t>
            </w:r>
          </w:p>
        </w:tc>
      </w:tr>
      <w:tr>
        <w:tc>
          <w:tcPr/>
          <w:p>
            <w:pPr>
              <w:pStyle w:val="Compact"/>
            </w:pPr>
            <w:r>
              <w:rPr>
                <w:rFonts w:hint="eastAsia"/>
              </w:rPr>
              <w:t xml:space="preserve">期末现金</w:t>
            </w:r>
          </w:p>
        </w:tc>
        <w:tc>
          <w:tcPr/>
          <w:p>
            <w:pPr>
              <w:pStyle w:val="Compact"/>
            </w:pPr>
            <w:r>
              <w:t xml:space="preserve">P10 = $21 </w:t>
            </w:r>
            <w:r>
              <w:rPr>
                <w:rFonts w:hint="eastAsia"/>
              </w:rPr>
              <w:t xml:space="preserve">万</w:t>
            </w:r>
            <w:r>
              <w:t xml:space="preserve"> / P50 = $95 </w:t>
            </w:r>
            <w:r>
              <w:rPr>
                <w:rFonts w:hint="eastAsia"/>
              </w:rPr>
              <w:t xml:space="preserve">万</w:t>
            </w:r>
            <w:r>
              <w:t xml:space="preserve"> / P90 = $114 </w:t>
            </w:r>
            <w:r>
              <w:rPr>
                <w:rFonts w:hint="eastAsia"/>
              </w:rPr>
              <w:t xml:space="preserve">万</w:t>
            </w:r>
          </w:p>
        </w:tc>
      </w:tr>
    </w:tbl>
    <w:p>
      <w:pPr>
        <w:pStyle w:val="CaptionedFigure"/>
      </w:pPr>
      <w:r>
        <w:drawing>
          <wp:inline>
            <wp:extent cx="5334000" cy="1975555"/>
            <wp:effectExtent b="0" l="0" r="0" t="0"/>
            <wp:docPr descr="蒙特卡洛分布" title="" id="75" name="Picture"/>
            <a:graphic>
              <a:graphicData uri="http://schemas.openxmlformats.org/drawingml/2006/picture">
                <pic:pic>
                  <pic:nvPicPr>
                    <pic:cNvPr descr="../assets/mc_distributions.png" id="76" name="Picture"/>
                    <pic:cNvPicPr>
                      <a:picLocks noChangeArrowheads="1" noChangeAspect="1"/>
                    </pic:cNvPicPr>
                  </pic:nvPicPr>
                  <pic:blipFill>
                    <a:blip r:embed="rId74"/>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rPr>
          <w:rFonts w:hint="eastAsia"/>
        </w:rPr>
        <w:t xml:space="preserve">蒙特卡洛分布</w:t>
      </w:r>
    </w:p>
    <w:p>
      <w:pPr>
        <w:pStyle w:val="BodyText"/>
      </w:pPr>
      <w:r>
        <w:rPr>
          <w:rFonts w:hint="eastAsia"/>
          <w:b/>
          <w:bCs/>
        </w:rPr>
        <w:t xml:space="preserve">解读（讲实话）</w:t>
      </w:r>
      <w:r>
        <w:rPr>
          <w:rFonts w:hint="eastAsia"/>
        </w:rPr>
        <w:t xml:space="preserve">：</w:t>
      </w:r>
      <w:r>
        <w:t xml:space="preserve"> </w:t>
      </w:r>
      <w:r>
        <w:t xml:space="preserve">1. </w:t>
      </w:r>
      <w:r>
        <w:rPr>
          <w:rFonts w:hint="eastAsia"/>
        </w:rPr>
        <w:t xml:space="preserve">全参数不确定性下，约</w:t>
      </w:r>
      <w:r>
        <w:t xml:space="preserve"> 37% </w:t>
      </w:r>
      <w:r>
        <w:rPr>
          <w:rFonts w:hint="eastAsia"/>
        </w:rPr>
        <w:t xml:space="preserve">的情形止步于阶段一（ARR</w:t>
      </w:r>
      <w:r>
        <w:t xml:space="preserve"> </w:t>
      </w:r>
      <w:r>
        <w:rPr>
          <w:rFonts w:hint="eastAsia"/>
        </w:rPr>
        <w:t xml:space="preserve">分布中</w:t>
      </w:r>
      <w:r>
        <w:t xml:space="preserve"> 0 </w:t>
      </w:r>
      <w:r>
        <w:rPr>
          <w:rFonts w:hint="eastAsia"/>
        </w:rPr>
        <w:t xml:space="preserve">处的峰即止损分支）——但这些情形期末现金中位仍在百万美元级，损失有界；</w:t>
      </w:r>
      <w:r>
        <w:t xml:space="preserve"> </w:t>
      </w:r>
      <w:r>
        <w:t xml:space="preserve">2. </w:t>
      </w:r>
      <w:r>
        <w:rPr>
          <w:rFonts w:hint="eastAsia"/>
        </w:rPr>
        <w:t xml:space="preserve">基准情景（ARR</w:t>
      </w:r>
      <w:r>
        <w:t xml:space="preserve"> $214 </w:t>
      </w:r>
      <w:r>
        <w:rPr>
          <w:rFonts w:hint="eastAsia"/>
        </w:rPr>
        <w:t xml:space="preserve">万）位于全分布的</w:t>
      </w:r>
      <w:r>
        <w:t xml:space="preserve"> P73 </w:t>
      </w:r>
      <w:r>
        <w:rPr>
          <w:rFonts w:hint="eastAsia"/>
        </w:rPr>
        <w:t xml:space="preserve">附近——</w:t>
      </w:r>
      <w:r>
        <w:rPr>
          <w:rFonts w:hint="eastAsia"/>
          <w:b/>
          <w:bCs/>
        </w:rPr>
        <w:t xml:space="preserve">它是”顺利情形”而非”期望值”</w:t>
      </w:r>
      <w:r>
        <w:rPr>
          <w:rFonts w:hint="eastAsia"/>
        </w:rPr>
        <w:t xml:space="preserve">，本计划书如实说明这一点；机构决策建议以</w:t>
      </w:r>
      <w:r>
        <w:t xml:space="preserve"> </w:t>
      </w:r>
      <w:r>
        <w:rPr>
          <w:rFonts w:hint="eastAsia"/>
        </w:rPr>
        <w:t xml:space="preserve">P50（$112</w:t>
      </w:r>
      <w:r>
        <w:t xml:space="preserve"> </w:t>
      </w:r>
      <w:r>
        <w:rPr>
          <w:rFonts w:hint="eastAsia"/>
        </w:rPr>
        <w:t xml:space="preserve">万）为规划锚点；</w:t>
      </w:r>
      <w:r>
        <w:t xml:space="preserve"> </w:t>
      </w:r>
      <w:r>
        <w:t xml:space="preserve">3. </w:t>
      </w:r>
      <w:r>
        <w:rPr>
          <w:rFonts w:hint="eastAsia"/>
        </w:rPr>
        <w:t xml:space="preserve">期初</w:t>
      </w:r>
      <w:r>
        <w:t xml:space="preserve"> $150 </w:t>
      </w:r>
      <w:r>
        <w:rPr>
          <w:rFonts w:hint="eastAsia"/>
        </w:rPr>
        <w:t xml:space="preserve">万资金在</w:t>
      </w:r>
      <w:r>
        <w:t xml:space="preserve"> 97.8% </w:t>
      </w:r>
      <w:r>
        <w:rPr>
          <w:rFonts w:hint="eastAsia"/>
        </w:rPr>
        <w:t xml:space="preserve">的路径中现金全程为正，资金规模经得起联合不确定性检验。</w:t>
      </w:r>
    </w:p>
    <w:p>
      <w:pPr>
        <w:pStyle w:val="BodyText"/>
      </w:pPr>
      <w:r>
        <w:rPr>
          <w:rFonts w:hint="eastAsia"/>
          <w:b/>
          <w:bCs/>
        </w:rPr>
        <w:t xml:space="preserve">龙卷风敏感性</w:t>
      </w:r>
      <w:r>
        <w:rPr>
          <w:rFonts w:hint="eastAsia"/>
        </w:rPr>
        <w:t xml:space="preserve">（单参数</w:t>
      </w:r>
      <w:r>
        <w:t xml:space="preserve"> P10→P90 </w:t>
      </w:r>
      <w:r>
        <w:rPr>
          <w:rFonts w:hint="eastAsia"/>
        </w:rPr>
        <w:t xml:space="preserve">扫描，其余取中位）：</w:t>
      </w:r>
    </w:p>
    <w:p>
      <w:pPr>
        <w:pStyle w:val="CaptionedFigure"/>
      </w:pPr>
      <w:r>
        <w:drawing>
          <wp:inline>
            <wp:extent cx="5334000" cy="2933700"/>
            <wp:effectExtent b="0" l="0" r="0" t="0"/>
            <wp:docPr descr="龙卷风图" title="" id="78" name="Picture"/>
            <a:graphic>
              <a:graphicData uri="http://schemas.openxmlformats.org/drawingml/2006/picture">
                <pic:pic>
                  <pic:nvPicPr>
                    <pic:cNvPr descr="../assets/mc_tornado.png" id="79" name="Picture"/>
                    <pic:cNvPicPr>
                      <a:picLocks noChangeArrowheads="1" noChangeAspect="1"/>
                    </pic:cNvPicPr>
                  </pic:nvPicPr>
                  <pic:blipFill>
                    <a:blip r:embed="rId77"/>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rPr>
          <w:rFonts w:hint="eastAsia"/>
        </w:rPr>
        <w:t xml:space="preserve">龙卷风图</w:t>
      </w:r>
    </w:p>
    <w:p>
      <w:pPr>
        <w:pStyle w:val="BodyText"/>
      </w:pPr>
      <w:r>
        <w:rPr>
          <w:rFonts w:hint="eastAsia"/>
        </w:rPr>
        <w:t xml:space="preserve">排序结论：</w:t>
      </w:r>
      <w:r>
        <w:rPr>
          <w:b/>
          <w:bCs/>
        </w:rPr>
        <w:t xml:space="preserve">H18 SaaS </w:t>
      </w:r>
      <w:r>
        <w:rPr>
          <w:rFonts w:hint="eastAsia"/>
          <w:b/>
          <w:bCs/>
        </w:rPr>
        <w:t xml:space="preserve">增速是最大价值敏感项</w:t>
      </w:r>
      <w:r>
        <w:rPr>
          <w:rFonts w:hint="eastAsia"/>
        </w:rPr>
        <w:t xml:space="preserve">（ARR</w:t>
      </w:r>
      <w:r>
        <w:t xml:space="preserve"> $92 </w:t>
      </w:r>
      <w:r>
        <w:rPr>
          <w:rFonts w:hint="eastAsia"/>
        </w:rPr>
        <w:t xml:space="preserve">万–$411</w:t>
      </w:r>
      <w:r>
        <w:t xml:space="preserve"> </w:t>
      </w:r>
      <w:r>
        <w:rPr>
          <w:rFonts w:hint="eastAsia"/>
        </w:rPr>
        <w:t xml:space="preserve">万）；H12</w:t>
      </w:r>
      <w:r>
        <w:t xml:space="preserve"> </w:t>
      </w:r>
      <w:r>
        <w:rPr>
          <w:rFonts w:hint="eastAsia"/>
        </w:rPr>
        <w:t xml:space="preserve">爬坡/RPM/爬坡时点三者的下行是”二值型”风险——差到一定程度直接触发门槛止损（ARR=0），这正是门槛制把连续下行风险转化为有界损失的机制在敏感性图上的直观体现；流失率的敏感度最低（$190</w:t>
      </w:r>
      <w:r>
        <w:t xml:space="preserve"> </w:t>
      </w:r>
      <w:r>
        <w:rPr>
          <w:rFonts w:hint="eastAsia"/>
        </w:rPr>
        <w:t xml:space="preserve">万–$225</w:t>
      </w:r>
      <w:r>
        <w:t xml:space="preserve"> </w:t>
      </w:r>
      <w:r>
        <w:rPr>
          <w:rFonts w:hint="eastAsia"/>
        </w:rPr>
        <w:t xml:space="preserve">万），因为增长期新增远大于流失。管理含义：资源优先投向</w:t>
      </w:r>
      <w:r>
        <w:t xml:space="preserve"> SaaS </w:t>
      </w:r>
      <w:r>
        <w:rPr>
          <w:rFonts w:hint="eastAsia"/>
        </w:rPr>
        <w:t xml:space="preserve">获客引擎（第六章）与阶段一爬坡（第十二章周计划），而非过度打磨留存。</w:t>
      </w:r>
    </w:p>
    <w:bookmarkEnd w:id="80"/>
    <w:bookmarkStart w:id="81" w:name="资金用途150-万"/>
    <w:p>
      <w:pPr>
        <w:pStyle w:val="Heading2"/>
      </w:pPr>
      <w:r>
        <w:t xml:space="preserve">7.5 </w:t>
      </w:r>
      <w:r>
        <w:rPr>
          <w:rFonts w:hint="eastAsia"/>
        </w:rPr>
        <w:t xml:space="preserve">资金用途（$150</w:t>
      </w:r>
      <w:r>
        <w:t xml:space="preserve"> </w:t>
      </w:r>
      <w:r>
        <w:rPr>
          <w:rFonts w:hint="eastAsia"/>
        </w:rPr>
        <w:t xml:space="preserve">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用途</w:t>
            </w:r>
          </w:p>
        </w:tc>
        <w:tc>
          <w:tcPr/>
          <w:p>
            <w:pPr>
              <w:pStyle w:val="Compact"/>
            </w:pPr>
            <w:r>
              <w:rPr>
                <w:rFonts w:hint="eastAsia"/>
              </w:rPr>
              <w:t xml:space="preserve">占比</w:t>
            </w:r>
          </w:p>
        </w:tc>
        <w:tc>
          <w:tcPr/>
          <w:p>
            <w:pPr>
              <w:pStyle w:val="Compact"/>
            </w:pPr>
            <w:r>
              <w:rPr>
                <w:rFonts w:hint="eastAsia"/>
              </w:rPr>
              <w:t xml:space="preserve">金额</w:t>
            </w:r>
          </w:p>
        </w:tc>
        <w:tc>
          <w:tcPr/>
          <w:p>
            <w:pPr>
              <w:pStyle w:val="Compact"/>
            </w:pPr>
            <w:r>
              <w:rPr>
                <w:rFonts w:hint="eastAsia"/>
              </w:rPr>
              <w:t xml:space="preserve">说明</w:t>
            </w:r>
          </w:p>
        </w:tc>
      </w:tr>
      <w:tr>
        <w:tc>
          <w:tcPr/>
          <w:p>
            <w:pPr>
              <w:pStyle w:val="Compact"/>
            </w:pPr>
            <w:r>
              <w:rPr>
                <w:rFonts w:hint="eastAsia"/>
              </w:rPr>
              <w:t xml:space="preserve">产品研发（流水线+过滤器+SaaS</w:t>
            </w:r>
            <w:r>
              <w:t xml:space="preserve"> </w:t>
            </w:r>
            <w:r>
              <w:rPr>
                <w:rFonts w:hint="eastAsia"/>
              </w:rPr>
              <w:t xml:space="preserve">化）</w:t>
            </w:r>
          </w:p>
        </w:tc>
        <w:tc>
          <w:tcPr/>
          <w:p>
            <w:pPr>
              <w:pStyle w:val="Compact"/>
            </w:pPr>
            <w:r>
              <w:t xml:space="preserve">40%</w:t>
            </w:r>
          </w:p>
        </w:tc>
        <w:tc>
          <w:tcPr/>
          <w:p>
            <w:pPr>
              <w:pStyle w:val="Compact"/>
            </w:pPr>
            <w:r>
              <w:t xml:space="preserve">$60 </w:t>
            </w:r>
            <w:r>
              <w:rPr>
                <w:rFonts w:hint="eastAsia"/>
              </w:rPr>
              <w:t xml:space="preserve">万</w:t>
            </w:r>
          </w:p>
        </w:tc>
        <w:tc>
          <w:tcPr/>
          <w:p>
            <w:pPr>
              <w:pStyle w:val="Compact"/>
            </w:pPr>
            <w:r>
              <w:rPr>
                <w:rFonts w:hint="eastAsia"/>
              </w:rPr>
              <w:t xml:space="preserve">工程人力为主</w:t>
            </w:r>
          </w:p>
        </w:tc>
      </w:tr>
      <w:tr>
        <w:tc>
          <w:tcPr/>
          <w:p>
            <w:pPr>
              <w:pStyle w:val="Compact"/>
            </w:pPr>
            <w:r>
              <w:rPr>
                <w:rFonts w:hint="eastAsia"/>
              </w:rPr>
              <w:t xml:space="preserve">阶段一运营（站群内容+编辑+基础设施）</w:t>
            </w:r>
          </w:p>
        </w:tc>
        <w:tc>
          <w:tcPr/>
          <w:p>
            <w:pPr>
              <w:pStyle w:val="Compact"/>
            </w:pPr>
            <w:r>
              <w:t xml:space="preserve">25%</w:t>
            </w:r>
          </w:p>
        </w:tc>
        <w:tc>
          <w:tcPr/>
          <w:p>
            <w:pPr>
              <w:pStyle w:val="Compact"/>
            </w:pPr>
            <w:r>
              <w:t xml:space="preserve">$37.5 </w:t>
            </w:r>
            <w:r>
              <w:rPr>
                <w:rFonts w:hint="eastAsia"/>
              </w:rPr>
              <w:t xml:space="preserve">万</w:t>
            </w:r>
          </w:p>
        </w:tc>
        <w:tc>
          <w:tcPr/>
          <w:p>
            <w:pPr>
              <w:pStyle w:val="Compact"/>
            </w:pPr>
            <w:r>
              <w:t xml:space="preserve">12 </w:t>
            </w:r>
            <w:r>
              <w:rPr>
                <w:rFonts w:hint="eastAsia"/>
              </w:rPr>
              <w:t xml:space="preserve">个月</w:t>
            </w:r>
            <w:r>
              <w:t xml:space="preserve"> × ~$3 </w:t>
            </w:r>
            <w:r>
              <w:rPr>
                <w:rFonts w:hint="eastAsia"/>
              </w:rPr>
              <w:t xml:space="preserve">万</w:t>
            </w:r>
          </w:p>
        </w:tc>
      </w:tr>
      <w:tr>
        <w:tc>
          <w:tcPr/>
          <w:p>
            <w:pPr>
              <w:pStyle w:val="Compact"/>
            </w:pPr>
            <w:r>
              <w:rPr>
                <w:rFonts w:hint="eastAsia"/>
              </w:rPr>
              <w:t xml:space="preserve">阶段二</w:t>
            </w:r>
            <w:r>
              <w:t xml:space="preserve"> </w:t>
            </w:r>
            <w:r>
              <w:rPr>
                <w:rFonts w:hint="eastAsia"/>
              </w:rPr>
              <w:t xml:space="preserve">GTM（获客+客成）</w:t>
            </w:r>
          </w:p>
        </w:tc>
        <w:tc>
          <w:tcPr/>
          <w:p>
            <w:pPr>
              <w:pStyle w:val="Compact"/>
            </w:pPr>
            <w:r>
              <w:t xml:space="preserve">25%</w:t>
            </w:r>
          </w:p>
        </w:tc>
        <w:tc>
          <w:tcPr/>
          <w:p>
            <w:pPr>
              <w:pStyle w:val="Compact"/>
            </w:pPr>
            <w:r>
              <w:t xml:space="preserve">$37.5 </w:t>
            </w:r>
            <w:r>
              <w:rPr>
                <w:rFonts w:hint="eastAsia"/>
              </w:rPr>
              <w:t xml:space="preserve">万</w:t>
            </w:r>
          </w:p>
        </w:tc>
        <w:tc>
          <w:tcPr/>
          <w:p>
            <w:pPr>
              <w:pStyle w:val="Compact"/>
            </w:pPr>
            <w:r>
              <w:rPr>
                <w:rFonts w:hint="eastAsia"/>
              </w:rPr>
              <w:t xml:space="preserve">门槛通过后解锁</w:t>
            </w:r>
          </w:p>
        </w:tc>
      </w:tr>
      <w:tr>
        <w:tc>
          <w:tcPr/>
          <w:p>
            <w:pPr>
              <w:pStyle w:val="Compact"/>
            </w:pPr>
            <w:r>
              <w:rPr>
                <w:rFonts w:hint="eastAsia"/>
              </w:rPr>
              <w:t xml:space="preserve">储备</w:t>
            </w:r>
          </w:p>
        </w:tc>
        <w:tc>
          <w:tcPr/>
          <w:p>
            <w:pPr>
              <w:pStyle w:val="Compact"/>
            </w:pPr>
            <w:r>
              <w:t xml:space="preserve">10%</w:t>
            </w:r>
          </w:p>
        </w:tc>
        <w:tc>
          <w:tcPr/>
          <w:p>
            <w:pPr>
              <w:pStyle w:val="Compact"/>
            </w:pPr>
            <w:r>
              <w:t xml:space="preserve">$15 </w:t>
            </w:r>
            <w:r>
              <w:rPr>
                <w:rFonts w:hint="eastAsia"/>
              </w:rPr>
              <w:t xml:space="preserve">万</w:t>
            </w:r>
          </w:p>
        </w:tc>
        <w:tc>
          <w:tcPr/>
          <w:p>
            <w:pPr>
              <w:pStyle w:val="Compact"/>
            </w:pPr>
            <w:r>
              <w:rPr>
                <w:rFonts w:hint="eastAsia"/>
              </w:rPr>
              <w:t xml:space="preserve">应对复合恶化情形</w:t>
            </w:r>
          </w:p>
        </w:tc>
      </w:tr>
    </w:tbl>
    <w:p>
      <w:pPr>
        <w:pStyle w:val="BodyText"/>
      </w:pPr>
      <w:r>
        <w:t xml:space="preserve">GTM </w:t>
      </w:r>
      <w:r>
        <w:rPr>
          <w:rFonts w:hint="eastAsia"/>
        </w:rPr>
        <w:t xml:space="preserve">预算与门槛绑定：未过门槛不解锁，直接转入止损分支——资金纪律写入章程。</w:t>
      </w:r>
    </w:p>
    <w:p>
      <w:r>
        <w:pict>
          <v:rect style="width:0;height:1.5pt" o:hralign="center" o:hrstd="t" o:hr="t"/>
        </w:pict>
      </w:r>
    </w:p>
    <w:bookmarkEnd w:id="81"/>
    <w:bookmarkEnd w:id="82"/>
    <w:bookmarkStart w:id="87" w:name="第八章-团队组织与融资"/>
    <w:p>
      <w:pPr>
        <w:pStyle w:val="Heading1"/>
      </w:pPr>
      <w:r>
        <w:rPr>
          <w:rFonts w:hint="eastAsia"/>
        </w:rPr>
        <w:t xml:space="preserve">第八章</w:t>
      </w:r>
      <w:r>
        <w:t xml:space="preserve"> </w:t>
      </w:r>
      <w:r>
        <w:rPr>
          <w:rFonts w:hint="eastAsia"/>
        </w:rPr>
        <w:t xml:space="preserve">团队、组织与融资</w:t>
      </w:r>
    </w:p>
    <w:bookmarkStart w:id="83" w:name="团队要求能力矩阵"/>
    <w:p>
      <w:pPr>
        <w:pStyle w:val="Heading2"/>
      </w:pPr>
      <w:r>
        <w:t xml:space="preserve">8.1 </w:t>
      </w:r>
      <w:r>
        <w:rPr>
          <w:rFonts w:hint="eastAsia"/>
        </w:rPr>
        <w:t xml:space="preserve">团队要求（能力矩阵）</w:t>
      </w:r>
    </w:p>
    <w:p>
      <w:pPr>
        <w:pStyle w:val="FirstParagraph"/>
      </w:pPr>
      <w:r>
        <w:rPr>
          <w:rFonts w:hint="eastAsia"/>
        </w:rPr>
        <w:t xml:space="preserve">本项目成败于三种能力的整合，创始团队必须原生覆盖，不可全部外包：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w:t>
            </w:r>
          </w:p>
        </w:tc>
        <w:tc>
          <w:tcPr/>
          <w:p>
            <w:pPr>
              <w:pStyle w:val="Compact"/>
            </w:pPr>
            <w:r>
              <w:rPr>
                <w:rFonts w:hint="eastAsia"/>
              </w:rPr>
              <w:t xml:space="preserve">承担角色</w:t>
            </w:r>
          </w:p>
        </w:tc>
        <w:tc>
          <w:tcPr/>
          <w:p>
            <w:pPr>
              <w:pStyle w:val="Compact"/>
            </w:pPr>
            <w:r>
              <w:rPr>
                <w:rFonts w:hint="eastAsia"/>
              </w:rPr>
              <w:t xml:space="preserve">关键任务</w:t>
            </w:r>
          </w:p>
        </w:tc>
        <w:tc>
          <w:tcPr/>
          <w:p>
            <w:pPr>
              <w:pStyle w:val="Compact"/>
            </w:pPr>
            <w:r>
              <w:rPr>
                <w:rFonts w:hint="eastAsia"/>
              </w:rPr>
              <w:t xml:space="preserve">招聘/合伙标准</w:t>
            </w:r>
          </w:p>
        </w:tc>
      </w:tr>
      <w:tr>
        <w:tc>
          <w:tcPr/>
          <w:p>
            <w:pPr>
              <w:pStyle w:val="Compact"/>
            </w:pPr>
            <w:r>
              <w:t xml:space="preserve">LLM </w:t>
            </w:r>
            <w:r>
              <w:rPr>
                <w:rFonts w:hint="eastAsia"/>
              </w:rPr>
              <w:t xml:space="preserve">工程与数据</w:t>
            </w:r>
          </w:p>
        </w:tc>
        <w:tc>
          <w:tcPr/>
          <w:p>
            <w:pPr>
              <w:pStyle w:val="Compact"/>
            </w:pPr>
            <w:r>
              <w:rPr>
                <w:rFonts w:hint="eastAsia"/>
              </w:rPr>
              <w:t xml:space="preserve">技术合伙人</w:t>
            </w:r>
            <w:r>
              <w:t xml:space="preserve"> + 1 </w:t>
            </w:r>
            <w:r>
              <w:rPr>
                <w:rFonts w:hint="eastAsia"/>
              </w:rPr>
              <w:t xml:space="preserve">工程师</w:t>
            </w:r>
          </w:p>
        </w:tc>
        <w:tc>
          <w:tcPr/>
          <w:p>
            <w:pPr>
              <w:pStyle w:val="Compact"/>
            </w:pPr>
            <w:r>
              <w:rPr>
                <w:rFonts w:hint="eastAsia"/>
              </w:rPr>
              <w:t xml:space="preserve">流水线、机会过滤器、效果回流学习</w:t>
            </w:r>
          </w:p>
        </w:tc>
        <w:tc>
          <w:tcPr/>
          <w:p>
            <w:pPr>
              <w:pStyle w:val="Compact"/>
            </w:pPr>
            <w:r>
              <w:rPr>
                <w:rFonts w:hint="eastAsia"/>
              </w:rPr>
              <w:t xml:space="preserve">有生产级</w:t>
            </w:r>
            <w:r>
              <w:t xml:space="preserve"> LLM </w:t>
            </w:r>
            <w:r>
              <w:rPr>
                <w:rFonts w:hint="eastAsia"/>
              </w:rPr>
              <w:t xml:space="preserve">应用与数据管道交付记录</w:t>
            </w:r>
          </w:p>
        </w:tc>
      </w:tr>
      <w:tr>
        <w:tc>
          <w:tcPr/>
          <w:p>
            <w:pPr>
              <w:pStyle w:val="Compact"/>
            </w:pPr>
            <w:r>
              <w:t xml:space="preserve">SEO/GEO </w:t>
            </w:r>
            <w:r>
              <w:rPr>
                <w:rFonts w:hint="eastAsia"/>
              </w:rPr>
              <w:t xml:space="preserve">增长</w:t>
            </w:r>
          </w:p>
        </w:tc>
        <w:tc>
          <w:tcPr/>
          <w:p>
            <w:pPr>
              <w:pStyle w:val="Compact"/>
            </w:pPr>
            <w:r>
              <w:rPr>
                <w:rFonts w:hint="eastAsia"/>
              </w:rPr>
              <w:t xml:space="preserve">创始人/增长负责人</w:t>
            </w:r>
          </w:p>
        </w:tc>
        <w:tc>
          <w:tcPr/>
          <w:p>
            <w:pPr>
              <w:pStyle w:val="Compact"/>
            </w:pPr>
            <w:r>
              <w:rPr>
                <w:rFonts w:hint="eastAsia"/>
              </w:rPr>
              <w:t xml:space="preserve">站群策略、双轨优化工艺、BiP</w:t>
            </w:r>
            <w:r>
              <w:t xml:space="preserve"> </w:t>
            </w:r>
            <w:r>
              <w:rPr>
                <w:rFonts w:hint="eastAsia"/>
              </w:rPr>
              <w:t xml:space="preserve">获客</w:t>
            </w:r>
          </w:p>
        </w:tc>
        <w:tc>
          <w:tcPr/>
          <w:p>
            <w:pPr>
              <w:pStyle w:val="Compact"/>
            </w:pPr>
            <w:r>
              <w:rPr>
                <w:rFonts w:hint="eastAsia"/>
              </w:rPr>
              <w:t xml:space="preserve">有可验证的自然流量增长案例（Search</w:t>
            </w:r>
            <w:r>
              <w:t xml:space="preserve"> Console </w:t>
            </w:r>
            <w:r>
              <w:rPr>
                <w:rFonts w:hint="eastAsia"/>
              </w:rPr>
              <w:t xml:space="preserve">为证）</w:t>
            </w:r>
          </w:p>
        </w:tc>
      </w:tr>
      <w:tr>
        <w:tc>
          <w:tcPr/>
          <w:p>
            <w:pPr>
              <w:pStyle w:val="Compact"/>
            </w:pPr>
            <w:r>
              <w:rPr>
                <w:rFonts w:hint="eastAsia"/>
              </w:rPr>
              <w:t xml:space="preserve">内容编辑与合规运营</w:t>
            </w:r>
          </w:p>
        </w:tc>
        <w:tc>
          <w:tcPr/>
          <w:p>
            <w:pPr>
              <w:pStyle w:val="Compact"/>
            </w:pPr>
            <w:r>
              <w:rPr>
                <w:rFonts w:hint="eastAsia"/>
              </w:rPr>
              <w:t xml:space="preserve">主编</w:t>
            </w:r>
          </w:p>
        </w:tc>
        <w:tc>
          <w:tcPr/>
          <w:p>
            <w:pPr>
              <w:pStyle w:val="Compact"/>
            </w:pPr>
            <w:r>
              <w:rPr>
                <w:rFonts w:hint="eastAsia"/>
              </w:rPr>
              <w:t xml:space="preserve">编辑关口</w:t>
            </w:r>
            <w:r>
              <w:t xml:space="preserve"> </w:t>
            </w:r>
            <w:r>
              <w:rPr>
                <w:rFonts w:hint="eastAsia"/>
              </w:rPr>
              <w:t xml:space="preserve">SOP、质量体系、黑名单治理</w:t>
            </w:r>
          </w:p>
        </w:tc>
        <w:tc>
          <w:tcPr/>
          <w:p>
            <w:pPr>
              <w:pStyle w:val="Compact"/>
            </w:pPr>
            <w:r>
              <w:rPr>
                <w:rFonts w:hint="eastAsia"/>
              </w:rPr>
              <w:t xml:space="preserve">英文母语级编辑能力</w:t>
            </w:r>
            <w:r>
              <w:t xml:space="preserve"> + </w:t>
            </w:r>
            <w:r>
              <w:rPr>
                <w:rFonts w:hint="eastAsia"/>
              </w:rPr>
              <w:t xml:space="preserve">出版/媒体质量控制经验</w:t>
            </w:r>
          </w:p>
        </w:tc>
      </w:tr>
    </w:tbl>
    <w:p>
      <w:pPr>
        <w:pStyle w:val="BodyText"/>
      </w:pPr>
      <w:r>
        <w:rPr>
          <w:rFonts w:hint="eastAsia"/>
        </w:rPr>
        <w:t xml:space="preserve">组织节奏（与财务模型一致）：阶段一</w:t>
      </w:r>
      <w:r>
        <w:t xml:space="preserve"> 4 </w:t>
      </w:r>
      <w:r>
        <w:rPr>
          <w:rFonts w:hint="eastAsia"/>
        </w:rPr>
        <w:t xml:space="preserve">人（$32K/月）→</w:t>
      </w:r>
      <w:r>
        <w:t xml:space="preserve"> </w:t>
      </w:r>
      <w:r>
        <w:rPr>
          <w:rFonts w:hint="eastAsia"/>
        </w:rPr>
        <w:t xml:space="preserve">阶段二</w:t>
      </w:r>
      <w:r>
        <w:t xml:space="preserve"> 6 </w:t>
      </w:r>
      <w:r>
        <w:rPr>
          <w:rFonts w:hint="eastAsia"/>
        </w:rPr>
        <w:t xml:space="preserve">人（$50K/月）→</w:t>
      </w:r>
      <w:r>
        <w:t xml:space="preserve"> </w:t>
      </w:r>
      <w:r>
        <w:rPr>
          <w:rFonts w:hint="eastAsia"/>
        </w:rPr>
        <w:t xml:space="preserve">乐观</w:t>
      </w:r>
      <w:r>
        <w:t xml:space="preserve"> 8–9 </w:t>
      </w:r>
      <w:r>
        <w:rPr>
          <w:rFonts w:hint="eastAsia"/>
        </w:rPr>
        <w:t xml:space="preserve">人。刻意保持小团队：本项目的杠杆在引擎而非人头，人效（人均</w:t>
      </w:r>
      <w:r>
        <w:t xml:space="preserve"> </w:t>
      </w:r>
      <w:r>
        <w:rPr>
          <w:rFonts w:hint="eastAsia"/>
        </w:rPr>
        <w:t xml:space="preserve">ARR）为组织扩张的约束指标（阶段二目标人均</w:t>
      </w:r>
      <w:r>
        <w:t xml:space="preserve"> ARR ≥$25 </w:t>
      </w:r>
      <w:r>
        <w:rPr>
          <w:rFonts w:hint="eastAsia"/>
        </w:rPr>
        <w:t xml:space="preserve">万）。</w:t>
      </w:r>
    </w:p>
    <w:bookmarkEnd w:id="83"/>
    <w:bookmarkStart w:id="84" w:name="治理与执行原则写入公司章程股东协议的可执行条款"/>
    <w:p>
      <w:pPr>
        <w:pStyle w:val="Heading2"/>
      </w:pPr>
      <w:r>
        <w:t xml:space="preserve">8.2 </w:t>
      </w:r>
      <w:r>
        <w:rPr>
          <w:rFonts w:hint="eastAsia"/>
        </w:rPr>
        <w:t xml:space="preserve">治理与执行原则（写入公司章程/股东协议的可执行条款）</w:t>
      </w:r>
    </w:p>
    <w:p>
      <w:pPr>
        <w:pStyle w:val="Compact"/>
        <w:numPr>
          <w:ilvl w:val="0"/>
          <w:numId w:val="1012"/>
        </w:numPr>
      </w:pPr>
      <w:r>
        <w:rPr>
          <w:rFonts w:hint="eastAsia"/>
          <w:b/>
          <w:bCs/>
        </w:rPr>
        <w:t xml:space="preserve">阶段门槛的强制力</w:t>
      </w:r>
      <w:r>
        <w:rPr>
          <w:rFonts w:hint="eastAsia"/>
        </w:rPr>
        <w:t xml:space="preserve">：月</w:t>
      </w:r>
      <w:r>
        <w:t xml:space="preserve"> 12 </w:t>
      </w:r>
      <w:r>
        <w:rPr>
          <w:rFonts w:hint="eastAsia"/>
        </w:rPr>
        <w:t xml:space="preserve">门槛（G1–G3）未达标时，GTM</w:t>
      </w:r>
      <w:r>
        <w:t xml:space="preserve"> </w:t>
      </w:r>
      <w:r>
        <w:rPr>
          <w:rFonts w:hint="eastAsia"/>
        </w:rPr>
        <w:t xml:space="preserve">预算（$37.5</w:t>
      </w:r>
      <w:r>
        <w:t xml:space="preserve"> </w:t>
      </w:r>
      <w:r>
        <w:rPr>
          <w:rFonts w:hint="eastAsia"/>
        </w:rPr>
        <w:t xml:space="preserve">万）不得解锁，公司进入止损分支；变更此条款须投资人同意——把”自我革命”从口号变成合同；</w:t>
      </w:r>
    </w:p>
    <w:p>
      <w:pPr>
        <w:pStyle w:val="Compact"/>
        <w:numPr>
          <w:ilvl w:val="0"/>
          <w:numId w:val="1012"/>
        </w:numPr>
      </w:pPr>
      <w:r>
        <w:rPr>
          <w:rFonts w:hint="eastAsia"/>
          <w:b/>
          <w:bCs/>
        </w:rPr>
        <w:t xml:space="preserve">合规护栏</w:t>
      </w:r>
      <w:r>
        <w:rPr>
          <w:b/>
          <w:bCs/>
        </w:rPr>
        <w:t xml:space="preserve"> C1–C5 </w:t>
      </w:r>
      <w:r>
        <w:rPr>
          <w:rFonts w:hint="eastAsia"/>
          <w:b/>
          <w:bCs/>
        </w:rPr>
        <w:t xml:space="preserve">为不可妥协条款</w:t>
      </w:r>
      <w:r>
        <w:rPr>
          <w:rFonts w:hint="eastAsia"/>
        </w:rPr>
        <w:t xml:space="preserve">：任何以绕过编辑关口换取增长的提案自动否决；</w:t>
      </w:r>
    </w:p>
    <w:p>
      <w:pPr>
        <w:pStyle w:val="Compact"/>
        <w:numPr>
          <w:ilvl w:val="0"/>
          <w:numId w:val="1012"/>
        </w:numPr>
      </w:pPr>
      <w:r>
        <w:rPr>
          <w:rFonts w:hint="eastAsia"/>
          <w:b/>
          <w:bCs/>
        </w:rPr>
        <w:t xml:space="preserve">数据诚信</w:t>
      </w:r>
      <w:r>
        <w:rPr>
          <w:rFonts w:hint="eastAsia"/>
        </w:rPr>
        <w:t xml:space="preserve">：所有对外披露的业绩数据须可溯源（Search</w:t>
      </w:r>
      <w:r>
        <w:t xml:space="preserve"> Console/Stripe </w:t>
      </w:r>
      <w:r>
        <w:rPr>
          <w:rFonts w:hint="eastAsia"/>
        </w:rPr>
        <w:t xml:space="preserve">原始记录）；</w:t>
      </w:r>
    </w:p>
    <w:p>
      <w:pPr>
        <w:pStyle w:val="Compact"/>
        <w:numPr>
          <w:ilvl w:val="0"/>
          <w:numId w:val="1012"/>
        </w:numPr>
      </w:pPr>
      <w:r>
        <w:rPr>
          <w:rFonts w:hint="eastAsia"/>
          <w:b/>
          <w:bCs/>
        </w:rPr>
        <w:t xml:space="preserve">月度复盘制度</w:t>
      </w:r>
      <w:r>
        <w:rPr>
          <w:rFonts w:hint="eastAsia"/>
        </w:rPr>
        <w:t xml:space="preserve">：对照第六章质量指标表复盘，纪要留档，连续恶化指标强制立项。</w:t>
      </w:r>
    </w:p>
    <w:bookmarkEnd w:id="84"/>
    <w:bookmarkStart w:id="85" w:name="融资方案"/>
    <w:p>
      <w:pPr>
        <w:pStyle w:val="Heading2"/>
      </w:pPr>
      <w:r>
        <w:t xml:space="preserve">8.3 </w:t>
      </w:r>
      <w:r>
        <w:rPr>
          <w:rFonts w:hint="eastAsia"/>
        </w:rPr>
        <w:t xml:space="preserve">融资方案</w:t>
      </w:r>
    </w:p>
    <w:p>
      <w:pPr>
        <w:pStyle w:val="FirstParagraph"/>
      </w:pPr>
      <w:r>
        <w:rPr>
          <w:rFonts w:hint="eastAsia"/>
          <w:b/>
          <w:bCs/>
        </w:rPr>
        <w:t xml:space="preserve">本轮：种子轮</w:t>
      </w:r>
      <w:r>
        <w:rPr>
          <w:b/>
          <w:bCs/>
        </w:rPr>
        <w:t xml:space="preserve"> $150 </w:t>
      </w:r>
      <w:r>
        <w:rPr>
          <w:rFonts w:hint="eastAsia"/>
          <w:b/>
          <w:bCs/>
        </w:rPr>
        <w:t xml:space="preserve">万。</w:t>
      </w:r>
    </w:p>
    <w:p>
      <w:pPr>
        <w:pStyle w:val="Compact"/>
        <w:numPr>
          <w:ilvl w:val="0"/>
          <w:numId w:val="1013"/>
        </w:numPr>
      </w:pPr>
      <w:r>
        <w:rPr>
          <w:rFonts w:hint="eastAsia"/>
        </w:rPr>
        <w:t xml:space="preserve">定价依据：三情景现金流压力测试（第七章）——覆盖基准情景全程（低谷</w:t>
      </w:r>
      <w:r>
        <w:t xml:space="preserve"> $35 </w:t>
      </w:r>
      <w:r>
        <w:rPr>
          <w:rFonts w:hint="eastAsia"/>
        </w:rPr>
        <w:t xml:space="preserve">万仍为正）与保守情景止损分支（期末留存</w:t>
      </w:r>
      <w:r>
        <w:t xml:space="preserve"> $113 </w:t>
      </w:r>
      <w:r>
        <w:rPr>
          <w:rFonts w:hint="eastAsia"/>
        </w:rPr>
        <w:t xml:space="preserve">万）；</w:t>
      </w:r>
    </w:p>
    <w:p>
      <w:pPr>
        <w:pStyle w:val="Compact"/>
        <w:numPr>
          <w:ilvl w:val="0"/>
          <w:numId w:val="1013"/>
        </w:numPr>
      </w:pPr>
      <w:r>
        <w:rPr>
          <w:rFonts w:hint="eastAsia"/>
        </w:rPr>
        <w:t xml:space="preserve">里程碑承诺：月</w:t>
      </w:r>
      <w:r>
        <w:t xml:space="preserve"> 12 </w:t>
      </w:r>
      <w:r>
        <w:rPr>
          <w:rFonts w:hint="eastAsia"/>
        </w:rPr>
        <w:t xml:space="preserve">阶段门槛数据全量披露给投资人（无论好坏）；月</w:t>
      </w:r>
      <w:r>
        <w:t xml:space="preserve"> 24 </w:t>
      </w:r>
      <w:r>
        <w:rPr>
          <w:rFonts w:hint="eastAsia"/>
        </w:rPr>
        <w:t xml:space="preserve">目标</w:t>
      </w:r>
      <w:r>
        <w:t xml:space="preserve"> ARR $45 </w:t>
      </w:r>
      <w:r>
        <w:rPr>
          <w:rFonts w:hint="eastAsia"/>
        </w:rPr>
        <w:t xml:space="preserve">万+（基准轨迹为月</w:t>
      </w:r>
      <w:r>
        <w:t xml:space="preserve"> 24 ARR </w:t>
      </w:r>
      <w:r>
        <w:rPr>
          <w:rFonts w:hint="eastAsia"/>
        </w:rPr>
        <w:t xml:space="preserve">约</w:t>
      </w:r>
      <w:r>
        <w:t xml:space="preserve"> $47.8 </w:t>
      </w:r>
      <w:r>
        <w:rPr>
          <w:rFonts w:hint="eastAsia"/>
        </w:rPr>
        <w:t xml:space="preserve">万，见</w:t>
      </w:r>
      <w:r>
        <w:t xml:space="preserve"> </w:t>
      </w:r>
      <w:r>
        <w:rPr>
          <w:rStyle w:val="VerbatimChar"/>
        </w:rPr>
        <w:t xml:space="preserve">data/financial_model_monthly.csv</w:t>
      </w:r>
      <w:r>
        <w:rPr>
          <w:rFonts w:hint="eastAsia"/>
        </w:rPr>
        <w:t xml:space="preserve">）；</w:t>
      </w:r>
    </w:p>
    <w:p>
      <w:pPr>
        <w:pStyle w:val="Compact"/>
        <w:numPr>
          <w:ilvl w:val="0"/>
          <w:numId w:val="1013"/>
        </w:numPr>
      </w:pPr>
      <w:r>
        <w:rPr>
          <w:rFonts w:hint="eastAsia"/>
        </w:rPr>
        <w:t xml:space="preserve">后续轮次：基准情景下月</w:t>
      </w:r>
      <w:r>
        <w:t xml:space="preserve"> 24–30 </w:t>
      </w:r>
      <w:r>
        <w:rPr>
          <w:rFonts w:hint="eastAsia"/>
        </w:rPr>
        <w:t xml:space="preserve">凭</w:t>
      </w:r>
      <w:r>
        <w:t xml:space="preserve"> ARR </w:t>
      </w:r>
      <w:r>
        <w:rPr>
          <w:rFonts w:hint="eastAsia"/>
        </w:rPr>
        <w:t xml:space="preserve">增长数据启动</w:t>
      </w:r>
      <w:r>
        <w:t xml:space="preserve"> A </w:t>
      </w:r>
      <w:r>
        <w:rPr>
          <w:rFonts w:hint="eastAsia"/>
        </w:rPr>
        <w:t xml:space="preserve">轮（用途：机构市场扩张与国际化）；若</w:t>
      </w:r>
      <w:r>
        <w:t xml:space="preserve"> SaaS </w:t>
      </w:r>
      <w:r>
        <w:rPr>
          <w:rFonts w:hint="eastAsia"/>
        </w:rPr>
        <w:t xml:space="preserve">增速超预期（乐观轨迹），A</w:t>
      </w:r>
      <w:r>
        <w:t xml:space="preserve"> </w:t>
      </w:r>
      <w:r>
        <w:rPr>
          <w:rFonts w:hint="eastAsia"/>
        </w:rPr>
        <w:t xml:space="preserve">轮提前；</w:t>
      </w:r>
    </w:p>
    <w:p>
      <w:pPr>
        <w:pStyle w:val="Compact"/>
        <w:numPr>
          <w:ilvl w:val="0"/>
          <w:numId w:val="1013"/>
        </w:numPr>
      </w:pPr>
      <w:r>
        <w:rPr>
          <w:rFonts w:hint="eastAsia"/>
          <w:b/>
          <w:bCs/>
        </w:rPr>
        <w:t xml:space="preserve">对投资人的诚实声明</w:t>
      </w:r>
      <w:r>
        <w:rPr>
          <w:rFonts w:hint="eastAsia"/>
        </w:rPr>
        <w:t xml:space="preserve">：本项目的最大单一风险是流量爬坡假设（H12）在月</w:t>
      </w:r>
      <w:r>
        <w:t xml:space="preserve"> 12 </w:t>
      </w:r>
      <w:r>
        <w:rPr>
          <w:rFonts w:hint="eastAsia"/>
        </w:rPr>
        <w:t xml:space="preserve">前无法完全验证；作为对价，阶段门槛制把该风险的损失上界锁定在期初资金的约</w:t>
      </w:r>
      <w:r>
        <w:t xml:space="preserve"> </w:t>
      </w:r>
      <w:r>
        <w:rPr>
          <w:rFonts w:hint="eastAsia"/>
        </w:rPr>
        <w:t xml:space="preserve">25%，且失败情形下仍保有技术资产与存量现金流的残值。</w:t>
      </w:r>
    </w:p>
    <w:bookmarkEnd w:id="85"/>
    <w:bookmarkStart w:id="86" w:name="股权与激励原则性框架"/>
    <w:p>
      <w:pPr>
        <w:pStyle w:val="Heading2"/>
      </w:pPr>
      <w:r>
        <w:t xml:space="preserve">8.4 </w:t>
      </w:r>
      <w:r>
        <w:rPr>
          <w:rFonts w:hint="eastAsia"/>
        </w:rPr>
        <w:t xml:space="preserve">股权与激励（原则性框架）</w:t>
      </w:r>
    </w:p>
    <w:p>
      <w:pPr>
        <w:pStyle w:val="Compact"/>
        <w:numPr>
          <w:ilvl w:val="0"/>
          <w:numId w:val="1014"/>
        </w:numPr>
      </w:pPr>
      <w:r>
        <w:rPr>
          <w:rFonts w:hint="eastAsia"/>
        </w:rPr>
        <w:t xml:space="preserve">创始团队期权池预留</w:t>
      </w:r>
      <w:r>
        <w:t xml:space="preserve"> </w:t>
      </w:r>
      <w:r>
        <w:rPr>
          <w:rFonts w:hint="eastAsia"/>
        </w:rPr>
        <w:t xml:space="preserve">12–15%（阶段二关键岗位：产品工程、客户成功）；</w:t>
      </w:r>
    </w:p>
    <w:p>
      <w:pPr>
        <w:pStyle w:val="Compact"/>
        <w:numPr>
          <w:ilvl w:val="0"/>
          <w:numId w:val="1014"/>
        </w:numPr>
      </w:pPr>
      <w:r>
        <w:rPr>
          <w:rFonts w:hint="eastAsia"/>
        </w:rPr>
        <w:t xml:space="preserve">编辑池采用按篇计酬</w:t>
      </w:r>
      <w:r>
        <w:t xml:space="preserve"> + </w:t>
      </w:r>
      <w:r>
        <w:rPr>
          <w:rFonts w:hint="eastAsia"/>
        </w:rPr>
        <w:t xml:space="preserve">质量奖金（退回率倒挂），不占股权；</w:t>
      </w:r>
    </w:p>
    <w:p>
      <w:pPr>
        <w:pStyle w:val="Compact"/>
        <w:numPr>
          <w:ilvl w:val="0"/>
          <w:numId w:val="1014"/>
        </w:numPr>
      </w:pPr>
      <w:r>
        <w:rPr>
          <w:rFonts w:hint="eastAsia"/>
        </w:rPr>
        <w:t xml:space="preserve">里程碑挂钩：核心团队部分期权与阶段门槛/ARR</w:t>
      </w:r>
      <w:r>
        <w:t xml:space="preserve"> </w:t>
      </w:r>
      <w:r>
        <w:rPr>
          <w:rFonts w:hint="eastAsia"/>
        </w:rPr>
        <w:t xml:space="preserve">里程碑绑定，与投资人利益同向。</w:t>
      </w:r>
    </w:p>
    <w:p>
      <w:r>
        <w:pict>
          <v:rect style="width:0;height:1.5pt" o:hralign="center" o:hrstd="t" o:hr="t"/>
        </w:pict>
      </w:r>
    </w:p>
    <w:bookmarkEnd w:id="86"/>
    <w:bookmarkEnd w:id="87"/>
    <w:bookmarkStart w:id="94" w:name="第九章-路线图与里程碑阶段目标-客观可检验标准"/>
    <w:p>
      <w:pPr>
        <w:pStyle w:val="Heading1"/>
      </w:pPr>
      <w:r>
        <w:rPr>
          <w:rFonts w:hint="eastAsia"/>
        </w:rPr>
        <w:t xml:space="preserve">第九章</w:t>
      </w:r>
      <w:r>
        <w:t xml:space="preserve"> </w:t>
      </w:r>
      <w:r>
        <w:rPr>
          <w:rFonts w:hint="eastAsia"/>
        </w:rPr>
        <w:t xml:space="preserve">路线图与里程碑（阶段目标</w:t>
      </w:r>
      <w:r>
        <w:t xml:space="preserve"> + </w:t>
      </w:r>
      <w:r>
        <w:rPr>
          <w:rFonts w:hint="eastAsia"/>
        </w:rPr>
        <w:t xml:space="preserve">客观可检验标准）</w:t>
      </w:r>
    </w:p>
    <w:p>
      <w:pPr>
        <w:pStyle w:val="FirstParagraph"/>
      </w:pPr>
      <w:r>
        <w:rPr>
          <w:rFonts w:hint="eastAsia"/>
        </w:rPr>
        <w:t xml:space="preserve">依据总纲第十八条：先定可分解的阶段目标，再用客观、可检验的标准衡量结果；目标未达时先查原因、再调方案。每个里程碑给出</w:t>
      </w:r>
      <w:r>
        <w:rPr>
          <w:rFonts w:hint="eastAsia"/>
          <w:b/>
          <w:bCs/>
        </w:rPr>
        <w:t xml:space="preserve">验收标准（可由第三方核验的数字）</w:t>
      </w:r>
      <w:r>
        <w:rPr>
          <w:rFonts w:hint="eastAsia"/>
        </w:rPr>
        <w:t xml:space="preserve">与</w:t>
      </w:r>
      <w:r>
        <w:rPr>
          <w:rFonts w:hint="eastAsia"/>
          <w:b/>
          <w:bCs/>
        </w:rPr>
        <w:t xml:space="preserve">未达预案</w:t>
      </w:r>
      <w:r>
        <w:t xml:space="preserve">。</w:t>
      </w:r>
    </w:p>
    <w:bookmarkStart w:id="91" w:name="总览"/>
    <w:p>
      <w:pPr>
        <w:pStyle w:val="Heading2"/>
      </w:pPr>
      <w:r>
        <w:t xml:space="preserve">9.1 </w:t>
      </w:r>
      <w:r>
        <w:rPr>
          <w:rFonts w:hint="eastAsia"/>
        </w:rPr>
        <w:t xml:space="preserve">总览</w:t>
      </w:r>
    </w:p>
    <w:p>
      <w:pPr>
        <w:pStyle w:val="CaptionedFigure"/>
      </w:pPr>
      <w:r>
        <w:drawing>
          <wp:inline>
            <wp:extent cx="5334000" cy="560070"/>
            <wp:effectExtent b="0" l="0" r="0" t="0"/>
            <wp:docPr descr="流程图" title="" id="89" name="Picture"/>
            <a:graphic>
              <a:graphicData uri="http://schemas.openxmlformats.org/drawingml/2006/picture">
                <pic:pic>
                  <pic:nvPicPr>
                    <pic:cNvPr descr="../assets/mermaid_business-plan_4.png" id="90" name="Picture"/>
                    <pic:cNvPicPr>
                      <a:picLocks noChangeArrowheads="1" noChangeAspect="1"/>
                    </pic:cNvPicPr>
                  </pic:nvPicPr>
                  <pic:blipFill>
                    <a:blip r:embed="rId88"/>
                    <a:stretch>
                      <a:fillRect/>
                    </a:stretch>
                  </pic:blipFill>
                  <pic:spPr bwMode="auto">
                    <a:xfrm>
                      <a:off x="0" y="0"/>
                      <a:ext cx="5334000" cy="560070"/>
                    </a:xfrm>
                    <a:prstGeom prst="rect">
                      <a:avLst/>
                    </a:prstGeom>
                    <a:noFill/>
                    <a:ln w="9525">
                      <a:noFill/>
                      <a:headEnd/>
                      <a:tailEnd/>
                    </a:ln>
                  </pic:spPr>
                </pic:pic>
              </a:graphicData>
            </a:graphic>
          </wp:inline>
        </w:drawing>
      </w:r>
    </w:p>
    <w:p>
      <w:pPr>
        <w:pStyle w:val="ImageCaption"/>
      </w:pPr>
      <w:r>
        <w:rPr>
          <w:rFonts w:hint="eastAsia"/>
        </w:rPr>
        <w:t xml:space="preserve">流程图</w:t>
      </w:r>
    </w:p>
    <w:bookmarkEnd w:id="91"/>
    <w:bookmarkStart w:id="92" w:name="里程碑明细"/>
    <w:p>
      <w:pPr>
        <w:pStyle w:val="Heading2"/>
      </w:pPr>
      <w:r>
        <w:t xml:space="preserve">9.2 </w:t>
      </w:r>
      <w:r>
        <w:rPr>
          <w:rFonts w:hint="eastAsia"/>
        </w:rPr>
        <w:t xml:space="preserve">里程碑明细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里程碑</w:t>
            </w:r>
          </w:p>
        </w:tc>
        <w:tc>
          <w:tcPr/>
          <w:p>
            <w:pPr>
              <w:pStyle w:val="Compact"/>
            </w:pPr>
            <w:r>
              <w:rPr>
                <w:rFonts w:hint="eastAsia"/>
              </w:rPr>
              <w:t xml:space="preserve">时点</w:t>
            </w:r>
          </w:p>
        </w:tc>
        <w:tc>
          <w:tcPr/>
          <w:p>
            <w:pPr>
              <w:pStyle w:val="Compact"/>
            </w:pPr>
            <w:r>
              <w:rPr>
                <w:rFonts w:hint="eastAsia"/>
              </w:rPr>
              <w:t xml:space="preserve">验收标准（客观可检验）</w:t>
            </w:r>
          </w:p>
        </w:tc>
        <w:tc>
          <w:tcPr/>
          <w:p>
            <w:pPr>
              <w:pStyle w:val="Compact"/>
            </w:pPr>
            <w:r>
              <w:rPr>
                <w:rFonts w:hint="eastAsia"/>
              </w:rPr>
              <w:t xml:space="preserve">未达预案</w:t>
            </w:r>
          </w:p>
        </w:tc>
      </w:tr>
      <w:tr>
        <w:tc>
          <w:tcPr/>
          <w:p>
            <w:pPr>
              <w:pStyle w:val="Compact"/>
            </w:pPr>
            <w:r>
              <w:rPr>
                <w:rFonts w:hint="eastAsia"/>
              </w:rPr>
              <w:t xml:space="preserve">M3：流水线</w:t>
            </w:r>
            <w:r>
              <w:t xml:space="preserve"> MVP</w:t>
            </w:r>
          </w:p>
        </w:tc>
        <w:tc>
          <w:tcPr/>
          <w:p>
            <w:pPr>
              <w:pStyle w:val="Compact"/>
            </w:pPr>
            <w:r>
              <w:rPr>
                <w:rFonts w:hint="eastAsia"/>
              </w:rPr>
              <w:t xml:space="preserve">月</w:t>
            </w:r>
            <w:r>
              <w:t xml:space="preserve"> 3</w:t>
            </w:r>
          </w:p>
        </w:tc>
        <w:tc>
          <w:tcPr/>
          <w:p>
            <w:pPr>
              <w:pStyle w:val="Compact"/>
            </w:pPr>
            <w:r>
              <w:rPr>
                <w:rFonts w:hint="eastAsia"/>
              </w:rPr>
              <w:t xml:space="preserve">首站上线并连续</w:t>
            </w:r>
            <w:r>
              <w:t xml:space="preserve"> 4 </w:t>
            </w:r>
            <w:r>
              <w:rPr>
                <w:rFonts w:hint="eastAsia"/>
              </w:rPr>
              <w:t xml:space="preserve">周稳定产出（≥60</w:t>
            </w:r>
            <w:r>
              <w:t xml:space="preserve"> </w:t>
            </w:r>
            <w:r>
              <w:rPr>
                <w:rFonts w:hint="eastAsia"/>
              </w:rPr>
              <w:t xml:space="preserve">篇/月）；热词→发布</w:t>
            </w:r>
            <w:r>
              <w:t xml:space="preserve"> P50 </w:t>
            </w:r>
            <w:r>
              <w:rPr>
                <w:rFonts w:hint="eastAsia"/>
              </w:rPr>
              <w:t xml:space="preserve">时延</w:t>
            </w:r>
            <w:r>
              <w:t xml:space="preserve"> &lt;24 </w:t>
            </w:r>
            <w:r>
              <w:rPr>
                <w:rFonts w:hint="eastAsia"/>
              </w:rPr>
              <w:t xml:space="preserve">小时；编辑退回率</w:t>
            </w:r>
            <w:r>
              <w:t xml:space="preserve"> &lt;35%</w:t>
            </w:r>
          </w:p>
        </w:tc>
        <w:tc>
          <w:tcPr/>
          <w:p>
            <w:pPr>
              <w:pStyle w:val="Compact"/>
            </w:pPr>
            <w:r>
              <w:rPr>
                <w:rFonts w:hint="eastAsia"/>
              </w:rPr>
              <w:t xml:space="preserve">时延/退回率超标：暂停扩站，先修流水线（工程规律：先试点后扩大）</w:t>
            </w:r>
          </w:p>
        </w:tc>
      </w:tr>
      <w:tr>
        <w:tc>
          <w:tcPr/>
          <w:p>
            <w:pPr>
              <w:pStyle w:val="Compact"/>
            </w:pPr>
            <w:r>
              <w:rPr>
                <w:rFonts w:hint="eastAsia"/>
              </w:rPr>
              <w:t xml:space="preserve">M6：组合成型</w:t>
            </w:r>
          </w:p>
        </w:tc>
        <w:tc>
          <w:tcPr/>
          <w:p>
            <w:pPr>
              <w:pStyle w:val="Compact"/>
            </w:pPr>
            <w:r>
              <w:rPr>
                <w:rFonts w:hint="eastAsia"/>
              </w:rPr>
              <w:t xml:space="preserve">月</w:t>
            </w:r>
            <w:r>
              <w:t xml:space="preserve"> 6</w:t>
            </w:r>
          </w:p>
        </w:tc>
        <w:tc>
          <w:tcPr/>
          <w:p>
            <w:pPr>
              <w:pStyle w:val="Compact"/>
            </w:pPr>
            <w:r>
              <w:t xml:space="preserve">4–6 </w:t>
            </w:r>
            <w:r>
              <w:rPr>
                <w:rFonts w:hint="eastAsia"/>
              </w:rPr>
              <w:t xml:space="preserve">站覆盖</w:t>
            </w:r>
            <w:r>
              <w:t xml:space="preserve"> ≥4 </w:t>
            </w:r>
            <w:r>
              <w:rPr>
                <w:rFonts w:hint="eastAsia"/>
              </w:rPr>
              <w:t xml:space="preserve">个独立领域；机会过滤器</w:t>
            </w:r>
            <w:r>
              <w:t xml:space="preserve"> v1 </w:t>
            </w:r>
            <w:r>
              <w:rPr>
                <w:rFonts w:hint="eastAsia"/>
              </w:rPr>
              <w:t xml:space="preserve">上线（拒绝率与理由留档）；组合月</w:t>
            </w:r>
            <w:r>
              <w:t xml:space="preserve"> PV ≥7,000 </w:t>
            </w:r>
            <w:r>
              <w:rPr>
                <w:rFonts w:hint="eastAsia"/>
              </w:rPr>
              <w:t xml:space="preserve">且连续</w:t>
            </w:r>
            <w:r>
              <w:t xml:space="preserve"> 2 </w:t>
            </w:r>
            <w:r>
              <w:rPr>
                <w:rFonts w:hint="eastAsia"/>
              </w:rPr>
              <w:t xml:space="preserve">月环比</w:t>
            </w:r>
            <w:r>
              <w:t xml:space="preserve"> </w:t>
            </w:r>
            <w:r>
              <w:rPr>
                <w:rFonts w:hint="eastAsia"/>
              </w:rPr>
              <w:t xml:space="preserve">&gt;30%（阈值=基准轨迹月</w:t>
            </w:r>
            <w:r>
              <w:t xml:space="preserve"> 6 </w:t>
            </w:r>
            <w:r>
              <w:rPr>
                <w:rFonts w:hint="eastAsia"/>
              </w:rPr>
              <w:t xml:space="preserve">实绩</w:t>
            </w:r>
            <w:r>
              <w:t xml:space="preserve"> 11,153 </w:t>
            </w:r>
            <w:r>
              <w:rPr>
                <w:rFonts w:hint="eastAsia"/>
              </w:rPr>
              <w:t xml:space="preserve">的约</w:t>
            </w:r>
            <w:r>
              <w:t xml:space="preserve"> </w:t>
            </w:r>
            <w:r>
              <w:rPr>
                <w:rFonts w:hint="eastAsia"/>
              </w:rPr>
              <w:t xml:space="preserve">60%，与</w:t>
            </w:r>
            <w:r>
              <w:t xml:space="preserve"> M12 </w:t>
            </w:r>
            <w:r>
              <w:rPr>
                <w:rFonts w:hint="eastAsia"/>
              </w:rPr>
              <w:t xml:space="preserve">门槛同一折算逻辑）</w:t>
            </w:r>
          </w:p>
        </w:tc>
        <w:tc>
          <w:tcPr/>
          <w:p>
            <w:pPr>
              <w:pStyle w:val="Compact"/>
            </w:pPr>
            <w:r>
              <w:t xml:space="preserve">PV </w:t>
            </w:r>
            <w:r>
              <w:rPr>
                <w:rFonts w:hint="eastAsia"/>
              </w:rPr>
              <w:t xml:space="preserve">未达但增速健康：继续；增速也未达：冻结开站，逐站诊断</w:t>
            </w:r>
          </w:p>
        </w:tc>
      </w:tr>
      <w:tr>
        <w:tc>
          <w:tcPr/>
          <w:p>
            <w:pPr>
              <w:pStyle w:val="Compact"/>
            </w:pPr>
            <w:r>
              <w:rPr>
                <w:rFonts w:hint="eastAsia"/>
                <w:b/>
                <w:bCs/>
              </w:rPr>
              <w:t xml:space="preserve">M12：阶段门槛</w:t>
            </w:r>
          </w:p>
        </w:tc>
        <w:tc>
          <w:tcPr/>
          <w:p>
            <w:pPr>
              <w:pStyle w:val="Compact"/>
            </w:pPr>
            <w:r>
              <w:rPr>
                <w:rFonts w:hint="eastAsia"/>
              </w:rPr>
              <w:t xml:space="preserve">月</w:t>
            </w:r>
            <w:r>
              <w:t xml:space="preserve"> 12</w:t>
            </w:r>
          </w:p>
        </w:tc>
        <w:tc>
          <w:tcPr/>
          <w:p>
            <w:pPr>
              <w:pStyle w:val="Compact"/>
            </w:pPr>
            <w:r>
              <w:rPr>
                <w:b/>
                <w:bCs/>
              </w:rPr>
              <w:t xml:space="preserve">G1 </w:t>
            </w:r>
            <w:r>
              <w:rPr>
                <w:rFonts w:hint="eastAsia"/>
                <w:b/>
                <w:bCs/>
              </w:rPr>
              <w:t xml:space="preserve">组合月</w:t>
            </w:r>
            <w:r>
              <w:rPr>
                <w:b/>
                <w:bCs/>
              </w:rPr>
              <w:t xml:space="preserve"> PV </w:t>
            </w:r>
            <w:r>
              <w:rPr>
                <w:rFonts w:hint="eastAsia"/>
                <w:b/>
                <w:bCs/>
              </w:rPr>
              <w:t xml:space="preserve">≥100,000；G2</w:t>
            </w:r>
            <w:r>
              <w:rPr>
                <w:b/>
                <w:bCs/>
              </w:rPr>
              <w:t xml:space="preserve"> </w:t>
            </w:r>
            <w:r>
              <w:rPr>
                <w:rFonts w:hint="eastAsia"/>
                <w:b/>
                <w:bCs/>
              </w:rPr>
              <w:t xml:space="preserve">组合月收入</w:t>
            </w:r>
            <w:r>
              <w:rPr>
                <w:b/>
                <w:bCs/>
              </w:rPr>
              <w:t xml:space="preserve"> </w:t>
            </w:r>
            <w:r>
              <w:rPr>
                <w:rFonts w:hint="eastAsia"/>
                <w:b/>
                <w:bCs/>
              </w:rPr>
              <w:t xml:space="preserve">≥$1,500；G3</w:t>
            </w:r>
            <w:r>
              <w:rPr>
                <w:b/>
                <w:bCs/>
              </w:rPr>
              <w:t xml:space="preserve"> </w:t>
            </w:r>
            <w:r>
              <w:rPr>
                <w:rFonts w:hint="eastAsia"/>
                <w:b/>
                <w:bCs/>
              </w:rPr>
              <w:t xml:space="preserve">近</w:t>
            </w:r>
            <w:r>
              <w:rPr>
                <w:b/>
                <w:bCs/>
              </w:rPr>
              <w:t xml:space="preserve"> 3 </w:t>
            </w:r>
            <w:r>
              <w:rPr>
                <w:rFonts w:hint="eastAsia"/>
                <w:b/>
                <w:bCs/>
              </w:rPr>
              <w:t xml:space="preserve">月</w:t>
            </w:r>
            <w:r>
              <w:rPr>
                <w:b/>
                <w:bCs/>
              </w:rPr>
              <w:t xml:space="preserve"> PV </w:t>
            </w:r>
            <w:r>
              <w:rPr>
                <w:rFonts w:hint="eastAsia"/>
                <w:b/>
                <w:bCs/>
              </w:rPr>
              <w:t xml:space="preserve">环比</w:t>
            </w:r>
            <w:r>
              <w:rPr>
                <w:b/>
                <w:bCs/>
              </w:rPr>
              <w:t xml:space="preserve"> ≥25%</w:t>
            </w:r>
            <w:r>
              <w:rPr>
                <w:rFonts w:hint="eastAsia"/>
              </w:rPr>
              <w:t xml:space="preserve">（阈值=基准轨迹月</w:t>
            </w:r>
            <w:r>
              <w:t xml:space="preserve"> 12 </w:t>
            </w:r>
            <w:r>
              <w:rPr>
                <w:rFonts w:hint="eastAsia"/>
              </w:rPr>
              <w:t xml:space="preserve">实绩</w:t>
            </w:r>
            <w:r>
              <w:t xml:space="preserve"> 170K PV/$2,554 </w:t>
            </w:r>
            <w:r>
              <w:rPr>
                <w:rFonts w:hint="eastAsia"/>
              </w:rPr>
              <w:t xml:space="preserve">的约</w:t>
            </w:r>
            <w:r>
              <w:t xml:space="preserve"> </w:t>
            </w:r>
            <w:r>
              <w:rPr>
                <w:rFonts w:hint="eastAsia"/>
              </w:rPr>
              <w:t xml:space="preserve">60%）</w:t>
            </w:r>
          </w:p>
        </w:tc>
        <w:tc>
          <w:tcPr/>
          <w:p>
            <w:pPr>
              <w:pStyle w:val="Compact"/>
            </w:pPr>
            <w:r>
              <w:rPr>
                <w:rFonts w:hint="eastAsia"/>
                <w:b/>
                <w:bCs/>
              </w:rPr>
              <w:t xml:space="preserve">未达即执行止损分支</w:t>
            </w:r>
            <w:r>
              <w:rPr>
                <w:rFonts w:hint="eastAsia"/>
              </w:rPr>
              <w:t xml:space="preserve">：停产收缩至维护模式，保留存量现金流与技术资产（保守情景演示：期末现金</w:t>
            </w:r>
            <w:r>
              <w:t xml:space="preserve"> $113 </w:t>
            </w:r>
            <w:r>
              <w:rPr>
                <w:rFonts w:hint="eastAsia"/>
              </w:rPr>
              <w:t xml:space="preserve">万）；GTM</w:t>
            </w:r>
            <w:r>
              <w:t xml:space="preserve"> </w:t>
            </w:r>
            <w:r>
              <w:rPr>
                <w:rFonts w:hint="eastAsia"/>
              </w:rPr>
              <w:t xml:space="preserve">预算不解锁</w:t>
            </w:r>
          </w:p>
        </w:tc>
      </w:tr>
      <w:tr>
        <w:tc>
          <w:tcPr/>
          <w:p>
            <w:pPr>
              <w:pStyle w:val="Compact"/>
            </w:pPr>
            <w:r>
              <w:rPr>
                <w:rFonts w:hint="eastAsia"/>
              </w:rPr>
              <w:t xml:space="preserve">M13：SaaS</w:t>
            </w:r>
            <w:r>
              <w:t xml:space="preserve"> </w:t>
            </w:r>
            <w:r>
              <w:rPr>
                <w:rFonts w:hint="eastAsia"/>
              </w:rPr>
              <w:t xml:space="preserve">上线</w:t>
            </w:r>
          </w:p>
        </w:tc>
        <w:tc>
          <w:tcPr/>
          <w:p>
            <w:pPr>
              <w:pStyle w:val="Compact"/>
            </w:pPr>
            <w:r>
              <w:rPr>
                <w:rFonts w:hint="eastAsia"/>
              </w:rPr>
              <w:t xml:space="preserve">月</w:t>
            </w:r>
            <w:r>
              <w:t xml:space="preserve"> 13</w:t>
            </w:r>
          </w:p>
        </w:tc>
        <w:tc>
          <w:tcPr/>
          <w:p>
            <w:pPr>
              <w:pStyle w:val="Compact"/>
            </w:pPr>
            <w:r>
              <w:rPr>
                <w:rFonts w:hint="eastAsia"/>
              </w:rPr>
              <w:t xml:space="preserve">首月付费客户</w:t>
            </w:r>
            <w:r>
              <w:t xml:space="preserve"> </w:t>
            </w:r>
            <w:r>
              <w:rPr>
                <w:rFonts w:hint="eastAsia"/>
              </w:rPr>
              <w:t xml:space="preserve">≥15（模型假设</w:t>
            </w:r>
            <w:r>
              <w:t xml:space="preserve"> </w:t>
            </w:r>
            <w:r>
              <w:rPr>
                <w:rFonts w:hint="eastAsia"/>
              </w:rPr>
              <w:t xml:space="preserve">20）；激活率（首周发布</w:t>
            </w:r>
            <w:r>
              <w:t xml:space="preserve"> ≥1 </w:t>
            </w:r>
            <w:r>
              <w:rPr>
                <w:rFonts w:hint="eastAsia"/>
              </w:rPr>
              <w:t xml:space="preserve">篇）≥60%</w:t>
            </w:r>
          </w:p>
        </w:tc>
        <w:tc>
          <w:tcPr/>
          <w:p>
            <w:pPr>
              <w:pStyle w:val="Compact"/>
            </w:pPr>
            <w:r>
              <w:rPr>
                <w:rFonts w:hint="eastAsia"/>
              </w:rPr>
              <w:t xml:space="preserve">客户</w:t>
            </w:r>
            <w:r>
              <w:t xml:space="preserve"> </w:t>
            </w:r>
            <w:r>
              <w:rPr>
                <w:rFonts w:hint="eastAsia"/>
              </w:rPr>
              <w:t xml:space="preserve">&lt;10：回炉</w:t>
            </w:r>
            <w:r>
              <w:t xml:space="preserve"> </w:t>
            </w:r>
            <w:r>
              <w:rPr>
                <w:rFonts w:hint="eastAsia"/>
              </w:rPr>
              <w:t xml:space="preserve">waitlist/定价，延后</w:t>
            </w:r>
            <w:r>
              <w:t xml:space="preserve"> 1–2 </w:t>
            </w:r>
            <w:r>
              <w:rPr>
                <w:rFonts w:hint="eastAsia"/>
              </w:rPr>
              <w:t xml:space="preserve">月，用运营储备金</w:t>
            </w:r>
          </w:p>
        </w:tc>
      </w:tr>
      <w:tr>
        <w:tc>
          <w:tcPr/>
          <w:p>
            <w:pPr>
              <w:pStyle w:val="Compact"/>
            </w:pPr>
            <w:r>
              <w:rPr>
                <w:rFonts w:hint="eastAsia"/>
              </w:rPr>
              <w:t xml:space="preserve">M18：P0</w:t>
            </w:r>
            <w:r>
              <w:t xml:space="preserve"> </w:t>
            </w:r>
            <w:r>
              <w:rPr>
                <w:rFonts w:hint="eastAsia"/>
              </w:rPr>
              <w:t xml:space="preserve">站稳</w:t>
            </w:r>
          </w:p>
        </w:tc>
        <w:tc>
          <w:tcPr/>
          <w:p>
            <w:pPr>
              <w:pStyle w:val="Compact"/>
            </w:pPr>
            <w:r>
              <w:rPr>
                <w:rFonts w:hint="eastAsia"/>
              </w:rPr>
              <w:t xml:space="preserve">月</w:t>
            </w:r>
            <w:r>
              <w:t xml:space="preserve"> 18</w:t>
            </w:r>
          </w:p>
        </w:tc>
        <w:tc>
          <w:tcPr/>
          <w:p>
            <w:pPr>
              <w:pStyle w:val="Compact"/>
            </w:pPr>
            <w:r>
              <w:rPr>
                <w:rFonts w:hint="eastAsia"/>
              </w:rPr>
              <w:t xml:space="preserve">付费客户</w:t>
            </w:r>
            <w:r>
              <w:t xml:space="preserve"> </w:t>
            </w:r>
            <w:r>
              <w:rPr>
                <w:rFonts w:hint="eastAsia"/>
              </w:rPr>
              <w:t xml:space="preserve">≥130（基准轨迹</w:t>
            </w:r>
            <w:r>
              <w:t xml:space="preserve"> </w:t>
            </w:r>
            <w:r>
              <w:rPr>
                <w:rFonts w:hint="eastAsia"/>
              </w:rPr>
              <w:t xml:space="preserve">147）；月流失</w:t>
            </w:r>
            <w:r>
              <w:t xml:space="preserve"> </w:t>
            </w:r>
            <w:r>
              <w:rPr>
                <w:rFonts w:hint="eastAsia"/>
              </w:rPr>
              <w:t xml:space="preserve">≤6%；ARR</w:t>
            </w:r>
            <w:r>
              <w:t xml:space="preserve"> ≥$15 </w:t>
            </w:r>
            <w:r>
              <w:rPr>
                <w:rFonts w:hint="eastAsia"/>
              </w:rPr>
              <w:t xml:space="preserve">万</w:t>
            </w:r>
          </w:p>
        </w:tc>
        <w:tc>
          <w:tcPr/>
          <w:p>
            <w:pPr>
              <w:pStyle w:val="Compact"/>
            </w:pPr>
            <w:r>
              <w:rPr>
                <w:rFonts w:hint="eastAsia"/>
              </w:rPr>
              <w:t xml:space="preserve">流失</w:t>
            </w:r>
            <w:r>
              <w:t xml:space="preserve"> </w:t>
            </w:r>
            <w:r>
              <w:rPr>
                <w:rFonts w:hint="eastAsia"/>
              </w:rPr>
              <w:t xml:space="preserve">&gt;6%：冻结获客投放，全力修激活与留存（先治本再放量）</w:t>
            </w:r>
          </w:p>
        </w:tc>
      </w:tr>
      <w:tr>
        <w:tc>
          <w:tcPr/>
          <w:p>
            <w:pPr>
              <w:pStyle w:val="Compact"/>
            </w:pPr>
            <w:r>
              <w:rPr>
                <w:rFonts w:hint="eastAsia"/>
              </w:rPr>
              <w:t xml:space="preserve">M24：A</w:t>
            </w:r>
            <w:r>
              <w:t xml:space="preserve"> </w:t>
            </w:r>
            <w:r>
              <w:rPr>
                <w:rFonts w:hint="eastAsia"/>
              </w:rPr>
              <w:t xml:space="preserve">轮窗口</w:t>
            </w:r>
          </w:p>
        </w:tc>
        <w:tc>
          <w:tcPr/>
          <w:p>
            <w:pPr>
              <w:pStyle w:val="Compact"/>
            </w:pPr>
            <w:r>
              <w:rPr>
                <w:rFonts w:hint="eastAsia"/>
              </w:rPr>
              <w:t xml:space="preserve">月</w:t>
            </w:r>
            <w:r>
              <w:t xml:space="preserve"> 24</w:t>
            </w:r>
          </w:p>
        </w:tc>
        <w:tc>
          <w:tcPr/>
          <w:p>
            <w:pPr>
              <w:pStyle w:val="Compact"/>
            </w:pPr>
            <w:r>
              <w:t xml:space="preserve">ARR ≥$45 </w:t>
            </w:r>
            <w:r>
              <w:rPr>
                <w:rFonts w:hint="eastAsia"/>
              </w:rPr>
              <w:t xml:space="preserve">万（基准轨迹</w:t>
            </w:r>
            <w:r>
              <w:t xml:space="preserve"> $47.8 </w:t>
            </w:r>
            <w:r>
              <w:rPr>
                <w:rFonts w:hint="eastAsia"/>
              </w:rPr>
              <w:t xml:space="preserve">万）；LTV:CAC</w:t>
            </w:r>
            <w:r>
              <w:t xml:space="preserve"> </w:t>
            </w:r>
            <w:r>
              <w:rPr>
                <w:rFonts w:hint="eastAsia"/>
              </w:rPr>
              <w:t xml:space="preserve">≥3；机构档客户</w:t>
            </w:r>
            <w:r>
              <w:t xml:space="preserve"> ≥15 </w:t>
            </w:r>
            <w:r>
              <w:rPr>
                <w:rFonts w:hint="eastAsia"/>
              </w:rPr>
              <w:t xml:space="preserve">家</w:t>
            </w:r>
          </w:p>
        </w:tc>
        <w:tc>
          <w:tcPr/>
          <w:p>
            <w:pPr>
              <w:pStyle w:val="Compact"/>
            </w:pPr>
            <w:r>
              <w:t xml:space="preserve">ARR $30–45 </w:t>
            </w:r>
            <w:r>
              <w:rPr>
                <w:rFonts w:hint="eastAsia"/>
              </w:rPr>
              <w:t xml:space="preserve">万：不融资，放缓招聘走自足路线；&lt;$30</w:t>
            </w:r>
            <w:r>
              <w:t xml:space="preserve"> </w:t>
            </w:r>
            <w:r>
              <w:rPr>
                <w:rFonts w:hint="eastAsia"/>
              </w:rPr>
              <w:t xml:space="preserve">万：战略复盘（含出售/合并选项，见第十章）</w:t>
            </w:r>
          </w:p>
        </w:tc>
      </w:tr>
      <w:tr>
        <w:tc>
          <w:tcPr/>
          <w:p>
            <w:pPr>
              <w:pStyle w:val="Compact"/>
            </w:pPr>
            <w:r>
              <w:rPr>
                <w:rFonts w:hint="eastAsia"/>
              </w:rPr>
              <w:t xml:space="preserve">M36：规模验证</w:t>
            </w:r>
          </w:p>
        </w:tc>
        <w:tc>
          <w:tcPr/>
          <w:p>
            <w:pPr>
              <w:pStyle w:val="Compact"/>
            </w:pPr>
            <w:r>
              <w:rPr>
                <w:rFonts w:hint="eastAsia"/>
              </w:rPr>
              <w:t xml:space="preserve">月</w:t>
            </w:r>
            <w:r>
              <w:t xml:space="preserve"> 36</w:t>
            </w:r>
          </w:p>
        </w:tc>
        <w:tc>
          <w:tcPr/>
          <w:p>
            <w:pPr>
              <w:pStyle w:val="Compact"/>
            </w:pPr>
            <w:r>
              <w:t xml:space="preserve">ARR ≥$200 </w:t>
            </w:r>
            <w:r>
              <w:rPr>
                <w:rFonts w:hint="eastAsia"/>
              </w:rPr>
              <w:t xml:space="preserve">万（基准轨迹</w:t>
            </w:r>
            <w:r>
              <w:t xml:space="preserve"> $214 </w:t>
            </w:r>
            <w:r>
              <w:rPr>
                <w:rFonts w:hint="eastAsia"/>
              </w:rPr>
              <w:t xml:space="preserve">万）；人均</w:t>
            </w:r>
            <w:r>
              <w:t xml:space="preserve"> ARR ≥$25 </w:t>
            </w:r>
            <w:r>
              <w:rPr>
                <w:rFonts w:hint="eastAsia"/>
              </w:rPr>
              <w:t xml:space="preserve">万；现金流为正（基准轨迹月</w:t>
            </w:r>
            <w:r>
              <w:t xml:space="preserve"> 34 </w:t>
            </w:r>
            <w:r>
              <w:rPr>
                <w:rFonts w:hint="eastAsia"/>
              </w:rPr>
              <w:t xml:space="preserve">转正）</w:t>
            </w:r>
          </w:p>
        </w:tc>
        <w:tc>
          <w:tcPr/>
          <w:p>
            <w:pPr>
              <w:pStyle w:val="Compact"/>
            </w:pPr>
            <w:r>
              <w:rPr>
                <w:rFonts w:hint="eastAsia"/>
              </w:rPr>
              <w:t xml:space="preserve">按差距幅度在”继续独立增长/被并购/利润化经营”三选项间决策</w:t>
            </w:r>
          </w:p>
        </w:tc>
      </w:tr>
    </w:tbl>
    <w:bookmarkEnd w:id="92"/>
    <w:bookmarkStart w:id="93" w:name="决策纪律"/>
    <w:p>
      <w:pPr>
        <w:pStyle w:val="Heading2"/>
      </w:pPr>
      <w:r>
        <w:t xml:space="preserve">9.3 </w:t>
      </w:r>
      <w:r>
        <w:rPr>
          <w:rFonts w:hint="eastAsia"/>
        </w:rPr>
        <w:t xml:space="preserve">决策纪律</w:t>
      </w:r>
    </w:p>
    <w:p>
      <w:pPr>
        <w:pStyle w:val="Compact"/>
        <w:numPr>
          <w:ilvl w:val="0"/>
          <w:numId w:val="1015"/>
        </w:numPr>
      </w:pPr>
      <w:r>
        <w:rPr>
          <w:rFonts w:hint="eastAsia"/>
        </w:rPr>
        <w:t xml:space="preserve">每个里程碑评估会输出书面结论：达标证据（数据链接）、未达原因分析（区分执行问题</w:t>
      </w:r>
      <w:r>
        <w:t xml:space="preserve"> vs </w:t>
      </w:r>
      <w:r>
        <w:rPr>
          <w:rFonts w:hint="eastAsia"/>
        </w:rPr>
        <w:t xml:space="preserve">假设错误）、方案调整；</w:t>
      </w:r>
    </w:p>
    <w:p>
      <w:pPr>
        <w:pStyle w:val="Compact"/>
        <w:numPr>
          <w:ilvl w:val="0"/>
          <w:numId w:val="1015"/>
        </w:numPr>
      </w:pPr>
      <w:r>
        <w:rPr>
          <w:rFonts w:hint="eastAsia"/>
          <w:b/>
          <w:bCs/>
        </w:rPr>
        <w:t xml:space="preserve">假设错误与执行问题分开处理</w:t>
      </w:r>
      <w:r>
        <w:rPr>
          <w:rFonts w:hint="eastAsia"/>
        </w:rPr>
        <w:t xml:space="preserve">：执行问题修执行（换打法），假设错误改模型（重跑</w:t>
      </w:r>
      <w:r>
        <w:t xml:space="preserve"> </w:t>
      </w:r>
      <w:r>
        <w:rPr>
          <w:rStyle w:val="VerbatimChar"/>
        </w:rPr>
        <w:t xml:space="preserve">scripts/</w:t>
      </w:r>
      <w:r>
        <w:t xml:space="preserve"> </w:t>
      </w:r>
      <w:r>
        <w:rPr>
          <w:rFonts w:hint="eastAsia"/>
        </w:rPr>
        <w:t xml:space="preserve">全链并更新计划）——不许用”再给一个月”模糊两者；</w:t>
      </w:r>
    </w:p>
    <w:p>
      <w:pPr>
        <w:pStyle w:val="Compact"/>
        <w:numPr>
          <w:ilvl w:val="0"/>
          <w:numId w:val="1015"/>
        </w:numPr>
      </w:pPr>
      <w:r>
        <w:rPr>
          <w:rFonts w:hint="eastAsia"/>
        </w:rPr>
        <w:t xml:space="preserve">所有指标以原始系统数据为准（Search</w:t>
      </w:r>
      <w:r>
        <w:t xml:space="preserve"> </w:t>
      </w:r>
      <w:r>
        <w:rPr>
          <w:rFonts w:hint="eastAsia"/>
        </w:rPr>
        <w:t xml:space="preserve">Console、GA4、Stripe、广告网络后台），禁止人工汇总口径。</w:t>
      </w:r>
    </w:p>
    <w:p>
      <w:r>
        <w:pict>
          <v:rect style="width:0;height:1.5pt" o:hralign="center" o:hrstd="t" o:hr="t"/>
        </w:pict>
      </w:r>
    </w:p>
    <w:bookmarkEnd w:id="93"/>
    <w:bookmarkEnd w:id="94"/>
    <w:bookmarkStart w:id="98" w:name="第十章-风险应对与退出机制"/>
    <w:p>
      <w:pPr>
        <w:pStyle w:val="Heading1"/>
      </w:pPr>
      <w:r>
        <w:rPr>
          <w:rFonts w:hint="eastAsia"/>
        </w:rPr>
        <w:t xml:space="preserve">第十章</w:t>
      </w:r>
      <w:r>
        <w:t xml:space="preserve"> </w:t>
      </w:r>
      <w:r>
        <w:rPr>
          <w:rFonts w:hint="eastAsia"/>
        </w:rPr>
        <w:t xml:space="preserve">风险应对与退出机制</w:t>
      </w:r>
    </w:p>
    <w:p>
      <w:pPr>
        <w:pStyle w:val="FirstParagraph"/>
      </w:pPr>
      <w:r>
        <w:rPr>
          <w:rFonts w:hint="eastAsia"/>
        </w:rPr>
        <w:t xml:space="preserve">风险识别与定级继承机会报告第五章风险登记册（R1–R8），本章聚焦”应对动作的执行安排”与退出机制。</w:t>
      </w:r>
    </w:p>
    <w:bookmarkStart w:id="95" w:name="风险应对的执行安排"/>
    <w:p>
      <w:pPr>
        <w:pStyle w:val="Heading2"/>
      </w:pPr>
      <w:r>
        <w:t xml:space="preserve">10.1 </w:t>
      </w:r>
      <w:r>
        <w:rPr>
          <w:rFonts w:hint="eastAsia"/>
        </w:rPr>
        <w:t xml:space="preserve">风险应对的执行安排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应对动作（谁/何时/做什么）</w:t>
            </w:r>
          </w:p>
        </w:tc>
        <w:tc>
          <w:tcPr/>
          <w:p>
            <w:pPr>
              <w:pStyle w:val="Compact"/>
            </w:pPr>
            <w:r>
              <w:rPr>
                <w:rFonts w:hint="eastAsia"/>
              </w:rPr>
              <w:t xml:space="preserve">触发器（客观）</w:t>
            </w:r>
          </w:p>
        </w:tc>
      </w:tr>
      <w:tr>
        <w:tc>
          <w:tcPr/>
          <w:p>
            <w:pPr>
              <w:pStyle w:val="Compact"/>
            </w:pPr>
            <w:r>
              <w:t xml:space="preserve">R1 </w:t>
            </w:r>
            <w:r>
              <w:rPr>
                <w:rFonts w:hint="eastAsia"/>
              </w:rPr>
              <w:t xml:space="preserve">算法更新冲击</w:t>
            </w:r>
          </w:p>
        </w:tc>
        <w:tc>
          <w:tcPr/>
          <w:p>
            <w:pPr>
              <w:pStyle w:val="Compact"/>
            </w:pPr>
            <w:r>
              <w:rPr>
                <w:rFonts w:hint="eastAsia"/>
              </w:rPr>
              <w:t xml:space="preserve">增长负责人：每次</w:t>
            </w:r>
            <w:r>
              <w:t xml:space="preserve"> Google </w:t>
            </w:r>
            <w:r>
              <w:rPr>
                <w:rFonts w:hint="eastAsia"/>
              </w:rPr>
              <w:t xml:space="preserve">核心更新后</w:t>
            </w:r>
            <w:r>
              <w:t xml:space="preserve"> 72 </w:t>
            </w:r>
            <w:r>
              <w:rPr>
                <w:rFonts w:hint="eastAsia"/>
              </w:rPr>
              <w:t xml:space="preserve">小时内出组合影响报告；领域分散（≥6</w:t>
            </w:r>
            <w:r>
              <w:t xml:space="preserve"> </w:t>
            </w:r>
            <w:r>
              <w:rPr>
                <w:rFonts w:hint="eastAsia"/>
              </w:rPr>
              <w:t xml:space="preserve">领域）与</w:t>
            </w:r>
            <w:r>
              <w:t xml:space="preserve"> GEO </w:t>
            </w:r>
            <w:r>
              <w:rPr>
                <w:rFonts w:hint="eastAsia"/>
              </w:rPr>
              <w:t xml:space="preserve">第二分发面为常备缓冲；邮件订阅从</w:t>
            </w:r>
            <w:r>
              <w:t xml:space="preserve"> M4 </w:t>
            </w:r>
            <w:r>
              <w:rPr>
                <w:rFonts w:hint="eastAsia"/>
              </w:rPr>
              <w:t xml:space="preserve">起建设（目标</w:t>
            </w:r>
            <w:r>
              <w:t xml:space="preserve"> M12 </w:t>
            </w:r>
            <w:r>
              <w:rPr>
                <w:rFonts w:hint="eastAsia"/>
              </w:rPr>
              <w:t xml:space="preserve">订阅</w:t>
            </w:r>
            <w:r>
              <w:t xml:space="preserve"> 1 </w:t>
            </w:r>
            <w:r>
              <w:rPr>
                <w:rFonts w:hint="eastAsia"/>
              </w:rPr>
              <w:t xml:space="preserve">万）</w:t>
            </w:r>
          </w:p>
        </w:tc>
        <w:tc>
          <w:tcPr/>
          <w:p>
            <w:pPr>
              <w:pStyle w:val="Compact"/>
            </w:pPr>
            <w:r>
              <w:rPr>
                <w:rFonts w:hint="eastAsia"/>
              </w:rPr>
              <w:t xml:space="preserve">组合</w:t>
            </w:r>
            <w:r>
              <w:t xml:space="preserve"> PV </w:t>
            </w:r>
            <w:r>
              <w:rPr>
                <w:rFonts w:hint="eastAsia"/>
              </w:rPr>
              <w:t xml:space="preserve">单周</w:t>
            </w:r>
            <w:r>
              <w:t xml:space="preserve"> </w:t>
            </w:r>
            <w:r>
              <w:rPr>
                <w:rFonts w:hint="eastAsia"/>
              </w:rPr>
              <w:t xml:space="preserve">-20%：启动逐站诊断；-40%：暂停开站</w:t>
            </w:r>
          </w:p>
        </w:tc>
      </w:tr>
      <w:tr>
        <w:tc>
          <w:tcPr/>
          <w:p>
            <w:pPr>
              <w:pStyle w:val="Compact"/>
            </w:pPr>
            <w:r>
              <w:t xml:space="preserve">R2 </w:t>
            </w:r>
            <w:r>
              <w:rPr>
                <w:rFonts w:hint="eastAsia"/>
              </w:rPr>
              <w:t xml:space="preserve">零点击加深</w:t>
            </w:r>
          </w:p>
        </w:tc>
        <w:tc>
          <w:tcPr/>
          <w:p>
            <w:pPr>
              <w:pStyle w:val="Compact"/>
            </w:pPr>
            <w:r>
              <w:rPr>
                <w:rFonts w:hint="eastAsia"/>
              </w:rPr>
              <w:t xml:space="preserve">主编：选题配比每季度再平衡（交易/对比类占比</w:t>
            </w:r>
            <w:r>
              <w:t xml:space="preserve"> </w:t>
            </w:r>
            <w:r>
              <w:rPr>
                <w:rFonts w:hint="eastAsia"/>
              </w:rPr>
              <w:t xml:space="preserve">≥60%）；变现结构向联盟/线索倾斜</w:t>
            </w:r>
          </w:p>
        </w:tc>
        <w:tc>
          <w:tcPr/>
          <w:p>
            <w:pPr>
              <w:pStyle w:val="Compact"/>
            </w:pPr>
            <w:r>
              <w:rPr>
                <w:rFonts w:hint="eastAsia"/>
              </w:rPr>
              <w:t xml:space="preserve">组合</w:t>
            </w:r>
            <w:r>
              <w:t xml:space="preserve"> RPM </w:t>
            </w:r>
            <w:r>
              <w:rPr>
                <w:rFonts w:hint="eastAsia"/>
              </w:rPr>
              <w:t xml:space="preserve">连续</w:t>
            </w:r>
            <w:r>
              <w:t xml:space="preserve"> 2 </w:t>
            </w:r>
            <w:r>
              <w:rPr>
                <w:rFonts w:hint="eastAsia"/>
              </w:rPr>
              <w:t xml:space="preserve">月下降</w:t>
            </w:r>
            <w:r>
              <w:t xml:space="preserve"> &gt;15%</w:t>
            </w:r>
          </w:p>
        </w:tc>
      </w:tr>
      <w:tr>
        <w:tc>
          <w:tcPr/>
          <w:p>
            <w:pPr>
              <w:pStyle w:val="Compact"/>
            </w:pPr>
            <w:r>
              <w:t xml:space="preserve">R3 </w:t>
            </w:r>
            <w:r>
              <w:rPr>
                <w:rFonts w:hint="eastAsia"/>
              </w:rPr>
              <w:t xml:space="preserve">热词数据源变更</w:t>
            </w:r>
          </w:p>
        </w:tc>
        <w:tc>
          <w:tcPr/>
          <w:p>
            <w:pPr>
              <w:pStyle w:val="Compact"/>
            </w:pPr>
            <w:r>
              <w:rPr>
                <w:rFonts w:hint="eastAsia"/>
              </w:rPr>
              <w:t xml:space="preserve">工程：信号层四源冗余（Trends/新闻</w:t>
            </w:r>
            <w:r>
              <w:t xml:space="preserve"> </w:t>
            </w:r>
            <w:r>
              <w:rPr>
                <w:rFonts w:hint="eastAsia"/>
              </w:rPr>
              <w:t xml:space="preserve">RSS/社媒/Wikimedia）常态运行，任一源失效自动降级</w:t>
            </w:r>
          </w:p>
        </w:tc>
        <w:tc>
          <w:tcPr/>
          <w:p>
            <w:pPr>
              <w:pStyle w:val="Compact"/>
            </w:pPr>
            <w:r>
              <w:rPr>
                <w:rFonts w:hint="eastAsia"/>
              </w:rPr>
              <w:t xml:space="preserve">任一源连续</w:t>
            </w:r>
            <w:r>
              <w:t xml:space="preserve"> 48 </w:t>
            </w:r>
            <w:r>
              <w:rPr>
                <w:rFonts w:hint="eastAsia"/>
              </w:rPr>
              <w:t xml:space="preserve">小时不可用</w:t>
            </w:r>
          </w:p>
        </w:tc>
      </w:tr>
      <w:tr>
        <w:tc>
          <w:tcPr/>
          <w:p>
            <w:pPr>
              <w:pStyle w:val="Compact"/>
            </w:pPr>
            <w:r>
              <w:t xml:space="preserve">R4 </w:t>
            </w:r>
            <w:r>
              <w:rPr>
                <w:rFonts w:hint="eastAsia"/>
              </w:rPr>
              <w:t xml:space="preserve">巨头竞争</w:t>
            </w:r>
          </w:p>
        </w:tc>
        <w:tc>
          <w:tcPr/>
          <w:p>
            <w:pPr>
              <w:pStyle w:val="Compact"/>
            </w:pPr>
            <w:r>
              <w:rPr>
                <w:rFonts w:hint="eastAsia"/>
              </w:rPr>
              <w:t xml:space="preserve">创始人：季度竞品功能扫描；差异化坚持”执行闭环+效果数据”纵深</w:t>
            </w:r>
          </w:p>
        </w:tc>
        <w:tc>
          <w:tcPr/>
          <w:p>
            <w:pPr>
              <w:pStyle w:val="Compact"/>
            </w:pPr>
            <w:r>
              <w:rPr>
                <w:rFonts w:hint="eastAsia"/>
              </w:rPr>
              <w:t xml:space="preserve">头部竞品发布执行类功能：30</w:t>
            </w:r>
            <w:r>
              <w:t xml:space="preserve"> </w:t>
            </w:r>
            <w:r>
              <w:rPr>
                <w:rFonts w:hint="eastAsia"/>
              </w:rPr>
              <w:t xml:space="preserve">天内出对位分析与路线调整</w:t>
            </w:r>
          </w:p>
        </w:tc>
      </w:tr>
      <w:tr>
        <w:tc>
          <w:tcPr/>
          <w:p>
            <w:pPr>
              <w:pStyle w:val="Compact"/>
            </w:pPr>
            <w:r>
              <w:t xml:space="preserve">R5 LLM </w:t>
            </w:r>
            <w:r>
              <w:rPr>
                <w:rFonts w:hint="eastAsia"/>
              </w:rPr>
              <w:t xml:space="preserve">成本/条款</w:t>
            </w:r>
          </w:p>
        </w:tc>
        <w:tc>
          <w:tcPr/>
          <w:p>
            <w:pPr>
              <w:pStyle w:val="Compact"/>
            </w:pPr>
            <w:r>
              <w:rPr>
                <w:rFonts w:hint="eastAsia"/>
              </w:rPr>
              <w:t xml:space="preserve">工程：多模型路由常备</w:t>
            </w:r>
            <w:r>
              <w:t xml:space="preserve"> 3 </w:t>
            </w:r>
            <w:r>
              <w:rPr>
                <w:rFonts w:hint="eastAsia"/>
              </w:rPr>
              <w:t xml:space="preserve">家可切换</w:t>
            </w:r>
          </w:p>
        </w:tc>
        <w:tc>
          <w:tcPr/>
          <w:p>
            <w:pPr>
              <w:pStyle w:val="Compact"/>
            </w:pPr>
            <w:r>
              <w:rPr>
                <w:rFonts w:hint="eastAsia"/>
              </w:rPr>
              <w:t xml:space="preserve">单篇</w:t>
            </w:r>
            <w:r>
              <w:t xml:space="preserve"> LLM </w:t>
            </w:r>
            <w:r>
              <w:rPr>
                <w:rFonts w:hint="eastAsia"/>
              </w:rPr>
              <w:t xml:space="preserve">成本</w:t>
            </w:r>
            <w:r>
              <w:t xml:space="preserve"> &gt;$0.50 </w:t>
            </w:r>
            <w:r>
              <w:rPr>
                <w:rFonts w:hint="eastAsia"/>
              </w:rPr>
              <w:t xml:space="preserve">或条款禁止性变更</w:t>
            </w:r>
          </w:p>
        </w:tc>
      </w:tr>
      <w:tr>
        <w:tc>
          <w:tcPr/>
          <w:p>
            <w:pPr>
              <w:pStyle w:val="Compact"/>
            </w:pPr>
            <w:r>
              <w:t xml:space="preserve">R6 </w:t>
            </w:r>
            <w:r>
              <w:rPr>
                <w:rFonts w:hint="eastAsia"/>
              </w:rPr>
              <w:t xml:space="preserve">广告门槛不达</w:t>
            </w:r>
          </w:p>
        </w:tc>
        <w:tc>
          <w:tcPr/>
          <w:p>
            <w:pPr>
              <w:pStyle w:val="Compact"/>
            </w:pPr>
            <w:r>
              <w:rPr>
                <w:rFonts w:hint="eastAsia"/>
              </w:rPr>
              <w:t xml:space="preserve">增长：联盟收入线并行（不依赖广告网络升级）；保守情景已按</w:t>
            </w:r>
            <w:r>
              <w:t xml:space="preserve"> RPM=8 </w:t>
            </w:r>
            <w:r>
              <w:rPr>
                <w:rFonts w:hint="eastAsia"/>
              </w:rPr>
              <w:t xml:space="preserve">建模</w:t>
            </w:r>
          </w:p>
        </w:tc>
        <w:tc>
          <w:tcPr/>
          <w:p>
            <w:pPr>
              <w:pStyle w:val="Compact"/>
            </w:pPr>
            <w:r>
              <w:t xml:space="preserve">M9 </w:t>
            </w:r>
            <w:r>
              <w:rPr>
                <w:rFonts w:hint="eastAsia"/>
              </w:rPr>
              <w:t xml:space="preserve">无站达到</w:t>
            </w:r>
            <w:r>
              <w:t xml:space="preserve"> Mediavine </w:t>
            </w:r>
            <w:r>
              <w:rPr>
                <w:rFonts w:hint="eastAsia"/>
              </w:rPr>
              <w:t xml:space="preserve">申请线：变现结构复盘</w:t>
            </w:r>
          </w:p>
        </w:tc>
      </w:tr>
      <w:tr>
        <w:tc>
          <w:tcPr/>
          <w:p>
            <w:pPr>
              <w:pStyle w:val="Compact"/>
            </w:pPr>
            <w:r>
              <w:t xml:space="preserve">R7 </w:t>
            </w:r>
            <w:r>
              <w:rPr>
                <w:rFonts w:hint="eastAsia"/>
              </w:rPr>
              <w:t xml:space="preserve">内容责任</w:t>
            </w:r>
          </w:p>
        </w:tc>
        <w:tc>
          <w:tcPr/>
          <w:p>
            <w:pPr>
              <w:pStyle w:val="Compact"/>
            </w:pPr>
            <w:r>
              <w:rPr>
                <w:rFonts w:hint="eastAsia"/>
              </w:rPr>
              <w:t xml:space="preserve">主编：YMYL</w:t>
            </w:r>
            <w:r>
              <w:t xml:space="preserve"> </w:t>
            </w:r>
            <w:r>
              <w:rPr>
                <w:rFonts w:hint="eastAsia"/>
              </w:rPr>
              <w:t xml:space="preserve">黑名单+逐句溯源+公开更正机制；抽查率</w:t>
            </w:r>
            <w:r>
              <w:t xml:space="preserve"> 10%</w:t>
            </w:r>
          </w:p>
        </w:tc>
        <w:tc>
          <w:tcPr/>
          <w:p>
            <w:pPr>
              <w:pStyle w:val="Compact"/>
            </w:pPr>
            <w:r>
              <w:rPr>
                <w:rFonts w:hint="eastAsia"/>
              </w:rPr>
              <w:t xml:space="preserve">单月事实性投诉</w:t>
            </w:r>
            <w:r>
              <w:t xml:space="preserve"> ≥3 </w:t>
            </w:r>
            <w:r>
              <w:rPr>
                <w:rFonts w:hint="eastAsia"/>
              </w:rPr>
              <w:t xml:space="preserve">起：抽查率提至</w:t>
            </w:r>
            <w:r>
              <w:t xml:space="preserve"> 30%</w:t>
            </w:r>
          </w:p>
        </w:tc>
      </w:tr>
      <w:tr>
        <w:tc>
          <w:tcPr/>
          <w:p>
            <w:pPr>
              <w:pStyle w:val="Compact"/>
            </w:pPr>
            <w:r>
              <w:t xml:space="preserve">R8 </w:t>
            </w:r>
            <w:r>
              <w:rPr>
                <w:rFonts w:hint="eastAsia"/>
              </w:rPr>
              <w:t xml:space="preserve">爬坡假设失败</w:t>
            </w:r>
          </w:p>
        </w:tc>
        <w:tc>
          <w:tcPr/>
          <w:p>
            <w:pPr>
              <w:pStyle w:val="Compact"/>
            </w:pPr>
            <w:r>
              <w:rPr>
                <w:rFonts w:hint="eastAsia"/>
              </w:rPr>
              <w:t xml:space="preserve">全员：M12</w:t>
            </w:r>
            <w:r>
              <w:t xml:space="preserve"> </w:t>
            </w:r>
            <w:r>
              <w:rPr>
                <w:rFonts w:hint="eastAsia"/>
              </w:rPr>
              <w:t xml:space="preserve">阶段门槛如实执行（第九章）</w:t>
            </w:r>
          </w:p>
        </w:tc>
        <w:tc>
          <w:tcPr/>
          <w:p>
            <w:pPr>
              <w:pStyle w:val="Compact"/>
            </w:pPr>
            <w:r>
              <w:t xml:space="preserve">G1–G3 </w:t>
            </w:r>
            <w:r>
              <w:rPr>
                <w:rFonts w:hint="eastAsia"/>
              </w:rPr>
              <w:t xml:space="preserve">未达标</w:t>
            </w:r>
          </w:p>
        </w:tc>
      </w:tr>
    </w:tbl>
    <w:bookmarkEnd w:id="95"/>
    <w:bookmarkStart w:id="96" w:name="退出机制对创始人与投资人都诚实"/>
    <w:p>
      <w:pPr>
        <w:pStyle w:val="Heading2"/>
      </w:pPr>
      <w:r>
        <w:t xml:space="preserve">10.2 </w:t>
      </w:r>
      <w:r>
        <w:rPr>
          <w:rFonts w:hint="eastAsia"/>
        </w:rPr>
        <w:t xml:space="preserve">退出机制（对创始人与投资人都诚实）</w:t>
      </w:r>
    </w:p>
    <w:p>
      <w:pPr>
        <w:pStyle w:val="FirstParagraph"/>
      </w:pPr>
      <w:r>
        <w:rPr>
          <w:rFonts w:hint="eastAsia"/>
          <w:b/>
          <w:bCs/>
        </w:rPr>
        <w:t xml:space="preserve">止损退出（M12</w:t>
      </w:r>
      <w:r>
        <w:rPr>
          <w:b/>
          <w:bCs/>
        </w:rPr>
        <w:t xml:space="preserve"> </w:t>
      </w:r>
      <w:r>
        <w:rPr>
          <w:rFonts w:hint="eastAsia"/>
          <w:b/>
          <w:bCs/>
        </w:rPr>
        <w:t xml:space="preserve">门槛未过）</w:t>
      </w:r>
      <w:r>
        <w:rPr>
          <w:rFonts w:hint="eastAsia"/>
        </w:rPr>
        <w:t xml:space="preserve">：</w:t>
      </w:r>
      <w:r>
        <w:t xml:space="preserve"> </w:t>
      </w:r>
      <w:r>
        <w:t xml:space="preserve">- </w:t>
      </w:r>
      <w:r>
        <w:rPr>
          <w:rFonts w:hint="eastAsia"/>
        </w:rPr>
        <w:t xml:space="preserve">停止新内容生产与开站，团队缩编至维护规模（模型：月支出</w:t>
      </w:r>
      <w:r>
        <w:t xml:space="preserve"> </w:t>
      </w:r>
      <w:r>
        <w:rPr>
          <w:rFonts w:hint="eastAsia"/>
        </w:rPr>
        <w:t xml:space="preserve">$4.8K）；</w:t>
      </w:r>
      <w:r>
        <w:t xml:space="preserve"> </w:t>
      </w:r>
      <w:r>
        <w:t xml:space="preserve">- </w:t>
      </w:r>
      <w:r>
        <w:rPr>
          <w:rFonts w:hint="eastAsia"/>
        </w:rPr>
        <w:t xml:space="preserve">资产处置选项（估值已核实为市场数据）：存量站点组合出售——Empire</w:t>
      </w:r>
      <w:r>
        <w:t xml:space="preserve"> Flippers 2025 </w:t>
      </w:r>
      <w:r>
        <w:rPr>
          <w:rFonts w:hint="eastAsia"/>
        </w:rPr>
        <w:t xml:space="preserve">年内容站平均成交倍数约</w:t>
      </w:r>
      <w:r>
        <w:t xml:space="preserve"> </w:t>
      </w:r>
      <w:r>
        <w:rPr>
          <w:b/>
          <w:bCs/>
        </w:rPr>
        <w:t xml:space="preserve">24 </w:t>
      </w:r>
      <w:r>
        <w:rPr>
          <w:rFonts w:hint="eastAsia"/>
          <w:b/>
          <w:bCs/>
        </w:rPr>
        <w:t xml:space="preserve">倍月净利</w:t>
      </w:r>
      <w:r>
        <w:rPr>
          <w:rFonts w:hint="eastAsia"/>
        </w:rPr>
        <w:t xml:space="preserve">（2024</w:t>
      </w:r>
      <w:r>
        <w:t xml:space="preserve"> </w:t>
      </w:r>
      <w:r>
        <w:rPr>
          <w:rFonts w:hint="eastAsia"/>
        </w:rPr>
        <w:t xml:space="preserve">年</w:t>
      </w:r>
      <w:r>
        <w:t xml:space="preserve"> 27 </w:t>
      </w:r>
      <w:r>
        <w:rPr>
          <w:rFonts w:hint="eastAsia"/>
        </w:rPr>
        <w:t xml:space="preserve">倍，连续三年下行后的理性定价）[S35]，第三方汇总的展示广告站区间</w:t>
      </w:r>
      <w:r>
        <w:t xml:space="preserve"> 28–38 </w:t>
      </w:r>
      <w:r>
        <w:rPr>
          <w:rFonts w:hint="eastAsia"/>
        </w:rPr>
        <w:t xml:space="preserve">倍、下滑期站点仅</w:t>
      </w:r>
      <w:r>
        <w:t xml:space="preserve"> 12–20 </w:t>
      </w:r>
      <w:r>
        <w:rPr>
          <w:rFonts w:hint="eastAsia"/>
        </w:rPr>
        <w:t xml:space="preserve">倍</w:t>
      </w:r>
      <w:r>
        <w:t xml:space="preserve"> [S37]。</w:t>
      </w:r>
      <w:r>
        <w:rPr>
          <w:rFonts w:hint="eastAsia"/>
          <w:b/>
          <w:bCs/>
        </w:rPr>
        <w:t xml:space="preserve">诚实评估：止损情形下我们的站点属”下滑/未起量”类，按</w:t>
      </w:r>
      <w:r>
        <w:rPr>
          <w:b/>
          <w:bCs/>
        </w:rPr>
        <w:t xml:space="preserve"> 12–20 </w:t>
      </w:r>
      <w:r>
        <w:rPr>
          <w:rFonts w:hint="eastAsia"/>
          <w:b/>
          <w:bCs/>
        </w:rPr>
        <w:t xml:space="preserve">倍下沿甚至流拍计，残值以”聊胜于无”入账，不计入投资回收测算</w:t>
      </w:r>
      <w:r>
        <w:rPr>
          <w:rFonts w:hint="eastAsia"/>
        </w:rPr>
        <w:t xml:space="preserve">；买方市场对纯内容站明显转冷（EF</w:t>
      </w:r>
      <w:r>
        <w:t xml:space="preserve"> 2026 </w:t>
      </w:r>
      <w:r>
        <w:rPr>
          <w:rFonts w:hint="eastAsia"/>
        </w:rPr>
        <w:t xml:space="preserve">年报：内容站作为独立资产收购风险上升，买家更青睐有转型/协同价值的标的</w:t>
      </w:r>
      <w:r>
        <w:t xml:space="preserve"> </w:t>
      </w:r>
      <w:r>
        <w:rPr>
          <w:rFonts w:hint="eastAsia"/>
        </w:rPr>
        <w:t xml:space="preserve">[S36]）；</w:t>
      </w:r>
      <w:r>
        <w:t xml:space="preserve"> </w:t>
      </w:r>
      <w:r>
        <w:t xml:space="preserve">- </w:t>
      </w:r>
      <w:r>
        <w:rPr>
          <w:rFonts w:hint="eastAsia"/>
        </w:rPr>
        <w:t xml:space="preserve">引擎技术资产授权或出售（无公开市场基准，不估值）；</w:t>
      </w:r>
      <w:r>
        <w:t xml:space="preserve"> </w:t>
      </w:r>
      <w:r>
        <w:t xml:space="preserve">- </w:t>
      </w:r>
      <w:r>
        <w:rPr>
          <w:rFonts w:hint="eastAsia"/>
        </w:rPr>
        <w:t xml:space="preserve">保守情景演示的财务底线：期末现金</w:t>
      </w:r>
      <w:r>
        <w:t xml:space="preserve"> $113 </w:t>
      </w:r>
      <w:r>
        <w:rPr>
          <w:rFonts w:hint="eastAsia"/>
        </w:rPr>
        <w:t xml:space="preserve">万（这是有据的底线；站点与技术残值为其上的或有增量）。</w:t>
      </w:r>
      <w:r>
        <w:t xml:space="preserve"> </w:t>
      </w:r>
      <w:r>
        <w:t xml:space="preserve">- </w:t>
      </w:r>
      <w:r>
        <w:rPr>
          <w:rFonts w:hint="eastAsia"/>
        </w:rPr>
        <w:t xml:space="preserve">蒙特卡洛量化（</w:t>
      </w:r>
      <w:r>
        <w:rPr>
          <w:rStyle w:val="VerbatimChar"/>
        </w:rPr>
        <w:t xml:space="preserve">data/monte_carlo.json</w:t>
      </w:r>
      <w:r>
        <w:rPr>
          <w:rFonts w:hint="eastAsia"/>
        </w:rPr>
        <w:t xml:space="preserve">）：止损分支发生概率约</w:t>
      </w:r>
      <w:r>
        <w:t xml:space="preserve"> </w:t>
      </w:r>
      <w:r>
        <w:rPr>
          <w:rFonts w:hint="eastAsia"/>
        </w:rPr>
        <w:t xml:space="preserve">37%，该分支下期末现金中位数仍在百万美元级——损失上界有界且可预知。</w:t>
      </w:r>
    </w:p>
    <w:p>
      <w:pPr>
        <w:pStyle w:val="BodyText"/>
      </w:pPr>
      <w:r>
        <w:rPr>
          <w:rFonts w:hint="eastAsia"/>
          <w:b/>
          <w:bCs/>
        </w:rPr>
        <w:t xml:space="preserve">中期出路（M24</w:t>
      </w:r>
      <w:r>
        <w:rPr>
          <w:b/>
          <w:bCs/>
        </w:rPr>
        <w:t xml:space="preserve"> </w:t>
      </w:r>
      <w:r>
        <w:rPr>
          <w:rFonts w:hint="eastAsia"/>
          <w:b/>
          <w:bCs/>
        </w:rPr>
        <w:t xml:space="preserve">评估，ARR</w:t>
      </w:r>
      <w:r>
        <w:rPr>
          <w:b/>
          <w:bCs/>
        </w:rPr>
        <w:t xml:space="preserve"> $30–45 </w:t>
      </w:r>
      <w:r>
        <w:rPr>
          <w:rFonts w:hint="eastAsia"/>
          <w:b/>
          <w:bCs/>
        </w:rPr>
        <w:t xml:space="preserve">万区间）</w:t>
      </w:r>
      <w:r>
        <w:rPr>
          <w:rFonts w:hint="eastAsia"/>
        </w:rPr>
        <w:t xml:space="preserve">：</w:t>
      </w:r>
      <w:r>
        <w:t xml:space="preserve"> </w:t>
      </w:r>
      <w:r>
        <w:t xml:space="preserve">- </w:t>
      </w:r>
      <w:r>
        <w:rPr>
          <w:rFonts w:hint="eastAsia"/>
        </w:rPr>
        <w:t xml:space="preserve">利润化经营：停止烧钱扩张，SaaS</w:t>
      </w:r>
      <w:r>
        <w:t xml:space="preserve"> </w:t>
      </w:r>
      <w:r>
        <w:rPr>
          <w:rFonts w:hint="eastAsia"/>
        </w:rPr>
        <w:t xml:space="preserve">毛利</w:t>
      </w:r>
      <w:r>
        <w:t xml:space="preserve"> 78% </w:t>
      </w:r>
      <w:r>
        <w:rPr>
          <w:rFonts w:hint="eastAsia"/>
        </w:rPr>
        <w:t xml:space="preserve">支持小团队盈利运营；</w:t>
      </w:r>
      <w:r>
        <w:t xml:space="preserve"> </w:t>
      </w:r>
      <w:r>
        <w:t xml:space="preserve">- </w:t>
      </w:r>
      <w:r>
        <w:rPr>
          <w:rFonts w:hint="eastAsia"/>
        </w:rPr>
        <w:t xml:space="preserve">战略出售：向</w:t>
      </w:r>
      <w:r>
        <w:t xml:space="preserve"> SEO </w:t>
      </w:r>
      <w:r>
        <w:rPr>
          <w:rFonts w:hint="eastAsia"/>
        </w:rPr>
        <w:t xml:space="preserve">套件巨头（补执行能力）或</w:t>
      </w:r>
      <w:r>
        <w:t xml:space="preserve"> GEO </w:t>
      </w:r>
      <w:r>
        <w:rPr>
          <w:rFonts w:hint="eastAsia"/>
        </w:rPr>
        <w:t xml:space="preserve">头部（补生产环节）出售——第五章竞争推演显示两类买家都有补齐动机。</w:t>
      </w:r>
    </w:p>
    <w:p>
      <w:pPr>
        <w:pStyle w:val="BodyText"/>
      </w:pPr>
      <w:r>
        <w:rPr>
          <w:rFonts w:hint="eastAsia"/>
          <w:b/>
          <w:bCs/>
        </w:rPr>
        <w:t xml:space="preserve">成功退出（M36+，基准/乐观轨迹）</w:t>
      </w:r>
      <w:r>
        <w:rPr>
          <w:rFonts w:hint="eastAsia"/>
        </w:rPr>
        <w:t xml:space="preserve">：</w:t>
      </w:r>
      <w:r>
        <w:t xml:space="preserve"> </w:t>
      </w:r>
      <w:r>
        <w:t xml:space="preserve">- A </w:t>
      </w:r>
      <w:r>
        <w:rPr>
          <w:rFonts w:hint="eastAsia"/>
        </w:rPr>
        <w:t xml:space="preserve">轮后独立增长至</w:t>
      </w:r>
      <w:r>
        <w:t xml:space="preserve"> ARR $1,000 </w:t>
      </w:r>
      <w:r>
        <w:rPr>
          <w:rFonts w:hint="eastAsia"/>
        </w:rPr>
        <w:t xml:space="preserve">万+，对标赛道估值（Profound</w:t>
      </w:r>
      <w:r>
        <w:t xml:space="preserve"> $1B/155M </w:t>
      </w:r>
      <w:r>
        <w:rPr>
          <w:rFonts w:hint="eastAsia"/>
        </w:rPr>
        <w:t xml:space="preserve">融资</w:t>
      </w:r>
      <w:r>
        <w:t xml:space="preserve"> </w:t>
      </w:r>
      <w:r>
        <w:rPr>
          <w:rFonts w:hint="eastAsia"/>
        </w:rPr>
        <w:t xml:space="preserve">[S24]）走后续轮或并购；</w:t>
      </w:r>
      <w:r>
        <w:t xml:space="preserve"> </w:t>
      </w:r>
      <w:r>
        <w:t xml:space="preserve">- </w:t>
      </w:r>
      <w:r>
        <w:rPr>
          <w:rFonts w:hint="eastAsia"/>
        </w:rPr>
        <w:t xml:space="preserve">赛道并购活跃（一年融资</w:t>
      </w:r>
      <w:r>
        <w:t xml:space="preserve"> $3 </w:t>
      </w:r>
      <w:r>
        <w:rPr>
          <w:rFonts w:hint="eastAsia"/>
        </w:rPr>
        <w:t xml:space="preserve">亿+，整合必然发生），执行层资产与效果数据集是稀缺标的。</w:t>
      </w:r>
    </w:p>
    <w:bookmarkEnd w:id="96"/>
    <w:bookmarkStart w:id="97" w:name="本计划最脆弱的三个假设批评与自我批评深化后复核"/>
    <w:p>
      <w:pPr>
        <w:pStyle w:val="Heading2"/>
      </w:pPr>
      <w:r>
        <w:t xml:space="preserve">10.3 </w:t>
      </w:r>
      <w:r>
        <w:rPr>
          <w:rFonts w:hint="eastAsia"/>
        </w:rPr>
        <w:t xml:space="preserve">本计划最脆弱的三个假设（批评与自我批评，深化后复核）</w:t>
      </w:r>
    </w:p>
    <w:p>
      <w:pPr>
        <w:pStyle w:val="FirstParagraph"/>
      </w:pPr>
      <w:r>
        <w:rPr>
          <w:rFonts w:hint="eastAsia"/>
        </w:rPr>
        <w:t xml:space="preserve">以投资人视角自我审视，本计划书最可能错的三处，如实列出（深化调研后的最新校准状态）：</w:t>
      </w:r>
    </w:p>
    <w:p>
      <w:pPr>
        <w:pStyle w:val="Compact"/>
        <w:numPr>
          <w:ilvl w:val="0"/>
          <w:numId w:val="1016"/>
        </w:numPr>
      </w:pPr>
      <w:r>
        <w:rPr>
          <w:b/>
          <w:bCs/>
        </w:rPr>
        <w:t xml:space="preserve">H12 </w:t>
      </w:r>
      <w:r>
        <w:rPr>
          <w:rFonts w:hint="eastAsia"/>
          <w:b/>
          <w:bCs/>
        </w:rPr>
        <w:t xml:space="preserve">流量爬坡（成熟期单篇月</w:t>
      </w:r>
      <w:r>
        <w:rPr>
          <w:b/>
          <w:bCs/>
        </w:rPr>
        <w:t xml:space="preserve"> PV </w:t>
      </w:r>
      <w:r>
        <w:rPr>
          <w:rFonts w:hint="eastAsia"/>
          <w:b/>
          <w:bCs/>
        </w:rPr>
        <w:t xml:space="preserve">120）</w:t>
      </w:r>
      <w:r>
        <w:rPr>
          <w:rFonts w:hint="eastAsia"/>
        </w:rPr>
        <w:t xml:space="preserve">：无公开权威基准，方差极大——蒙特卡洛按对数正态（P10≈44，P90≈325）建模后，它与</w:t>
      </w:r>
      <w:r>
        <w:t xml:space="preserve"> </w:t>
      </w:r>
      <w:r>
        <w:rPr>
          <w:rFonts w:hint="eastAsia"/>
        </w:rPr>
        <w:t xml:space="preserve">RPM、爬坡时点共同构成</w:t>
      </w:r>
      <w:r>
        <w:t xml:space="preserve"> 37% </w:t>
      </w:r>
      <w:r>
        <w:rPr>
          <w:rFonts w:hint="eastAsia"/>
        </w:rPr>
        <w:t xml:space="preserve">的止损概率。对冲：门槛制把该连续风险转化为有界损失（龙卷风图上表现为”二值型”截断）。</w:t>
      </w:r>
      <w:r>
        <w:rPr>
          <w:rFonts w:hint="eastAsia"/>
          <w:b/>
          <w:bCs/>
        </w:rPr>
        <w:t xml:space="preserve">深化后状态：已量化，未消除</w:t>
      </w:r>
      <w:r>
        <w:rPr>
          <w:rFonts w:hint="eastAsia"/>
        </w:rPr>
        <w:t xml:space="preserve">——只有实盘能消除。</w:t>
      </w:r>
    </w:p>
    <w:p>
      <w:pPr>
        <w:pStyle w:val="Compact"/>
        <w:numPr>
          <w:ilvl w:val="0"/>
          <w:numId w:val="1016"/>
        </w:numPr>
      </w:pPr>
      <w:r>
        <w:rPr>
          <w:b/>
          <w:bCs/>
        </w:rPr>
        <w:t xml:space="preserve">H18 SaaS </w:t>
      </w:r>
      <w:r>
        <w:rPr>
          <w:rFonts w:hint="eastAsia"/>
          <w:b/>
          <w:bCs/>
        </w:rPr>
        <w:t xml:space="preserve">增速（月</w:t>
      </w:r>
      <w:r>
        <w:rPr>
          <w:b/>
          <w:bCs/>
        </w:rPr>
        <w:t xml:space="preserve"> </w:t>
      </w:r>
      <w:r>
        <w:rPr>
          <w:rFonts w:hint="eastAsia"/>
          <w:b/>
          <w:bCs/>
        </w:rPr>
        <w:t xml:space="preserve">12%）</w:t>
      </w:r>
      <w:r>
        <w:rPr>
          <w:rFonts w:hint="eastAsia"/>
        </w:rPr>
        <w:t xml:space="preserve">：龙卷风图第一敏感项（ARR</w:t>
      </w:r>
      <w:r>
        <w:t xml:space="preserve"> $92 </w:t>
      </w:r>
      <w:r>
        <w:rPr>
          <w:rFonts w:hint="eastAsia"/>
        </w:rPr>
        <w:t xml:space="preserve">万–$411</w:t>
      </w:r>
      <w:r>
        <w:t xml:space="preserve"> </w:t>
      </w:r>
      <w:r>
        <w:rPr>
          <w:rFonts w:hint="eastAsia"/>
        </w:rPr>
        <w:t xml:space="preserve">万）。H15</w:t>
      </w:r>
      <w:r>
        <w:t xml:space="preserve"> </w:t>
      </w:r>
      <w:r>
        <w:rPr>
          <w:rFonts w:hint="eastAsia"/>
        </w:rPr>
        <w:t xml:space="preserve">流失（4.5%）已经外部基准校准（SMB</w:t>
      </w:r>
      <w:r>
        <w:t xml:space="preserve"> SaaS </w:t>
      </w:r>
      <w:r>
        <w:rPr>
          <w:rFonts w:hint="eastAsia"/>
        </w:rPr>
        <w:t xml:space="preserve">月流失</w:t>
      </w:r>
      <w:r>
        <w:t xml:space="preserve"> 3–5% </w:t>
      </w:r>
      <w:r>
        <w:rPr>
          <w:rFonts w:hint="eastAsia"/>
        </w:rPr>
        <w:t xml:space="preserve">[S38][S39]），风险降级；但增速仍是纯经营假设。对冲：M18</w:t>
      </w:r>
      <w:r>
        <w:t xml:space="preserve"> </w:t>
      </w:r>
      <w:r>
        <w:rPr>
          <w:rFonts w:hint="eastAsia"/>
        </w:rPr>
        <w:t xml:space="preserve">触发器</w:t>
      </w:r>
      <w:r>
        <w:t xml:space="preserve"> + </w:t>
      </w:r>
      <w:r>
        <w:rPr>
          <w:rFonts w:hint="eastAsia"/>
        </w:rPr>
        <w:t xml:space="preserve">蒙特卡洛已按</w:t>
      </w:r>
      <w:r>
        <w:t xml:space="preserve"> 4%–18% </w:t>
      </w:r>
      <w:r>
        <w:rPr>
          <w:rFonts w:hint="eastAsia"/>
        </w:rPr>
        <w:t xml:space="preserve">全带宽计入。</w:t>
      </w:r>
    </w:p>
    <w:p>
      <w:pPr>
        <w:pStyle w:val="Compact"/>
        <w:numPr>
          <w:ilvl w:val="0"/>
          <w:numId w:val="1016"/>
        </w:numPr>
      </w:pPr>
      <w:r>
        <w:rPr>
          <w:b/>
          <w:bCs/>
        </w:rPr>
        <w:t xml:space="preserve">GEO </w:t>
      </w:r>
      <w:r>
        <w:rPr>
          <w:rFonts w:hint="eastAsia"/>
          <w:b/>
          <w:bCs/>
        </w:rPr>
        <w:t xml:space="preserve">窗口期</w:t>
      </w:r>
      <w:r>
        <w:rPr>
          <w:b/>
          <w:bCs/>
        </w:rPr>
        <w:t xml:space="preserve"> 18–36 </w:t>
      </w:r>
      <w:r>
        <w:rPr>
          <w:rFonts w:hint="eastAsia"/>
          <w:b/>
          <w:bCs/>
        </w:rPr>
        <w:t xml:space="preserve">个月（推测）</w:t>
      </w:r>
      <w:r>
        <w:rPr>
          <w:rFonts w:hint="eastAsia"/>
        </w:rPr>
        <w:t xml:space="preserve">：若巨头</w:t>
      </w:r>
      <w:r>
        <w:t xml:space="preserve"> 12 </w:t>
      </w:r>
      <w:r>
        <w:rPr>
          <w:rFonts w:hint="eastAsia"/>
        </w:rPr>
        <w:t xml:space="preserve">个月内补齐执行功能，阶段二溢价空间收窄。对冲：这是无法完全对冲的赛道风险，只能以执行速度应对——这也是为什么本计划所有节点都压在最快可行节奏上。</w:t>
      </w:r>
    </w:p>
    <w:p>
      <w:pPr>
        <w:pStyle w:val="Compact"/>
        <w:numPr>
          <w:ilvl w:val="0"/>
          <w:numId w:val="1016"/>
        </w:numPr>
      </w:pPr>
      <w:r>
        <w:rPr>
          <w:rFonts w:hint="eastAsia"/>
          <w:b/>
          <w:bCs/>
        </w:rPr>
        <w:t xml:space="preserve">（深化新增）内容站残值假设的进一步弱化</w:t>
      </w:r>
      <w:r>
        <w:rPr>
          <w:rFonts w:hint="eastAsia"/>
        </w:rPr>
        <w:t xml:space="preserve">：调研显示内容站二级市场买方转冷</w:t>
      </w:r>
      <w:r>
        <w:t xml:space="preserve"> </w:t>
      </w:r>
      <w:r>
        <w:rPr>
          <w:rFonts w:hint="eastAsia"/>
        </w:rPr>
        <w:t xml:space="preserve">[S35][S36]，本版已将止损残值从”30–40</w:t>
      </w:r>
      <w:r>
        <w:t xml:space="preserve"> </w:t>
      </w:r>
      <w:r>
        <w:rPr>
          <w:rFonts w:hint="eastAsia"/>
        </w:rPr>
        <w:t xml:space="preserve">倍月利”下修为”不计入回收测算”。若市场进一步恶化，影响的是止损分支的或有增量而非底线现金——底线结论不变。</w:t>
      </w:r>
    </w:p>
    <w:p>
      <w:r>
        <w:pict>
          <v:rect style="width:0;height:1.5pt" o:hralign="center" o:hrstd="t" o:hr="t"/>
        </w:pict>
      </w:r>
    </w:p>
    <w:bookmarkEnd w:id="97"/>
    <w:bookmarkEnd w:id="98"/>
    <w:bookmarkStart w:id="104" w:name="第十一章-法务与合规深化新增"/>
    <w:p>
      <w:pPr>
        <w:pStyle w:val="Heading1"/>
      </w:pPr>
      <w:r>
        <w:rPr>
          <w:rFonts w:hint="eastAsia"/>
        </w:rPr>
        <w:t xml:space="preserve">第十一章</w:t>
      </w:r>
      <w:r>
        <w:t xml:space="preserve"> </w:t>
      </w:r>
      <w:r>
        <w:rPr>
          <w:rFonts w:hint="eastAsia"/>
        </w:rPr>
        <w:t xml:space="preserve">法务与合规（深化新增）</w:t>
      </w:r>
    </w:p>
    <w:p>
      <w:pPr>
        <w:pStyle w:val="FirstParagraph"/>
      </w:pPr>
      <w:r>
        <w:rPr>
          <w:rFonts w:hint="eastAsia"/>
        </w:rPr>
        <w:t xml:space="preserve">平台政策合规（Google</w:t>
      </w:r>
      <w:r>
        <w:t xml:space="preserve"> </w:t>
      </w:r>
      <w:r>
        <w:rPr>
          <w:rFonts w:hint="eastAsia"/>
        </w:rPr>
        <w:t xml:space="preserve">反垃圾体系，护栏</w:t>
      </w:r>
      <w:r>
        <w:t xml:space="preserve"> </w:t>
      </w:r>
      <w:r>
        <w:rPr>
          <w:rFonts w:hint="eastAsia"/>
        </w:rPr>
        <w:t xml:space="preserve">C1–C5）已在第三章与机会报告第五章覆盖。本章覆盖其余法律合规面：广告法、数据隐私、版权、实体结构。原则：</w:t>
      </w:r>
      <w:r>
        <w:rPr>
          <w:rFonts w:hint="eastAsia"/>
          <w:b/>
          <w:bCs/>
        </w:rPr>
        <w:t xml:space="preserve">合规是产品功能，不是法务负担</w:t>
      </w:r>
      <w:r>
        <w:rPr>
          <w:rFonts w:hint="eastAsia"/>
        </w:rPr>
        <w:t xml:space="preserve">——凡可自动化的合规动作一律写进引擎。</w:t>
      </w:r>
    </w:p>
    <w:p>
      <w:pPr>
        <w:pStyle w:val="BlockText"/>
      </w:pPr>
      <w:r>
        <w:rPr>
          <w:rFonts w:hint="eastAsia"/>
        </w:rPr>
        <w:t xml:space="preserve">声明：本章为经营合规规划，不构成法律意见；公司设立与重大合同签署前须聘请执业律师复核（依据总纲第十条：高风险领域的最终决策交由具备资质的专业者）。</w:t>
      </w:r>
    </w:p>
    <w:bookmarkStart w:id="99" w:name="广告与联盟披露ftc美国流量主要合规面"/>
    <w:p>
      <w:pPr>
        <w:pStyle w:val="Heading2"/>
      </w:pPr>
      <w:r>
        <w:t xml:space="preserve">11.1 </w:t>
      </w:r>
      <w:r>
        <w:rPr>
          <w:rFonts w:hint="eastAsia"/>
        </w:rPr>
        <w:t xml:space="preserve">广告与联盟披露（FTC，美国流量主要合规面）</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要求</w:t>
            </w:r>
          </w:p>
        </w:tc>
        <w:tc>
          <w:tcPr/>
          <w:p>
            <w:pPr>
              <w:pStyle w:val="Compact"/>
            </w:pPr>
            <w:r>
              <w:rPr>
                <w:rFonts w:hint="eastAsia"/>
              </w:rPr>
              <w:t xml:space="preserve">依据</w:t>
            </w:r>
          </w:p>
        </w:tc>
        <w:tc>
          <w:tcPr/>
          <w:p>
            <w:pPr>
              <w:pStyle w:val="Compact"/>
            </w:pPr>
            <w:r>
              <w:rPr>
                <w:rFonts w:hint="eastAsia"/>
              </w:rPr>
              <w:t xml:space="preserve">引擎实现</w:t>
            </w:r>
          </w:p>
        </w:tc>
      </w:tr>
      <w:tr>
        <w:tc>
          <w:tcPr/>
          <w:p>
            <w:pPr>
              <w:pStyle w:val="Compact"/>
            </w:pPr>
            <w:r>
              <w:rPr>
                <w:rFonts w:hint="eastAsia"/>
              </w:rPr>
              <w:t xml:space="preserve">联盟佣金属”重大关联”，须清晰醒目披露；披露须与推荐内容/链接同屏可见，页脚统一声明不合规</w:t>
            </w:r>
          </w:p>
        </w:tc>
        <w:tc>
          <w:tcPr/>
          <w:p>
            <w:pPr>
              <w:pStyle w:val="Compact"/>
            </w:pPr>
            <w:r>
              <w:t xml:space="preserve">FTC Endorsement </w:t>
            </w:r>
            <w:r>
              <w:rPr>
                <w:rFonts w:hint="eastAsia"/>
              </w:rPr>
              <w:t xml:space="preserve">Guides（16</w:t>
            </w:r>
            <w:r>
              <w:t xml:space="preserve"> CFR Part </w:t>
            </w:r>
            <w:r>
              <w:rPr>
                <w:rFonts w:hint="eastAsia"/>
              </w:rPr>
              <w:t xml:space="preserve">255，2023</w:t>
            </w:r>
            <w:r>
              <w:t xml:space="preserve"> </w:t>
            </w:r>
            <w:r>
              <w:rPr>
                <w:rFonts w:hint="eastAsia"/>
              </w:rPr>
              <w:t xml:space="preserve">修订）[S41]</w:t>
            </w:r>
          </w:p>
        </w:tc>
        <w:tc>
          <w:tcPr/>
          <w:p>
            <w:pPr>
              <w:pStyle w:val="Compact"/>
            </w:pPr>
            <w:r>
              <w:rPr>
                <w:rFonts w:hint="eastAsia"/>
              </w:rPr>
              <w:t xml:space="preserve">发布器检测联盟链接，自动在内容首屏与链接就近处插入标准披露语（如</w:t>
            </w:r>
            <w:r>
              <w:t xml:space="preserve"> </w:t>
            </w:r>
            <w:r>
              <w:t xml:space="preserve">“We may earn a commission from links on this page”</w:t>
            </w:r>
            <w:r>
              <w:rPr>
                <w:rFonts w:hint="eastAsia"/>
              </w:rPr>
              <w:t xml:space="preserve">），模板不可删除</w:t>
            </w:r>
          </w:p>
        </w:tc>
      </w:tr>
      <w:tr>
        <w:tc>
          <w:tcPr/>
          <w:p>
            <w:pPr>
              <w:pStyle w:val="Compact"/>
            </w:pPr>
            <w:r>
              <w:rPr>
                <w:rFonts w:hint="eastAsia"/>
              </w:rPr>
              <w:t xml:space="preserve">禁止虚假/AI</w:t>
            </w:r>
            <w:r>
              <w:t xml:space="preserve"> </w:t>
            </w:r>
            <w:r>
              <w:rPr>
                <w:rFonts w:hint="eastAsia"/>
              </w:rPr>
              <w:t xml:space="preserve">生成的用户评价与体验声明；AI</w:t>
            </w:r>
            <w:r>
              <w:t xml:space="preserve"> </w:t>
            </w:r>
            <w:r>
              <w:rPr>
                <w:rFonts w:hint="eastAsia"/>
              </w:rPr>
              <w:t xml:space="preserve">参与的推广内容仍须真实</w:t>
            </w:r>
          </w:p>
        </w:tc>
        <w:tc>
          <w:tcPr/>
          <w:p>
            <w:pPr>
              <w:pStyle w:val="Compact"/>
            </w:pPr>
            <w:r>
              <w:t xml:space="preserve">FTC Consumer Reviews and Testimonials </w:t>
            </w:r>
            <w:r>
              <w:rPr>
                <w:rFonts w:hint="eastAsia"/>
              </w:rPr>
              <w:t xml:space="preserve">Rule（2024</w:t>
            </w:r>
            <w:r>
              <w:t xml:space="preserve"> </w:t>
            </w:r>
            <w:r>
              <w:rPr>
                <w:rFonts w:hint="eastAsia"/>
              </w:rPr>
              <w:t xml:space="preserve">定案）[S42]</w:t>
            </w:r>
          </w:p>
        </w:tc>
        <w:tc>
          <w:tcPr/>
          <w:p>
            <w:pPr>
              <w:pStyle w:val="Compact"/>
            </w:pPr>
            <w:r>
              <w:rPr>
                <w:rFonts w:hint="eastAsia"/>
              </w:rPr>
              <w:t xml:space="preserve">内容模板禁用第一人称虚构体验（</w:t>
            </w:r>
            <w:r>
              <w:rPr>
                <w:rFonts w:hint="eastAsia"/>
              </w:rPr>
              <w:t xml:space="preserve">“我用了三个月”</w:t>
            </w:r>
            <w:r>
              <w:rPr>
                <w:rFonts w:hint="eastAsia"/>
              </w:rPr>
              <w:t xml:space="preserve">类句式进黑名单）；产品评测只基于可核实的公开规格与数据对比，不虚构使用经历</w:t>
            </w:r>
          </w:p>
        </w:tc>
      </w:tr>
      <w:tr>
        <w:tc>
          <w:tcPr/>
          <w:p>
            <w:pPr>
              <w:pStyle w:val="Compact"/>
            </w:pPr>
            <w:r>
              <w:rPr>
                <w:rFonts w:hint="eastAsia"/>
              </w:rPr>
              <w:t xml:space="preserve">排名/推荐不得被未披露的商业关系扭曲</w:t>
            </w:r>
          </w:p>
        </w:tc>
        <w:tc>
          <w:tcPr/>
          <w:p>
            <w:pPr>
              <w:pStyle w:val="Compact"/>
            </w:pPr>
            <w:r>
              <w:t xml:space="preserve">16 CFR 255 </w:t>
            </w:r>
            <w:r>
              <w:rPr>
                <w:rFonts w:hint="eastAsia"/>
              </w:rPr>
              <w:t xml:space="preserve">示例条款</w:t>
            </w:r>
            <w:r>
              <w:t xml:space="preserve"> [S41]</w:t>
            </w:r>
          </w:p>
        </w:tc>
        <w:tc>
          <w:tcPr/>
          <w:p>
            <w:pPr>
              <w:pStyle w:val="Compact"/>
            </w:pPr>
            <w:r>
              <w:rPr>
                <w:rFonts w:hint="eastAsia"/>
              </w:rPr>
              <w:t xml:space="preserve">对比页排序逻辑与佣金脱钩并公示方法论页</w:t>
            </w:r>
          </w:p>
        </w:tc>
      </w:tr>
    </w:tbl>
    <w:p>
      <w:pPr>
        <w:pStyle w:val="BodyText"/>
      </w:pPr>
      <w:r>
        <w:rPr>
          <w:b/>
          <w:bCs/>
        </w:rPr>
        <w:t xml:space="preserve">SaaS </w:t>
      </w:r>
      <w:r>
        <w:rPr>
          <w:rFonts w:hint="eastAsia"/>
          <w:b/>
          <w:bCs/>
        </w:rPr>
        <w:t xml:space="preserve">阶段的延伸</w:t>
      </w:r>
      <w:r>
        <w:rPr>
          <w:rFonts w:hint="eastAsia"/>
        </w:rPr>
        <w:t xml:space="preserve">：披露自动化作为产品功能交付给客户（客户的联盟内容自动合规），这把合规成本转化为卖点。</w:t>
      </w:r>
    </w:p>
    <w:bookmarkEnd w:id="99"/>
    <w:bookmarkStart w:id="100" w:name="数据隐私gdpr-ccpa"/>
    <w:p>
      <w:pPr>
        <w:pStyle w:val="Heading2"/>
      </w:pPr>
      <w:r>
        <w:t xml:space="preserve">11.2 </w:t>
      </w:r>
      <w:r>
        <w:rPr>
          <w:rFonts w:hint="eastAsia"/>
        </w:rPr>
        <w:t xml:space="preserve">数据隐私（GDPR</w:t>
      </w:r>
      <w:r>
        <w:t xml:space="preserve"> / </w:t>
      </w:r>
      <w:r>
        <w:rPr>
          <w:rFonts w:hint="eastAsia"/>
        </w:rPr>
        <w:t xml:space="preserve">CCPA）</w:t>
      </w:r>
    </w:p>
    <w:p>
      <w:pPr>
        <w:pStyle w:val="FirstParagraph"/>
      </w:pPr>
      <w:r>
        <w:rPr>
          <w:rFonts w:hint="eastAsia"/>
        </w:rPr>
        <w:t xml:space="preserve">内容站与</w:t>
      </w:r>
      <w:r>
        <w:t xml:space="preserve"> SaaS </w:t>
      </w:r>
      <w:r>
        <w:rPr>
          <w:rFonts w:hint="eastAsia"/>
        </w:rPr>
        <w:t xml:space="preserve">的数据足迹不同，分别处理</w:t>
      </w:r>
      <w:r>
        <w:t xml:space="preserve"> </w:t>
      </w:r>
      <w:r>
        <w:rPr>
          <w:rFonts w:hint="eastAsia"/>
        </w:rPr>
        <w:t xml:space="preserve">[S44]：</w:t>
      </w:r>
    </w:p>
    <w:p>
      <w:pPr>
        <w:pStyle w:val="Compact"/>
        <w:numPr>
          <w:ilvl w:val="0"/>
          <w:numId w:val="1017"/>
        </w:numPr>
      </w:pPr>
      <w:r>
        <w:rPr>
          <w:rFonts w:hint="eastAsia"/>
          <w:b/>
          <w:bCs/>
        </w:rPr>
        <w:t xml:space="preserve">自营内容站（阶段一）</w:t>
      </w:r>
      <w:r>
        <w:rPr>
          <w:rFonts w:hint="eastAsia"/>
        </w:rPr>
        <w:t xml:space="preserve">：收集面最小化——分析（GA4）+</w:t>
      </w:r>
      <w:r>
        <w:t xml:space="preserve"> </w:t>
      </w:r>
      <w:r>
        <w:rPr>
          <w:rFonts w:hint="eastAsia"/>
        </w:rPr>
        <w:t xml:space="preserve">广告</w:t>
      </w:r>
      <w:r>
        <w:t xml:space="preserve"> Cookie + </w:t>
      </w:r>
      <w:r>
        <w:rPr>
          <w:rFonts w:hint="eastAsia"/>
        </w:rPr>
        <w:t xml:space="preserve">邮件订阅。合规集：隐私政策与</w:t>
      </w:r>
      <w:r>
        <w:t xml:space="preserve"> Cookie </w:t>
      </w:r>
      <w:r>
        <w:rPr>
          <w:rFonts w:hint="eastAsia"/>
        </w:rPr>
        <w:t xml:space="preserve">政策页（模板化）、欧盟流量</w:t>
      </w:r>
      <w:r>
        <w:t xml:space="preserve"> Cookie </w:t>
      </w:r>
      <w:r>
        <w:rPr>
          <w:rFonts w:hint="eastAsia"/>
        </w:rPr>
        <w:t xml:space="preserve">同意横幅（CMP</w:t>
      </w:r>
      <w:r>
        <w:t xml:space="preserve"> </w:t>
      </w:r>
      <w:r>
        <w:rPr>
          <w:rFonts w:hint="eastAsia"/>
        </w:rPr>
        <w:t xml:space="preserve">组件）、退订与数据删除通道。只要触达欧盟/加州用户即适用，与经营者所在地无关</w:t>
      </w:r>
      <w:r>
        <w:t xml:space="preserve"> </w:t>
      </w:r>
      <w:r>
        <w:rPr>
          <w:rFonts w:hint="eastAsia"/>
        </w:rPr>
        <w:t xml:space="preserve">[S44]；</w:t>
      </w:r>
    </w:p>
    <w:p>
      <w:pPr>
        <w:pStyle w:val="Compact"/>
        <w:numPr>
          <w:ilvl w:val="0"/>
          <w:numId w:val="1017"/>
        </w:numPr>
      </w:pPr>
      <w:r>
        <w:rPr>
          <w:rFonts w:hint="eastAsia"/>
          <w:b/>
          <w:bCs/>
        </w:rPr>
        <w:t xml:space="preserve">SaaS（阶段二）</w:t>
      </w:r>
      <w:r>
        <w:rPr>
          <w:rFonts w:hint="eastAsia"/>
        </w:rPr>
        <w:t xml:space="preserve">：客户账户数据</w:t>
      </w:r>
      <w:r>
        <w:t xml:space="preserve"> + </w:t>
      </w:r>
      <w:r>
        <w:rPr>
          <w:rFonts w:hint="eastAsia"/>
        </w:rPr>
        <w:t xml:space="preserve">客户站点数据（GSC/GA4</w:t>
      </w:r>
      <w:r>
        <w:t xml:space="preserve"> </w:t>
      </w:r>
      <w:r>
        <w:rPr>
          <w:rFonts w:hint="eastAsia"/>
        </w:rPr>
        <w:t xml:space="preserve">授权）。合规集：DPA（数据处理协议）模板、数据最小化（只拉取效果指标必需字段）、删除即销毁；目标客户含欧洲时评估数据驻留选项；</w:t>
      </w:r>
    </w:p>
    <w:p>
      <w:pPr>
        <w:pStyle w:val="Compact"/>
        <w:numPr>
          <w:ilvl w:val="0"/>
          <w:numId w:val="1017"/>
        </w:numPr>
      </w:pPr>
      <w:r>
        <w:rPr>
          <w:rFonts w:hint="eastAsia"/>
        </w:rPr>
        <w:t xml:space="preserve">成本入模型：CMP</w:t>
      </w:r>
      <w:r>
        <w:t xml:space="preserve"> </w:t>
      </w:r>
      <w:r>
        <w:rPr>
          <w:rFonts w:hint="eastAsia"/>
        </w:rPr>
        <w:t xml:space="preserve">组件与隐私工具订阅计入基础设施月费（INFRA_MONTHLY</w:t>
      </w:r>
      <w:r>
        <w:t xml:space="preserve"> $2,500 </w:t>
      </w:r>
      <w:r>
        <w:rPr>
          <w:rFonts w:hint="eastAsia"/>
        </w:rPr>
        <w:t xml:space="preserve">内），无需追加预算。</w:t>
      </w:r>
    </w:p>
    <w:bookmarkEnd w:id="100"/>
    <w:bookmarkStart w:id="101" w:name="版权与内容权属ai-生成内容的特殊性"/>
    <w:p>
      <w:pPr>
        <w:pStyle w:val="Heading2"/>
      </w:pPr>
      <w:r>
        <w:t xml:space="preserve">11.3 </w:t>
      </w:r>
      <w:r>
        <w:rPr>
          <w:rFonts w:hint="eastAsia"/>
        </w:rPr>
        <w:t xml:space="preserve">版权与内容权属（AI</w:t>
      </w:r>
      <w:r>
        <w:t xml:space="preserve"> </w:t>
      </w:r>
      <w:r>
        <w:rPr>
          <w:rFonts w:hint="eastAsia"/>
        </w:rPr>
        <w:t xml:space="preserve">生成内容的特殊性）</w:t>
      </w:r>
    </w:p>
    <w:p>
      <w:pPr>
        <w:pStyle w:val="Compact"/>
        <w:numPr>
          <w:ilvl w:val="0"/>
          <w:numId w:val="1018"/>
        </w:numPr>
      </w:pPr>
      <w:r>
        <w:rPr>
          <w:rFonts w:hint="eastAsia"/>
          <w:b/>
          <w:bCs/>
        </w:rPr>
        <w:t xml:space="preserve">美国版权局立场</w:t>
      </w:r>
      <w:r>
        <w:rPr>
          <w:rFonts w:hint="eastAsia"/>
        </w:rPr>
        <w:t xml:space="preserve">：纯</w:t>
      </w:r>
      <w:r>
        <w:t xml:space="preserve"> AI </w:t>
      </w:r>
      <w:r>
        <w:rPr>
          <w:rFonts w:hint="eastAsia"/>
        </w:rPr>
        <w:t xml:space="preserve">生成作品不受版权保护，仅人类创作部分可登记；登记须披露超过最低限度的</w:t>
      </w:r>
      <w:r>
        <w:t xml:space="preserve"> AI </w:t>
      </w:r>
      <w:r>
        <w:rPr>
          <w:rFonts w:hint="eastAsia"/>
        </w:rPr>
        <w:t xml:space="preserve">生成内容</w:t>
      </w:r>
      <w:r>
        <w:t xml:space="preserve"> </w:t>
      </w:r>
      <w:r>
        <w:rPr>
          <w:rFonts w:hint="eastAsia"/>
        </w:rPr>
        <w:t xml:space="preserve">[S43]；</w:t>
      </w:r>
    </w:p>
    <w:p>
      <w:pPr>
        <w:pStyle w:val="Compact"/>
        <w:numPr>
          <w:ilvl w:val="0"/>
          <w:numId w:val="1018"/>
        </w:numPr>
      </w:pPr>
      <w:r>
        <w:rPr>
          <w:rFonts w:hint="eastAsia"/>
          <w:b/>
          <w:bCs/>
        </w:rPr>
        <w:t xml:space="preserve">经营含义（如实呈现）</w:t>
      </w:r>
      <w:r>
        <w:rPr>
          <w:rFonts w:hint="eastAsia"/>
        </w:rPr>
        <w:t xml:space="preserve">：本项目内容资产的法律可保护性弱于传统人工内容——竞争者复制单篇内容的法律屏障有限。</w:t>
      </w:r>
      <w:r>
        <w:rPr>
          <w:rFonts w:hint="eastAsia"/>
          <w:b/>
          <w:bCs/>
        </w:rPr>
        <w:t xml:space="preserve">我们的应对不是假装拥有版权，而是把防御建立在别处</w:t>
      </w:r>
      <w:r>
        <w:rPr>
          <w:rFonts w:hint="eastAsia"/>
        </w:rPr>
        <w:t xml:space="preserve">：数据飞轮、发布速度、域名权威度（这些无法被复制粘贴）。人工编辑关口的实质性参与同时提升可保护性（第二重价值）；</w:t>
      </w:r>
    </w:p>
    <w:p>
      <w:pPr>
        <w:pStyle w:val="Compact"/>
        <w:numPr>
          <w:ilvl w:val="0"/>
          <w:numId w:val="1018"/>
        </w:numPr>
      </w:pPr>
      <w:r>
        <w:rPr>
          <w:rFonts w:hint="eastAsia"/>
          <w:b/>
          <w:bCs/>
        </w:rPr>
        <w:t xml:space="preserve">输入侧风险</w:t>
      </w:r>
      <w:r>
        <w:rPr>
          <w:rFonts w:hint="eastAsia"/>
        </w:rPr>
        <w:t xml:space="preserve">：流水线的”调研摘要”环节聚合外部事实——事实本身不受版权保护，但表达受保护。工艺规则：只提取事实与数据并注明来源，禁止改写式抄袭（逐句溯源机制天然留有证据链）；图片仅用自产图表、授权图库与官方媒体包</w:t>
      </w:r>
      <w:r>
        <w:t xml:space="preserve"> [S44]。</w:t>
      </w:r>
    </w:p>
    <w:bookmarkEnd w:id="101"/>
    <w:bookmarkStart w:id="102" w:name="实体结构与资金合规"/>
    <w:p>
      <w:pPr>
        <w:pStyle w:val="Heading2"/>
      </w:pPr>
      <w:r>
        <w:t xml:space="preserve">11.4 </w:t>
      </w:r>
      <w:r>
        <w:rPr>
          <w:rFonts w:hint="eastAsia"/>
        </w:rPr>
        <w:t xml:space="preserve">实体结构与资金合规</w:t>
      </w:r>
    </w:p>
    <w:p>
      <w:pPr>
        <w:pStyle w:val="Compact"/>
        <w:numPr>
          <w:ilvl w:val="0"/>
          <w:numId w:val="1019"/>
        </w:numPr>
      </w:pPr>
      <w:r>
        <w:rPr>
          <w:rFonts w:hint="eastAsia"/>
          <w:b/>
          <w:bCs/>
        </w:rPr>
        <w:t xml:space="preserve">实体</w:t>
      </w:r>
      <w:r>
        <w:rPr>
          <w:rFonts w:hint="eastAsia"/>
        </w:rPr>
        <w:t xml:space="preserve">：美国特拉华</w:t>
      </w:r>
      <w:r>
        <w:t xml:space="preserve"> </w:t>
      </w:r>
      <w:r>
        <w:rPr>
          <w:rFonts w:hint="eastAsia"/>
        </w:rPr>
        <w:t xml:space="preserve">C-Corp（SaaS</w:t>
      </w:r>
      <w:r>
        <w:t xml:space="preserve"> </w:t>
      </w:r>
      <w:r>
        <w:rPr>
          <w:rFonts w:hint="eastAsia"/>
        </w:rPr>
        <w:t xml:space="preserve">融资标准结构，投资人惯例），银行/Stripe/广告网络收款闭环走公司账户——财务闭环、正规渠道（总纲第六条）；</w:t>
      </w:r>
    </w:p>
    <w:p>
      <w:pPr>
        <w:pStyle w:val="Compact"/>
        <w:numPr>
          <w:ilvl w:val="0"/>
          <w:numId w:val="1019"/>
        </w:numPr>
      </w:pPr>
      <w:r>
        <w:rPr>
          <w:rFonts w:hint="eastAsia"/>
          <w:b/>
          <w:bCs/>
        </w:rPr>
        <w:t xml:space="preserve">子女实体不设</w:t>
      </w:r>
      <w:r>
        <w:rPr>
          <w:rFonts w:hint="eastAsia"/>
        </w:rPr>
        <w:t xml:space="preserve">：站群资产直接持于公司名下，出售时资产交割简单；</w:t>
      </w:r>
    </w:p>
    <w:p>
      <w:pPr>
        <w:pStyle w:val="Compact"/>
        <w:numPr>
          <w:ilvl w:val="0"/>
          <w:numId w:val="1019"/>
        </w:numPr>
      </w:pPr>
      <w:r>
        <w:rPr>
          <w:rFonts w:hint="eastAsia"/>
          <w:b/>
          <w:bCs/>
        </w:rPr>
        <w:t xml:space="preserve">税务</w:t>
      </w:r>
      <w:r>
        <w:rPr>
          <w:rFonts w:hint="eastAsia"/>
        </w:rPr>
        <w:t xml:space="preserve">：广告/联盟收入（美国来源）与</w:t>
      </w:r>
      <w:r>
        <w:t xml:space="preserve"> SaaS </w:t>
      </w:r>
      <w:r>
        <w:rPr>
          <w:rFonts w:hint="eastAsia"/>
        </w:rPr>
        <w:t xml:space="preserve">订阅收入均入美国实体报税；创始团队所在地个税各自合规（细节由税务师落地）；</w:t>
      </w:r>
    </w:p>
    <w:p>
      <w:pPr>
        <w:pStyle w:val="Compact"/>
        <w:numPr>
          <w:ilvl w:val="0"/>
          <w:numId w:val="1019"/>
        </w:numPr>
      </w:pPr>
      <w:r>
        <w:rPr>
          <w:rFonts w:hint="eastAsia"/>
          <w:b/>
          <w:bCs/>
        </w:rPr>
        <w:t xml:space="preserve">合同底稿</w:t>
      </w:r>
      <w:r>
        <w:rPr>
          <w:rFonts w:hint="eastAsia"/>
        </w:rPr>
        <w:t xml:space="preserve">（M1</w:t>
      </w:r>
      <w:r>
        <w:t xml:space="preserve"> </w:t>
      </w:r>
      <w:r>
        <w:rPr>
          <w:rFonts w:hint="eastAsia"/>
        </w:rPr>
        <w:t xml:space="preserve">前备妥）：编辑承揽合同（含保密与署名条款）、SaaS</w:t>
      </w:r>
      <w:r>
        <w:t xml:space="preserve"> </w:t>
      </w:r>
      <w:r>
        <w:rPr>
          <w:rFonts w:hint="eastAsia"/>
        </w:rPr>
        <w:t xml:space="preserve">服务条款与</w:t>
      </w:r>
      <w:r>
        <w:t xml:space="preserve"> </w:t>
      </w:r>
      <w:r>
        <w:rPr>
          <w:rFonts w:hint="eastAsia"/>
        </w:rPr>
        <w:t xml:space="preserve">SLA、隐私政策、DPA。</w:t>
      </w:r>
    </w:p>
    <w:bookmarkEnd w:id="102"/>
    <w:bookmarkStart w:id="103" w:name="合规成本汇总入财务模型核对"/>
    <w:p>
      <w:pPr>
        <w:pStyle w:val="Heading2"/>
      </w:pPr>
      <w:r>
        <w:t xml:space="preserve">11.5 </w:t>
      </w:r>
      <w:r>
        <w:rPr>
          <w:rFonts w:hint="eastAsia"/>
        </w:rPr>
        <w:t xml:space="preserve">合规成本汇总（入财务模型核对）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一次性</w:t>
            </w:r>
          </w:p>
        </w:tc>
        <w:tc>
          <w:tcPr/>
          <w:p>
            <w:pPr>
              <w:pStyle w:val="Compact"/>
            </w:pPr>
            <w:r>
              <w:rPr>
                <w:rFonts w:hint="eastAsia"/>
              </w:rPr>
              <w:t xml:space="preserve">经常性</w:t>
            </w:r>
          </w:p>
        </w:tc>
        <w:tc>
          <w:tcPr/>
          <w:p>
            <w:pPr>
              <w:pStyle w:val="Compact"/>
            </w:pPr>
            <w:r>
              <w:rPr>
                <w:rFonts w:hint="eastAsia"/>
              </w:rPr>
              <w:t xml:space="preserve">模型科目</w:t>
            </w:r>
          </w:p>
        </w:tc>
      </w:tr>
      <w:tr>
        <w:tc>
          <w:tcPr/>
          <w:p>
            <w:pPr>
              <w:pStyle w:val="Compact"/>
            </w:pPr>
            <w:r>
              <w:rPr>
                <w:rFonts w:hint="eastAsia"/>
              </w:rPr>
              <w:t xml:space="preserve">公司设立</w:t>
            </w:r>
            <w:r>
              <w:t xml:space="preserve"> + </w:t>
            </w:r>
            <w:r>
              <w:rPr>
                <w:rFonts w:hint="eastAsia"/>
              </w:rPr>
              <w:t xml:space="preserve">合同底稿律师费</w:t>
            </w:r>
          </w:p>
        </w:tc>
        <w:tc>
          <w:tcPr/>
          <w:p>
            <w:pPr>
              <w:pStyle w:val="Compact"/>
            </w:pPr>
            <w:r>
              <w:rPr>
                <w:rFonts w:hint="eastAsia"/>
              </w:rPr>
              <w:t xml:space="preserve">~$8–15K（H27</w:t>
            </w:r>
            <w:r>
              <w:t xml:space="preserve"> </w:t>
            </w:r>
            <w:r>
              <w:rPr>
                <w:rFonts w:hint="eastAsia"/>
              </w:rPr>
              <w:t xml:space="preserve">估计）</w:t>
            </w:r>
          </w:p>
        </w:tc>
        <w:tc>
          <w:tcPr/>
          <w:p>
            <w:pPr>
              <w:pStyle w:val="Compact"/>
            </w:pPr>
            <w:r>
              <w:t xml:space="preserve">—</w:t>
            </w:r>
          </w:p>
        </w:tc>
        <w:tc>
          <w:tcPr/>
          <w:p>
            <w:pPr>
              <w:pStyle w:val="Compact"/>
            </w:pPr>
            <w:r>
              <w:rPr>
                <w:rFonts w:hint="eastAsia"/>
              </w:rPr>
              <w:t xml:space="preserve">期初储备金（$15</w:t>
            </w:r>
            <w:r>
              <w:t xml:space="preserve"> </w:t>
            </w:r>
            <w:r>
              <w:rPr>
                <w:rFonts w:hint="eastAsia"/>
              </w:rPr>
              <w:t xml:space="preserve">万储备内）</w:t>
            </w:r>
          </w:p>
        </w:tc>
      </w:tr>
      <w:tr>
        <w:tc>
          <w:tcPr/>
          <w:p>
            <w:pPr>
              <w:pStyle w:val="Compact"/>
            </w:pPr>
            <w:r>
              <w:rPr>
                <w:rFonts w:hint="eastAsia"/>
              </w:rPr>
              <w:t xml:space="preserve">CMP/隐私工具</w:t>
            </w:r>
          </w:p>
        </w:tc>
        <w:tc>
          <w:tcPr/>
          <w:p>
            <w:pPr>
              <w:pStyle w:val="Compact"/>
            </w:pPr>
            <w:r>
              <w:t xml:space="preserve">—</w:t>
            </w:r>
          </w:p>
        </w:tc>
        <w:tc>
          <w:tcPr/>
          <w:p>
            <w:pPr>
              <w:pStyle w:val="Compact"/>
            </w:pPr>
            <w:r>
              <w:rPr>
                <w:rFonts w:hint="eastAsia"/>
              </w:rPr>
              <w:t xml:space="preserve">~$100–300/月</w:t>
            </w:r>
          </w:p>
        </w:tc>
        <w:tc>
          <w:tcPr/>
          <w:p>
            <w:pPr>
              <w:pStyle w:val="Compact"/>
            </w:pPr>
            <w:r>
              <w:t xml:space="preserve">INFRA_MONTHLY </w:t>
            </w:r>
            <w:r>
              <w:rPr>
                <w:rFonts w:hint="eastAsia"/>
              </w:rPr>
              <w:t xml:space="preserve">内</w:t>
            </w:r>
          </w:p>
        </w:tc>
      </w:tr>
      <w:tr>
        <w:tc>
          <w:tcPr/>
          <w:p>
            <w:pPr>
              <w:pStyle w:val="Compact"/>
            </w:pPr>
            <w:r>
              <w:rPr>
                <w:rFonts w:hint="eastAsia"/>
              </w:rPr>
              <w:t xml:space="preserve">年度法务顾问</w:t>
            </w:r>
          </w:p>
        </w:tc>
        <w:tc>
          <w:tcPr/>
          <w:p>
            <w:pPr>
              <w:pStyle w:val="Compact"/>
            </w:pPr>
            <w:r>
              <w:t xml:space="preserve">—</w:t>
            </w:r>
          </w:p>
        </w:tc>
        <w:tc>
          <w:tcPr/>
          <w:p>
            <w:pPr>
              <w:pStyle w:val="Compact"/>
            </w:pPr>
            <w:r>
              <w:rPr>
                <w:rFonts w:hint="eastAsia"/>
              </w:rPr>
              <w:t xml:space="preserve">~$5–10K/年（H27）</w:t>
            </w:r>
          </w:p>
        </w:tc>
        <w:tc>
          <w:tcPr/>
          <w:p>
            <w:pPr>
              <w:pStyle w:val="Compact"/>
            </w:pPr>
            <w:r>
              <w:t xml:space="preserve">INFRA_MONTHLY </w:t>
            </w:r>
            <w:r>
              <w:rPr>
                <w:rFonts w:hint="eastAsia"/>
              </w:rPr>
              <w:t xml:space="preserve">内可覆盖</w:t>
            </w:r>
          </w:p>
        </w:tc>
      </w:tr>
      <w:tr>
        <w:tc>
          <w:tcPr/>
          <w:p>
            <w:pPr>
              <w:pStyle w:val="Compact"/>
            </w:pPr>
            <w:r>
              <w:rPr>
                <w:rFonts w:hint="eastAsia"/>
              </w:rPr>
              <w:t xml:space="preserve">FTC/隐私违规风险敞口</w:t>
            </w:r>
          </w:p>
        </w:tc>
        <w:tc>
          <w:tcPr/>
          <w:p>
            <w:pPr>
              <w:pStyle w:val="Compact"/>
            </w:pPr>
            <w:r>
              <w:rPr>
                <w:rFonts w:hint="eastAsia"/>
              </w:rPr>
              <w:t xml:space="preserve">罚则存在但合规成本低——按上表执行后为低残余风险</w:t>
            </w:r>
          </w:p>
        </w:tc>
        <w:tc>
          <w:tcPr/>
          <w:p>
            <w:pPr>
              <w:pStyle w:val="Compact"/>
            </w:pPr>
            <w:r>
              <w:t xml:space="preserve">—</w:t>
            </w:r>
          </w:p>
        </w:tc>
        <w:tc>
          <w:tcPr/>
          <w:p>
            <w:pPr>
              <w:pStyle w:val="Compact"/>
            </w:pPr>
            <w:r>
              <w:rPr>
                <w:rFonts w:hint="eastAsia"/>
              </w:rPr>
              <w:t xml:space="preserve">风险登记册新增</w:t>
            </w:r>
            <w:r>
              <w:t xml:space="preserve"> </w:t>
            </w:r>
            <w:r>
              <w:rPr>
                <w:rFonts w:hint="eastAsia"/>
              </w:rPr>
              <w:t xml:space="preserve">R9（低）</w:t>
            </w:r>
          </w:p>
        </w:tc>
      </w:tr>
    </w:tbl>
    <w:p>
      <w:pPr>
        <w:pStyle w:val="BodyText"/>
      </w:pPr>
      <w:r>
        <w:rPr>
          <w:rFonts w:hint="eastAsia"/>
        </w:rPr>
        <w:t xml:space="preserve">合规总成本占三年支出</w:t>
      </w:r>
      <w:r>
        <w:t xml:space="preserve"> </w:t>
      </w:r>
      <w:r>
        <w:rPr>
          <w:rFonts w:hint="eastAsia"/>
        </w:rPr>
        <w:t xml:space="preserve">&lt;1%，</w:t>
      </w:r>
      <w:r>
        <w:rPr>
          <w:rFonts w:hint="eastAsia"/>
          <w:b/>
          <w:bCs/>
        </w:rPr>
        <w:t xml:space="preserve">不合规的期望损失（处罚+信任崩塌）远大于合规成本</w:t>
      </w:r>
      <w:r>
        <w:rPr>
          <w:rFonts w:hint="eastAsia"/>
        </w:rPr>
        <w:t xml:space="preserve">——数学上和道德上都只有一个正确选择。</w:t>
      </w:r>
    </w:p>
    <w:p>
      <w:r>
        <w:pict>
          <v:rect style="width:0;height:1.5pt" o:hralign="center" o:hrstd="t" o:hr="t"/>
        </w:pict>
      </w:r>
    </w:p>
    <w:bookmarkEnd w:id="103"/>
    <w:bookmarkEnd w:id="104"/>
    <w:bookmarkStart w:id="111" w:name="第十二章-前-90-天执行计划深化新增周级"/>
    <w:p>
      <w:pPr>
        <w:pStyle w:val="Heading1"/>
      </w:pPr>
      <w:r>
        <w:rPr>
          <w:rFonts w:hint="eastAsia"/>
        </w:rPr>
        <w:t xml:space="preserve">第十二章</w:t>
      </w:r>
      <w:r>
        <w:t xml:space="preserve"> </w:t>
      </w:r>
      <w:r>
        <w:rPr>
          <w:rFonts w:hint="eastAsia"/>
        </w:rPr>
        <w:t xml:space="preserve">前</w:t>
      </w:r>
      <w:r>
        <w:t xml:space="preserve"> 90 </w:t>
      </w:r>
      <w:r>
        <w:rPr>
          <w:rFonts w:hint="eastAsia"/>
        </w:rPr>
        <w:t xml:space="preserve">天执行计划（深化新增：周级）</w:t>
      </w:r>
    </w:p>
    <w:p>
      <w:pPr>
        <w:pStyle w:val="FirstParagraph"/>
      </w:pPr>
      <w:r>
        <w:rPr>
          <w:rFonts w:hint="eastAsia"/>
        </w:rPr>
        <w:t xml:space="preserve">依据可执行原则（总纲第十五条）：每项任务回答”谁、在什么条件下、用什么资源、分几步做”。角色代号：</w:t>
      </w:r>
      <w:r>
        <w:rPr>
          <w:b/>
          <w:bCs/>
        </w:rPr>
        <w:t xml:space="preserve">ENG-1</w:t>
      </w:r>
      <w:r>
        <w:rPr>
          <w:rFonts w:hint="eastAsia"/>
        </w:rPr>
        <w:t xml:space="preserve">（技术合伙人/流水线）、</w:t>
      </w:r>
      <w:r>
        <w:rPr>
          <w:b/>
          <w:bCs/>
        </w:rPr>
        <w:t xml:space="preserve">ENG-2</w:t>
      </w:r>
      <w:r>
        <w:rPr>
          <w:rFonts w:hint="eastAsia"/>
        </w:rPr>
        <w:t xml:space="preserve">（工程师/数据与发布）、</w:t>
      </w:r>
      <w:r>
        <w:rPr>
          <w:b/>
          <w:bCs/>
        </w:rPr>
        <w:t xml:space="preserve">ED</w:t>
      </w:r>
      <w:r>
        <w:rPr>
          <w:rFonts w:hint="eastAsia"/>
        </w:rPr>
        <w:t xml:space="preserve">（主编）、</w:t>
      </w:r>
      <w:r>
        <w:rPr>
          <w:b/>
          <w:bCs/>
        </w:rPr>
        <w:t xml:space="preserve">GRW</w:t>
      </w:r>
      <w:r>
        <w:rPr>
          <w:rFonts w:hint="eastAsia"/>
        </w:rPr>
        <w:t xml:space="preserve">(增长运营，兼创始人业务面)。前提条件：资金到账、四人到位、第十一章合同底稿签署。</w:t>
      </w:r>
    </w:p>
    <w:bookmarkStart w:id="105" w:name="第-12-周地基"/>
    <w:p>
      <w:pPr>
        <w:pStyle w:val="Heading2"/>
      </w:pPr>
      <w:r>
        <w:rPr>
          <w:rFonts w:hint="eastAsia"/>
        </w:rPr>
        <w:t xml:space="preserve">第</w:t>
      </w:r>
      <w:r>
        <w:t xml:space="preserve"> 1–2 </w:t>
      </w:r>
      <w:r>
        <w:rPr>
          <w:rFonts w:hint="eastAsia"/>
        </w:rPr>
        <w:t xml:space="preserve">周：地基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rPr>
                <w:rFonts w:hint="eastAsia"/>
              </w:rPr>
              <w:t xml:space="preserve">负责</w:t>
            </w:r>
          </w:p>
        </w:tc>
        <w:tc>
          <w:tcPr/>
          <w:p>
            <w:pPr>
              <w:pStyle w:val="Compact"/>
            </w:pPr>
            <w:r>
              <w:rPr>
                <w:rFonts w:hint="eastAsia"/>
              </w:rPr>
              <w:t xml:space="preserve">完成标准（客观）</w:t>
            </w:r>
          </w:p>
        </w:tc>
      </w:tr>
      <w:tr>
        <w:tc>
          <w:tcPr/>
          <w:p>
            <w:pPr>
              <w:pStyle w:val="Compact"/>
            </w:pPr>
            <w:r>
              <w:t xml:space="preserve">1.1</w:t>
            </w:r>
          </w:p>
        </w:tc>
        <w:tc>
          <w:tcPr/>
          <w:p>
            <w:pPr>
              <w:pStyle w:val="Compact"/>
            </w:pPr>
            <w:r>
              <w:rPr>
                <w:rFonts w:hint="eastAsia"/>
              </w:rPr>
              <w:t xml:space="preserve">实体/银行/Stripe/域名注册（首站=评分第</w:t>
            </w:r>
            <w:r>
              <w:t xml:space="preserve"> 1 </w:t>
            </w:r>
            <w:r>
              <w:rPr>
                <w:rFonts w:hint="eastAsia"/>
              </w:rPr>
              <w:t xml:space="preserve">领域：AI/SaaS</w:t>
            </w:r>
            <w:r>
              <w:t xml:space="preserve"> </w:t>
            </w:r>
            <w:r>
              <w:rPr>
                <w:rFonts w:hint="eastAsia"/>
              </w:rPr>
              <w:t xml:space="preserve">工具评测，</w:t>
            </w:r>
            <w:r>
              <w:rPr>
                <w:rStyle w:val="VerbatimChar"/>
              </w:rPr>
              <w:t xml:space="preserve">data/niche_selection.json</w:t>
            </w:r>
            <w:r>
              <w:rPr>
                <w:rFonts w:hint="eastAsia"/>
              </w:rPr>
              <w:t xml:space="preserve">）</w:t>
            </w:r>
          </w:p>
        </w:tc>
        <w:tc>
          <w:tcPr/>
          <w:p>
            <w:pPr>
              <w:pStyle w:val="Compact"/>
            </w:pPr>
            <w:r>
              <w:t xml:space="preserve">GRW</w:t>
            </w:r>
          </w:p>
        </w:tc>
        <w:tc>
          <w:tcPr/>
          <w:p>
            <w:pPr>
              <w:pStyle w:val="Compact"/>
            </w:pPr>
            <w:r>
              <w:rPr>
                <w:rFonts w:hint="eastAsia"/>
              </w:rPr>
              <w:t xml:space="preserve">账户可收付款；域名+托管+CDN</w:t>
            </w:r>
            <w:r>
              <w:t xml:space="preserve"> </w:t>
            </w:r>
            <w:r>
              <w:rPr>
                <w:rFonts w:hint="eastAsia"/>
              </w:rPr>
              <w:t xml:space="preserve">可用</w:t>
            </w:r>
          </w:p>
        </w:tc>
      </w:tr>
      <w:tr>
        <w:tc>
          <w:tcPr/>
          <w:p>
            <w:pPr>
              <w:pStyle w:val="Compact"/>
            </w:pPr>
            <w:r>
              <w:t xml:space="preserve">1.2</w:t>
            </w:r>
          </w:p>
        </w:tc>
        <w:tc>
          <w:tcPr/>
          <w:p>
            <w:pPr>
              <w:pStyle w:val="Compact"/>
            </w:pPr>
            <w:r>
              <w:rPr>
                <w:rFonts w:hint="eastAsia"/>
              </w:rPr>
              <w:t xml:space="preserve">信号层</w:t>
            </w:r>
            <w:r>
              <w:t xml:space="preserve"> </w:t>
            </w:r>
            <w:r>
              <w:rPr>
                <w:rFonts w:hint="eastAsia"/>
              </w:rPr>
              <w:t xml:space="preserve">v0：Google</w:t>
            </w:r>
            <w:r>
              <w:t xml:space="preserve"> Trends RSS 8 </w:t>
            </w:r>
            <w:r>
              <w:rPr>
                <w:rFonts w:hint="eastAsia"/>
              </w:rPr>
              <w:t xml:space="preserve">国轮询</w:t>
            </w:r>
            <w:r>
              <w:t xml:space="preserve"> + </w:t>
            </w:r>
            <w:r>
              <w:rPr>
                <w:rFonts w:hint="eastAsia"/>
              </w:rPr>
              <w:t xml:space="preserve">新闻</w:t>
            </w:r>
            <w:r>
              <w:t xml:space="preserve"> RSS </w:t>
            </w:r>
            <w:r>
              <w:rPr>
                <w:rFonts w:hint="eastAsia"/>
              </w:rPr>
              <w:t xml:space="preserve">聚合（复用本</w:t>
            </w:r>
            <w:r>
              <w:t xml:space="preserve"> BP </w:t>
            </w:r>
            <w:r>
              <w:rPr>
                <w:rFonts w:hint="eastAsia"/>
              </w:rPr>
              <w:t xml:space="preserve">的</w:t>
            </w:r>
            <w:r>
              <w:t xml:space="preserve"> 01 </w:t>
            </w:r>
            <w:r>
              <w:rPr>
                <w:rFonts w:hint="eastAsia"/>
              </w:rPr>
              <w:t xml:space="preserve">号脚本架构）</w:t>
            </w:r>
          </w:p>
        </w:tc>
        <w:tc>
          <w:tcPr/>
          <w:p>
            <w:pPr>
              <w:pStyle w:val="Compact"/>
            </w:pPr>
            <w:r>
              <w:t xml:space="preserve">ENG-2</w:t>
            </w:r>
          </w:p>
        </w:tc>
        <w:tc>
          <w:tcPr/>
          <w:p>
            <w:pPr>
              <w:pStyle w:val="Compact"/>
            </w:pPr>
            <w:r>
              <w:rPr>
                <w:rFonts w:hint="eastAsia"/>
              </w:rPr>
              <w:t xml:space="preserve">每小时入库，去重后日均</w:t>
            </w:r>
            <w:r>
              <w:t xml:space="preserve"> ≥200 </w:t>
            </w:r>
            <w:r>
              <w:rPr>
                <w:rFonts w:hint="eastAsia"/>
              </w:rPr>
              <w:t xml:space="preserve">条信号</w:t>
            </w:r>
          </w:p>
        </w:tc>
      </w:tr>
      <w:tr>
        <w:tc>
          <w:tcPr/>
          <w:p>
            <w:pPr>
              <w:pStyle w:val="Compact"/>
            </w:pPr>
            <w:r>
              <w:t xml:space="preserve">1.3</w:t>
            </w:r>
          </w:p>
        </w:tc>
        <w:tc>
          <w:tcPr/>
          <w:p>
            <w:pPr>
              <w:pStyle w:val="Compact"/>
            </w:pPr>
            <w:r>
              <w:rPr>
                <w:rFonts w:hint="eastAsia"/>
              </w:rPr>
              <w:t xml:space="preserve">生成流水线</w:t>
            </w:r>
            <w:r>
              <w:t xml:space="preserve"> </w:t>
            </w:r>
            <w:r>
              <w:rPr>
                <w:rFonts w:hint="eastAsia"/>
              </w:rPr>
              <w:t xml:space="preserve">v0：调研摘要→草稿→逐句溯源三环节打通（经济层</w:t>
            </w:r>
            <w:r>
              <w:t xml:space="preserve"> LLM </w:t>
            </w:r>
            <w:r>
              <w:rPr>
                <w:rFonts w:hint="eastAsia"/>
              </w:rPr>
              <w:t xml:space="preserve">路由）</w:t>
            </w:r>
          </w:p>
        </w:tc>
        <w:tc>
          <w:tcPr/>
          <w:p>
            <w:pPr>
              <w:pStyle w:val="Compact"/>
            </w:pPr>
            <w:r>
              <w:t xml:space="preserve">ENG-1</w:t>
            </w:r>
          </w:p>
        </w:tc>
        <w:tc>
          <w:tcPr/>
          <w:p>
            <w:pPr>
              <w:pStyle w:val="Compact"/>
            </w:pPr>
            <w:r>
              <w:rPr>
                <w:rFonts w:hint="eastAsia"/>
              </w:rPr>
              <w:t xml:space="preserve">给定选题</w:t>
            </w:r>
            <w:r>
              <w:t xml:space="preserve"> 30 </w:t>
            </w:r>
            <w:r>
              <w:rPr>
                <w:rFonts w:hint="eastAsia"/>
              </w:rPr>
              <w:t xml:space="preserve">分钟内产出带来源标注草稿</w:t>
            </w:r>
          </w:p>
        </w:tc>
      </w:tr>
      <w:tr>
        <w:tc>
          <w:tcPr/>
          <w:p>
            <w:pPr>
              <w:pStyle w:val="Compact"/>
            </w:pPr>
            <w:r>
              <w:t xml:space="preserve">1.4</w:t>
            </w:r>
          </w:p>
        </w:tc>
        <w:tc>
          <w:tcPr/>
          <w:p>
            <w:pPr>
              <w:pStyle w:val="Compact"/>
            </w:pPr>
            <w:r>
              <w:rPr>
                <w:rFonts w:hint="eastAsia"/>
              </w:rPr>
              <w:t xml:space="preserve">编辑</w:t>
            </w:r>
            <w:r>
              <w:t xml:space="preserve"> SOP v1 + </w:t>
            </w:r>
            <w:r>
              <w:rPr>
                <w:rFonts w:hint="eastAsia"/>
              </w:rPr>
              <w:t xml:space="preserve">审核工具选型（差异高亮、来源一键核对）</w:t>
            </w:r>
          </w:p>
        </w:tc>
        <w:tc>
          <w:tcPr/>
          <w:p>
            <w:pPr>
              <w:pStyle w:val="Compact"/>
            </w:pPr>
            <w:r>
              <w:t xml:space="preserve">ED</w:t>
            </w:r>
          </w:p>
        </w:tc>
        <w:tc>
          <w:tcPr/>
          <w:p>
            <w:pPr>
              <w:pStyle w:val="Compact"/>
            </w:pPr>
            <w:r>
              <w:t xml:space="preserve">SOP </w:t>
            </w:r>
            <w:r>
              <w:rPr>
                <w:rFonts w:hint="eastAsia"/>
              </w:rPr>
              <w:t xml:space="preserve">文档</w:t>
            </w:r>
            <w:r>
              <w:t xml:space="preserve"> + </w:t>
            </w:r>
            <w:r>
              <w:rPr>
                <w:rFonts w:hint="eastAsia"/>
              </w:rPr>
              <w:t xml:space="preserve">单篇审核</w:t>
            </w:r>
            <w:r>
              <w:t xml:space="preserve"> ≤20 </w:t>
            </w:r>
            <w:r>
              <w:rPr>
                <w:rFonts w:hint="eastAsia"/>
              </w:rPr>
              <w:t xml:space="preserve">分钟实测</w:t>
            </w:r>
          </w:p>
        </w:tc>
      </w:tr>
    </w:tbl>
    <w:bookmarkEnd w:id="105"/>
    <w:bookmarkStart w:id="106" w:name="第-34-周首站上线"/>
    <w:p>
      <w:pPr>
        <w:pStyle w:val="Heading2"/>
      </w:pPr>
      <w:r>
        <w:rPr>
          <w:rFonts w:hint="eastAsia"/>
        </w:rPr>
        <w:t xml:space="preserve">第</w:t>
      </w:r>
      <w:r>
        <w:t xml:space="preserve"> 3–4 </w:t>
      </w:r>
      <w:r>
        <w:rPr>
          <w:rFonts w:hint="eastAsia"/>
        </w:rPr>
        <w:t xml:space="preserve">周：首站上线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rPr>
                <w:rFonts w:hint="eastAsia"/>
              </w:rPr>
              <w:t xml:space="preserve">负责</w:t>
            </w:r>
          </w:p>
        </w:tc>
        <w:tc>
          <w:tcPr/>
          <w:p>
            <w:pPr>
              <w:pStyle w:val="Compact"/>
            </w:pPr>
            <w:r>
              <w:rPr>
                <w:rFonts w:hint="eastAsia"/>
              </w:rPr>
              <w:t xml:space="preserve">完成标准</w:t>
            </w:r>
          </w:p>
        </w:tc>
      </w:tr>
      <w:tr>
        <w:tc>
          <w:tcPr/>
          <w:p>
            <w:pPr>
              <w:pStyle w:val="Compact"/>
            </w:pPr>
            <w:r>
              <w:t xml:space="preserve">2.1</w:t>
            </w:r>
          </w:p>
        </w:tc>
        <w:tc>
          <w:tcPr/>
          <w:p>
            <w:pPr>
              <w:pStyle w:val="Compact"/>
            </w:pPr>
            <w:r>
              <w:rPr>
                <w:rFonts w:hint="eastAsia"/>
              </w:rPr>
              <w:t xml:space="preserve">首站主题架构：领域子问题簇地图（按</w:t>
            </w:r>
            <w:r>
              <w:t xml:space="preserve"> 3.4 </w:t>
            </w:r>
            <w:r>
              <w:rPr>
                <w:rFonts w:hint="eastAsia"/>
              </w:rPr>
              <w:t xml:space="preserve">节语义完整度因子设计）</w:t>
            </w:r>
          </w:p>
        </w:tc>
        <w:tc>
          <w:tcPr/>
          <w:p>
            <w:pPr>
              <w:pStyle w:val="Compact"/>
            </w:pPr>
            <w:r>
              <w:t xml:space="preserve">ED+GRW</w:t>
            </w:r>
          </w:p>
        </w:tc>
        <w:tc>
          <w:tcPr/>
          <w:p>
            <w:pPr>
              <w:pStyle w:val="Compact"/>
            </w:pPr>
            <w:r>
              <w:rPr>
                <w:rFonts w:hint="eastAsia"/>
              </w:rPr>
              <w:t xml:space="preserve">覆盖</w:t>
            </w:r>
            <w:r>
              <w:t xml:space="preserve"> ≥120 </w:t>
            </w:r>
            <w:r>
              <w:rPr>
                <w:rFonts w:hint="eastAsia"/>
              </w:rPr>
              <w:t xml:space="preserve">个子查询的选题树</w:t>
            </w:r>
          </w:p>
        </w:tc>
      </w:tr>
      <w:tr>
        <w:tc>
          <w:tcPr/>
          <w:p>
            <w:pPr>
              <w:pStyle w:val="Compact"/>
            </w:pPr>
            <w:r>
              <w:t xml:space="preserve">2.2</w:t>
            </w:r>
          </w:p>
        </w:tc>
        <w:tc>
          <w:tcPr/>
          <w:p>
            <w:pPr>
              <w:pStyle w:val="Compact"/>
            </w:pPr>
            <w:r>
              <w:t xml:space="preserve">SEO/GEO </w:t>
            </w:r>
            <w:r>
              <w:rPr>
                <w:rFonts w:hint="eastAsia"/>
              </w:rPr>
              <w:t xml:space="preserve">优化环节接入流水线：schema</w:t>
            </w:r>
            <w:r>
              <w:t xml:space="preserve"> </w:t>
            </w:r>
            <w:r>
              <w:rPr>
                <w:rFonts w:hint="eastAsia"/>
              </w:rPr>
              <w:t xml:space="preserve">自动注入、H2/H3</w:t>
            </w:r>
            <w:r>
              <w:t xml:space="preserve"> </w:t>
            </w:r>
            <w:r>
              <w:rPr>
                <w:rFonts w:hint="eastAsia"/>
              </w:rPr>
              <w:t xml:space="preserve">首句直答模板、FTC</w:t>
            </w:r>
            <w:r>
              <w:t xml:space="preserve"> </w:t>
            </w:r>
            <w:r>
              <w:rPr>
                <w:rFonts w:hint="eastAsia"/>
              </w:rPr>
              <w:t xml:space="preserve">披露自动插入</w:t>
            </w:r>
          </w:p>
        </w:tc>
        <w:tc>
          <w:tcPr/>
          <w:p>
            <w:pPr>
              <w:pStyle w:val="Compact"/>
            </w:pPr>
            <w:r>
              <w:t xml:space="preserve">ENG-1</w:t>
            </w:r>
          </w:p>
        </w:tc>
        <w:tc>
          <w:tcPr/>
          <w:p>
            <w:pPr>
              <w:pStyle w:val="Compact"/>
            </w:pPr>
            <w:r>
              <w:rPr>
                <w:rFonts w:hint="eastAsia"/>
              </w:rPr>
              <w:t xml:space="preserve">抽检</w:t>
            </w:r>
            <w:r>
              <w:t xml:space="preserve"> 10 </w:t>
            </w:r>
            <w:r>
              <w:rPr>
                <w:rFonts w:hint="eastAsia"/>
              </w:rPr>
              <w:t xml:space="preserve">篇全部通过结构校验（Rich</w:t>
            </w:r>
            <w:r>
              <w:t xml:space="preserve"> Results </w:t>
            </w:r>
            <w:r>
              <w:rPr>
                <w:rFonts w:hint="eastAsia"/>
              </w:rPr>
              <w:t xml:space="preserve">测试）</w:t>
            </w:r>
          </w:p>
        </w:tc>
      </w:tr>
      <w:tr>
        <w:tc>
          <w:tcPr/>
          <w:p>
            <w:pPr>
              <w:pStyle w:val="Compact"/>
            </w:pPr>
            <w:r>
              <w:t xml:space="preserve">2.3</w:t>
            </w:r>
          </w:p>
        </w:tc>
        <w:tc>
          <w:tcPr/>
          <w:p>
            <w:pPr>
              <w:pStyle w:val="Compact"/>
            </w:pPr>
            <w:r>
              <w:rPr>
                <w:rFonts w:hint="eastAsia"/>
              </w:rPr>
              <w:t xml:space="preserve">首站发布</w:t>
            </w:r>
            <w:r>
              <w:t xml:space="preserve"> 20 </w:t>
            </w:r>
            <w:r>
              <w:rPr>
                <w:rFonts w:hint="eastAsia"/>
              </w:rPr>
              <w:t xml:space="preserve">篇创刊内容（热点</w:t>
            </w:r>
            <w:r>
              <w:t xml:space="preserve"> 10 + </w:t>
            </w:r>
            <w:r>
              <w:rPr>
                <w:rFonts w:hint="eastAsia"/>
              </w:rPr>
              <w:t xml:space="preserve">常青</w:t>
            </w:r>
            <w:r>
              <w:t xml:space="preserve"> </w:t>
            </w:r>
            <w:r>
              <w:rPr>
                <w:rFonts w:hint="eastAsia"/>
              </w:rPr>
              <w:t xml:space="preserve">10）并提交</w:t>
            </w:r>
            <w:r>
              <w:t xml:space="preserve"> GSC</w:t>
            </w:r>
          </w:p>
        </w:tc>
        <w:tc>
          <w:tcPr/>
          <w:p>
            <w:pPr>
              <w:pStyle w:val="Compact"/>
            </w:pPr>
            <w:r>
              <w:rPr>
                <w:rFonts w:hint="eastAsia"/>
              </w:rPr>
              <w:t xml:space="preserve">全员</w:t>
            </w:r>
          </w:p>
        </w:tc>
        <w:tc>
          <w:tcPr/>
          <w:p>
            <w:pPr>
              <w:pStyle w:val="Compact"/>
            </w:pPr>
            <w:r>
              <w:rPr>
                <w:rFonts w:hint="eastAsia"/>
              </w:rPr>
              <w:t xml:space="preserve">全部经编辑关口；GSC</w:t>
            </w:r>
            <w:r>
              <w:t xml:space="preserve"> </w:t>
            </w:r>
            <w:r>
              <w:rPr>
                <w:rFonts w:hint="eastAsia"/>
              </w:rPr>
              <w:t xml:space="preserve">收录</w:t>
            </w:r>
            <w:r>
              <w:t xml:space="preserve"> ≥50%</w:t>
            </w:r>
          </w:p>
        </w:tc>
      </w:tr>
      <w:tr>
        <w:tc>
          <w:tcPr/>
          <w:p>
            <w:pPr>
              <w:pStyle w:val="Compact"/>
            </w:pPr>
            <w:r>
              <w:t xml:space="preserve">2.4</w:t>
            </w:r>
          </w:p>
        </w:tc>
        <w:tc>
          <w:tcPr/>
          <w:p>
            <w:pPr>
              <w:pStyle w:val="Compact"/>
            </w:pPr>
            <w:r>
              <w:t xml:space="preserve">E-E-A-T </w:t>
            </w:r>
            <w:r>
              <w:rPr>
                <w:rFonts w:hint="eastAsia"/>
              </w:rPr>
              <w:t xml:space="preserve">组件：作者页、方法论页、更正政策页、隐私/Cookie</w:t>
            </w:r>
            <w:r>
              <w:t xml:space="preserve"> </w:t>
            </w:r>
            <w:r>
              <w:rPr>
                <w:rFonts w:hint="eastAsia"/>
              </w:rPr>
              <w:t xml:space="preserve">组件</w:t>
            </w:r>
          </w:p>
        </w:tc>
        <w:tc>
          <w:tcPr/>
          <w:p>
            <w:pPr>
              <w:pStyle w:val="Compact"/>
            </w:pPr>
            <w:r>
              <w:t xml:space="preserve">ENG-2</w:t>
            </w:r>
          </w:p>
        </w:tc>
        <w:tc>
          <w:tcPr/>
          <w:p>
            <w:pPr>
              <w:pStyle w:val="Compact"/>
            </w:pPr>
            <w:r>
              <w:rPr>
                <w:rFonts w:hint="eastAsia"/>
              </w:rPr>
              <w:t xml:space="preserve">页面上线且</w:t>
            </w:r>
            <w:r>
              <w:t xml:space="preserve"> CMP </w:t>
            </w:r>
            <w:r>
              <w:rPr>
                <w:rFonts w:hint="eastAsia"/>
              </w:rPr>
              <w:t xml:space="preserve">对欧盟流量生效</w:t>
            </w:r>
          </w:p>
        </w:tc>
      </w:tr>
    </w:tbl>
    <w:bookmarkEnd w:id="106"/>
    <w:bookmarkStart w:id="107" w:name="第-58-周节奏与第二三站"/>
    <w:p>
      <w:pPr>
        <w:pStyle w:val="Heading2"/>
      </w:pPr>
      <w:r>
        <w:rPr>
          <w:rFonts w:hint="eastAsia"/>
        </w:rPr>
        <w:t xml:space="preserve">第</w:t>
      </w:r>
      <w:r>
        <w:t xml:space="preserve"> 5–8 </w:t>
      </w:r>
      <w:r>
        <w:rPr>
          <w:rFonts w:hint="eastAsia"/>
        </w:rPr>
        <w:t xml:space="preserve">周：节奏与第二三站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rPr>
                <w:rFonts w:hint="eastAsia"/>
              </w:rPr>
              <w:t xml:space="preserve">负责</w:t>
            </w:r>
          </w:p>
        </w:tc>
        <w:tc>
          <w:tcPr/>
          <w:p>
            <w:pPr>
              <w:pStyle w:val="Compact"/>
            </w:pPr>
            <w:r>
              <w:rPr>
                <w:rFonts w:hint="eastAsia"/>
              </w:rPr>
              <w:t xml:space="preserve">完成标准</w:t>
            </w:r>
          </w:p>
        </w:tc>
      </w:tr>
      <w:tr>
        <w:tc>
          <w:tcPr/>
          <w:p>
            <w:pPr>
              <w:pStyle w:val="Compact"/>
            </w:pPr>
            <w:r>
              <w:t xml:space="preserve">3.1</w:t>
            </w:r>
          </w:p>
        </w:tc>
        <w:tc>
          <w:tcPr/>
          <w:p>
            <w:pPr>
              <w:pStyle w:val="Compact"/>
            </w:pPr>
            <w:r>
              <w:rPr>
                <w:rFonts w:hint="eastAsia"/>
              </w:rPr>
              <w:t xml:space="preserve">首站进入稳态生产：60</w:t>
            </w:r>
            <w:r>
              <w:t xml:space="preserve"> </w:t>
            </w:r>
            <w:r>
              <w:rPr>
                <w:rFonts w:hint="eastAsia"/>
              </w:rPr>
              <w:t xml:space="preserve">篇/月节奏</w:t>
            </w:r>
          </w:p>
        </w:tc>
        <w:tc>
          <w:tcPr/>
          <w:p>
            <w:pPr>
              <w:pStyle w:val="Compact"/>
            </w:pPr>
            <w:r>
              <w:t xml:space="preserve">ED </w:t>
            </w:r>
            <w:r>
              <w:rPr>
                <w:rFonts w:hint="eastAsia"/>
              </w:rPr>
              <w:t xml:space="preserve">主导</w:t>
            </w:r>
          </w:p>
        </w:tc>
        <w:tc>
          <w:tcPr/>
          <w:p>
            <w:pPr>
              <w:pStyle w:val="Compact"/>
            </w:pPr>
            <w:r>
              <w:rPr>
                <w:rFonts w:hint="eastAsia"/>
              </w:rPr>
              <w:t xml:space="preserve">连续</w:t>
            </w:r>
            <w:r>
              <w:t xml:space="preserve"> 4 </w:t>
            </w:r>
            <w:r>
              <w:rPr>
                <w:rFonts w:hint="eastAsia"/>
              </w:rPr>
              <w:t xml:space="preserve">周</w:t>
            </w:r>
            <w:r>
              <w:t xml:space="preserve"> ≥14 </w:t>
            </w:r>
            <w:r>
              <w:rPr>
                <w:rFonts w:hint="eastAsia"/>
              </w:rPr>
              <w:t xml:space="preserve">篇/周；编辑退回率</w:t>
            </w:r>
            <w:r>
              <w:t xml:space="preserve"> &lt;35%</w:t>
            </w:r>
          </w:p>
        </w:tc>
      </w:tr>
      <w:tr>
        <w:tc>
          <w:tcPr/>
          <w:p>
            <w:pPr>
              <w:pStyle w:val="Compact"/>
            </w:pPr>
            <w:r>
              <w:t xml:space="preserve">3.2</w:t>
            </w:r>
          </w:p>
        </w:tc>
        <w:tc>
          <w:tcPr/>
          <w:p>
            <w:pPr>
              <w:pStyle w:val="Compact"/>
            </w:pPr>
            <w:r>
              <w:rPr>
                <w:rFonts w:hint="eastAsia"/>
              </w:rPr>
              <w:t xml:space="preserve">热词→发布时延优化</w:t>
            </w:r>
          </w:p>
        </w:tc>
        <w:tc>
          <w:tcPr/>
          <w:p>
            <w:pPr>
              <w:pStyle w:val="Compact"/>
            </w:pPr>
            <w:r>
              <w:t xml:space="preserve">ENG-1</w:t>
            </w:r>
          </w:p>
        </w:tc>
        <w:tc>
          <w:tcPr/>
          <w:p>
            <w:pPr>
              <w:pStyle w:val="Compact"/>
            </w:pPr>
            <w:r>
              <w:t xml:space="preserve">P50 </w:t>
            </w:r>
            <w:r>
              <w:rPr>
                <w:rFonts w:hint="eastAsia"/>
              </w:rPr>
              <w:t xml:space="preserve">时延</w:t>
            </w:r>
            <w:r>
              <w:t xml:space="preserve"> </w:t>
            </w:r>
            <w:r>
              <w:rPr>
                <w:rFonts w:hint="eastAsia"/>
              </w:rPr>
              <w:t xml:space="preserve">&lt;24h（M3</w:t>
            </w:r>
            <w:r>
              <w:t xml:space="preserve"> </w:t>
            </w:r>
            <w:r>
              <w:rPr>
                <w:rFonts w:hint="eastAsia"/>
              </w:rPr>
              <w:t xml:space="preserve">验收线），P50&lt;6h</w:t>
            </w:r>
            <w:r>
              <w:t xml:space="preserve"> </w:t>
            </w:r>
            <w:r>
              <w:rPr>
                <w:rFonts w:hint="eastAsia"/>
              </w:rPr>
              <w:t xml:space="preserve">为</w:t>
            </w:r>
            <w:r>
              <w:t xml:space="preserve"> M6 </w:t>
            </w:r>
            <w:r>
              <w:rPr>
                <w:rFonts w:hint="eastAsia"/>
              </w:rPr>
              <w:t xml:space="preserve">目标</w:t>
            </w:r>
          </w:p>
        </w:tc>
      </w:tr>
      <w:tr>
        <w:tc>
          <w:tcPr/>
          <w:p>
            <w:pPr>
              <w:pStyle w:val="Compact"/>
            </w:pPr>
            <w:r>
              <w:t xml:space="preserve">3.3</w:t>
            </w:r>
          </w:p>
        </w:tc>
        <w:tc>
          <w:tcPr/>
          <w:p>
            <w:pPr>
              <w:pStyle w:val="Compact"/>
            </w:pPr>
            <w:r>
              <w:rPr>
                <w:rFonts w:hint="eastAsia"/>
              </w:rPr>
              <w:t xml:space="preserve">开站</w:t>
            </w:r>
            <w:r>
              <w:t xml:space="preserve"> 2、3 </w:t>
            </w:r>
            <w:r>
              <w:rPr>
                <w:rFonts w:hint="eastAsia"/>
              </w:rPr>
              <w:t xml:space="preserve">号（消费电子、家庭能源，评分第</w:t>
            </w:r>
            <w:r>
              <w:t xml:space="preserve"> </w:t>
            </w:r>
            <w:r>
              <w:rPr>
                <w:rFonts w:hint="eastAsia"/>
              </w:rPr>
              <w:t xml:space="preserve">2/3）</w:t>
            </w:r>
          </w:p>
        </w:tc>
        <w:tc>
          <w:tcPr/>
          <w:p>
            <w:pPr>
              <w:pStyle w:val="Compact"/>
            </w:pPr>
            <w:r>
              <w:t xml:space="preserve">ENG-2+GRW</w:t>
            </w:r>
          </w:p>
        </w:tc>
        <w:tc>
          <w:tcPr/>
          <w:p>
            <w:pPr>
              <w:pStyle w:val="Compact"/>
            </w:pPr>
            <w:r>
              <w:rPr>
                <w:rFonts w:hint="eastAsia"/>
              </w:rPr>
              <w:t xml:space="preserve">复用流水线开站耗时</w:t>
            </w:r>
            <w:r>
              <w:t xml:space="preserve"> ≤3 </w:t>
            </w:r>
            <w:r>
              <w:rPr>
                <w:rFonts w:hint="eastAsia"/>
              </w:rPr>
              <w:t xml:space="preserve">天/站</w:t>
            </w:r>
          </w:p>
        </w:tc>
      </w:tr>
      <w:tr>
        <w:tc>
          <w:tcPr/>
          <w:p>
            <w:pPr>
              <w:pStyle w:val="Compact"/>
            </w:pPr>
            <w:r>
              <w:t xml:space="preserve">3.4</w:t>
            </w:r>
          </w:p>
        </w:tc>
        <w:tc>
          <w:tcPr/>
          <w:p>
            <w:pPr>
              <w:pStyle w:val="Compact"/>
            </w:pPr>
            <w:r>
              <w:rPr>
                <w:rFonts w:hint="eastAsia"/>
              </w:rPr>
              <w:t xml:space="preserve">机会过滤器</w:t>
            </w:r>
            <w:r>
              <w:t xml:space="preserve"> </w:t>
            </w:r>
            <w:r>
              <w:rPr>
                <w:rFonts w:hint="eastAsia"/>
              </w:rPr>
              <w:t xml:space="preserve">v0.5：意图分类</w:t>
            </w:r>
            <w:r>
              <w:t xml:space="preserve"> + RPM </w:t>
            </w:r>
            <w:r>
              <w:rPr>
                <w:rFonts w:hint="eastAsia"/>
              </w:rPr>
              <w:t xml:space="preserve">领域映射</w:t>
            </w:r>
            <w:r>
              <w:t xml:space="preserve"> + </w:t>
            </w:r>
            <w:r>
              <w:rPr>
                <w:rFonts w:hint="eastAsia"/>
              </w:rPr>
              <w:t xml:space="preserve">合规黑名单硬编码</w:t>
            </w:r>
          </w:p>
        </w:tc>
        <w:tc>
          <w:tcPr/>
          <w:p>
            <w:pPr>
              <w:pStyle w:val="Compact"/>
            </w:pPr>
            <w:r>
              <w:t xml:space="preserve">ENG-1</w:t>
            </w:r>
          </w:p>
        </w:tc>
        <w:tc>
          <w:tcPr/>
          <w:p>
            <w:pPr>
              <w:pStyle w:val="Compact"/>
            </w:pPr>
            <w:r>
              <w:rPr>
                <w:rFonts w:hint="eastAsia"/>
              </w:rPr>
              <w:t xml:space="preserve">拒绝理由留档；抽检误杀率</w:t>
            </w:r>
            <w:r>
              <w:t xml:space="preserve"> &lt;20%</w:t>
            </w:r>
          </w:p>
        </w:tc>
      </w:tr>
      <w:tr>
        <w:tc>
          <w:tcPr/>
          <w:p>
            <w:pPr>
              <w:pStyle w:val="Compact"/>
            </w:pPr>
            <w:r>
              <w:t xml:space="preserve">3.5</w:t>
            </w:r>
          </w:p>
        </w:tc>
        <w:tc>
          <w:tcPr/>
          <w:p>
            <w:pPr>
              <w:pStyle w:val="Compact"/>
            </w:pPr>
            <w:r>
              <w:t xml:space="preserve">Build in Public </w:t>
            </w:r>
            <w:r>
              <w:rPr>
                <w:rFonts w:hint="eastAsia"/>
              </w:rPr>
              <w:t xml:space="preserve">启动：首篇方法论复盘（真实数据）</w:t>
            </w:r>
          </w:p>
        </w:tc>
        <w:tc>
          <w:tcPr/>
          <w:p>
            <w:pPr>
              <w:pStyle w:val="Compact"/>
            </w:pPr>
            <w:r>
              <w:t xml:space="preserve">GRW</w:t>
            </w:r>
          </w:p>
        </w:tc>
        <w:tc>
          <w:tcPr/>
          <w:p>
            <w:pPr>
              <w:pStyle w:val="Compact"/>
            </w:pPr>
            <w:r>
              <w:rPr>
                <w:rFonts w:hint="eastAsia"/>
              </w:rPr>
              <w:t xml:space="preserve">发布并沉淀首批</w:t>
            </w:r>
            <w:r>
              <w:t xml:space="preserve"> ≥100 </w:t>
            </w:r>
            <w:r>
              <w:rPr>
                <w:rFonts w:hint="eastAsia"/>
              </w:rPr>
              <w:t xml:space="preserve">关注者</w:t>
            </w:r>
          </w:p>
        </w:tc>
      </w:tr>
    </w:tbl>
    <w:bookmarkEnd w:id="107"/>
    <w:bookmarkStart w:id="108" w:name="第-912-周数据回流与-m3-验收"/>
    <w:p>
      <w:pPr>
        <w:pStyle w:val="Heading2"/>
      </w:pPr>
      <w:r>
        <w:rPr>
          <w:rFonts w:hint="eastAsia"/>
        </w:rPr>
        <w:t xml:space="preserve">第</w:t>
      </w:r>
      <w:r>
        <w:t xml:space="preserve"> 9–12 </w:t>
      </w:r>
      <w:r>
        <w:rPr>
          <w:rFonts w:hint="eastAsia"/>
        </w:rPr>
        <w:t xml:space="preserve">周：数据回流与</w:t>
      </w:r>
      <w:r>
        <w:t xml:space="preserve"> M3 </w:t>
      </w:r>
      <w:r>
        <w:rPr>
          <w:rFonts w:hint="eastAsia"/>
        </w:rPr>
        <w:t xml:space="preserve">验收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rPr>
                <w:rFonts w:hint="eastAsia"/>
              </w:rPr>
              <w:t xml:space="preserve">负责</w:t>
            </w:r>
          </w:p>
        </w:tc>
        <w:tc>
          <w:tcPr/>
          <w:p>
            <w:pPr>
              <w:pStyle w:val="Compact"/>
            </w:pPr>
            <w:r>
              <w:rPr>
                <w:rFonts w:hint="eastAsia"/>
              </w:rPr>
              <w:t xml:space="preserve">完成标准</w:t>
            </w:r>
          </w:p>
        </w:tc>
      </w:tr>
      <w:tr>
        <w:tc>
          <w:tcPr/>
          <w:p>
            <w:pPr>
              <w:pStyle w:val="Compact"/>
            </w:pPr>
            <w:r>
              <w:t xml:space="preserve">4.1</w:t>
            </w:r>
          </w:p>
        </w:tc>
        <w:tc>
          <w:tcPr/>
          <w:p>
            <w:pPr>
              <w:pStyle w:val="Compact"/>
            </w:pPr>
            <w:r>
              <w:rPr>
                <w:rFonts w:hint="eastAsia"/>
              </w:rPr>
              <w:t xml:space="preserve">效果回流</w:t>
            </w:r>
            <w:r>
              <w:t xml:space="preserve"> </w:t>
            </w:r>
            <w:r>
              <w:rPr>
                <w:rFonts w:hint="eastAsia"/>
              </w:rPr>
              <w:t xml:space="preserve">v0：GSC/GA4</w:t>
            </w:r>
            <w:r>
              <w:t xml:space="preserve"> </w:t>
            </w:r>
            <w:r>
              <w:rPr>
                <w:rFonts w:hint="eastAsia"/>
              </w:rPr>
              <w:t xml:space="preserve">按篇入库，周报自动生成</w:t>
            </w:r>
          </w:p>
        </w:tc>
        <w:tc>
          <w:tcPr/>
          <w:p>
            <w:pPr>
              <w:pStyle w:val="Compact"/>
            </w:pPr>
            <w:r>
              <w:t xml:space="preserve">ENG-2</w:t>
            </w:r>
          </w:p>
        </w:tc>
        <w:tc>
          <w:tcPr/>
          <w:p>
            <w:pPr>
              <w:pStyle w:val="Compact"/>
            </w:pPr>
            <w:r>
              <w:rPr>
                <w:rFonts w:hint="eastAsia"/>
              </w:rPr>
              <w:t xml:space="preserve">每篇内容的展现/点击/引用抽样可查</w:t>
            </w:r>
          </w:p>
        </w:tc>
      </w:tr>
      <w:tr>
        <w:tc>
          <w:tcPr/>
          <w:p>
            <w:pPr>
              <w:pStyle w:val="Compact"/>
            </w:pPr>
            <w:r>
              <w:t xml:space="preserve">4.2</w:t>
            </w:r>
          </w:p>
        </w:tc>
        <w:tc>
          <w:tcPr/>
          <w:p>
            <w:pPr>
              <w:pStyle w:val="Compact"/>
            </w:pPr>
            <w:r>
              <w:t xml:space="preserve">AIO </w:t>
            </w:r>
            <w:r>
              <w:rPr>
                <w:rFonts w:hint="eastAsia"/>
              </w:rPr>
              <w:t xml:space="preserve">引用监测抽样：核心</w:t>
            </w:r>
            <w:r>
              <w:t xml:space="preserve"> 50 </w:t>
            </w:r>
            <w:r>
              <w:rPr>
                <w:rFonts w:hint="eastAsia"/>
              </w:rPr>
              <w:t xml:space="preserve">词的引用状态周度快照</w:t>
            </w:r>
          </w:p>
        </w:tc>
        <w:tc>
          <w:tcPr/>
          <w:p>
            <w:pPr>
              <w:pStyle w:val="Compact"/>
            </w:pPr>
            <w:r>
              <w:t xml:space="preserve">ENG-2</w:t>
            </w:r>
          </w:p>
        </w:tc>
        <w:tc>
          <w:tcPr/>
          <w:p>
            <w:pPr>
              <w:pStyle w:val="Compact"/>
            </w:pPr>
            <w:r>
              <w:rPr>
                <w:rFonts w:hint="eastAsia"/>
              </w:rPr>
              <w:t xml:space="preserve">周度快照入库（自建脚本，暂不买监测工具）</w:t>
            </w:r>
          </w:p>
        </w:tc>
      </w:tr>
      <w:tr>
        <w:tc>
          <w:tcPr/>
          <w:p>
            <w:pPr>
              <w:pStyle w:val="Compact"/>
            </w:pPr>
            <w:r>
              <w:t xml:space="preserve">4.3</w:t>
            </w:r>
          </w:p>
        </w:tc>
        <w:tc>
          <w:tcPr/>
          <w:p>
            <w:pPr>
              <w:pStyle w:val="Compact"/>
            </w:pPr>
            <w:r>
              <w:rPr>
                <w:rFonts w:hint="eastAsia"/>
              </w:rPr>
              <w:t xml:space="preserve">首月数据复盘会：校准</w:t>
            </w:r>
            <w:r>
              <w:t xml:space="preserve"> H12 </w:t>
            </w:r>
            <w:r>
              <w:rPr>
                <w:rFonts w:hint="eastAsia"/>
              </w:rPr>
              <w:t xml:space="preserve">爬坡假设的第一个实测点</w:t>
            </w:r>
          </w:p>
        </w:tc>
        <w:tc>
          <w:tcPr/>
          <w:p>
            <w:pPr>
              <w:pStyle w:val="Compact"/>
            </w:pPr>
            <w:r>
              <w:rPr>
                <w:rFonts w:hint="eastAsia"/>
              </w:rPr>
              <w:t xml:space="preserve">全员</w:t>
            </w:r>
          </w:p>
        </w:tc>
        <w:tc>
          <w:tcPr/>
          <w:p>
            <w:pPr>
              <w:pStyle w:val="Compact"/>
            </w:pPr>
            <w:r>
              <w:rPr>
                <w:rFonts w:hint="eastAsia"/>
              </w:rPr>
              <w:t xml:space="preserve">书面结论：实测</w:t>
            </w:r>
            <w:r>
              <w:t xml:space="preserve"> vs </w:t>
            </w:r>
            <w:r>
              <w:rPr>
                <w:rFonts w:hint="eastAsia"/>
              </w:rPr>
              <w:t xml:space="preserve">模型偏差与调整动作</w:t>
            </w:r>
          </w:p>
        </w:tc>
      </w:tr>
      <w:tr>
        <w:tc>
          <w:tcPr/>
          <w:p>
            <w:pPr>
              <w:pStyle w:val="Compact"/>
            </w:pPr>
            <w:r>
              <w:t xml:space="preserve">4.4</w:t>
            </w:r>
          </w:p>
        </w:tc>
        <w:tc>
          <w:tcPr/>
          <w:p>
            <w:pPr>
              <w:pStyle w:val="Compact"/>
            </w:pPr>
            <w:r>
              <w:rPr>
                <w:b/>
                <w:bCs/>
              </w:rPr>
              <w:t xml:space="preserve">M3 </w:t>
            </w:r>
            <w:r>
              <w:rPr>
                <w:rFonts w:hint="eastAsia"/>
                <w:b/>
                <w:bCs/>
              </w:rPr>
              <w:t xml:space="preserve">里程碑验收</w:t>
            </w:r>
            <w:r>
              <w:rPr>
                <w:rFonts w:hint="eastAsia"/>
              </w:rPr>
              <w:t xml:space="preserve">（第九章）：首站</w:t>
            </w:r>
            <w:r>
              <w:t xml:space="preserve"> ≥60 </w:t>
            </w:r>
            <w:r>
              <w:rPr>
                <w:rFonts w:hint="eastAsia"/>
              </w:rPr>
              <w:t xml:space="preserve">篇/月稳定、时延</w:t>
            </w:r>
            <w:r>
              <w:t xml:space="preserve"> </w:t>
            </w:r>
            <w:r>
              <w:rPr>
                <w:rFonts w:hint="eastAsia"/>
              </w:rPr>
              <w:t xml:space="preserve">P50&lt;24h、退回率</w:t>
            </w:r>
            <w:r>
              <w:t xml:space="preserve"> &lt;35%</w:t>
            </w:r>
          </w:p>
        </w:tc>
        <w:tc>
          <w:tcPr/>
          <w:p>
            <w:pPr>
              <w:pStyle w:val="Compact"/>
            </w:pPr>
            <w:r>
              <w:rPr>
                <w:rFonts w:hint="eastAsia"/>
              </w:rPr>
              <w:t xml:space="preserve">全员</w:t>
            </w:r>
          </w:p>
        </w:tc>
        <w:tc>
          <w:tcPr/>
          <w:p>
            <w:pPr>
              <w:pStyle w:val="Compact"/>
            </w:pPr>
            <w:r>
              <w:rPr>
                <w:rFonts w:hint="eastAsia"/>
              </w:rPr>
              <w:t xml:space="preserve">三项全过→按计划扩站；任一未过→冻结扩站修流水线</w:t>
            </w:r>
          </w:p>
        </w:tc>
      </w:tr>
    </w:tbl>
    <w:bookmarkEnd w:id="108"/>
    <w:bookmarkStart w:id="109" w:name="资源与预算90-天"/>
    <w:p>
      <w:pPr>
        <w:pStyle w:val="Heading2"/>
      </w:pPr>
      <w:r>
        <w:rPr>
          <w:rFonts w:hint="eastAsia"/>
        </w:rPr>
        <w:t xml:space="preserve">资源与预算（90</w:t>
      </w:r>
      <w:r>
        <w:t xml:space="preserve"> </w:t>
      </w:r>
      <w:r>
        <w:rPr>
          <w:rFonts w:hint="eastAsia"/>
        </w:rPr>
        <w:t xml:space="preserve">天）</w:t>
      </w:r>
    </w:p>
    <w:p>
      <w:pPr>
        <w:pStyle w:val="Compact"/>
        <w:numPr>
          <w:ilvl w:val="0"/>
          <w:numId w:val="1020"/>
        </w:numPr>
      </w:pPr>
      <w:r>
        <w:rPr>
          <w:rFonts w:hint="eastAsia"/>
        </w:rPr>
        <w:t xml:space="preserve">人力：4</w:t>
      </w:r>
      <w:r>
        <w:t xml:space="preserve"> </w:t>
      </w:r>
      <w:r>
        <w:rPr>
          <w:rFonts w:hint="eastAsia"/>
        </w:rPr>
        <w:t xml:space="preserve">人</w:t>
      </w:r>
      <w:r>
        <w:t xml:space="preserve"> × 3 </w:t>
      </w:r>
      <w:r>
        <w:rPr>
          <w:rFonts w:hint="eastAsia"/>
        </w:rPr>
        <w:t xml:space="preserve">月</w:t>
      </w:r>
      <w:r>
        <w:t xml:space="preserve"> ≈ </w:t>
      </w:r>
      <w:r>
        <w:rPr>
          <w:rFonts w:hint="eastAsia"/>
        </w:rPr>
        <w:t xml:space="preserve">$96K（按阶段一</w:t>
      </w:r>
      <w:r>
        <w:t xml:space="preserve"> </w:t>
      </w:r>
      <w:r>
        <w:rPr>
          <w:rFonts w:hint="eastAsia"/>
        </w:rPr>
        <w:t xml:space="preserve">$32K/月）；</w:t>
      </w:r>
    </w:p>
    <w:p>
      <w:pPr>
        <w:pStyle w:val="Compact"/>
        <w:numPr>
          <w:ilvl w:val="0"/>
          <w:numId w:val="1020"/>
        </w:numPr>
      </w:pPr>
      <w:r>
        <w:rPr>
          <w:rFonts w:hint="eastAsia"/>
        </w:rPr>
        <w:t xml:space="preserve">非人力：域名/托管/CDN/工具</w:t>
      </w:r>
      <w:r>
        <w:t xml:space="preserve"> + LLM + </w:t>
      </w:r>
      <w:r>
        <w:rPr>
          <w:rFonts w:hint="eastAsia"/>
        </w:rPr>
        <w:t xml:space="preserve">法务设立</w:t>
      </w:r>
      <w:r>
        <w:t xml:space="preserve"> ≈ </w:t>
      </w:r>
      <w:r>
        <w:rPr>
          <w:rFonts w:hint="eastAsia"/>
        </w:rPr>
        <w:t xml:space="preserve">$15–20K；</w:t>
      </w:r>
    </w:p>
    <w:p>
      <w:pPr>
        <w:pStyle w:val="Compact"/>
        <w:numPr>
          <w:ilvl w:val="0"/>
          <w:numId w:val="1020"/>
        </w:numPr>
      </w:pPr>
      <w:r>
        <w:rPr>
          <w:rFonts w:hint="eastAsia"/>
        </w:rPr>
        <w:t xml:space="preserve">合计约</w:t>
      </w:r>
      <w:r>
        <w:t xml:space="preserve"> </w:t>
      </w:r>
      <w:r>
        <w:rPr>
          <w:rFonts w:hint="eastAsia"/>
        </w:rPr>
        <w:t xml:space="preserve">$115K，占种子资金</w:t>
      </w:r>
      <w:r>
        <w:t xml:space="preserve"> </w:t>
      </w:r>
      <w:r>
        <w:rPr>
          <w:rFonts w:hint="eastAsia"/>
        </w:rPr>
        <w:t xml:space="preserve">7.7%——用</w:t>
      </w:r>
      <w:r>
        <w:t xml:space="preserve"> &lt;8% </w:t>
      </w:r>
      <w:r>
        <w:rPr>
          <w:rFonts w:hint="eastAsia"/>
        </w:rPr>
        <w:t xml:space="preserve">的资金买到流水线可行性与</w:t>
      </w:r>
      <w:r>
        <w:t xml:space="preserve"> H12 </w:t>
      </w:r>
      <w:r>
        <w:rPr>
          <w:rFonts w:hint="eastAsia"/>
        </w:rPr>
        <w:t xml:space="preserve">的首批实测数据点，是全计划资本效率最高的</w:t>
      </w:r>
      <w:r>
        <w:t xml:space="preserve"> 90 </w:t>
      </w:r>
      <w:r>
        <w:rPr>
          <w:rFonts w:hint="eastAsia"/>
        </w:rPr>
        <w:t xml:space="preserve">天。</w:t>
      </w:r>
    </w:p>
    <w:bookmarkEnd w:id="109"/>
    <w:bookmarkStart w:id="110" w:name="失败预案第-12-周复盘时判定"/>
    <w:p>
      <w:pPr>
        <w:pStyle w:val="Heading2"/>
      </w:pPr>
      <w:r>
        <w:rPr>
          <w:rFonts w:hint="eastAsia"/>
        </w:rPr>
        <w:t xml:space="preserve">失败预案（第</w:t>
      </w:r>
      <w:r>
        <w:t xml:space="preserve"> 12 </w:t>
      </w:r>
      <w:r>
        <w:rPr>
          <w:rFonts w:hint="eastAsia"/>
        </w:rPr>
        <w:t xml:space="preserve">周复盘时判定）</w:t>
      </w:r>
    </w:p>
    <w:p>
      <w:pPr>
        <w:pStyle w:val="Compact"/>
        <w:numPr>
          <w:ilvl w:val="0"/>
          <w:numId w:val="1021"/>
        </w:numPr>
      </w:pPr>
      <w:r>
        <w:rPr>
          <w:rFonts w:hint="eastAsia"/>
        </w:rPr>
        <w:t xml:space="preserve">流水线可行但爬坡数据弱于保守情景轨迹：继续至</w:t>
      </w:r>
      <w:r>
        <w:t xml:space="preserve"> M6 </w:t>
      </w:r>
      <w:r>
        <w:rPr>
          <w:rFonts w:hint="eastAsia"/>
        </w:rPr>
        <w:t xml:space="preserve">再判（新站</w:t>
      </w:r>
      <w:r>
        <w:t xml:space="preserve"> 3 </w:t>
      </w:r>
      <w:r>
        <w:rPr>
          <w:rFonts w:hint="eastAsia"/>
        </w:rPr>
        <w:t xml:space="preserve">个月数据噪声大，不过早下结论）；</w:t>
      </w:r>
    </w:p>
    <w:p>
      <w:pPr>
        <w:pStyle w:val="Compact"/>
        <w:numPr>
          <w:ilvl w:val="0"/>
          <w:numId w:val="1021"/>
        </w:numPr>
      </w:pPr>
      <w:r>
        <w:rPr>
          <w:rFonts w:hint="eastAsia"/>
        </w:rPr>
        <w:t xml:space="preserve">流水线不可行（时延/质量/成本任一严重超标且无修复路径）：这是比</w:t>
      </w:r>
      <w:r>
        <w:t xml:space="preserve"> M12 </w:t>
      </w:r>
      <w:r>
        <w:rPr>
          <w:rFonts w:hint="eastAsia"/>
        </w:rPr>
        <w:t xml:space="preserve">门槛更早的止损信号，启动技术复盘，最大损失锁定在</w:t>
      </w:r>
      <w:r>
        <w:t xml:space="preserve"> ~$115K + </w:t>
      </w:r>
      <w:r>
        <w:rPr>
          <w:rFonts w:hint="eastAsia"/>
        </w:rPr>
        <w:t xml:space="preserve">遣散成本。</w:t>
      </w:r>
    </w:p>
    <w:p>
      <w:r>
        <w:pict>
          <v:rect style="width:0;height:1.5pt" o:hralign="center" o:hrstd="t" o:hr="t"/>
        </w:pict>
      </w:r>
    </w:p>
    <w:bookmarkEnd w:id="110"/>
    <w:bookmarkEnd w:id="111"/>
    <w:bookmarkStart w:id="117" w:name="第十三章-成功概率与赔率深化新增"/>
    <w:p>
      <w:pPr>
        <w:pStyle w:val="Heading1"/>
      </w:pPr>
      <w:r>
        <w:rPr>
          <w:rFonts w:hint="eastAsia"/>
        </w:rPr>
        <w:t xml:space="preserve">第十三章</w:t>
      </w:r>
      <w:r>
        <w:t xml:space="preserve"> </w:t>
      </w:r>
      <w:r>
        <w:rPr>
          <w:rFonts w:hint="eastAsia"/>
        </w:rPr>
        <w:t xml:space="preserve">成功概率与赔率（深化新增）</w:t>
      </w:r>
    </w:p>
    <w:p>
      <w:pPr>
        <w:pStyle w:val="FirstParagraph"/>
      </w:pPr>
      <w:r>
        <w:rPr>
          <w:rFonts w:hint="eastAsia"/>
        </w:rPr>
        <w:t xml:space="preserve">依据总纲第十六条：预测用概率和区间表达，不作绝对断言。本章把”这个项目能不能成”翻译成可检验的概率语言，由两条独立路径交叉：模型内概率（蒙特卡洛，</w:t>
      </w:r>
      <w:r>
        <w:rPr>
          <w:rStyle w:val="VerbatimChar"/>
        </w:rPr>
        <w:t xml:space="preserve">scripts/09_monte_carlo.py</w:t>
      </w:r>
      <w:r>
        <w:rPr>
          <w:rFonts w:hint="eastAsia"/>
        </w:rPr>
        <w:t xml:space="preserve">，固定种子可复现）与模型外基率（类比参照系）。</w:t>
      </w:r>
    </w:p>
    <w:bookmarkStart w:id="112" w:name="成功的定义先定义再谈概率"/>
    <w:p>
      <w:pPr>
        <w:pStyle w:val="Heading2"/>
      </w:pPr>
      <w:r>
        <w:t xml:space="preserve">13.1 </w:t>
      </w:r>
      <w:r>
        <w:rPr>
          <w:rFonts w:hint="eastAsia"/>
        </w:rPr>
        <w:t xml:space="preserve">成功的定义（先定义再谈概率）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定义（月</w:t>
            </w:r>
            <w:r>
              <w:t xml:space="preserve"> 36 </w:t>
            </w:r>
            <w:r>
              <w:rPr>
                <w:rFonts w:hint="eastAsia"/>
              </w:rPr>
              <w:t xml:space="preserve">时点）</w:t>
            </w:r>
          </w:p>
        </w:tc>
        <w:tc>
          <w:tcPr/>
          <w:p>
            <w:pPr>
              <w:pStyle w:val="Compact"/>
            </w:pPr>
            <w:r>
              <w:rPr>
                <w:rFonts w:hint="eastAsia"/>
              </w:rPr>
              <w:t xml:space="preserve">含义</w:t>
            </w:r>
          </w:p>
        </w:tc>
      </w:tr>
      <w:tr>
        <w:tc>
          <w:tcPr/>
          <w:p>
            <w:pPr>
              <w:pStyle w:val="Compact"/>
            </w:pPr>
            <w:r>
              <w:rPr>
                <w:rFonts w:hint="eastAsia"/>
              </w:rPr>
              <w:t xml:space="preserve">底线成功</w:t>
            </w:r>
          </w:p>
        </w:tc>
        <w:tc>
          <w:tcPr/>
          <w:p>
            <w:pPr>
              <w:pStyle w:val="Compact"/>
            </w:pPr>
            <w:r>
              <w:rPr>
                <w:rFonts w:hint="eastAsia"/>
              </w:rPr>
              <w:t xml:space="preserve">现金全程为正</w:t>
            </w:r>
            <w:r>
              <w:t xml:space="preserve"> + </w:t>
            </w:r>
            <w:r>
              <w:rPr>
                <w:rFonts w:hint="eastAsia"/>
              </w:rPr>
              <w:t xml:space="preserve">止损纪律被执行</w:t>
            </w:r>
          </w:p>
        </w:tc>
        <w:tc>
          <w:tcPr/>
          <w:p>
            <w:pPr>
              <w:pStyle w:val="Compact"/>
            </w:pPr>
            <w:r>
              <w:rPr>
                <w:rFonts w:hint="eastAsia"/>
              </w:rPr>
              <w:t xml:space="preserve">资本得到保护，无论业务结果</w:t>
            </w:r>
          </w:p>
        </w:tc>
      </w:tr>
      <w:tr>
        <w:tc>
          <w:tcPr/>
          <w:p>
            <w:pPr>
              <w:pStyle w:val="Compact"/>
            </w:pPr>
            <w:r>
              <w:rPr>
                <w:rFonts w:hint="eastAsia"/>
              </w:rPr>
              <w:t xml:space="preserve">经营成功</w:t>
            </w:r>
          </w:p>
        </w:tc>
        <w:tc>
          <w:tcPr/>
          <w:p>
            <w:pPr>
              <w:pStyle w:val="Compact"/>
            </w:pPr>
            <w:r>
              <w:t xml:space="preserve">SaaS ARR ≥ $100 </w:t>
            </w:r>
            <w:r>
              <w:rPr>
                <w:rFonts w:hint="eastAsia"/>
              </w:rPr>
              <w:t xml:space="preserve">万</w:t>
            </w:r>
          </w:p>
        </w:tc>
        <w:tc>
          <w:tcPr/>
          <w:p>
            <w:pPr>
              <w:pStyle w:val="Compact"/>
            </w:pPr>
            <w:r>
              <w:rPr>
                <w:rFonts w:hint="eastAsia"/>
              </w:rPr>
              <w:t xml:space="preserve">业务自立，可自足或融</w:t>
            </w:r>
            <w:r>
              <w:t xml:space="preserve"> A </w:t>
            </w:r>
            <w:r>
              <w:rPr>
                <w:rFonts w:hint="eastAsia"/>
              </w:rPr>
              <w:t xml:space="preserve">轮</w:t>
            </w:r>
          </w:p>
        </w:tc>
      </w:tr>
      <w:tr>
        <w:tc>
          <w:tcPr/>
          <w:p>
            <w:pPr>
              <w:pStyle w:val="Compact"/>
            </w:pPr>
            <w:r>
              <w:rPr>
                <w:rFonts w:hint="eastAsia"/>
              </w:rPr>
              <w:t xml:space="preserve">风投级成功</w:t>
            </w:r>
          </w:p>
        </w:tc>
        <w:tc>
          <w:tcPr/>
          <w:p>
            <w:pPr>
              <w:pStyle w:val="Compact"/>
            </w:pPr>
            <w:r>
              <w:t xml:space="preserve">ARR ≥ $200 </w:t>
            </w:r>
            <w:r>
              <w:rPr>
                <w:rFonts w:hint="eastAsia"/>
              </w:rPr>
              <w:t xml:space="preserve">万且增速健康</w:t>
            </w:r>
          </w:p>
        </w:tc>
        <w:tc>
          <w:tcPr/>
          <w:p>
            <w:pPr>
              <w:pStyle w:val="Compact"/>
            </w:pPr>
            <w:r>
              <w:rPr>
                <w:rFonts w:hint="eastAsia"/>
              </w:rPr>
              <w:t xml:space="preserve">对标赛道头部轨迹（Peec</w:t>
            </w:r>
            <w:r>
              <w:t xml:space="preserve"> AI 10 </w:t>
            </w:r>
            <w:r>
              <w:rPr>
                <w:rFonts w:hint="eastAsia"/>
              </w:rPr>
              <w:t xml:space="preserve">个月</w:t>
            </w:r>
            <w:r>
              <w:t xml:space="preserve"> $400 </w:t>
            </w:r>
            <w:r>
              <w:rPr>
                <w:rFonts w:hint="eastAsia"/>
              </w:rPr>
              <w:t xml:space="preserve">万</w:t>
            </w:r>
            <w:r>
              <w:t xml:space="preserve"> ARR </w:t>
            </w:r>
            <w:r>
              <w:rPr>
                <w:rFonts w:hint="eastAsia"/>
              </w:rPr>
              <w:t xml:space="preserve">[S24]）</w:t>
            </w:r>
          </w:p>
        </w:tc>
      </w:tr>
    </w:tbl>
    <w:bookmarkEnd w:id="112"/>
    <w:bookmarkStart w:id="113" w:name="模型内概率蒙特卡洛10000-次7-参数联合分布"/>
    <w:p>
      <w:pPr>
        <w:pStyle w:val="Heading2"/>
      </w:pPr>
      <w:r>
        <w:t xml:space="preserve">13.2 </w:t>
      </w:r>
      <w:r>
        <w:rPr>
          <w:rFonts w:hint="eastAsia"/>
        </w:rPr>
        <w:t xml:space="preserve">模型内概率（蒙特卡洛，10,000</w:t>
      </w:r>
      <w:r>
        <w:t xml:space="preserve"> </w:t>
      </w:r>
      <w:r>
        <w:rPr>
          <w:rFonts w:hint="eastAsia"/>
        </w:rPr>
        <w:t xml:space="preserve">次，7</w:t>
      </w:r>
      <w:r>
        <w:t xml:space="preserve"> </w:t>
      </w:r>
      <w:r>
        <w:rPr>
          <w:rFonts w:hint="eastAsia"/>
        </w:rPr>
        <w:t xml:space="preserve">参数联合分布）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事件</w:t>
            </w:r>
          </w:p>
        </w:tc>
        <w:tc>
          <w:tcPr/>
          <w:p>
            <w:pPr>
              <w:pStyle w:val="Compact"/>
            </w:pPr>
            <w:r>
              <w:rPr>
                <w:rFonts w:hint="eastAsia"/>
              </w:rPr>
              <w:t xml:space="preserve">概率</w:t>
            </w:r>
          </w:p>
        </w:tc>
        <w:tc>
          <w:tcPr/>
          <w:p>
            <w:pPr>
              <w:pStyle w:val="Compact"/>
            </w:pPr>
            <w:r>
              <w:rPr>
                <w:rFonts w:hint="eastAsia"/>
              </w:rPr>
              <w:t xml:space="preserve">备注</w:t>
            </w:r>
          </w:p>
        </w:tc>
      </w:tr>
      <w:tr>
        <w:tc>
          <w:tcPr/>
          <w:p>
            <w:pPr>
              <w:pStyle w:val="Compact"/>
            </w:pPr>
            <w:r>
              <w:rPr>
                <w:rFonts w:hint="eastAsia"/>
              </w:rPr>
              <w:t xml:space="preserve">底线成功（现金全程为正）</w:t>
            </w:r>
          </w:p>
        </w:tc>
        <w:tc>
          <w:tcPr/>
          <w:p>
            <w:pPr>
              <w:pStyle w:val="Compact"/>
            </w:pPr>
            <w:r>
              <w:rPr>
                <w:b/>
                <w:bCs/>
              </w:rPr>
              <w:t xml:space="preserve">97.8%</w:t>
            </w:r>
          </w:p>
        </w:tc>
        <w:tc>
          <w:tcPr/>
          <w:p>
            <w:pPr>
              <w:pStyle w:val="Compact"/>
            </w:pPr>
            <w:r>
              <w:rPr>
                <w:rFonts w:hint="eastAsia"/>
              </w:rPr>
              <w:t xml:space="preserve">失败的</w:t>
            </w:r>
            <w:r>
              <w:t xml:space="preserve"> 2.2% </w:t>
            </w:r>
            <w:r>
              <w:rPr>
                <w:rFonts w:hint="eastAsia"/>
              </w:rPr>
              <w:t xml:space="preserve">集中于门槛通过后的扩张期，可用月度现金监控进一步压缩</w:t>
            </w:r>
          </w:p>
        </w:tc>
      </w:tr>
      <w:tr>
        <w:tc>
          <w:tcPr/>
          <w:p>
            <w:pPr>
              <w:pStyle w:val="Compact"/>
            </w:pPr>
            <w:r>
              <w:rPr>
                <w:rFonts w:hint="eastAsia"/>
              </w:rPr>
              <w:t xml:space="preserve">月</w:t>
            </w:r>
            <w:r>
              <w:t xml:space="preserve"> 12 </w:t>
            </w:r>
            <w:r>
              <w:rPr>
                <w:rFonts w:hint="eastAsia"/>
              </w:rPr>
              <w:t xml:space="preserve">阶段门槛通过</w:t>
            </w:r>
          </w:p>
        </w:tc>
        <w:tc>
          <w:tcPr/>
          <w:p>
            <w:pPr>
              <w:pStyle w:val="Compact"/>
            </w:pPr>
            <w:r>
              <w:rPr>
                <w:b/>
                <w:bCs/>
              </w:rPr>
              <w:t xml:space="preserve">63%</w:t>
            </w:r>
          </w:p>
        </w:tc>
        <w:tc>
          <w:tcPr/>
          <w:p>
            <w:pPr>
              <w:pStyle w:val="Compact"/>
            </w:pPr>
            <w:r>
              <w:rPr>
                <w:rFonts w:hint="eastAsia"/>
              </w:rPr>
              <w:t xml:space="preserve">即阶段一验证成功率约六成——我们如实呈现：这不是高确定性事件</w:t>
            </w:r>
          </w:p>
        </w:tc>
      </w:tr>
      <w:tr>
        <w:tc>
          <w:tcPr/>
          <w:p>
            <w:pPr>
              <w:pStyle w:val="Compact"/>
            </w:pPr>
            <w:r>
              <w:rPr>
                <w:rFonts w:hint="eastAsia"/>
              </w:rPr>
              <w:t xml:space="preserve">经营成功（ARR</w:t>
            </w:r>
            <w:r>
              <w:t xml:space="preserve"> ≥ $100 </w:t>
            </w:r>
            <w:r>
              <w:rPr>
                <w:rFonts w:hint="eastAsia"/>
              </w:rPr>
              <w:t xml:space="preserve">万）</w:t>
            </w:r>
          </w:p>
        </w:tc>
        <w:tc>
          <w:tcPr/>
          <w:p>
            <w:pPr>
              <w:pStyle w:val="Compact"/>
            </w:pPr>
            <w:r>
              <w:rPr>
                <w:b/>
                <w:bCs/>
              </w:rPr>
              <w:t xml:space="preserve">53%</w:t>
            </w:r>
          </w:p>
        </w:tc>
        <w:tc>
          <w:tcPr/>
          <w:p>
            <w:pPr>
              <w:pStyle w:val="Compact"/>
            </w:pPr>
          </w:p>
        </w:tc>
      </w:tr>
      <w:tr>
        <w:tc>
          <w:tcPr/>
          <w:p>
            <w:pPr>
              <w:pStyle w:val="Compact"/>
            </w:pPr>
            <w:r>
              <w:rPr>
                <w:rFonts w:hint="eastAsia"/>
              </w:rPr>
              <w:t xml:space="preserve">风投级成功（ARR</w:t>
            </w:r>
            <w:r>
              <w:t xml:space="preserve"> ≥ $200 </w:t>
            </w:r>
            <w:r>
              <w:rPr>
                <w:rFonts w:hint="eastAsia"/>
              </w:rPr>
              <w:t xml:space="preserve">万）</w:t>
            </w:r>
          </w:p>
        </w:tc>
        <w:tc>
          <w:tcPr/>
          <w:p>
            <w:pPr>
              <w:pStyle w:val="Compact"/>
            </w:pPr>
            <w:r>
              <w:rPr>
                <w:b/>
                <w:bCs/>
              </w:rPr>
              <w:t xml:space="preserve">27%</w:t>
            </w:r>
          </w:p>
        </w:tc>
        <w:tc>
          <w:tcPr/>
          <w:p>
            <w:pPr>
              <w:pStyle w:val="Compact"/>
            </w:pPr>
            <w:r>
              <w:rPr>
                <w:rFonts w:hint="eastAsia"/>
              </w:rPr>
              <w:t xml:space="preserve">基准情景位于全分布约</w:t>
            </w:r>
            <w:r>
              <w:t xml:space="preserve"> </w:t>
            </w:r>
            <w:r>
              <w:rPr>
                <w:rFonts w:hint="eastAsia"/>
              </w:rPr>
              <w:t xml:space="preserve">P73，属”顺利情形”</w:t>
            </w:r>
          </w:p>
        </w:tc>
      </w:tr>
      <w:tr>
        <w:tc>
          <w:tcPr/>
          <w:p>
            <w:pPr>
              <w:pStyle w:val="Compact"/>
            </w:pPr>
            <w:r>
              <w:t xml:space="preserve">ARR </w:t>
            </w:r>
            <w:r>
              <w:rPr>
                <w:rFonts w:hint="eastAsia"/>
              </w:rPr>
              <w:t xml:space="preserve">中位数（门槛通过条件下）</w:t>
            </w:r>
          </w:p>
        </w:tc>
        <w:tc>
          <w:tcPr/>
          <w:p>
            <w:pPr>
              <w:pStyle w:val="Compact"/>
            </w:pPr>
            <w:r>
              <w:t xml:space="preserve">$181 </w:t>
            </w:r>
            <w:r>
              <w:rPr>
                <w:rFonts w:hint="eastAsia"/>
              </w:rPr>
              <w:t xml:space="preserve">万</w:t>
            </w:r>
          </w:p>
        </w:tc>
        <w:tc>
          <w:tcPr/>
          <w:p>
            <w:pPr>
              <w:pStyle w:val="Compact"/>
            </w:pPr>
            <w:r>
              <w:rPr>
                <w:rFonts w:hint="eastAsia"/>
              </w:rPr>
              <w:t xml:space="preserve">区间见</w:t>
            </w:r>
            <w:r>
              <w:t xml:space="preserve"> </w:t>
            </w:r>
            <w:r>
              <w:rPr>
                <w:rStyle w:val="VerbatimChar"/>
              </w:rPr>
              <w:t xml:space="preserve">data/monte_carlo.json</w:t>
            </w:r>
          </w:p>
        </w:tc>
      </w:tr>
    </w:tbl>
    <w:p>
      <w:pPr>
        <w:pStyle w:val="BodyText"/>
      </w:pPr>
      <w:r>
        <w:rPr>
          <w:rFonts w:hint="eastAsia"/>
          <w:b/>
          <w:bCs/>
        </w:rPr>
        <w:t xml:space="preserve">模型的局限（诚实声明）</w:t>
      </w:r>
      <w:r>
        <w:rPr>
          <w:rFonts w:hint="eastAsia"/>
        </w:rPr>
        <w:t xml:space="preserve">：蒙特卡洛只量化了模型内</w:t>
      </w:r>
      <w:r>
        <w:t xml:space="preserve"> 7 </w:t>
      </w:r>
      <w:r>
        <w:rPr>
          <w:rFonts w:hint="eastAsia"/>
        </w:rPr>
        <w:t xml:space="preserve">个参数的不确定性；模型外风险（Google</w:t>
      </w:r>
      <w:r>
        <w:t xml:space="preserve"> </w:t>
      </w:r>
      <w:r>
        <w:rPr>
          <w:rFonts w:hint="eastAsia"/>
        </w:rPr>
        <w:t xml:space="preserve">政策突变、巨头</w:t>
      </w:r>
      <w:r>
        <w:t xml:space="preserve"> 12 </w:t>
      </w:r>
      <w:r>
        <w:rPr>
          <w:rFonts w:hint="eastAsia"/>
        </w:rPr>
        <w:t xml:space="preserve">个月内补齐执行功能、团队执行失误）未在分布中，实际概率应在上表基础上向下修正。</w:t>
      </w:r>
    </w:p>
    <w:bookmarkEnd w:id="113"/>
    <w:bookmarkStart w:id="114" w:name="模型外基率类比参照系校验"/>
    <w:p>
      <w:pPr>
        <w:pStyle w:val="Heading2"/>
      </w:pPr>
      <w:r>
        <w:t xml:space="preserve">13.3 </w:t>
      </w:r>
      <w:r>
        <w:rPr>
          <w:rFonts w:hint="eastAsia"/>
        </w:rPr>
        <w:t xml:space="preserve">模型外基率（类比参照系校验）</w:t>
      </w:r>
    </w:p>
    <w:p>
      <w:pPr>
        <w:pStyle w:val="Compact"/>
        <w:numPr>
          <w:ilvl w:val="0"/>
          <w:numId w:val="1022"/>
        </w:numPr>
      </w:pPr>
      <w:r>
        <w:rPr>
          <w:b/>
          <w:bCs/>
        </w:rPr>
        <w:t xml:space="preserve">SaaS </w:t>
      </w:r>
      <w:r>
        <w:rPr>
          <w:rFonts w:hint="eastAsia"/>
          <w:b/>
          <w:bCs/>
        </w:rPr>
        <w:t xml:space="preserve">创业基率</w:t>
      </w:r>
      <w:r>
        <w:rPr>
          <w:rFonts w:hint="eastAsia"/>
        </w:rPr>
        <w:t xml:space="preserve">：种子期</w:t>
      </w:r>
      <w:r>
        <w:t xml:space="preserve"> SaaS </w:t>
      </w:r>
      <w:r>
        <w:rPr>
          <w:rFonts w:hint="eastAsia"/>
        </w:rPr>
        <w:t xml:space="preserve">到</w:t>
      </w:r>
      <w:r>
        <w:t xml:space="preserve"> A </w:t>
      </w:r>
      <w:r>
        <w:rPr>
          <w:rFonts w:hint="eastAsia"/>
        </w:rPr>
        <w:t xml:space="preserve">轮的转化率行业常见口径约</w:t>
      </w:r>
      <w:r>
        <w:t xml:space="preserve"> </w:t>
      </w:r>
      <w:r>
        <w:rPr>
          <w:rFonts w:hint="eastAsia"/>
        </w:rPr>
        <w:t xml:space="preserve">20–40%（宽区间，口径混杂，仅作量级参照）——本项目”风投级成功</w:t>
      </w:r>
      <w:r>
        <w:t xml:space="preserve"> </w:t>
      </w:r>
      <w:r>
        <w:rPr>
          <w:rFonts w:hint="eastAsia"/>
        </w:rPr>
        <w:t xml:space="preserve">27%“落在该带宽内，模型未给出反常乐观的输出（总纲第六条：反常必有妖，此处无反常）；</w:t>
      </w:r>
    </w:p>
    <w:p>
      <w:pPr>
        <w:pStyle w:val="Compact"/>
        <w:numPr>
          <w:ilvl w:val="0"/>
          <w:numId w:val="1022"/>
        </w:numPr>
      </w:pPr>
      <w:r>
        <w:rPr>
          <w:rFonts w:hint="eastAsia"/>
          <w:b/>
          <w:bCs/>
        </w:rPr>
        <w:t xml:space="preserve">赛道基率</w:t>
      </w:r>
      <w:r>
        <w:rPr>
          <w:rFonts w:hint="eastAsia"/>
        </w:rPr>
        <w:t xml:space="preserve">：GEO</w:t>
      </w:r>
      <w:r>
        <w:t xml:space="preserve"> </w:t>
      </w:r>
      <w:r>
        <w:rPr>
          <w:rFonts w:hint="eastAsia"/>
        </w:rPr>
        <w:t xml:space="preserve">赛道一年融资</w:t>
      </w:r>
      <w:r>
        <w:t xml:space="preserve"> $3 </w:t>
      </w:r>
      <w:r>
        <w:rPr>
          <w:rFonts w:hint="eastAsia"/>
        </w:rPr>
        <w:t xml:space="preserve">亿+、Profound</w:t>
      </w:r>
      <w:r>
        <w:t xml:space="preserve"> 18 </w:t>
      </w:r>
      <w:r>
        <w:rPr>
          <w:rFonts w:hint="eastAsia"/>
        </w:rPr>
        <w:t xml:space="preserve">个月</w:t>
      </w:r>
      <w:r>
        <w:t xml:space="preserve"> $1B、Peec 10 </w:t>
      </w:r>
      <w:r>
        <w:rPr>
          <w:rFonts w:hint="eastAsia"/>
        </w:rPr>
        <w:t xml:space="preserve">个月</w:t>
      </w:r>
      <w:r>
        <w:t xml:space="preserve"> $4M ARR </w:t>
      </w:r>
      <w:r>
        <w:rPr>
          <w:rFonts w:hint="eastAsia"/>
        </w:rPr>
        <w:t xml:space="preserve">[S24]——赛道处于”资本与需求双热”阶段，成功案例密度高于</w:t>
      </w:r>
      <w:r>
        <w:t xml:space="preserve"> SaaS </w:t>
      </w:r>
      <w:r>
        <w:rPr>
          <w:rFonts w:hint="eastAsia"/>
        </w:rPr>
        <w:t xml:space="preserve">平均；</w:t>
      </w:r>
    </w:p>
    <w:p>
      <w:pPr>
        <w:pStyle w:val="Compact"/>
        <w:numPr>
          <w:ilvl w:val="0"/>
          <w:numId w:val="1022"/>
        </w:numPr>
      </w:pPr>
      <w:r>
        <w:rPr>
          <w:rFonts w:hint="eastAsia"/>
          <w:b/>
          <w:bCs/>
        </w:rPr>
        <w:t xml:space="preserve">反面基率</w:t>
      </w:r>
      <w:r>
        <w:rPr>
          <w:rFonts w:hint="eastAsia"/>
        </w:rPr>
        <w:t xml:space="preserve">：内容站独立经营的买方市场转冷</w:t>
      </w:r>
      <w:r>
        <w:t xml:space="preserve"> </w:t>
      </w:r>
      <w:r>
        <w:rPr>
          <w:rFonts w:hint="eastAsia"/>
        </w:rPr>
        <w:t xml:space="preserve">[S35][S36]——印证了机会报告对”路径</w:t>
      </w:r>
      <w:r>
        <w:t xml:space="preserve"> B </w:t>
      </w:r>
      <w:r>
        <w:rPr>
          <w:rFonts w:hint="eastAsia"/>
        </w:rPr>
        <w:t xml:space="preserve">天花板有限”的判断，两阶段结构（内容站只是验证场而非终局）正确规避了该逆风。</w:t>
      </w:r>
    </w:p>
    <w:bookmarkEnd w:id="114"/>
    <w:bookmarkStart w:id="115" w:name="赔率表达给投资人的诚实换算"/>
    <w:p>
      <w:pPr>
        <w:pStyle w:val="Heading2"/>
      </w:pPr>
      <w:r>
        <w:t xml:space="preserve">13.4 </w:t>
      </w:r>
      <w:r>
        <w:rPr>
          <w:rFonts w:hint="eastAsia"/>
        </w:rPr>
        <w:t xml:space="preserve">赔率表达（给投资人的诚实换算）</w:t>
      </w:r>
    </w:p>
    <w:p>
      <w:pPr>
        <w:pStyle w:val="FirstParagraph"/>
      </w:pPr>
      <w:r>
        <w:rPr>
          <w:rFonts w:hint="eastAsia"/>
        </w:rPr>
        <w:t xml:space="preserve">以种子轮</w:t>
      </w:r>
      <w:r>
        <w:t xml:space="preserve"> $150 </w:t>
      </w:r>
      <w:r>
        <w:rPr>
          <w:rFonts w:hint="eastAsia"/>
        </w:rPr>
        <w:t xml:space="preserve">万计（下述为模型内数字的直观翻译，非收益承诺）：</w:t>
      </w:r>
    </w:p>
    <w:p>
      <w:pPr>
        <w:pStyle w:val="Compact"/>
        <w:numPr>
          <w:ilvl w:val="0"/>
          <w:numId w:val="1023"/>
        </w:numPr>
      </w:pPr>
      <w:r>
        <w:rPr>
          <w:b/>
          <w:bCs/>
        </w:rPr>
        <w:t xml:space="preserve">~37% </w:t>
      </w:r>
      <w:r>
        <w:rPr>
          <w:rFonts w:hint="eastAsia"/>
          <w:b/>
          <w:bCs/>
        </w:rPr>
        <w:t xml:space="preserve">概率</w:t>
      </w:r>
      <w:r>
        <w:rPr>
          <w:rFonts w:hint="eastAsia"/>
        </w:rPr>
        <w:t xml:space="preserve">：止步阶段一，公司留存约</w:t>
      </w:r>
      <w:r>
        <w:t xml:space="preserve"> $100 </w:t>
      </w:r>
      <w:r>
        <w:rPr>
          <w:rFonts w:hint="eastAsia"/>
        </w:rPr>
        <w:t xml:space="preserve">万+</w:t>
      </w:r>
      <w:r>
        <w:t xml:space="preserve"> </w:t>
      </w:r>
      <w:r>
        <w:rPr>
          <w:rFonts w:hint="eastAsia"/>
        </w:rPr>
        <w:t xml:space="preserve">现金与技术资产，损失上界约为投入的</w:t>
      </w:r>
      <w:r>
        <w:t xml:space="preserve"> 25–30%——</w:t>
      </w:r>
      <w:r>
        <w:rPr>
          <w:rFonts w:hint="eastAsia"/>
          <w:b/>
          <w:bCs/>
        </w:rPr>
        <w:t xml:space="preserve">下行是”部分损失”而非”归零”</w:t>
      </w:r>
      <w:r>
        <w:rPr>
          <w:rFonts w:hint="eastAsia"/>
        </w:rPr>
        <w:t xml:space="preserve">，这在种子投资中是结构性优势；</w:t>
      </w:r>
    </w:p>
    <w:p>
      <w:pPr>
        <w:pStyle w:val="Compact"/>
        <w:numPr>
          <w:ilvl w:val="0"/>
          <w:numId w:val="1023"/>
        </w:numPr>
      </w:pPr>
      <w:r>
        <w:rPr>
          <w:b/>
          <w:bCs/>
        </w:rPr>
        <w:t xml:space="preserve">~10% </w:t>
      </w:r>
      <w:r>
        <w:rPr>
          <w:rFonts w:hint="eastAsia"/>
          <w:b/>
          <w:bCs/>
        </w:rPr>
        <w:t xml:space="preserve">概率</w:t>
      </w:r>
      <w:r>
        <w:rPr>
          <w:rFonts w:hint="eastAsia"/>
        </w:rPr>
        <w:t xml:space="preserve">：门槛通过但</w:t>
      </w:r>
      <w:r>
        <w:t xml:space="preserve"> ARR &lt; $100 </w:t>
      </w:r>
      <w:r>
        <w:rPr>
          <w:rFonts w:hint="eastAsia"/>
        </w:rPr>
        <w:t xml:space="preserve">万（63%</w:t>
      </w:r>
      <w:r>
        <w:t xml:space="preserve"> − </w:t>
      </w:r>
      <w:r>
        <w:rPr>
          <w:rFonts w:hint="eastAsia"/>
        </w:rPr>
        <w:t xml:space="preserve">53%），公司进入”利润化小生意或战略出售”分支（第十章中期出路）；</w:t>
      </w:r>
    </w:p>
    <w:p>
      <w:pPr>
        <w:pStyle w:val="Compact"/>
        <w:numPr>
          <w:ilvl w:val="0"/>
          <w:numId w:val="1023"/>
        </w:numPr>
      </w:pPr>
      <w:r>
        <w:rPr>
          <w:b/>
          <w:bCs/>
        </w:rPr>
        <w:t xml:space="preserve">~26% </w:t>
      </w:r>
      <w:r>
        <w:rPr>
          <w:rFonts w:hint="eastAsia"/>
          <w:b/>
          <w:bCs/>
        </w:rPr>
        <w:t xml:space="preserve">概率</w:t>
      </w:r>
      <w:r>
        <w:rPr>
          <w:rFonts w:hint="eastAsia"/>
        </w:rPr>
        <w:t xml:space="preserve">：ARR</w:t>
      </w:r>
      <w:r>
        <w:t xml:space="preserve"> $100–200 </w:t>
      </w:r>
      <w:r>
        <w:rPr>
          <w:rFonts w:hint="eastAsia"/>
        </w:rPr>
        <w:t xml:space="preserve">万（53%</w:t>
      </w:r>
      <w:r>
        <w:t xml:space="preserve"> − </w:t>
      </w:r>
      <w:r>
        <w:rPr>
          <w:rFonts w:hint="eastAsia"/>
        </w:rPr>
        <w:t xml:space="preserve">27%），健康</w:t>
      </w:r>
      <w:r>
        <w:t xml:space="preserve"> </w:t>
      </w:r>
      <w:r>
        <w:rPr>
          <w:rFonts w:hint="eastAsia"/>
        </w:rPr>
        <w:t xml:space="preserve">SaaS，A</w:t>
      </w:r>
      <w:r>
        <w:t xml:space="preserve"> </w:t>
      </w:r>
      <w:r>
        <w:rPr>
          <w:rFonts w:hint="eastAsia"/>
        </w:rPr>
        <w:t xml:space="preserve">轮可选；</w:t>
      </w:r>
    </w:p>
    <w:p>
      <w:pPr>
        <w:pStyle w:val="Compact"/>
        <w:numPr>
          <w:ilvl w:val="0"/>
          <w:numId w:val="1023"/>
        </w:numPr>
      </w:pPr>
      <w:r>
        <w:rPr>
          <w:b/>
          <w:bCs/>
        </w:rPr>
        <w:t xml:space="preserve">~27% </w:t>
      </w:r>
      <w:r>
        <w:rPr>
          <w:rFonts w:hint="eastAsia"/>
          <w:b/>
          <w:bCs/>
        </w:rPr>
        <w:t xml:space="preserve">概率</w:t>
      </w:r>
      <w:r>
        <w:rPr>
          <w:rFonts w:hint="eastAsia"/>
        </w:rPr>
        <w:t xml:space="preserve">：ARR</w:t>
      </w:r>
      <w:r>
        <w:t xml:space="preserve"> ≥ $200 </w:t>
      </w:r>
      <w:r>
        <w:rPr>
          <w:rFonts w:hint="eastAsia"/>
        </w:rPr>
        <w:t xml:space="preserve">万（其中</w:t>
      </w:r>
      <w:r>
        <w:t xml:space="preserve"> P90 </w:t>
      </w:r>
      <w:r>
        <w:rPr>
          <w:rFonts w:hint="eastAsia"/>
        </w:rPr>
        <w:t xml:space="preserve">达</w:t>
      </w:r>
      <w:r>
        <w:t xml:space="preserve"> $319 </w:t>
      </w:r>
      <w:r>
        <w:rPr>
          <w:rFonts w:hint="eastAsia"/>
        </w:rPr>
        <w:t xml:space="preserve">万），进入风投回报区间。</w:t>
      </w:r>
    </w:p>
    <w:p>
      <w:pPr>
        <w:pStyle w:val="Compact"/>
        <w:numPr>
          <w:ilvl w:val="0"/>
          <w:numId w:val="1023"/>
        </w:numPr>
      </w:pPr>
      <w:r>
        <w:rPr>
          <w:rFonts w:hint="eastAsia"/>
        </w:rPr>
        <w:t xml:space="preserve">（各分支按</w:t>
      </w:r>
      <w:r>
        <w:t xml:space="preserve"> </w:t>
      </w:r>
      <w:r>
        <w:rPr>
          <w:rStyle w:val="VerbatimChar"/>
        </w:rPr>
        <w:t xml:space="preserve">data/monte_carlo.json</w:t>
      </w:r>
      <w:r>
        <w:t xml:space="preserve"> </w:t>
      </w:r>
      <w:r>
        <w:rPr>
          <w:rFonts w:hint="eastAsia"/>
        </w:rPr>
        <w:t xml:space="preserve">分布切分：36.7%</w:t>
      </w:r>
      <w:r>
        <w:t xml:space="preserve"> + 10.2% + 26.0% + 27.1% = </w:t>
      </w:r>
      <w:r>
        <w:rPr>
          <w:rFonts w:hint="eastAsia"/>
        </w:rPr>
        <w:t xml:space="preserve">100%，自洽）</w:t>
      </w:r>
    </w:p>
    <w:p>
      <w:pPr>
        <w:pStyle w:val="FirstParagraph"/>
      </w:pPr>
      <w:r>
        <w:rPr>
          <w:rFonts w:hint="eastAsia"/>
          <w:b/>
          <w:bCs/>
        </w:rPr>
        <w:t xml:space="preserve">一句话赔率</w:t>
      </w:r>
      <w:r>
        <w:rPr>
          <w:rFonts w:hint="eastAsia"/>
        </w:rPr>
        <w:t xml:space="preserve">：这是一笔”下行有界（约七成本金保护）、上行对标</w:t>
      </w:r>
      <w:r>
        <w:t xml:space="preserve"> 27% </w:t>
      </w:r>
      <w:r>
        <w:rPr>
          <w:rFonts w:hint="eastAsia"/>
        </w:rPr>
        <w:t xml:space="preserve">概率进入风投区间”的结构化风险投资——结构优势来自阶段门槛制，而非对任一乐观假设的信仰。</w:t>
      </w:r>
    </w:p>
    <w:bookmarkEnd w:id="115"/>
    <w:bookmarkStart w:id="116" w:name="概率的动态更新承诺"/>
    <w:p>
      <w:pPr>
        <w:pStyle w:val="Heading2"/>
      </w:pPr>
      <w:r>
        <w:t xml:space="preserve">13.5 </w:t>
      </w:r>
      <w:r>
        <w:rPr>
          <w:rFonts w:hint="eastAsia"/>
        </w:rPr>
        <w:t xml:space="preserve">概率的动态更新承诺</w:t>
      </w:r>
    </w:p>
    <w:p>
      <w:pPr>
        <w:pStyle w:val="FirstParagraph"/>
      </w:pPr>
      <w:r>
        <w:rPr>
          <w:rFonts w:hint="eastAsia"/>
        </w:rPr>
        <w:t xml:space="preserve">上述概率是</w:t>
      </w:r>
      <w:r>
        <w:t xml:space="preserve"> 2026-07 </w:t>
      </w:r>
      <w:r>
        <w:rPr>
          <w:rFonts w:hint="eastAsia"/>
        </w:rPr>
        <w:t xml:space="preserve">时点、当前证据下的估计。承诺的更新机制：M3/M6/M12</w:t>
      </w:r>
      <w:r>
        <w:t xml:space="preserve"> </w:t>
      </w:r>
      <w:r>
        <w:rPr>
          <w:rFonts w:hint="eastAsia"/>
        </w:rPr>
        <w:t xml:space="preserve">每次里程碑复盘后，用实测数据替换对应分布参数重跑</w:t>
      </w:r>
      <w:r>
        <w:t xml:space="preserve"> </w:t>
      </w:r>
      <w:r>
        <w:rPr>
          <w:rStyle w:val="VerbatimChar"/>
        </w:rPr>
        <w:t xml:space="preserve">scripts/09_monte_carlo.py</w:t>
      </w:r>
      <w:r>
        <w:rPr>
          <w:rFonts w:hint="eastAsia"/>
        </w:rPr>
        <w:t xml:space="preserve">，向董事会披露更新后的概率——</w:t>
      </w:r>
      <w:r>
        <w:rPr>
          <w:rFonts w:hint="eastAsia"/>
          <w:b/>
          <w:bCs/>
        </w:rPr>
        <w:t xml:space="preserve">让概率随证据流动，不让立场固化概率</w:t>
      </w:r>
      <w:r>
        <w:rPr>
          <w:rFonts w:hint="eastAsia"/>
        </w:rPr>
        <w:t xml:space="preserve">（总纲第二十一条）。</w:t>
      </w:r>
    </w:p>
    <w:p>
      <w:r>
        <w:pict>
          <v:rect style="width:0;height:1.5pt" o:hralign="center" o:hrstd="t" o:hr="t"/>
        </w:pict>
      </w:r>
    </w:p>
    <w:bookmarkEnd w:id="116"/>
    <w:bookmarkEnd w:id="117"/>
    <w:bookmarkStart w:id="123" w:name="附录"/>
    <w:p>
      <w:pPr>
        <w:pStyle w:val="Heading1"/>
      </w:pPr>
      <w:r>
        <w:rPr>
          <w:rFonts w:hint="eastAsia"/>
        </w:rPr>
        <w:t xml:space="preserve">附录</w:t>
      </w:r>
    </w:p>
    <w:bookmarkStart w:id="118" w:name="附录-a-商业模式画布bmc"/>
    <w:p>
      <w:pPr>
        <w:pStyle w:val="Heading2"/>
      </w:pPr>
      <w:r>
        <w:rPr>
          <w:rFonts w:hint="eastAsia"/>
        </w:rPr>
        <w:t xml:space="preserve">附录</w:t>
      </w:r>
      <w:r>
        <w:t xml:space="preserve"> A </w:t>
      </w:r>
      <w:r>
        <w:rPr>
          <w:rFonts w:hint="eastAsia"/>
        </w:rPr>
        <w:t xml:space="preserve">商业模式画布（BMC）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内容</w:t>
            </w:r>
          </w:p>
        </w:tc>
      </w:tr>
      <w:tr>
        <w:tc>
          <w:tcPr/>
          <w:p>
            <w:pPr>
              <w:pStyle w:val="Compact"/>
            </w:pPr>
            <w:r>
              <w:rPr>
                <w:rFonts w:hint="eastAsia"/>
              </w:rPr>
              <w:t xml:space="preserve">客户细分</w:t>
            </w:r>
          </w:p>
        </w:tc>
        <w:tc>
          <w:tcPr/>
          <w:p>
            <w:pPr>
              <w:pStyle w:val="Compact"/>
            </w:pPr>
            <w:r>
              <w:t xml:space="preserve">P0 </w:t>
            </w:r>
            <w:r>
              <w:rPr>
                <w:rFonts w:hint="eastAsia"/>
              </w:rPr>
              <w:t xml:space="preserve">职业站长/联盟营销者；P1</w:t>
            </w:r>
            <w:r>
              <w:t xml:space="preserve"> </w:t>
            </w:r>
            <w:r>
              <w:rPr>
                <w:rFonts w:hint="eastAsia"/>
              </w:rPr>
              <w:t xml:space="preserve">中小营销机构；P2</w:t>
            </w:r>
            <w:r>
              <w:t xml:space="preserve"> SMB </w:t>
            </w:r>
            <w:r>
              <w:rPr>
                <w:rFonts w:hint="eastAsia"/>
              </w:rPr>
              <w:t xml:space="preserve">直客（阶段一时客户=自己）</w:t>
            </w:r>
          </w:p>
        </w:tc>
      </w:tr>
      <w:tr>
        <w:tc>
          <w:tcPr/>
          <w:p>
            <w:pPr>
              <w:pStyle w:val="Compact"/>
            </w:pPr>
            <w:r>
              <w:rPr>
                <w:rFonts w:hint="eastAsia"/>
              </w:rPr>
              <w:t xml:space="preserve">价值主张</w:t>
            </w:r>
          </w:p>
        </w:tc>
        <w:tc>
          <w:tcPr/>
          <w:p>
            <w:pPr>
              <w:pStyle w:val="Compact"/>
            </w:pPr>
            <w:r>
              <w:rPr>
                <w:rFonts w:hint="eastAsia"/>
              </w:rPr>
              <w:t xml:space="preserve">分钟级”热词→已发布的</w:t>
            </w:r>
            <w:r>
              <w:t xml:space="preserve"> SEO/GEO </w:t>
            </w:r>
            <w:r>
              <w:rPr>
                <w:rFonts w:hint="eastAsia"/>
              </w:rPr>
              <w:t xml:space="preserve">双轨优化成稿”执行闭环；实盘验证背书；合规内建</w:t>
            </w:r>
          </w:p>
        </w:tc>
      </w:tr>
      <w:tr>
        <w:tc>
          <w:tcPr/>
          <w:p>
            <w:pPr>
              <w:pStyle w:val="Compact"/>
            </w:pPr>
            <w:r>
              <w:rPr>
                <w:rFonts w:hint="eastAsia"/>
              </w:rPr>
              <w:t xml:space="preserve">渠道</w:t>
            </w:r>
          </w:p>
        </w:tc>
        <w:tc>
          <w:tcPr/>
          <w:p>
            <w:pPr>
              <w:pStyle w:val="Compact"/>
            </w:pPr>
            <w:r>
              <w:t xml:space="preserve">Build in Public </w:t>
            </w:r>
            <w:r>
              <w:rPr>
                <w:rFonts w:hint="eastAsia"/>
              </w:rPr>
              <w:t xml:space="preserve">内容、站长社区、联盟计划、产品自获客（用引擎做自己的</w:t>
            </w:r>
            <w:r>
              <w:t xml:space="preserve"> </w:t>
            </w:r>
            <w:r>
              <w:rPr>
                <w:rFonts w:hint="eastAsia"/>
              </w:rPr>
              <w:t xml:space="preserve">SEO）、集成市场</w:t>
            </w:r>
          </w:p>
        </w:tc>
      </w:tr>
      <w:tr>
        <w:tc>
          <w:tcPr/>
          <w:p>
            <w:pPr>
              <w:pStyle w:val="Compact"/>
            </w:pPr>
            <w:r>
              <w:rPr>
                <w:rFonts w:hint="eastAsia"/>
              </w:rPr>
              <w:t xml:space="preserve">客户关系</w:t>
            </w:r>
          </w:p>
        </w:tc>
        <w:tc>
          <w:tcPr/>
          <w:p>
            <w:pPr>
              <w:pStyle w:val="Compact"/>
            </w:pPr>
            <w:r>
              <w:rPr>
                <w:rFonts w:hint="eastAsia"/>
              </w:rPr>
              <w:t xml:space="preserve">自助订阅</w:t>
            </w:r>
            <w:r>
              <w:t xml:space="preserve"> + </w:t>
            </w:r>
            <w:r>
              <w:rPr>
                <w:rFonts w:hint="eastAsia"/>
              </w:rPr>
              <w:t xml:space="preserve">机构档客成；公开方法论社区</w:t>
            </w:r>
          </w:p>
        </w:tc>
      </w:tr>
      <w:tr>
        <w:tc>
          <w:tcPr/>
          <w:p>
            <w:pPr>
              <w:pStyle w:val="Compact"/>
            </w:pPr>
            <w:r>
              <w:rPr>
                <w:rFonts w:hint="eastAsia"/>
              </w:rPr>
              <w:t xml:space="preserve">收入流</w:t>
            </w:r>
          </w:p>
        </w:tc>
        <w:tc>
          <w:tcPr/>
          <w:p>
            <w:pPr>
              <w:pStyle w:val="Compact"/>
            </w:pPr>
            <w:r>
              <w:rPr>
                <w:rFonts w:hint="eastAsia"/>
              </w:rPr>
              <w:t xml:space="preserve">阶段一：展示广告+联盟佣金；阶段二：订阅</w:t>
            </w:r>
            <w:r>
              <w:t xml:space="preserve"> $49/149/399 </w:t>
            </w:r>
            <w:r>
              <w:rPr>
                <w:rFonts w:hint="eastAsia"/>
              </w:rPr>
              <w:t xml:space="preserve">三档</w:t>
            </w:r>
          </w:p>
        </w:tc>
      </w:tr>
      <w:tr>
        <w:tc>
          <w:tcPr/>
          <w:p>
            <w:pPr>
              <w:pStyle w:val="Compact"/>
            </w:pPr>
            <w:r>
              <w:rPr>
                <w:rFonts w:hint="eastAsia"/>
              </w:rPr>
              <w:t xml:space="preserve">核心资源</w:t>
            </w:r>
          </w:p>
        </w:tc>
        <w:tc>
          <w:tcPr/>
          <w:p>
            <w:pPr>
              <w:pStyle w:val="Compact"/>
            </w:pPr>
            <w:r>
              <w:rPr>
                <w:rFonts w:hint="eastAsia"/>
              </w:rPr>
              <w:t xml:space="preserve">引擎代码、私有效果数据集、编辑</w:t>
            </w:r>
            <w:r>
              <w:t xml:space="preserve"> SOP </w:t>
            </w:r>
            <w:r>
              <w:rPr>
                <w:rFonts w:hint="eastAsia"/>
              </w:rPr>
              <w:t xml:space="preserve">与质量体系、自营站组合</w:t>
            </w:r>
          </w:p>
        </w:tc>
      </w:tr>
      <w:tr>
        <w:tc>
          <w:tcPr/>
          <w:p>
            <w:pPr>
              <w:pStyle w:val="Compact"/>
            </w:pPr>
            <w:r>
              <w:rPr>
                <w:rFonts w:hint="eastAsia"/>
              </w:rPr>
              <w:t xml:space="preserve">关键活动</w:t>
            </w:r>
          </w:p>
        </w:tc>
        <w:tc>
          <w:tcPr/>
          <w:p>
            <w:pPr>
              <w:pStyle w:val="Compact"/>
            </w:pPr>
            <w:r>
              <w:rPr>
                <w:rFonts w:hint="eastAsia"/>
              </w:rPr>
              <w:t xml:space="preserve">流水线研发、站群运营、效果数据回流、GTM</w:t>
            </w:r>
          </w:p>
        </w:tc>
      </w:tr>
      <w:tr>
        <w:tc>
          <w:tcPr/>
          <w:p>
            <w:pPr>
              <w:pStyle w:val="Compact"/>
            </w:pPr>
            <w:r>
              <w:rPr>
                <w:rFonts w:hint="eastAsia"/>
              </w:rPr>
              <w:t xml:space="preserve">关键伙伴</w:t>
            </w:r>
          </w:p>
        </w:tc>
        <w:tc>
          <w:tcPr/>
          <w:p>
            <w:pPr>
              <w:pStyle w:val="Compact"/>
            </w:pPr>
            <w:r>
              <w:t xml:space="preserve">LLM </w:t>
            </w:r>
            <w:r>
              <w:rPr>
                <w:rFonts w:hint="eastAsia"/>
              </w:rPr>
              <w:t xml:space="preserve">供应商（多家路由）、广告网络（AdSense/Mediavine）、联盟网络（Amazon</w:t>
            </w:r>
            <w:r>
              <w:t xml:space="preserve"> </w:t>
            </w:r>
            <w:r>
              <w:rPr>
                <w:rFonts w:hint="eastAsia"/>
              </w:rPr>
              <w:t xml:space="preserve">等）、CMS</w:t>
            </w:r>
            <w:r>
              <w:t xml:space="preserve"> </w:t>
            </w:r>
            <w:r>
              <w:rPr>
                <w:rFonts w:hint="eastAsia"/>
              </w:rPr>
              <w:t xml:space="preserve">生态</w:t>
            </w:r>
          </w:p>
        </w:tc>
      </w:tr>
      <w:tr>
        <w:tc>
          <w:tcPr/>
          <w:p>
            <w:pPr>
              <w:pStyle w:val="Compact"/>
            </w:pPr>
            <w:r>
              <w:rPr>
                <w:rFonts w:hint="eastAsia"/>
              </w:rPr>
              <w:t xml:space="preserve">成本结构</w:t>
            </w:r>
          </w:p>
        </w:tc>
        <w:tc>
          <w:tcPr/>
          <w:p>
            <w:pPr>
              <w:pStyle w:val="Compact"/>
            </w:pPr>
            <w:r>
              <w:rPr>
                <w:rFonts w:hint="eastAsia"/>
              </w:rPr>
              <w:t xml:space="preserve">人员（最大项）、内容编辑关口、获客（新客×$350）、基础设施</w:t>
            </w:r>
          </w:p>
        </w:tc>
      </w:tr>
    </w:tbl>
    <w:bookmarkEnd w:id="118"/>
    <w:bookmarkStart w:id="119" w:name="附录-b-精益画布补充项"/>
    <w:p>
      <w:pPr>
        <w:pStyle w:val="Heading2"/>
      </w:pPr>
      <w:r>
        <w:rPr>
          <w:rFonts w:hint="eastAsia"/>
        </w:rPr>
        <w:t xml:space="preserve">附录</w:t>
      </w:r>
      <w:r>
        <w:t xml:space="preserve"> B </w:t>
      </w:r>
      <w:r>
        <w:rPr>
          <w:rFonts w:hint="eastAsia"/>
        </w:rPr>
        <w:t xml:space="preserve">精益画布补充项</w:t>
      </w:r>
    </w:p>
    <w:p>
      <w:pPr>
        <w:pStyle w:val="Compact"/>
        <w:numPr>
          <w:ilvl w:val="0"/>
          <w:numId w:val="1024"/>
        </w:numPr>
      </w:pPr>
      <w:r>
        <w:rPr>
          <w:rFonts w:hint="eastAsia"/>
          <w:b/>
          <w:bCs/>
        </w:rPr>
        <w:t xml:space="preserve">最重要指标（One</w:t>
      </w:r>
      <w:r>
        <w:rPr>
          <w:b/>
          <w:bCs/>
        </w:rPr>
        <w:t xml:space="preserve"> </w:t>
      </w:r>
      <w:r>
        <w:rPr>
          <w:rFonts w:hint="eastAsia"/>
          <w:b/>
          <w:bCs/>
        </w:rPr>
        <w:t xml:space="preserve">Metric）</w:t>
      </w:r>
      <w:r>
        <w:rPr>
          <w:rFonts w:hint="eastAsia"/>
        </w:rPr>
        <w:t xml:space="preserve">：阶段一=组合月</w:t>
      </w:r>
      <w:r>
        <w:t xml:space="preserve"> PV </w:t>
      </w:r>
      <w:r>
        <w:rPr>
          <w:rFonts w:hint="eastAsia"/>
        </w:rPr>
        <w:t xml:space="preserve">环比增速；阶段二=净</w:t>
      </w:r>
      <w:r>
        <w:t xml:space="preserve"> MRR </w:t>
      </w:r>
      <w:r>
        <w:rPr>
          <w:rFonts w:hint="eastAsia"/>
        </w:rPr>
        <w:t xml:space="preserve">增长；</w:t>
      </w:r>
    </w:p>
    <w:p>
      <w:pPr>
        <w:pStyle w:val="Compact"/>
        <w:numPr>
          <w:ilvl w:val="0"/>
          <w:numId w:val="1024"/>
        </w:numPr>
      </w:pPr>
      <w:r>
        <w:rPr>
          <w:rFonts w:hint="eastAsia"/>
          <w:b/>
          <w:bCs/>
        </w:rPr>
        <w:t xml:space="preserve">不公平优势</w:t>
      </w:r>
      <w:r>
        <w:rPr>
          <w:rFonts w:hint="eastAsia"/>
        </w:rPr>
        <w:t xml:space="preserve">：自营实盘的公开可验证业绩</w:t>
      </w:r>
      <w:r>
        <w:t xml:space="preserve"> + </w:t>
      </w:r>
      <w:r>
        <w:rPr>
          <w:rFonts w:hint="eastAsia"/>
        </w:rPr>
        <w:t xml:space="preserve">生产-效果闭环数据（结构上竞品拿不到）；</w:t>
      </w:r>
    </w:p>
    <w:p>
      <w:pPr>
        <w:pStyle w:val="Compact"/>
        <w:numPr>
          <w:ilvl w:val="0"/>
          <w:numId w:val="1024"/>
        </w:numPr>
      </w:pPr>
      <w:r>
        <w:rPr>
          <w:rFonts w:hint="eastAsia"/>
          <w:b/>
          <w:bCs/>
        </w:rPr>
        <w:t xml:space="preserve">最大风险假设</w:t>
      </w:r>
      <w:r>
        <w:rPr>
          <w:rFonts w:hint="eastAsia"/>
        </w:rPr>
        <w:t xml:space="preserve">：H12</w:t>
      </w:r>
      <w:r>
        <w:t xml:space="preserve"> </w:t>
      </w:r>
      <w:r>
        <w:rPr>
          <w:rFonts w:hint="eastAsia"/>
        </w:rPr>
        <w:t xml:space="preserve">流量爬坡（详见第十章</w:t>
      </w:r>
      <w:r>
        <w:t xml:space="preserve"> </w:t>
      </w:r>
      <w:r>
        <w:rPr>
          <w:rFonts w:hint="eastAsia"/>
        </w:rPr>
        <w:t xml:space="preserve">10.3），M12</w:t>
      </w:r>
      <w:r>
        <w:t xml:space="preserve"> </w:t>
      </w:r>
      <w:r>
        <w:rPr>
          <w:rFonts w:hint="eastAsia"/>
        </w:rPr>
        <w:t xml:space="preserve">门槛即其检验实验。</w:t>
      </w:r>
    </w:p>
    <w:bookmarkEnd w:id="119"/>
    <w:bookmarkStart w:id="120" w:name="附录-c-可复现性清单任何第三方可执行"/>
    <w:p>
      <w:pPr>
        <w:pStyle w:val="Heading2"/>
      </w:pPr>
      <w:r>
        <w:rPr>
          <w:rFonts w:hint="eastAsia"/>
        </w:rPr>
        <w:t xml:space="preserve">附录</w:t>
      </w:r>
      <w:r>
        <w:t xml:space="preserve"> C </w:t>
      </w:r>
      <w:r>
        <w:rPr>
          <w:rFonts w:hint="eastAsia"/>
        </w:rPr>
        <w:t xml:space="preserve">可复现性清单（任何第三方可执行）</w:t>
      </w:r>
    </w:p>
    <w:p>
      <w:pPr>
        <w:pStyle w:val="SourceCode"/>
      </w:pPr>
      <w:r>
        <w:rPr>
          <w:rStyle w:val="NormalTok"/>
        </w:rPr>
        <w:t xml:space="preserve">py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py scripts</w:t>
      </w:r>
      <w:r>
        <w:rPr>
          <w:rStyle w:val="OperatorTok"/>
        </w:rPr>
        <w:t xml:space="preserve">/</w:t>
      </w:r>
      <w:r>
        <w:rPr>
          <w:rStyle w:val="NormalTok"/>
        </w:rPr>
        <w:t xml:space="preserve">01_fetch_trending_now</w:t>
      </w:r>
      <w:r>
        <w:rPr>
          <w:rStyle w:val="OperatorTok"/>
        </w:rPr>
        <w:t xml:space="preserve">.</w:t>
      </w:r>
      <w:r>
        <w:rPr>
          <w:rStyle w:val="FunctionTok"/>
        </w:rPr>
        <w:t xml:space="preserve">py</w:t>
      </w:r>
      <w:r>
        <w:rPr>
          <w:rStyle w:val="NormalTok"/>
        </w:rPr>
        <w:t xml:space="preserve">    </w:t>
      </w:r>
      <w:r>
        <w:rPr>
          <w:rStyle w:val="CommentTok"/>
        </w:rPr>
        <w:t xml:space="preserve"># 一手热词快照（结果随时点变化，方法可复现）</w:t>
      </w:r>
      <w:r>
        <w:br/>
      </w:r>
      <w:r>
        <w:rPr>
          <w:rStyle w:val="NormalTok"/>
        </w:rPr>
        <w:t xml:space="preserve">py scripts</w:t>
      </w:r>
      <w:r>
        <w:rPr>
          <w:rStyle w:val="OperatorTok"/>
        </w:rPr>
        <w:t xml:space="preserve">/</w:t>
      </w:r>
      <w:r>
        <w:rPr>
          <w:rStyle w:val="NormalTok"/>
        </w:rPr>
        <w:t xml:space="preserve">02_trend_lifecycle</w:t>
      </w:r>
      <w:r>
        <w:rPr>
          <w:rStyle w:val="OperatorTok"/>
        </w:rPr>
        <w:t xml:space="preserve">.</w:t>
      </w:r>
      <w:r>
        <w:rPr>
          <w:rStyle w:val="FunctionTok"/>
        </w:rPr>
        <w:t xml:space="preserve">py</w:t>
      </w:r>
      <w:r>
        <w:rPr>
          <w:rStyle w:val="NormalTok"/>
        </w:rPr>
        <w:t xml:space="preserve">       </w:t>
      </w:r>
      <w:r>
        <w:rPr>
          <w:rStyle w:val="CommentTok"/>
        </w:rPr>
        <w:t xml:space="preserve"># 2025 年热点生命周期（历史数据，结果可精确复现）</w:t>
      </w:r>
      <w:r>
        <w:br/>
      </w:r>
      <w:r>
        <w:rPr>
          <w:rStyle w:val="NormalTok"/>
        </w:rPr>
        <w:t xml:space="preserve">py scripts</w:t>
      </w:r>
      <w:r>
        <w:rPr>
          <w:rStyle w:val="OperatorTok"/>
        </w:rPr>
        <w:t xml:space="preserve">/</w:t>
      </w:r>
      <w:r>
        <w:rPr>
          <w:rStyle w:val="NormalTok"/>
        </w:rPr>
        <w:t xml:space="preserve">03_market_sizing</w:t>
      </w:r>
      <w:r>
        <w:rPr>
          <w:rStyle w:val="OperatorTok"/>
        </w:rPr>
        <w:t xml:space="preserve">.</w:t>
      </w:r>
      <w:r>
        <w:rPr>
          <w:rStyle w:val="FunctionTok"/>
        </w:rPr>
        <w:t xml:space="preserve">py</w:t>
      </w:r>
      <w:r>
        <w:rPr>
          <w:rStyle w:val="NormalTok"/>
        </w:rPr>
        <w:t xml:space="preserve">         </w:t>
      </w:r>
      <w:r>
        <w:rPr>
          <w:rStyle w:val="CommentTok"/>
        </w:rPr>
        <w:t xml:space="preserve"># TAM/SAM/SOM（参数开源，可精确复现）</w:t>
      </w:r>
      <w:r>
        <w:br/>
      </w:r>
      <w:r>
        <w:rPr>
          <w:rStyle w:val="NormalTok"/>
        </w:rPr>
        <w:t xml:space="preserve">py scripts</w:t>
      </w:r>
      <w:r>
        <w:rPr>
          <w:rStyle w:val="OperatorTok"/>
        </w:rPr>
        <w:t xml:space="preserve">/</w:t>
      </w:r>
      <w:r>
        <w:rPr>
          <w:rStyle w:val="NormalTok"/>
        </w:rPr>
        <w:t xml:space="preserve">04_opportunity_scoring</w:t>
      </w:r>
      <w:r>
        <w:rPr>
          <w:rStyle w:val="OperatorTok"/>
        </w:rPr>
        <w:t xml:space="preserve">.</w:t>
      </w:r>
      <w:r>
        <w:rPr>
          <w:rStyle w:val="FunctionTok"/>
        </w:rPr>
        <w:t xml:space="preserve">py</w:t>
      </w:r>
      <w:r>
        <w:rPr>
          <w:rStyle w:val="NormalTok"/>
        </w:rPr>
        <w:t xml:space="preserve">   </w:t>
      </w:r>
      <w:r>
        <w:rPr>
          <w:rStyle w:val="CommentTok"/>
        </w:rPr>
        <w:t xml:space="preserve"># 机会评分（打分依据逐项标注，可审计）</w:t>
      </w:r>
      <w:r>
        <w:br/>
      </w:r>
      <w:r>
        <w:rPr>
          <w:rStyle w:val="NormalTok"/>
        </w:rPr>
        <w:t xml:space="preserve">py scripts</w:t>
      </w:r>
      <w:r>
        <w:rPr>
          <w:rStyle w:val="OperatorTok"/>
        </w:rPr>
        <w:t xml:space="preserve">/</w:t>
      </w:r>
      <w:r>
        <w:rPr>
          <w:rStyle w:val="NormalTok"/>
        </w:rPr>
        <w:t xml:space="preserve">05_unit_economics</w:t>
      </w:r>
      <w:r>
        <w:rPr>
          <w:rStyle w:val="OperatorTok"/>
        </w:rPr>
        <w:t xml:space="preserve">.</w:t>
      </w:r>
      <w:r>
        <w:rPr>
          <w:rStyle w:val="FunctionTok"/>
        </w:rPr>
        <w:t xml:space="preserve">py</w:t>
      </w:r>
      <w:r>
        <w:rPr>
          <w:rStyle w:val="NormalTok"/>
        </w:rPr>
        <w:t xml:space="preserve">        </w:t>
      </w:r>
      <w:r>
        <w:rPr>
          <w:rStyle w:val="CommentTok"/>
        </w:rPr>
        <w:t xml:space="preserve"># 单位经济（可精确复现）</w:t>
      </w:r>
      <w:r>
        <w:br/>
      </w:r>
      <w:r>
        <w:rPr>
          <w:rStyle w:val="NormalTok"/>
        </w:rPr>
        <w:t xml:space="preserve">py scripts</w:t>
      </w:r>
      <w:r>
        <w:rPr>
          <w:rStyle w:val="OperatorTok"/>
        </w:rPr>
        <w:t xml:space="preserve">/</w:t>
      </w:r>
      <w:r>
        <w:rPr>
          <w:rStyle w:val="NormalTok"/>
        </w:rPr>
        <w:t xml:space="preserve">06_financial_model</w:t>
      </w:r>
      <w:r>
        <w:rPr>
          <w:rStyle w:val="OperatorTok"/>
        </w:rPr>
        <w:t xml:space="preserve">.</w:t>
      </w:r>
      <w:r>
        <w:rPr>
          <w:rStyle w:val="FunctionTok"/>
        </w:rPr>
        <w:t xml:space="preserve">py</w:t>
      </w:r>
      <w:r>
        <w:rPr>
          <w:rStyle w:val="NormalTok"/>
        </w:rPr>
        <w:t xml:space="preserve">       </w:t>
      </w:r>
      <w:r>
        <w:rPr>
          <w:rStyle w:val="CommentTok"/>
        </w:rPr>
        <w:t xml:space="preserve"># 财务三情景（可精确复现）</w:t>
      </w:r>
      <w:r>
        <w:br/>
      </w:r>
      <w:r>
        <w:rPr>
          <w:rStyle w:val="NormalTok"/>
        </w:rPr>
        <w:t xml:space="preserve">py scripts</w:t>
      </w:r>
      <w:r>
        <w:rPr>
          <w:rStyle w:val="OperatorTok"/>
        </w:rPr>
        <w:t xml:space="preserve">/</w:t>
      </w:r>
      <w:r>
        <w:rPr>
          <w:rStyle w:val="NormalTok"/>
        </w:rPr>
        <w:t xml:space="preserve">08_niche_selection</w:t>
      </w:r>
      <w:r>
        <w:rPr>
          <w:rStyle w:val="OperatorTok"/>
        </w:rPr>
        <w:t xml:space="preserve">.</w:t>
      </w:r>
      <w:r>
        <w:rPr>
          <w:rStyle w:val="FunctionTok"/>
        </w:rPr>
        <w:t xml:space="preserve">py</w:t>
      </w:r>
      <w:r>
        <w:rPr>
          <w:rStyle w:val="NormalTok"/>
        </w:rPr>
        <w:t xml:space="preserve">       </w:t>
      </w:r>
      <w:r>
        <w:rPr>
          <w:rStyle w:val="CommentTok"/>
        </w:rPr>
        <w:t xml:space="preserve"># 阶段一领域组合评分（可审计）</w:t>
      </w:r>
      <w:r>
        <w:br/>
      </w:r>
      <w:r>
        <w:rPr>
          <w:rStyle w:val="NormalTok"/>
        </w:rPr>
        <w:t xml:space="preserve">py scripts</w:t>
      </w:r>
      <w:r>
        <w:rPr>
          <w:rStyle w:val="OperatorTok"/>
        </w:rPr>
        <w:t xml:space="preserve">/</w:t>
      </w:r>
      <w:r>
        <w:rPr>
          <w:rStyle w:val="NormalTok"/>
        </w:rPr>
        <w:t xml:space="preserve">09_monte_carlo</w:t>
      </w:r>
      <w:r>
        <w:rPr>
          <w:rStyle w:val="OperatorTok"/>
        </w:rPr>
        <w:t xml:space="preserve">.</w:t>
      </w:r>
      <w:r>
        <w:rPr>
          <w:rStyle w:val="FunctionTok"/>
        </w:rPr>
        <w:t xml:space="preserve">py</w:t>
      </w:r>
      <w:r>
        <w:rPr>
          <w:rStyle w:val="NormalTok"/>
        </w:rPr>
        <w:t xml:space="preserve">           </w:t>
      </w:r>
      <w:r>
        <w:rPr>
          <w:rStyle w:val="CommentTok"/>
        </w:rPr>
        <w:t xml:space="preserve"># 蒙特卡洛 10,000 次（固定种子，可精确复现）</w:t>
      </w:r>
    </w:p>
    <w:bookmarkEnd w:id="120"/>
    <w:bookmarkStart w:id="121" w:name="附录-d-引用来源"/>
    <w:p>
      <w:pPr>
        <w:pStyle w:val="Heading2"/>
      </w:pPr>
      <w:r>
        <w:rPr>
          <w:rFonts w:hint="eastAsia"/>
        </w:rPr>
        <w:t xml:space="preserve">附录</w:t>
      </w:r>
      <w:r>
        <w:t xml:space="preserve"> D </w:t>
      </w:r>
      <w:r>
        <w:rPr>
          <w:rFonts w:hint="eastAsia"/>
        </w:rPr>
        <w:t xml:space="preserve">引用来源</w:t>
      </w:r>
    </w:p>
    <w:p>
      <w:pPr>
        <w:pStyle w:val="FirstParagraph"/>
      </w:pPr>
      <w:r>
        <w:rPr>
          <w:rFonts w:hint="eastAsia"/>
        </w:rPr>
        <w:t xml:space="preserve">全部外部引用（S1–S46，含</w:t>
      </w:r>
      <w:r>
        <w:t xml:space="preserve"> </w:t>
      </w:r>
      <w:r>
        <w:rPr>
          <w:rFonts w:hint="eastAsia"/>
        </w:rPr>
        <w:t xml:space="preserve">URL、访问日期、关键数据点、口径说明）见项目根目录</w:t>
      </w:r>
      <w:r>
        <w:t xml:space="preserve"> </w:t>
      </w:r>
      <w:r>
        <w:rPr>
          <w:rStyle w:val="VerbatimChar"/>
          <w:b/>
          <w:bCs/>
        </w:rPr>
        <w:t xml:space="preserve">SOURCES.md</w:t>
      </w:r>
      <w:r>
        <w:rPr>
          <w:rFonts w:hint="eastAsia"/>
        </w:rPr>
        <w:t xml:space="preserve">；一手数据原始快照见</w:t>
      </w:r>
      <w:r>
        <w:t xml:space="preserve"> </w:t>
      </w:r>
      <w:r>
        <w:rPr>
          <w:rStyle w:val="VerbatimChar"/>
        </w:rPr>
        <w:t xml:space="preserve">data/raw/</w:t>
      </w:r>
      <w:r>
        <w:rPr>
          <w:rFonts w:hint="eastAsia"/>
        </w:rPr>
        <w:t xml:space="preserve">；假设编号（H1–H27）在对应脚本与章节内注明依据与敏感性区间。</w:t>
      </w:r>
    </w:p>
    <w:bookmarkEnd w:id="121"/>
    <w:bookmarkStart w:id="122" w:name="附录-e-文档结构索引"/>
    <w:p>
      <w:pPr>
        <w:pStyle w:val="Heading2"/>
      </w:pPr>
      <w:r>
        <w:rPr>
          <w:rFonts w:hint="eastAsia"/>
        </w:rPr>
        <w:t xml:space="preserve">附录</w:t>
      </w:r>
      <w:r>
        <w:t xml:space="preserve"> E </w:t>
      </w:r>
      <w:r>
        <w:rPr>
          <w:rFonts w:hint="eastAsia"/>
        </w:rPr>
        <w:t xml:space="preserve">文档结构索引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文档</w:t>
            </w:r>
          </w:p>
        </w:tc>
        <w:tc>
          <w:tcPr/>
          <w:p>
            <w:pPr>
              <w:pStyle w:val="Compact"/>
            </w:pPr>
            <w:r>
              <w:rPr>
                <w:rFonts w:hint="eastAsia"/>
              </w:rPr>
              <w:t xml:space="preserve">内容</w:t>
            </w:r>
          </w:p>
        </w:tc>
      </w:tr>
      <w:tr>
        <w:tc>
          <w:tcPr/>
          <w:p>
            <w:pPr>
              <w:pStyle w:val="Compact"/>
            </w:pPr>
            <w:r>
              <w:rPr>
                <w:rStyle w:val="VerbatimChar"/>
              </w:rPr>
              <w:t xml:space="preserve">opportunity-report/00–06</w:t>
            </w:r>
          </w:p>
        </w:tc>
        <w:tc>
          <w:tcPr/>
          <w:p>
            <w:pPr>
              <w:pStyle w:val="Compact"/>
            </w:pPr>
            <w:r>
              <w:rPr>
                <w:rFonts w:hint="eastAsia"/>
              </w:rPr>
              <w:t xml:space="preserve">商业机会挖掘与分析报告（方法论、市场、一手实证、路径评分、风险合规、结论）</w:t>
            </w:r>
          </w:p>
        </w:tc>
      </w:tr>
      <w:tr>
        <w:tc>
          <w:tcPr/>
          <w:p>
            <w:pPr>
              <w:pStyle w:val="Compact"/>
            </w:pPr>
            <w:r>
              <w:rPr>
                <w:rStyle w:val="VerbatimChar"/>
              </w:rPr>
              <w:t xml:space="preserve">business-plan/00–14</w:t>
            </w:r>
          </w:p>
        </w:tc>
        <w:tc>
          <w:tcPr/>
          <w:p>
            <w:pPr>
              <w:pStyle w:val="Compact"/>
            </w:pPr>
            <w:r>
              <w:rPr>
                <w:rFonts w:hint="eastAsia"/>
              </w:rPr>
              <w:t xml:space="preserve">本商业计划书（11</w:t>
            </w:r>
            <w:r>
              <w:t xml:space="preserve"> </w:t>
            </w:r>
            <w:r>
              <w:rPr>
                <w:rFonts w:hint="eastAsia"/>
              </w:rPr>
              <w:t xml:space="preserve">法务合规、12</w:t>
            </w:r>
            <w:r>
              <w:t xml:space="preserve"> </w:t>
            </w:r>
            <w:r>
              <w:rPr>
                <w:rFonts w:hint="eastAsia"/>
              </w:rPr>
              <w:t xml:space="preserve">前</w:t>
            </w:r>
            <w:r>
              <w:t xml:space="preserve"> 90 </w:t>
            </w:r>
            <w:r>
              <w:rPr>
                <w:rFonts w:hint="eastAsia"/>
              </w:rPr>
              <w:t xml:space="preserve">天周级计划、13</w:t>
            </w:r>
            <w:r>
              <w:t xml:space="preserve"> </w:t>
            </w:r>
            <w:r>
              <w:rPr>
                <w:rFonts w:hint="eastAsia"/>
              </w:rPr>
              <w:t xml:space="preserve">成功概率与赔率为深化版新增）</w:t>
            </w:r>
          </w:p>
        </w:tc>
      </w:tr>
      <w:tr>
        <w:tc>
          <w:tcPr/>
          <w:p>
            <w:pPr>
              <w:pStyle w:val="Compact"/>
            </w:pPr>
            <w:r>
              <w:rPr>
                <w:rStyle w:val="VerbatimChar"/>
              </w:rPr>
              <w:t xml:space="preserve">scripts/01–09</w:t>
            </w:r>
          </w:p>
        </w:tc>
        <w:tc>
          <w:tcPr/>
          <w:p>
            <w:pPr>
              <w:pStyle w:val="Compact"/>
            </w:pPr>
            <w:r>
              <w:rPr>
                <w:rFonts w:hint="eastAsia"/>
              </w:rPr>
              <w:t xml:space="preserve">全部可复现计算（08</w:t>
            </w:r>
            <w:r>
              <w:t xml:space="preserve"> </w:t>
            </w:r>
            <w:r>
              <w:rPr>
                <w:rFonts w:hint="eastAsia"/>
              </w:rPr>
              <w:t xml:space="preserve">领域选择、09</w:t>
            </w:r>
            <w:r>
              <w:t xml:space="preserve"> </w:t>
            </w:r>
            <w:r>
              <w:rPr>
                <w:rFonts w:hint="eastAsia"/>
              </w:rPr>
              <w:t xml:space="preserve">蒙特卡洛为深化版新增）</w:t>
            </w:r>
          </w:p>
        </w:tc>
      </w:tr>
      <w:tr>
        <w:tc>
          <w:tcPr/>
          <w:p>
            <w:pPr>
              <w:pStyle w:val="Compact"/>
            </w:pPr>
            <w:r>
              <w:rPr>
                <w:rStyle w:val="VerbatimChar"/>
              </w:rPr>
              <w:t xml:space="preserve">data/</w:t>
            </w:r>
          </w:p>
        </w:tc>
        <w:tc>
          <w:tcPr/>
          <w:p>
            <w:pPr>
              <w:pStyle w:val="Compact"/>
            </w:pPr>
            <w:r>
              <w:rPr>
                <w:rFonts w:hint="eastAsia"/>
              </w:rPr>
              <w:t xml:space="preserve">一手数据、模型输出、月度财务明细</w:t>
            </w:r>
          </w:p>
        </w:tc>
      </w:tr>
      <w:tr>
        <w:tc>
          <w:tcPr/>
          <w:p>
            <w:pPr>
              <w:pStyle w:val="Compact"/>
            </w:pPr>
            <w:r>
              <w:rPr>
                <w:rStyle w:val="VerbatimChar"/>
              </w:rPr>
              <w:t xml:space="preserve">assets/</w:t>
            </w:r>
          </w:p>
        </w:tc>
        <w:tc>
          <w:tcPr/>
          <w:p>
            <w:pPr>
              <w:pStyle w:val="Compact"/>
            </w:pPr>
            <w:r>
              <w:rPr>
                <w:rFonts w:hint="eastAsia"/>
              </w:rPr>
              <w:t xml:space="preserve">脚本生成图表</w:t>
            </w:r>
          </w:p>
        </w:tc>
      </w:tr>
    </w:tbl>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ng" /><Relationship Type="http://schemas.openxmlformats.org/officeDocument/2006/relationships/image" Id="rId26" Target="media/rId26.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88" Target="media/rId88.png" /><Relationship Type="http://schemas.openxmlformats.org/officeDocument/2006/relationships/image" Id="rId47" Target="media/rId47.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商业计划书</dc:title>
  <dc:creator/>
  <dc:language>zh-CN</dc:language>
  <cp:keywords/>
  <dcterms:created xsi:type="dcterms:W3CDTF">2026-07-14T07:59:33Z</dcterms:created>
  <dcterms:modified xsi:type="dcterms:W3CDTF">2026-07-14T07:59:33Z</dcterms:modified>
</cp:coreProperties>
</file>

<file path=docProps/custom.xml><?xml version="1.0" encoding="utf-8"?>
<Properties xmlns="http://schemas.openxmlformats.org/officeDocument/2006/custom-properties" xmlns:vt="http://schemas.openxmlformats.org/officeDocument/2006/docPropsVTypes"/>
</file>