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15029815759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自我评价：上进心及学习能力强，热爱技术，肯吃苦，肯钻研，做事执着坚定，有较强的团队精神和沟通能力，工作认真负责，积极乐观，抗压能力强。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主修C语言和C++语言，开设Java、Phtyon语言，课程有数据结构，算法设计与分析，操作系统，数据库，计算机网络，计算机组成原理等专业课。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2018-2019校运动会抱球跑团体第一名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2017-2018校运动会抱球跑团体第一名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参加校运动会，男女共20人抱球跑接力赛，团队训练，互相合作完成。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项目时间：2019年7月-2019年9月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Linux 系统下的 mybash 项目</w:t>
      </w:r>
      <w:r>
        <w:rPr>
          <w:rFonts w:hint="eastAsia"/>
          <w:lang w:val="en-US" w:eastAsia="zh-CN"/>
        </w:rPr>
        <w:t xml:space="preserve">        开发人员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项目简介：模拟实现 Linux 系统 shell 的命令解析功能及简单命令的实现。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项目环境：Red Hat  Enterprise   Linux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实现：采用了多进程编程,父进程负责接收并解析命令和识别所带参数,父进程在解析出命令后,使用fork创建子进程,exec函数进行子进程替换,由子进程执行命令。并用信号来防止子进程变为僵死进程,将实现了的ls, mkdir , touch ,cd,rm等命令程序存放在mybin 文件中。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负责项目流程设计以及实现简单命令。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项目时间：2020年6月-2020年8月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Linux 系统下的模拟百度网盘实现文件传输项目</w:t>
      </w:r>
      <w:r>
        <w:rPr>
          <w:rFonts w:hint="eastAsia"/>
          <w:lang w:val="en-US" w:eastAsia="zh-CN"/>
        </w:rPr>
        <w:t xml:space="preserve">     开发人员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项目简介：模拟百度网盘,实现 Windows 与 Linux 之间上传,下载,交互文件。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项目环境：Red Hat  Enterprise   Linux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具体实现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采用多线程编程,用创建监听套接字 socket ,用TCP协议,实现交互方式,先创建管道,然后fork产生子进程,在子进程中用exec函数进行替换命令,用管道写端dup2覆盖替换标准输出,然后父进程将管道数据读出,发送给客户端,实现下载方式,用自定义协议,服务器端给客户端发送两次接收两次,用 sendfile 函数零拷贝发送,进度条显示下载进度,断点续传,上传文件过程中实现秒传。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负责项目流程设计以及实现交互和下载功能。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D25E1"/>
    <w:rsid w:val="37F675E2"/>
    <w:rsid w:val="5F6D25E1"/>
    <w:rsid w:val="6121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2020-09-11T08:56:00Z</dcterms:created>
  <dc:creator>bi_bi婧</dc:creator>
  <cp:lastModifiedBy>bi_bi婧</cp:lastModifiedBy>
  <dcterms:modified xsi:type="dcterms:W3CDTF">2020-09-11T15:51:43Z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