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201B" w14:textId="77777777" w:rsidR="004A7FEC" w:rsidRDefault="004A7FEC" w:rsidP="004A7FEC">
      <w:pPr>
        <w:pStyle w:val="NormalWeb"/>
        <w:spacing w:before="0" w:beforeAutospacing="0" w:after="0" w:afterAutospacing="0"/>
        <w:jc w:val="center"/>
      </w:pPr>
      <w:r>
        <w:rPr>
          <w:rFonts w:ascii="Arial" w:hAnsi="Arial"/>
          <w:b/>
          <w:bCs/>
          <w:color w:val="000000"/>
          <w:sz w:val="48"/>
          <w:szCs w:val="48"/>
        </w:rPr>
        <w:t>Power BI Assignment 1</w:t>
      </w:r>
    </w:p>
    <w:p w14:paraId="5CCC6107" w14:textId="68CA6DE3" w:rsidR="00B222E4" w:rsidRDefault="00B222E4" w:rsidP="004A7FEC"/>
    <w:p w14:paraId="5F9F6E4B" w14:textId="3D67402A" w:rsidR="004A7FEC" w:rsidRDefault="004A7FEC" w:rsidP="004A7FEC">
      <w:pPr>
        <w:spacing w:after="0" w:line="240" w:lineRule="auto"/>
        <w:textAlignment w:val="baseline"/>
        <w:rPr>
          <w:rFonts w:ascii="Arial" w:eastAsia="Times New Roman" w:hAnsi="Arial" w:cs="Arial"/>
          <w:color w:val="000000"/>
          <w:sz w:val="28"/>
          <w:szCs w:val="28"/>
          <w:lang w:eastAsia="en-IN"/>
        </w:rPr>
      </w:pPr>
      <w:r w:rsidRPr="004A7FEC">
        <w:rPr>
          <w:rFonts w:ascii="Arial" w:eastAsia="Times New Roman" w:hAnsi="Arial" w:cs="Arial"/>
          <w:color w:val="000000"/>
          <w:sz w:val="28"/>
          <w:szCs w:val="28"/>
          <w:lang w:eastAsia="en-IN"/>
        </w:rPr>
        <w:t>What do you mean by BI? Explain.</w:t>
      </w:r>
    </w:p>
    <w:p w14:paraId="5BA55CA4" w14:textId="77777777" w:rsidR="004A7FEC" w:rsidRDefault="004A7FEC" w:rsidP="004A7FEC">
      <w:pPr>
        <w:spacing w:after="0" w:line="240" w:lineRule="auto"/>
        <w:textAlignment w:val="baseline"/>
        <w:rPr>
          <w:rFonts w:ascii="Arial" w:eastAsia="Times New Roman" w:hAnsi="Arial" w:cs="Arial"/>
          <w:color w:val="000000"/>
          <w:sz w:val="28"/>
          <w:szCs w:val="28"/>
          <w:lang w:eastAsia="en-IN"/>
        </w:rPr>
      </w:pPr>
    </w:p>
    <w:p w14:paraId="14AF22A6" w14:textId="77777777" w:rsidR="004A7FEC" w:rsidRDefault="004A7FEC"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 xml:space="preserve">Sol: </w:t>
      </w:r>
    </w:p>
    <w:p w14:paraId="02562E9C" w14:textId="5E5C4425" w:rsidR="004A7FEC" w:rsidRDefault="004A7FEC" w:rsidP="004A7FEC">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Business intelligence (BI) refers to the procedural and technical infrastructure that collects, stores, and </w:t>
      </w:r>
      <w:r>
        <w:rPr>
          <w:rFonts w:ascii="Arial" w:hAnsi="Arial" w:cs="Arial"/>
          <w:color w:val="111111"/>
          <w:spacing w:val="1"/>
          <w:sz w:val="27"/>
          <w:szCs w:val="27"/>
        </w:rPr>
        <w:t>analyses</w:t>
      </w:r>
      <w:r>
        <w:rPr>
          <w:rFonts w:ascii="Arial" w:hAnsi="Arial" w:cs="Arial"/>
          <w:color w:val="111111"/>
          <w:spacing w:val="1"/>
          <w:sz w:val="27"/>
          <w:szCs w:val="27"/>
        </w:rPr>
        <w:t xml:space="preserve"> the data produced by a company’s activities.</w:t>
      </w:r>
    </w:p>
    <w:p w14:paraId="3F46D247" w14:textId="1DD100AA" w:rsidR="004A7FEC" w:rsidRDefault="004A7FEC" w:rsidP="004A7FEC">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BI is a broad term that encompasses </w:t>
      </w:r>
      <w:r w:rsidRPr="004A7FEC">
        <w:rPr>
          <w:rFonts w:ascii="Arial" w:hAnsi="Arial" w:cs="Arial"/>
          <w:color w:val="111111"/>
          <w:spacing w:val="1"/>
          <w:sz w:val="27"/>
          <w:szCs w:val="27"/>
        </w:rPr>
        <w:t>data mining</w:t>
      </w:r>
      <w:r>
        <w:rPr>
          <w:rFonts w:ascii="Arial" w:hAnsi="Arial" w:cs="Arial"/>
          <w:color w:val="111111"/>
          <w:spacing w:val="1"/>
          <w:sz w:val="27"/>
          <w:szCs w:val="27"/>
        </w:rPr>
        <w:t>, process analysis, performance </w:t>
      </w:r>
      <w:r w:rsidRPr="004A7FEC">
        <w:rPr>
          <w:rFonts w:ascii="Arial" w:hAnsi="Arial" w:cs="Arial"/>
          <w:color w:val="111111"/>
          <w:spacing w:val="1"/>
          <w:sz w:val="27"/>
          <w:szCs w:val="27"/>
        </w:rPr>
        <w:t>benchmarking</w:t>
      </w:r>
      <w:r>
        <w:rPr>
          <w:rFonts w:ascii="Arial" w:hAnsi="Arial" w:cs="Arial"/>
          <w:color w:val="111111"/>
          <w:spacing w:val="1"/>
          <w:sz w:val="27"/>
          <w:szCs w:val="27"/>
        </w:rPr>
        <w:t>, and </w:t>
      </w:r>
      <w:r w:rsidRPr="004A7FEC">
        <w:rPr>
          <w:rFonts w:ascii="Arial" w:hAnsi="Arial" w:cs="Arial"/>
          <w:color w:val="111111"/>
          <w:spacing w:val="1"/>
          <w:sz w:val="27"/>
          <w:szCs w:val="27"/>
        </w:rPr>
        <w:t>descriptive analytics</w:t>
      </w:r>
      <w:r>
        <w:rPr>
          <w:rFonts w:ascii="Arial" w:hAnsi="Arial" w:cs="Arial"/>
          <w:color w:val="111111"/>
          <w:spacing w:val="1"/>
          <w:sz w:val="27"/>
          <w:szCs w:val="27"/>
        </w:rPr>
        <w:t>. BI parses all the data generated by a business and presents easy-to-digest reports, performance measures, and trends that inform management decisions.</w:t>
      </w:r>
    </w:p>
    <w:p w14:paraId="32DC78B6" w14:textId="77777777" w:rsidR="004A7FEC" w:rsidRDefault="004A7FEC" w:rsidP="004A7FEC">
      <w:pPr>
        <w:pStyle w:val="comp"/>
        <w:shd w:val="clear" w:color="auto" w:fill="FFFFFF"/>
        <w:spacing w:before="0" w:beforeAutospacing="0"/>
        <w:rPr>
          <w:rFonts w:ascii="Arial" w:hAnsi="Arial" w:cs="Arial"/>
          <w:color w:val="000000"/>
          <w:sz w:val="28"/>
          <w:szCs w:val="28"/>
        </w:rPr>
      </w:pPr>
    </w:p>
    <w:p w14:paraId="761342BC" w14:textId="4F0FBA5A" w:rsidR="004A7FEC" w:rsidRDefault="004A7FEC"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How Power-BI helps in BI, and how does it help Analysts? Explain.</w:t>
      </w:r>
    </w:p>
    <w:p w14:paraId="296CFF8A" w14:textId="5AB4141D" w:rsidR="004A7FEC" w:rsidRDefault="004A7FEC"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Sol:</w:t>
      </w:r>
    </w:p>
    <w:p w14:paraId="49747D0B" w14:textId="20DC33FF" w:rsidR="004A7FEC" w:rsidRDefault="004A7FEC" w:rsidP="004A7FEC">
      <w:pPr>
        <w:pStyle w:val="comp"/>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The world of Business Intelligence has been simplified with an easy and quick business intelligence tool for </w:t>
      </w:r>
      <w:r>
        <w:rPr>
          <w:rFonts w:ascii="Arial" w:hAnsi="Arial" w:cs="Arial"/>
          <w:b/>
          <w:bCs/>
          <w:color w:val="202124"/>
          <w:shd w:val="clear" w:color="auto" w:fill="FFFFFF"/>
        </w:rPr>
        <w:t>effective Data Visualization</w:t>
      </w:r>
      <w:r>
        <w:rPr>
          <w:rFonts w:ascii="Arial" w:hAnsi="Arial" w:cs="Arial"/>
          <w:color w:val="202124"/>
          <w:shd w:val="clear" w:color="auto" w:fill="FFFFFF"/>
        </w:rPr>
        <w:t> </w:t>
      </w:r>
      <w:r>
        <w:rPr>
          <w:rFonts w:ascii="Arial" w:hAnsi="Arial" w:cs="Arial"/>
          <w:color w:val="202124"/>
          <w:shd w:val="clear" w:color="auto" w:fill="FFFFFF"/>
        </w:rPr>
        <w:t>i.e.,</w:t>
      </w:r>
      <w:r>
        <w:rPr>
          <w:rFonts w:ascii="Arial" w:hAnsi="Arial" w:cs="Arial"/>
          <w:color w:val="202124"/>
          <w:shd w:val="clear" w:color="auto" w:fill="FFFFFF"/>
        </w:rPr>
        <w:t xml:space="preserve"> the Power BI. This Business Analytics service by Microsoft brings together raw data from various sources like a simple spreadsheet on a desktop to a cloud-based data</w:t>
      </w:r>
      <w:r>
        <w:rPr>
          <w:rFonts w:ascii="Arial" w:hAnsi="Arial" w:cs="Arial"/>
          <w:color w:val="202124"/>
          <w:shd w:val="clear" w:color="auto" w:fill="FFFFFF"/>
        </w:rPr>
        <w:t>.</w:t>
      </w:r>
    </w:p>
    <w:p w14:paraId="3AC3912F" w14:textId="731CCD1C" w:rsidR="004A7FEC" w:rsidRDefault="004A7FEC" w:rsidP="004A7FEC">
      <w:pPr>
        <w:pStyle w:val="comp"/>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The advanced analytics features in Power BI </w:t>
      </w:r>
      <w:r>
        <w:rPr>
          <w:rFonts w:ascii="Arial" w:hAnsi="Arial" w:cs="Arial"/>
          <w:b/>
          <w:bCs/>
          <w:color w:val="202124"/>
          <w:shd w:val="clear" w:color="auto" w:fill="FFFFFF"/>
        </w:rPr>
        <w:t xml:space="preserve">allow business users to </w:t>
      </w:r>
      <w:r>
        <w:rPr>
          <w:rFonts w:ascii="Arial" w:hAnsi="Arial" w:cs="Arial"/>
          <w:b/>
          <w:bCs/>
          <w:color w:val="202124"/>
          <w:shd w:val="clear" w:color="auto" w:fill="FFFFFF"/>
        </w:rPr>
        <w:t>analyse</w:t>
      </w:r>
      <w:r>
        <w:rPr>
          <w:rFonts w:ascii="Arial" w:hAnsi="Arial" w:cs="Arial"/>
          <w:b/>
          <w:bCs/>
          <w:color w:val="202124"/>
          <w:shd w:val="clear" w:color="auto" w:fill="FFFFFF"/>
        </w:rPr>
        <w:t xml:space="preserve"> data and share insights across all levels of an organization</w:t>
      </w:r>
      <w:r>
        <w:rPr>
          <w:rFonts w:ascii="Arial" w:hAnsi="Arial" w:cs="Arial"/>
          <w:color w:val="202124"/>
          <w:shd w:val="clear" w:color="auto" w:fill="FFFFFF"/>
        </w:rPr>
        <w:t>. Power BI gives an end-to-end view of important metrics and key performance indicators through intuitive and interactive dashboards- all in real-time, in one place.</w:t>
      </w:r>
    </w:p>
    <w:p w14:paraId="069D511A" w14:textId="3FD201AC" w:rsidR="004A7FEC" w:rsidRDefault="004A7FEC" w:rsidP="004A7FEC">
      <w:pPr>
        <w:pStyle w:val="comp"/>
        <w:shd w:val="clear" w:color="auto" w:fill="FFFFFF"/>
        <w:spacing w:before="0" w:beforeAutospacing="0"/>
        <w:rPr>
          <w:rFonts w:ascii="Arial" w:hAnsi="Arial" w:cs="Arial"/>
          <w:color w:val="202124"/>
          <w:shd w:val="clear" w:color="auto" w:fill="FFFFFF"/>
        </w:rPr>
      </w:pPr>
    </w:p>
    <w:p w14:paraId="7696F53A" w14:textId="677CB660" w:rsidR="00137546" w:rsidRDefault="00137546"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Explain Descriptive analytics?</w:t>
      </w:r>
    </w:p>
    <w:p w14:paraId="366D6B6D" w14:textId="3FAD9C8F" w:rsidR="00137546" w:rsidRDefault="00137546"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Sol:</w:t>
      </w:r>
    </w:p>
    <w:p w14:paraId="025BF691" w14:textId="7C3A32CD" w:rsidR="00137546" w:rsidRDefault="00137546" w:rsidP="004A7FEC">
      <w:pPr>
        <w:pStyle w:val="comp"/>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Descriptive analytics is </w:t>
      </w:r>
      <w:r>
        <w:rPr>
          <w:rFonts w:ascii="Arial" w:hAnsi="Arial" w:cs="Arial"/>
          <w:b/>
          <w:bCs/>
          <w:color w:val="202124"/>
          <w:shd w:val="clear" w:color="auto" w:fill="FFFFFF"/>
        </w:rPr>
        <w:t>the process of parsing historical data to better understand the changes that have occurred in a business</w:t>
      </w:r>
      <w:r>
        <w:rPr>
          <w:rFonts w:ascii="Arial" w:hAnsi="Arial" w:cs="Arial"/>
          <w:color w:val="202124"/>
          <w:shd w:val="clear" w:color="auto" w:fill="FFFFFF"/>
        </w:rPr>
        <w:t>. Using a range of historic data and benchmarking, decision-makers obtain a holistic view of performance and trends on which to base business strategy.</w:t>
      </w:r>
    </w:p>
    <w:p w14:paraId="5FBBDA95" w14:textId="44BD6690" w:rsidR="00137546" w:rsidRDefault="00137546" w:rsidP="004A7FEC">
      <w:pPr>
        <w:pStyle w:val="comp"/>
        <w:shd w:val="clear" w:color="auto" w:fill="FFFFFF"/>
        <w:spacing w:before="0" w:beforeAutospacing="0"/>
        <w:rPr>
          <w:rFonts w:ascii="Arial" w:hAnsi="Arial" w:cs="Arial"/>
          <w:color w:val="202124"/>
          <w:shd w:val="clear" w:color="auto" w:fill="FFFFFF"/>
        </w:rPr>
      </w:pPr>
    </w:p>
    <w:p w14:paraId="10ECF330" w14:textId="77777777" w:rsidR="00137546" w:rsidRDefault="00137546" w:rsidP="004A7FEC">
      <w:pPr>
        <w:pStyle w:val="comp"/>
        <w:shd w:val="clear" w:color="auto" w:fill="FFFFFF"/>
        <w:spacing w:before="0" w:beforeAutospacing="0"/>
        <w:rPr>
          <w:rFonts w:ascii="Arial" w:hAnsi="Arial" w:cs="Arial"/>
          <w:color w:val="000000"/>
          <w:sz w:val="28"/>
          <w:szCs w:val="28"/>
        </w:rPr>
      </w:pPr>
    </w:p>
    <w:p w14:paraId="31147363" w14:textId="6D3A441D" w:rsidR="00137546" w:rsidRDefault="00137546"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lastRenderedPageBreak/>
        <w:t>Explain Predictive analytics?</w:t>
      </w:r>
    </w:p>
    <w:p w14:paraId="6F53F7E8" w14:textId="37DD0B8F" w:rsidR="00137546" w:rsidRDefault="00137546"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Sol:</w:t>
      </w:r>
    </w:p>
    <w:p w14:paraId="3611460A" w14:textId="55C54D45" w:rsidR="00137546" w:rsidRDefault="00137546" w:rsidP="004A7FEC">
      <w:pPr>
        <w:pStyle w:val="comp"/>
        <w:shd w:val="clear" w:color="auto" w:fill="FFFFFF"/>
        <w:spacing w:before="0" w:beforeAutospacing="0"/>
        <w:rPr>
          <w:rFonts w:ascii="Arial" w:hAnsi="Arial" w:cs="Arial"/>
          <w:spacing w:val="1"/>
          <w:sz w:val="27"/>
          <w:szCs w:val="27"/>
          <w:shd w:val="clear" w:color="auto" w:fill="FFFFFF"/>
        </w:rPr>
      </w:pPr>
      <w:r>
        <w:rPr>
          <w:rFonts w:ascii="Arial" w:hAnsi="Arial" w:cs="Arial"/>
          <w:color w:val="111111"/>
          <w:spacing w:val="1"/>
          <w:sz w:val="27"/>
          <w:szCs w:val="27"/>
          <w:shd w:val="clear" w:color="auto" w:fill="FFFFFF"/>
        </w:rPr>
        <w:t>The term predictive analytics refers to the use of </w:t>
      </w:r>
      <w:r w:rsidRPr="00137546">
        <w:rPr>
          <w:rFonts w:ascii="Arial" w:hAnsi="Arial" w:cs="Arial"/>
          <w:spacing w:val="1"/>
          <w:sz w:val="27"/>
          <w:szCs w:val="27"/>
          <w:shd w:val="clear" w:color="auto" w:fill="FFFFFF"/>
        </w:rPr>
        <w:t>statistics</w:t>
      </w:r>
      <w:r>
        <w:rPr>
          <w:rFonts w:ascii="Arial" w:hAnsi="Arial" w:cs="Arial"/>
          <w:color w:val="111111"/>
          <w:spacing w:val="1"/>
          <w:sz w:val="27"/>
          <w:szCs w:val="27"/>
          <w:shd w:val="clear" w:color="auto" w:fill="FFFFFF"/>
        </w:rPr>
        <w:t xml:space="preserve"> and </w:t>
      </w:r>
      <w:r>
        <w:rPr>
          <w:rFonts w:ascii="Arial" w:hAnsi="Arial" w:cs="Arial"/>
          <w:color w:val="111111"/>
          <w:spacing w:val="1"/>
          <w:sz w:val="27"/>
          <w:szCs w:val="27"/>
          <w:shd w:val="clear" w:color="auto" w:fill="FFFFFF"/>
        </w:rPr>
        <w:t>modelling</w:t>
      </w:r>
      <w:r>
        <w:rPr>
          <w:rFonts w:ascii="Arial" w:hAnsi="Arial" w:cs="Arial"/>
          <w:color w:val="111111"/>
          <w:spacing w:val="1"/>
          <w:sz w:val="27"/>
          <w:szCs w:val="27"/>
          <w:shd w:val="clear" w:color="auto" w:fill="FFFFFF"/>
        </w:rPr>
        <w:t xml:space="preserve">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r w:rsidRPr="00137546">
        <w:rPr>
          <w:rFonts w:ascii="Arial" w:hAnsi="Arial" w:cs="Arial"/>
          <w:spacing w:val="1"/>
          <w:sz w:val="27"/>
          <w:szCs w:val="27"/>
          <w:shd w:val="clear" w:color="auto" w:fill="FFFFFF"/>
        </w:rPr>
        <w:t>operational efficiencies</w:t>
      </w:r>
      <w:r>
        <w:rPr>
          <w:rFonts w:ascii="Arial" w:hAnsi="Arial" w:cs="Arial"/>
          <w:color w:val="111111"/>
          <w:spacing w:val="1"/>
          <w:sz w:val="27"/>
          <w:szCs w:val="27"/>
          <w:shd w:val="clear" w:color="auto" w:fill="FFFFFF"/>
        </w:rPr>
        <w:t> and reduce </w:t>
      </w:r>
      <w:r w:rsidRPr="00137546">
        <w:rPr>
          <w:rFonts w:ascii="Arial" w:hAnsi="Arial" w:cs="Arial"/>
          <w:spacing w:val="1"/>
          <w:sz w:val="27"/>
          <w:szCs w:val="27"/>
          <w:shd w:val="clear" w:color="auto" w:fill="FFFFFF"/>
        </w:rPr>
        <w:t>risk</w:t>
      </w:r>
      <w:r>
        <w:rPr>
          <w:rFonts w:ascii="Arial" w:hAnsi="Arial" w:cs="Arial"/>
          <w:spacing w:val="1"/>
          <w:sz w:val="27"/>
          <w:szCs w:val="27"/>
          <w:shd w:val="clear" w:color="auto" w:fill="FFFFFF"/>
        </w:rPr>
        <w:t>.</w:t>
      </w:r>
    </w:p>
    <w:p w14:paraId="0D322BEF" w14:textId="58CC1776" w:rsidR="00137546" w:rsidRDefault="00137546" w:rsidP="004A7FEC">
      <w:pPr>
        <w:pStyle w:val="comp"/>
        <w:shd w:val="clear" w:color="auto" w:fill="FFFFFF"/>
        <w:spacing w:before="0" w:beforeAutospacing="0"/>
        <w:rPr>
          <w:rFonts w:ascii="Arial" w:hAnsi="Arial" w:cs="Arial"/>
          <w:spacing w:val="1"/>
          <w:sz w:val="27"/>
          <w:szCs w:val="27"/>
          <w:shd w:val="clear" w:color="auto" w:fill="FFFFFF"/>
        </w:rPr>
      </w:pPr>
    </w:p>
    <w:p w14:paraId="28ACE714" w14:textId="13A51BF2" w:rsidR="00137546" w:rsidRDefault="00137546"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Explain perspective analytics?</w:t>
      </w:r>
    </w:p>
    <w:p w14:paraId="7D6D703D" w14:textId="1C9F8E20" w:rsidR="00137546" w:rsidRDefault="00137546" w:rsidP="004A7FEC">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Sol:</w:t>
      </w:r>
    </w:p>
    <w:p w14:paraId="301C2C7B" w14:textId="18AB6399" w:rsidR="00137546" w:rsidRDefault="00137546" w:rsidP="004A7FEC">
      <w:pPr>
        <w:pStyle w:val="comp"/>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Prescriptive analytics is </w:t>
      </w:r>
      <w:r>
        <w:rPr>
          <w:rFonts w:ascii="Arial" w:hAnsi="Arial" w:cs="Arial"/>
          <w:b/>
          <w:bCs/>
          <w:color w:val="202124"/>
          <w:shd w:val="clear" w:color="auto" w:fill="FFFFFF"/>
        </w:rPr>
        <w:t>the process of using data to determine an optimal course of action</w:t>
      </w:r>
      <w:r>
        <w:rPr>
          <w:rFonts w:ascii="Arial" w:hAnsi="Arial" w:cs="Arial"/>
          <w:color w:val="202124"/>
          <w:shd w:val="clear" w:color="auto" w:fill="FFFFFF"/>
        </w:rPr>
        <w:t>. By considering all relevant factors, this type of analysis yields recommendations for next steps. Because of this, prescriptive analytics is a valuable tool for data-driven decision-making.</w:t>
      </w:r>
    </w:p>
    <w:p w14:paraId="0218B4FC" w14:textId="08E3D734" w:rsidR="00137546" w:rsidRDefault="00137546" w:rsidP="004A7FEC">
      <w:pPr>
        <w:pStyle w:val="comp"/>
        <w:shd w:val="clear" w:color="auto" w:fill="FFFFFF"/>
        <w:spacing w:before="0" w:beforeAutospacing="0"/>
        <w:rPr>
          <w:rFonts w:ascii="Arial" w:hAnsi="Arial" w:cs="Arial"/>
          <w:color w:val="202124"/>
          <w:shd w:val="clear" w:color="auto" w:fill="FFFFFF"/>
        </w:rPr>
      </w:pPr>
    </w:p>
    <w:p w14:paraId="27C3AD74" w14:textId="255078AF" w:rsidR="00137546" w:rsidRDefault="00137546"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 xml:space="preserve">Write five real-life questions that </w:t>
      </w:r>
      <w:proofErr w:type="spellStart"/>
      <w:r>
        <w:rPr>
          <w:rFonts w:ascii="Arial" w:hAnsi="Arial" w:cs="Arial"/>
          <w:color w:val="000000"/>
          <w:sz w:val="28"/>
          <w:szCs w:val="28"/>
        </w:rPr>
        <w:t>PowerBi</w:t>
      </w:r>
      <w:proofErr w:type="spellEnd"/>
      <w:r>
        <w:rPr>
          <w:rFonts w:ascii="Arial" w:hAnsi="Arial" w:cs="Arial"/>
          <w:color w:val="000000"/>
          <w:sz w:val="28"/>
          <w:szCs w:val="28"/>
        </w:rPr>
        <w:t xml:space="preserve"> can solve.</w:t>
      </w:r>
    </w:p>
    <w:p w14:paraId="1B32AABE" w14:textId="250C9C47" w:rsidR="00137546" w:rsidRDefault="00137546"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Sol:</w:t>
      </w:r>
    </w:p>
    <w:p w14:paraId="6FD420A3" w14:textId="43800DE2" w:rsidR="00137546" w:rsidRDefault="001E0E10" w:rsidP="004A7FEC">
      <w:pPr>
        <w:pStyle w:val="comp"/>
        <w:shd w:val="clear" w:color="auto" w:fill="FFFFFF"/>
        <w:spacing w:before="0" w:beforeAutospacing="0"/>
        <w:rPr>
          <w:rFonts w:ascii="Arial" w:hAnsi="Arial" w:cs="Arial"/>
          <w:color w:val="000000"/>
          <w:sz w:val="28"/>
          <w:szCs w:val="28"/>
        </w:rPr>
      </w:pPr>
      <w:r>
        <w:rPr>
          <w:rFonts w:ascii="Arial" w:hAnsi="Arial" w:cs="Arial"/>
          <w:color w:val="000000"/>
          <w:sz w:val="28"/>
          <w:szCs w:val="28"/>
        </w:rPr>
        <w:t xml:space="preserve">Five real world problems </w:t>
      </w:r>
      <w:proofErr w:type="spellStart"/>
      <w:r>
        <w:rPr>
          <w:rFonts w:ascii="Arial" w:hAnsi="Arial" w:cs="Arial"/>
          <w:color w:val="000000"/>
          <w:sz w:val="28"/>
          <w:szCs w:val="28"/>
        </w:rPr>
        <w:t>PowerBI</w:t>
      </w:r>
      <w:proofErr w:type="spellEnd"/>
      <w:r>
        <w:rPr>
          <w:rFonts w:ascii="Arial" w:hAnsi="Arial" w:cs="Arial"/>
          <w:color w:val="000000"/>
          <w:sz w:val="28"/>
          <w:szCs w:val="28"/>
        </w:rPr>
        <w:t xml:space="preserve"> can solve is:</w:t>
      </w:r>
    </w:p>
    <w:p w14:paraId="2A5F4499" w14:textId="77777777" w:rsidR="001E0E10" w:rsidRPr="001E0E10" w:rsidRDefault="001E0E10" w:rsidP="001E0E10">
      <w:pPr>
        <w:numPr>
          <w:ilvl w:val="0"/>
          <w:numId w:val="2"/>
        </w:numPr>
        <w:spacing w:after="0" w:line="330" w:lineRule="atLeast"/>
        <w:rPr>
          <w:rFonts w:ascii="unset" w:eastAsia="Times New Roman" w:hAnsi="unset" w:cs="Open Sans"/>
          <w:color w:val="000000"/>
          <w:sz w:val="21"/>
          <w:szCs w:val="21"/>
          <w:lang w:eastAsia="en-IN"/>
        </w:rPr>
      </w:pPr>
      <w:r w:rsidRPr="001E0E10">
        <w:rPr>
          <w:rFonts w:ascii="unset" w:eastAsia="Times New Roman" w:hAnsi="unset" w:cs="Open Sans"/>
          <w:color w:val="000000"/>
          <w:sz w:val="21"/>
          <w:szCs w:val="21"/>
          <w:lang w:eastAsia="en-IN"/>
        </w:rPr>
        <w:t>Visualization = Inbuilt feature</w:t>
      </w:r>
    </w:p>
    <w:p w14:paraId="23D7634C" w14:textId="77777777" w:rsidR="001E0E10" w:rsidRPr="001E0E10" w:rsidRDefault="001E0E10" w:rsidP="001E0E10">
      <w:pPr>
        <w:numPr>
          <w:ilvl w:val="0"/>
          <w:numId w:val="2"/>
        </w:numPr>
        <w:spacing w:after="0" w:line="330" w:lineRule="atLeast"/>
        <w:rPr>
          <w:rFonts w:ascii="unset" w:eastAsia="Times New Roman" w:hAnsi="unset" w:cs="Open Sans"/>
          <w:color w:val="000000"/>
          <w:sz w:val="21"/>
          <w:szCs w:val="21"/>
          <w:lang w:eastAsia="en-IN"/>
        </w:rPr>
      </w:pPr>
      <w:r w:rsidRPr="001E0E10">
        <w:rPr>
          <w:rFonts w:ascii="unset" w:eastAsia="Times New Roman" w:hAnsi="unset" w:cs="Open Sans"/>
          <w:color w:val="000000"/>
          <w:sz w:val="21"/>
          <w:szCs w:val="21"/>
          <w:lang w:eastAsia="en-IN"/>
        </w:rPr>
        <w:t>Server-Level Data Management</w:t>
      </w:r>
    </w:p>
    <w:p w14:paraId="1909198D" w14:textId="77777777" w:rsidR="001E0E10" w:rsidRPr="001E0E10" w:rsidRDefault="001E0E10" w:rsidP="001E0E10">
      <w:pPr>
        <w:numPr>
          <w:ilvl w:val="0"/>
          <w:numId w:val="2"/>
        </w:numPr>
        <w:spacing w:after="0" w:line="330" w:lineRule="atLeast"/>
        <w:rPr>
          <w:rFonts w:ascii="unset" w:eastAsia="Times New Roman" w:hAnsi="unset" w:cs="Open Sans"/>
          <w:color w:val="000000"/>
          <w:sz w:val="21"/>
          <w:szCs w:val="21"/>
          <w:lang w:eastAsia="en-IN"/>
        </w:rPr>
      </w:pPr>
      <w:r w:rsidRPr="001E0E10">
        <w:rPr>
          <w:rFonts w:ascii="unset" w:eastAsia="Times New Roman" w:hAnsi="unset" w:cs="Open Sans"/>
          <w:color w:val="000000"/>
          <w:sz w:val="21"/>
          <w:szCs w:val="21"/>
          <w:lang w:eastAsia="en-IN"/>
        </w:rPr>
        <w:t>Analytics With Internal Software Systems</w:t>
      </w:r>
    </w:p>
    <w:p w14:paraId="0D25FFE1" w14:textId="77777777" w:rsidR="001E0E10" w:rsidRPr="001E0E10" w:rsidRDefault="001E0E10" w:rsidP="001E0E10">
      <w:pPr>
        <w:numPr>
          <w:ilvl w:val="0"/>
          <w:numId w:val="2"/>
        </w:numPr>
        <w:spacing w:after="0" w:line="330" w:lineRule="atLeast"/>
        <w:rPr>
          <w:rFonts w:ascii="unset" w:eastAsia="Times New Roman" w:hAnsi="unset" w:cs="Open Sans"/>
          <w:color w:val="000000"/>
          <w:sz w:val="21"/>
          <w:szCs w:val="21"/>
          <w:lang w:eastAsia="en-IN"/>
        </w:rPr>
      </w:pPr>
      <w:r w:rsidRPr="001E0E10">
        <w:rPr>
          <w:rFonts w:ascii="unset" w:eastAsia="Times New Roman" w:hAnsi="unset" w:cs="Open Sans"/>
          <w:color w:val="000000"/>
          <w:sz w:val="21"/>
          <w:szCs w:val="21"/>
          <w:lang w:eastAsia="en-IN"/>
        </w:rPr>
        <w:t>Provide complex data within software and apps</w:t>
      </w:r>
    </w:p>
    <w:p w14:paraId="05D6236C" w14:textId="22A16434" w:rsidR="001E0E10" w:rsidRDefault="001E0E10" w:rsidP="001E0E10">
      <w:pPr>
        <w:numPr>
          <w:ilvl w:val="0"/>
          <w:numId w:val="2"/>
        </w:numPr>
        <w:spacing w:after="0" w:line="330" w:lineRule="atLeast"/>
        <w:rPr>
          <w:rFonts w:ascii="unset" w:eastAsia="Times New Roman" w:hAnsi="unset" w:cs="Open Sans"/>
          <w:color w:val="000000"/>
          <w:sz w:val="21"/>
          <w:szCs w:val="21"/>
          <w:lang w:eastAsia="en-IN"/>
        </w:rPr>
      </w:pPr>
      <w:r w:rsidRPr="001E0E10">
        <w:rPr>
          <w:rFonts w:ascii="unset" w:eastAsia="Times New Roman" w:hAnsi="unset" w:cs="Open Sans"/>
          <w:color w:val="000000"/>
          <w:sz w:val="21"/>
          <w:szCs w:val="21"/>
          <w:lang w:eastAsia="en-IN"/>
        </w:rPr>
        <w:t>Streamline Organizational Processes</w:t>
      </w:r>
    </w:p>
    <w:p w14:paraId="248DF536" w14:textId="77777777" w:rsidR="001E0E10" w:rsidRPr="001E0E10" w:rsidRDefault="001E0E10" w:rsidP="001E0E10">
      <w:pPr>
        <w:spacing w:after="0" w:line="330" w:lineRule="atLeast"/>
        <w:rPr>
          <w:rFonts w:ascii="unset" w:eastAsia="Times New Roman" w:hAnsi="unset" w:cs="Open Sans"/>
          <w:color w:val="000000"/>
          <w:sz w:val="21"/>
          <w:szCs w:val="21"/>
          <w:lang w:eastAsia="en-IN"/>
        </w:rPr>
      </w:pPr>
    </w:p>
    <w:p w14:paraId="31FB3601" w14:textId="77777777" w:rsidR="001E0E10" w:rsidRDefault="001E0E10" w:rsidP="004A7FEC">
      <w:pPr>
        <w:pStyle w:val="comp"/>
        <w:shd w:val="clear" w:color="auto" w:fill="FFFFFF"/>
        <w:spacing w:before="0" w:beforeAutospacing="0"/>
        <w:rPr>
          <w:rFonts w:ascii="Arial" w:hAnsi="Arial" w:cs="Arial"/>
          <w:color w:val="111111"/>
          <w:spacing w:val="1"/>
          <w:sz w:val="27"/>
          <w:szCs w:val="27"/>
        </w:rPr>
      </w:pPr>
    </w:p>
    <w:p w14:paraId="3D15501E" w14:textId="1AFDC773" w:rsidR="004A7FEC" w:rsidRPr="004A7FEC" w:rsidRDefault="004A7FEC" w:rsidP="004A7FEC">
      <w:pPr>
        <w:spacing w:after="0" w:line="240" w:lineRule="auto"/>
        <w:textAlignment w:val="baseline"/>
        <w:rPr>
          <w:rFonts w:ascii="Arial" w:eastAsia="Times New Roman" w:hAnsi="Arial" w:cs="Arial"/>
          <w:color w:val="000000"/>
          <w:sz w:val="28"/>
          <w:szCs w:val="28"/>
          <w:lang w:eastAsia="en-IN"/>
        </w:rPr>
      </w:pPr>
    </w:p>
    <w:p w14:paraId="38E685FE" w14:textId="77777777" w:rsidR="004A7FEC" w:rsidRDefault="004A7FEC" w:rsidP="004A7FEC"/>
    <w:sectPr w:rsidR="004A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4263"/>
    <w:multiLevelType w:val="multilevel"/>
    <w:tmpl w:val="17D6BB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2390F2A"/>
    <w:multiLevelType w:val="multilevel"/>
    <w:tmpl w:val="01A223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280912">
    <w:abstractNumId w:val="0"/>
  </w:num>
  <w:num w:numId="2" w16cid:durableId="347832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E4"/>
    <w:rsid w:val="00137546"/>
    <w:rsid w:val="001E0E10"/>
    <w:rsid w:val="004A7FEC"/>
    <w:rsid w:val="00B22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1834"/>
  <w15:chartTrackingRefBased/>
  <w15:docId w15:val="{4FF941F7-CCAB-4500-9B3B-7C8FD129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F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
    <w:name w:val="comp"/>
    <w:basedOn w:val="Normal"/>
    <w:rsid w:val="004A7F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7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568">
      <w:bodyDiv w:val="1"/>
      <w:marLeft w:val="0"/>
      <w:marRight w:val="0"/>
      <w:marTop w:val="0"/>
      <w:marBottom w:val="0"/>
      <w:divBdr>
        <w:top w:val="none" w:sz="0" w:space="0" w:color="auto"/>
        <w:left w:val="none" w:sz="0" w:space="0" w:color="auto"/>
        <w:bottom w:val="none" w:sz="0" w:space="0" w:color="auto"/>
        <w:right w:val="none" w:sz="0" w:space="0" w:color="auto"/>
      </w:divBdr>
    </w:div>
    <w:div w:id="900947225">
      <w:bodyDiv w:val="1"/>
      <w:marLeft w:val="0"/>
      <w:marRight w:val="0"/>
      <w:marTop w:val="0"/>
      <w:marBottom w:val="0"/>
      <w:divBdr>
        <w:top w:val="none" w:sz="0" w:space="0" w:color="auto"/>
        <w:left w:val="none" w:sz="0" w:space="0" w:color="auto"/>
        <w:bottom w:val="none" w:sz="0" w:space="0" w:color="auto"/>
        <w:right w:val="none" w:sz="0" w:space="0" w:color="auto"/>
      </w:divBdr>
    </w:div>
    <w:div w:id="1157038261">
      <w:bodyDiv w:val="1"/>
      <w:marLeft w:val="0"/>
      <w:marRight w:val="0"/>
      <w:marTop w:val="0"/>
      <w:marBottom w:val="0"/>
      <w:divBdr>
        <w:top w:val="none" w:sz="0" w:space="0" w:color="auto"/>
        <w:left w:val="none" w:sz="0" w:space="0" w:color="auto"/>
        <w:bottom w:val="none" w:sz="0" w:space="0" w:color="auto"/>
        <w:right w:val="none" w:sz="0" w:space="0" w:color="auto"/>
      </w:divBdr>
    </w:div>
    <w:div w:id="155099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2</cp:revision>
  <dcterms:created xsi:type="dcterms:W3CDTF">2022-05-10T10:30:00Z</dcterms:created>
  <dcterms:modified xsi:type="dcterms:W3CDTF">2022-05-10T10:43:00Z</dcterms:modified>
</cp:coreProperties>
</file>