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4890" w14:textId="1BC180A1" w:rsidR="00D45933" w:rsidRDefault="00D45933" w:rsidP="00FA5866">
      <w:pPr>
        <w:jc w:val="center"/>
        <w:rPr>
          <w:b/>
          <w:sz w:val="32"/>
          <w:szCs w:val="32"/>
        </w:rPr>
      </w:pPr>
      <w:r w:rsidRPr="00D45933">
        <w:rPr>
          <w:b/>
          <w:sz w:val="32"/>
          <w:szCs w:val="32"/>
        </w:rPr>
        <w:t>TRANSFORMATIONS</w:t>
      </w:r>
    </w:p>
    <w:p w14:paraId="1501C418" w14:textId="522ED42E" w:rsidR="00CE78D6" w:rsidRDefault="00983840" w:rsidP="00CE78D6">
      <w:pPr>
        <w:rPr>
          <w:sz w:val="24"/>
          <w:szCs w:val="24"/>
        </w:rPr>
      </w:pPr>
      <w:r>
        <w:rPr>
          <w:b/>
          <w:noProof/>
          <w:color w:val="FF0000"/>
          <w:sz w:val="32"/>
          <w:szCs w:val="32"/>
        </w:rPr>
        <w:drawing>
          <wp:anchor distT="0" distB="0" distL="114300" distR="114300" simplePos="0" relativeHeight="251653632" behindDoc="1" locked="0" layoutInCell="1" allowOverlap="1" wp14:anchorId="5D752D4F" wp14:editId="6830CD5B">
            <wp:simplePos x="0" y="0"/>
            <wp:positionH relativeFrom="column">
              <wp:posOffset>-259080</wp:posOffset>
            </wp:positionH>
            <wp:positionV relativeFrom="page">
              <wp:posOffset>1592580</wp:posOffset>
            </wp:positionV>
            <wp:extent cx="6734175" cy="7054215"/>
            <wp:effectExtent l="0" t="0" r="0" b="0"/>
            <wp:wrapNone/>
            <wp:docPr id="7" name="Picture 7"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DC3827">
        <w:rPr>
          <w:sz w:val="24"/>
          <w:szCs w:val="24"/>
        </w:rPr>
        <w:t>Instructions:</w:t>
      </w:r>
    </w:p>
    <w:p w14:paraId="1F4D19BE" w14:textId="2F9F916C" w:rsidR="00DC3827" w:rsidRDefault="00DC3827" w:rsidP="00CE78D6">
      <w:r>
        <w:t>Please share your answers filled inline in the word document. Submit code files wherever applicable.</w:t>
      </w:r>
    </w:p>
    <w:p w14:paraId="6BE14638" w14:textId="2400EA72" w:rsidR="00DC3827" w:rsidRDefault="00DC3827" w:rsidP="00DC3827">
      <w:pPr>
        <w:pStyle w:val="NormalWeb"/>
        <w:spacing w:beforeAutospacing="0" w:after="160" w:afterAutospacing="0" w:line="19" w:lineRule="atLeast"/>
      </w:pPr>
    </w:p>
    <w:p w14:paraId="3C4FB506" w14:textId="5D3A05C2" w:rsidR="00DC3827" w:rsidRDefault="00DC3827" w:rsidP="00DC3827">
      <w:pPr>
        <w:pStyle w:val="NormalWeb"/>
        <w:spacing w:beforeAutospacing="0" w:after="160" w:afterAutospacing="0" w:line="19" w:lineRule="atLeast"/>
      </w:pPr>
      <w:r>
        <w:t>Please ensure you update all the details:</w:t>
      </w:r>
      <w:r w:rsidR="0082032D" w:rsidRPr="0082032D">
        <w:rPr>
          <w:b/>
          <w:noProof/>
          <w:color w:val="FF0000"/>
          <w:sz w:val="32"/>
          <w:szCs w:val="32"/>
        </w:rPr>
        <w:t xml:space="preserve"> </w:t>
      </w:r>
    </w:p>
    <w:p w14:paraId="58E0898F" w14:textId="6B983D89" w:rsidR="00DC3827" w:rsidRPr="00686DAC" w:rsidRDefault="00DC3827" w:rsidP="00DC3827">
      <w:pPr>
        <w:pStyle w:val="NormalWeb"/>
        <w:spacing w:beforeAutospacing="0" w:after="160" w:afterAutospacing="0" w:line="19" w:lineRule="atLeast"/>
        <w:rPr>
          <w:b/>
          <w:bCs/>
        </w:rPr>
      </w:pPr>
      <w:r w:rsidRPr="00686DAC">
        <w:rPr>
          <w:b/>
          <w:bCs/>
        </w:rPr>
        <w:t>Name:</w:t>
      </w:r>
      <w:r w:rsidR="007139BD">
        <w:rPr>
          <w:b/>
          <w:bCs/>
        </w:rPr>
        <w:t>Biswajeet Padhi</w:t>
      </w:r>
    </w:p>
    <w:p w14:paraId="390A1FBF" w14:textId="73FC32CA" w:rsidR="00DC3827" w:rsidRPr="00686DAC" w:rsidRDefault="00DC3827" w:rsidP="001A4288">
      <w:pPr>
        <w:pStyle w:val="NormalWeb"/>
        <w:tabs>
          <w:tab w:val="left" w:pos="6948"/>
        </w:tabs>
        <w:spacing w:beforeAutospacing="0" w:after="160" w:afterAutospacing="0" w:line="19" w:lineRule="atLeast"/>
        <w:rPr>
          <w:b/>
          <w:bCs/>
        </w:rPr>
      </w:pPr>
      <w:r w:rsidRPr="00686DAC">
        <w:rPr>
          <w:b/>
          <w:bCs/>
        </w:rPr>
        <w:t xml:space="preserve">Batch Id: </w:t>
      </w:r>
      <w:r w:rsidR="007139BD">
        <w:rPr>
          <w:b/>
          <w:bCs/>
        </w:rPr>
        <w:t>280921</w:t>
      </w:r>
      <w:r w:rsidR="001A4288">
        <w:rPr>
          <w:b/>
          <w:bCs/>
        </w:rPr>
        <w:tab/>
      </w:r>
    </w:p>
    <w:p w14:paraId="73BAE546" w14:textId="4D87F092" w:rsidR="00DC3827" w:rsidRDefault="000F5BCD" w:rsidP="00CE78D6">
      <w:pPr>
        <w:rPr>
          <w:rFonts w:ascii="Times New Roman" w:eastAsia="SimSun" w:hAnsi="Times New Roman" w:cs="Times New Roman"/>
          <w:b/>
          <w:bCs/>
          <w:sz w:val="24"/>
          <w:szCs w:val="24"/>
          <w:lang w:eastAsia="zh-CN"/>
        </w:rPr>
      </w:pPr>
      <w:bookmarkStart w:id="0" w:name="_Hlk72948474"/>
      <w:r w:rsidRPr="00686DAC">
        <w:rPr>
          <w:rFonts w:ascii="Times New Roman" w:eastAsia="SimSun" w:hAnsi="Times New Roman" w:cs="Times New Roman"/>
          <w:b/>
          <w:bCs/>
          <w:sz w:val="24"/>
          <w:szCs w:val="24"/>
          <w:lang w:eastAsia="zh-CN"/>
        </w:rPr>
        <w:t xml:space="preserve">Topic: </w:t>
      </w:r>
      <w:r>
        <w:rPr>
          <w:rFonts w:ascii="Times New Roman" w:eastAsia="Times New Roman" w:hAnsi="Times New Roman" w:cs="Times New Roman"/>
          <w:b/>
          <w:sz w:val="24"/>
          <w:szCs w:val="24"/>
        </w:rPr>
        <w:t>Data Pre-Processing</w:t>
      </w:r>
      <w:bookmarkEnd w:id="0"/>
    </w:p>
    <w:p w14:paraId="7324E149" w14:textId="77777777" w:rsidR="00CE78D6" w:rsidRPr="00CE78D6" w:rsidRDefault="00CE78D6" w:rsidP="00CE78D6">
      <w:pPr>
        <w:rPr>
          <w:rFonts w:ascii="Times New Roman" w:eastAsia="SimSun" w:hAnsi="Times New Roman" w:cs="Times New Roman"/>
          <w:b/>
          <w:bCs/>
          <w:sz w:val="24"/>
          <w:szCs w:val="24"/>
          <w:lang w:eastAsia="zh-CN"/>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9">
        <w:r>
          <w:rPr>
            <w:color w:val="1155CC"/>
            <w:sz w:val="26"/>
            <w:szCs w:val="26"/>
            <w:u w:val="single"/>
          </w:rPr>
          <w:t>https://360digitmg.com/mindmap-data-science</w:t>
        </w:r>
      </w:hyperlink>
    </w:p>
    <w:p w14:paraId="3182006E" w14:textId="1F864009" w:rsidR="0031763B" w:rsidRPr="0000664D" w:rsidRDefault="0031763B"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7C534F11" w14:textId="283714B6" w:rsidR="0000664D" w:rsidRDefault="0000664D" w:rsidP="0000664D">
      <w:pPr>
        <w:pBdr>
          <w:top w:val="nil"/>
          <w:left w:val="nil"/>
          <w:bottom w:val="nil"/>
          <w:right w:val="nil"/>
          <w:between w:val="nil"/>
        </w:pBdr>
        <w:spacing w:after="0"/>
        <w:ind w:left="360"/>
        <w:rPr>
          <w:rFonts w:ascii="Calibri" w:eastAsia="Calibri" w:hAnsi="Calibri" w:cs="Calibri"/>
          <w:color w:val="000000"/>
          <w:sz w:val="26"/>
          <w:szCs w:val="26"/>
        </w:rPr>
      </w:pPr>
      <w:r>
        <w:rPr>
          <w:rFonts w:ascii="Calibri" w:eastAsia="Calibri" w:hAnsi="Calibri" w:cs="Calibri"/>
          <w:color w:val="000000"/>
          <w:sz w:val="26"/>
          <w:szCs w:val="26"/>
        </w:rPr>
        <w:t>Ans).</w:t>
      </w:r>
    </w:p>
    <w:tbl>
      <w:tblPr>
        <w:tblStyle w:val="TableGrid1"/>
        <w:tblW w:w="9689" w:type="dxa"/>
        <w:tblInd w:w="-113" w:type="dxa"/>
        <w:tblLook w:val="04A0" w:firstRow="1" w:lastRow="0" w:firstColumn="1" w:lastColumn="0" w:noHBand="0" w:noVBand="1"/>
      </w:tblPr>
      <w:tblGrid>
        <w:gridCol w:w="2420"/>
        <w:gridCol w:w="1941"/>
        <w:gridCol w:w="2905"/>
        <w:gridCol w:w="2423"/>
      </w:tblGrid>
      <w:tr w:rsidR="0000664D" w14:paraId="1A2D96B6" w14:textId="77777777" w:rsidTr="00FF206C">
        <w:trPr>
          <w:trHeight w:val="255"/>
        </w:trPr>
        <w:tc>
          <w:tcPr>
            <w:tcW w:w="2420" w:type="dxa"/>
          </w:tcPr>
          <w:p w14:paraId="15506BF7" w14:textId="77777777" w:rsidR="0000664D" w:rsidRPr="009C4BE5" w:rsidRDefault="0000664D" w:rsidP="00FF206C">
            <w:pPr>
              <w:rPr>
                <w:b/>
                <w:bCs/>
                <w:color w:val="000000"/>
                <w:sz w:val="26"/>
                <w:szCs w:val="26"/>
              </w:rPr>
            </w:pPr>
            <w:r w:rsidRPr="009C4BE5">
              <w:rPr>
                <w:b/>
                <w:bCs/>
                <w:color w:val="000000"/>
                <w:sz w:val="26"/>
                <w:szCs w:val="26"/>
              </w:rPr>
              <w:t xml:space="preserve">Name of the feature </w:t>
            </w:r>
          </w:p>
        </w:tc>
        <w:tc>
          <w:tcPr>
            <w:tcW w:w="1941" w:type="dxa"/>
          </w:tcPr>
          <w:p w14:paraId="494A9DA0" w14:textId="77777777" w:rsidR="0000664D" w:rsidRPr="009C4BE5" w:rsidRDefault="0000664D" w:rsidP="00FF206C">
            <w:pPr>
              <w:rPr>
                <w:b/>
                <w:bCs/>
                <w:color w:val="000000"/>
                <w:sz w:val="26"/>
                <w:szCs w:val="26"/>
              </w:rPr>
            </w:pPr>
            <w:r w:rsidRPr="009C4BE5">
              <w:rPr>
                <w:b/>
                <w:bCs/>
                <w:color w:val="000000"/>
                <w:sz w:val="26"/>
                <w:szCs w:val="26"/>
              </w:rPr>
              <w:t>Description</w:t>
            </w:r>
          </w:p>
        </w:tc>
        <w:tc>
          <w:tcPr>
            <w:tcW w:w="2905" w:type="dxa"/>
          </w:tcPr>
          <w:p w14:paraId="4E8DD41F" w14:textId="77777777" w:rsidR="0000664D" w:rsidRPr="009C4BE5" w:rsidRDefault="0000664D" w:rsidP="00FF206C">
            <w:pPr>
              <w:rPr>
                <w:b/>
                <w:bCs/>
                <w:color w:val="000000"/>
                <w:sz w:val="26"/>
                <w:szCs w:val="26"/>
              </w:rPr>
            </w:pPr>
            <w:r w:rsidRPr="009C4BE5">
              <w:rPr>
                <w:b/>
                <w:bCs/>
                <w:color w:val="000000"/>
                <w:sz w:val="26"/>
                <w:szCs w:val="26"/>
              </w:rPr>
              <w:t>Type</w:t>
            </w:r>
          </w:p>
        </w:tc>
        <w:tc>
          <w:tcPr>
            <w:tcW w:w="2423" w:type="dxa"/>
          </w:tcPr>
          <w:p w14:paraId="320F90AA" w14:textId="77777777" w:rsidR="0000664D" w:rsidRPr="009C4BE5" w:rsidRDefault="0000664D" w:rsidP="00FF206C">
            <w:pPr>
              <w:rPr>
                <w:b/>
                <w:bCs/>
                <w:color w:val="000000"/>
                <w:sz w:val="26"/>
                <w:szCs w:val="26"/>
              </w:rPr>
            </w:pPr>
            <w:r w:rsidRPr="009C4BE5">
              <w:rPr>
                <w:b/>
                <w:bCs/>
                <w:color w:val="000000"/>
                <w:sz w:val="26"/>
                <w:szCs w:val="26"/>
              </w:rPr>
              <w:t>Relevance</w:t>
            </w:r>
          </w:p>
        </w:tc>
      </w:tr>
      <w:tr w:rsidR="00B0254D" w14:paraId="0409D1BF" w14:textId="77777777" w:rsidTr="00FF206C">
        <w:trPr>
          <w:trHeight w:val="255"/>
        </w:trPr>
        <w:tc>
          <w:tcPr>
            <w:tcW w:w="2420" w:type="dxa"/>
          </w:tcPr>
          <w:p w14:paraId="61FB8C7F" w14:textId="2C986AE0" w:rsidR="00B0254D" w:rsidRDefault="00B0254D" w:rsidP="00B0254D">
            <w:pPr>
              <w:rPr>
                <w:color w:val="000000"/>
                <w:sz w:val="26"/>
                <w:szCs w:val="26"/>
              </w:rPr>
            </w:pPr>
            <w:r>
              <w:rPr>
                <w:sz w:val="26"/>
                <w:szCs w:val="26"/>
              </w:rPr>
              <w:t>Weight gained grams</w:t>
            </w:r>
          </w:p>
        </w:tc>
        <w:tc>
          <w:tcPr>
            <w:tcW w:w="1941" w:type="dxa"/>
          </w:tcPr>
          <w:p w14:paraId="0A49CFD0" w14:textId="53F558E8" w:rsidR="00B0254D" w:rsidRDefault="00B0254D" w:rsidP="00B0254D">
            <w:pPr>
              <w:rPr>
                <w:color w:val="000000"/>
                <w:sz w:val="26"/>
                <w:szCs w:val="26"/>
              </w:rPr>
            </w:pPr>
            <w:r>
              <w:rPr>
                <w:sz w:val="26"/>
                <w:szCs w:val="26"/>
              </w:rPr>
              <w:t>Weight gained grams</w:t>
            </w:r>
          </w:p>
        </w:tc>
        <w:tc>
          <w:tcPr>
            <w:tcW w:w="2905" w:type="dxa"/>
          </w:tcPr>
          <w:p w14:paraId="4CB612B6" w14:textId="16BEF30E" w:rsidR="00B0254D" w:rsidRDefault="00B0254D" w:rsidP="00B0254D">
            <w:pPr>
              <w:rPr>
                <w:color w:val="000000"/>
                <w:sz w:val="26"/>
                <w:szCs w:val="26"/>
              </w:rPr>
            </w:pPr>
            <w:r>
              <w:rPr>
                <w:color w:val="000000"/>
                <w:sz w:val="26"/>
                <w:szCs w:val="26"/>
              </w:rPr>
              <w:t>Continuous</w:t>
            </w:r>
          </w:p>
        </w:tc>
        <w:tc>
          <w:tcPr>
            <w:tcW w:w="2423" w:type="dxa"/>
          </w:tcPr>
          <w:p w14:paraId="7FF8BA23" w14:textId="60454F7C" w:rsidR="00B0254D" w:rsidRDefault="00B0254D" w:rsidP="00B0254D">
            <w:pPr>
              <w:rPr>
                <w:color w:val="000000"/>
                <w:sz w:val="26"/>
                <w:szCs w:val="26"/>
              </w:rPr>
            </w:pPr>
            <w:r>
              <w:rPr>
                <w:color w:val="000000"/>
                <w:sz w:val="26"/>
                <w:szCs w:val="26"/>
              </w:rPr>
              <w:t xml:space="preserve">Required </w:t>
            </w:r>
            <w:r>
              <w:rPr>
                <w:color w:val="000000"/>
                <w:sz w:val="26"/>
                <w:szCs w:val="26"/>
              </w:rPr>
              <w:t>logarithmic transformation</w:t>
            </w:r>
          </w:p>
        </w:tc>
      </w:tr>
      <w:tr w:rsidR="00B0254D" w14:paraId="24426125" w14:textId="77777777" w:rsidTr="00FF206C">
        <w:trPr>
          <w:trHeight w:val="255"/>
        </w:trPr>
        <w:tc>
          <w:tcPr>
            <w:tcW w:w="2420" w:type="dxa"/>
          </w:tcPr>
          <w:p w14:paraId="07C037C6" w14:textId="4EE8E2FB" w:rsidR="00B0254D" w:rsidRDefault="00B0254D" w:rsidP="00B0254D">
            <w:pPr>
              <w:rPr>
                <w:color w:val="000000"/>
                <w:sz w:val="26"/>
                <w:szCs w:val="26"/>
              </w:rPr>
            </w:pPr>
            <w:r>
              <w:rPr>
                <w:color w:val="000000"/>
                <w:sz w:val="26"/>
                <w:szCs w:val="26"/>
              </w:rPr>
              <w:t>Calories consumed</w:t>
            </w:r>
          </w:p>
        </w:tc>
        <w:tc>
          <w:tcPr>
            <w:tcW w:w="1941" w:type="dxa"/>
          </w:tcPr>
          <w:p w14:paraId="742860EC" w14:textId="0660B033" w:rsidR="00B0254D" w:rsidRDefault="00B0254D" w:rsidP="00B0254D">
            <w:pPr>
              <w:rPr>
                <w:color w:val="000000"/>
                <w:sz w:val="26"/>
                <w:szCs w:val="26"/>
              </w:rPr>
            </w:pPr>
            <w:r>
              <w:rPr>
                <w:color w:val="000000"/>
                <w:sz w:val="26"/>
                <w:szCs w:val="26"/>
              </w:rPr>
              <w:t>Calories consumed</w:t>
            </w:r>
          </w:p>
        </w:tc>
        <w:tc>
          <w:tcPr>
            <w:tcW w:w="2905" w:type="dxa"/>
          </w:tcPr>
          <w:p w14:paraId="4C1B2E34" w14:textId="4800E03D" w:rsidR="00B0254D" w:rsidRDefault="00B0254D" w:rsidP="00B0254D">
            <w:pPr>
              <w:rPr>
                <w:color w:val="000000"/>
                <w:sz w:val="26"/>
                <w:szCs w:val="26"/>
              </w:rPr>
            </w:pPr>
            <w:r>
              <w:rPr>
                <w:color w:val="000000"/>
                <w:sz w:val="26"/>
                <w:szCs w:val="26"/>
              </w:rPr>
              <w:t>Continuous</w:t>
            </w:r>
          </w:p>
        </w:tc>
        <w:tc>
          <w:tcPr>
            <w:tcW w:w="2423" w:type="dxa"/>
          </w:tcPr>
          <w:p w14:paraId="49C84D18" w14:textId="3BA26FDF" w:rsidR="00B0254D" w:rsidRDefault="00B0254D" w:rsidP="00B0254D">
            <w:pPr>
              <w:rPr>
                <w:color w:val="000000"/>
                <w:sz w:val="26"/>
                <w:szCs w:val="26"/>
              </w:rPr>
            </w:pPr>
            <w:r>
              <w:rPr>
                <w:color w:val="000000"/>
                <w:sz w:val="26"/>
                <w:szCs w:val="26"/>
              </w:rPr>
              <w:t>Required logarithmic transformation</w:t>
            </w:r>
          </w:p>
        </w:tc>
      </w:tr>
      <w:tr w:rsidR="00B0254D" w14:paraId="50824F79" w14:textId="77777777" w:rsidTr="00FF206C">
        <w:trPr>
          <w:trHeight w:val="255"/>
        </w:trPr>
        <w:tc>
          <w:tcPr>
            <w:tcW w:w="2420" w:type="dxa"/>
          </w:tcPr>
          <w:p w14:paraId="21959099" w14:textId="6063EE12" w:rsidR="00B0254D" w:rsidRDefault="00B0254D" w:rsidP="00B0254D">
            <w:pPr>
              <w:rPr>
                <w:color w:val="000000"/>
                <w:sz w:val="26"/>
                <w:szCs w:val="26"/>
              </w:rPr>
            </w:pPr>
          </w:p>
        </w:tc>
        <w:tc>
          <w:tcPr>
            <w:tcW w:w="1941" w:type="dxa"/>
          </w:tcPr>
          <w:p w14:paraId="01D9145A" w14:textId="77777777" w:rsidR="00B0254D" w:rsidRDefault="00B0254D" w:rsidP="00B0254D">
            <w:pPr>
              <w:rPr>
                <w:color w:val="000000"/>
                <w:sz w:val="26"/>
                <w:szCs w:val="26"/>
              </w:rPr>
            </w:pPr>
          </w:p>
        </w:tc>
        <w:tc>
          <w:tcPr>
            <w:tcW w:w="2905" w:type="dxa"/>
          </w:tcPr>
          <w:p w14:paraId="7FEE8134" w14:textId="74183987" w:rsidR="00B0254D" w:rsidRDefault="00B0254D" w:rsidP="00B0254D">
            <w:pPr>
              <w:rPr>
                <w:color w:val="000000"/>
                <w:sz w:val="26"/>
                <w:szCs w:val="26"/>
              </w:rPr>
            </w:pPr>
          </w:p>
        </w:tc>
        <w:tc>
          <w:tcPr>
            <w:tcW w:w="2423" w:type="dxa"/>
          </w:tcPr>
          <w:p w14:paraId="7BDFB727" w14:textId="042AAC14" w:rsidR="00B0254D" w:rsidRDefault="00B0254D" w:rsidP="00B0254D">
            <w:pPr>
              <w:rPr>
                <w:color w:val="000000"/>
                <w:sz w:val="26"/>
                <w:szCs w:val="26"/>
              </w:rPr>
            </w:pPr>
          </w:p>
        </w:tc>
      </w:tr>
      <w:tr w:rsidR="00B0254D" w14:paraId="36AD080F" w14:textId="77777777" w:rsidTr="00FF206C">
        <w:trPr>
          <w:trHeight w:val="255"/>
        </w:trPr>
        <w:tc>
          <w:tcPr>
            <w:tcW w:w="2420" w:type="dxa"/>
          </w:tcPr>
          <w:p w14:paraId="322FBBFC" w14:textId="77777777" w:rsidR="00B0254D" w:rsidRDefault="00B0254D" w:rsidP="00B0254D">
            <w:pPr>
              <w:rPr>
                <w:color w:val="000000"/>
                <w:sz w:val="26"/>
                <w:szCs w:val="26"/>
              </w:rPr>
            </w:pPr>
          </w:p>
        </w:tc>
        <w:tc>
          <w:tcPr>
            <w:tcW w:w="1941" w:type="dxa"/>
          </w:tcPr>
          <w:p w14:paraId="6C4B8304" w14:textId="77777777" w:rsidR="00B0254D" w:rsidRDefault="00B0254D" w:rsidP="00B0254D">
            <w:pPr>
              <w:rPr>
                <w:color w:val="000000"/>
                <w:sz w:val="26"/>
                <w:szCs w:val="26"/>
              </w:rPr>
            </w:pPr>
          </w:p>
        </w:tc>
        <w:tc>
          <w:tcPr>
            <w:tcW w:w="2905" w:type="dxa"/>
          </w:tcPr>
          <w:p w14:paraId="27EE33CE" w14:textId="77777777" w:rsidR="00B0254D" w:rsidRDefault="00B0254D" w:rsidP="00B0254D">
            <w:pPr>
              <w:rPr>
                <w:color w:val="000000"/>
                <w:sz w:val="26"/>
                <w:szCs w:val="26"/>
              </w:rPr>
            </w:pPr>
          </w:p>
        </w:tc>
        <w:tc>
          <w:tcPr>
            <w:tcW w:w="2423" w:type="dxa"/>
          </w:tcPr>
          <w:p w14:paraId="78462958" w14:textId="77777777" w:rsidR="00B0254D" w:rsidRDefault="00B0254D" w:rsidP="00B0254D">
            <w:pPr>
              <w:rPr>
                <w:color w:val="000000"/>
                <w:sz w:val="26"/>
                <w:szCs w:val="26"/>
              </w:rPr>
            </w:pPr>
          </w:p>
        </w:tc>
      </w:tr>
    </w:tbl>
    <w:p w14:paraId="64225CD6" w14:textId="77777777" w:rsidR="0000664D" w:rsidRDefault="0000664D" w:rsidP="0000664D">
      <w:pPr>
        <w:pBdr>
          <w:top w:val="nil"/>
          <w:left w:val="nil"/>
          <w:bottom w:val="nil"/>
          <w:right w:val="nil"/>
          <w:between w:val="nil"/>
        </w:pBdr>
        <w:spacing w:after="0"/>
        <w:ind w:left="360"/>
        <w:rPr>
          <w:color w:val="000000"/>
          <w:sz w:val="26"/>
          <w:szCs w:val="26"/>
        </w:rPr>
      </w:pPr>
    </w:p>
    <w:p w14:paraId="63573F3F" w14:textId="77777777" w:rsidR="0031763B" w:rsidRDefault="0031763B" w:rsidP="0031763B">
      <w:pPr>
        <w:pStyle w:val="ListParagraph"/>
        <w:rPr>
          <w:sz w:val="26"/>
        </w:rPr>
      </w:pPr>
    </w:p>
    <w:p w14:paraId="25223213" w14:textId="3BBBE97C" w:rsidR="0031763B" w:rsidRPr="00C32694" w:rsidRDefault="00CE78D6" w:rsidP="0031763B">
      <w:pPr>
        <w:pStyle w:val="ListParagraph"/>
        <w:rPr>
          <w:sz w:val="26"/>
        </w:rPr>
      </w:pPr>
      <w:r w:rsidRPr="00AE11F1">
        <w:rPr>
          <w:noProof/>
        </w:rPr>
        <w:lastRenderedPageBreak/>
        <w:drawing>
          <wp:inline distT="0" distB="0" distL="0" distR="0" wp14:anchorId="32F909D9" wp14:editId="16FB8E78">
            <wp:extent cx="2574290" cy="2603215"/>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r="13433"/>
                    <a:stretch>
                      <a:fillRect/>
                    </a:stretch>
                  </pic:blipFill>
                  <pic:spPr bwMode="auto">
                    <a:xfrm>
                      <a:off x="0" y="0"/>
                      <a:ext cx="2579502" cy="2608486"/>
                    </a:xfrm>
                    <a:prstGeom prst="rect">
                      <a:avLst/>
                    </a:prstGeom>
                    <a:noFill/>
                    <a:ln w="9525">
                      <a:noFill/>
                      <a:miter lim="800000"/>
                      <a:headEnd/>
                      <a:tailEnd/>
                    </a:ln>
                  </pic:spPr>
                </pic:pic>
              </a:graphicData>
            </a:graphic>
          </wp:inline>
        </w:drawing>
      </w:r>
    </w:p>
    <w:p w14:paraId="0D31CA98" w14:textId="716CE5E2" w:rsidR="00165420" w:rsidRDefault="0082032D" w:rsidP="00165420">
      <w:pPr>
        <w:rPr>
          <w:b/>
          <w:color w:val="FF0000"/>
          <w:sz w:val="32"/>
          <w:szCs w:val="32"/>
        </w:rPr>
      </w:pPr>
      <w:r>
        <w:rPr>
          <w:noProof/>
        </w:rPr>
        <w:drawing>
          <wp:anchor distT="0" distB="0" distL="114300" distR="114300" simplePos="0" relativeHeight="251658752" behindDoc="1" locked="0" layoutInCell="1" allowOverlap="1" wp14:anchorId="59803C1C" wp14:editId="494E7982">
            <wp:simplePos x="0" y="0"/>
            <wp:positionH relativeFrom="column">
              <wp:posOffset>-274320</wp:posOffset>
            </wp:positionH>
            <wp:positionV relativeFrom="page">
              <wp:posOffset>708660</wp:posOffset>
            </wp:positionV>
            <wp:extent cx="6734175" cy="7054215"/>
            <wp:effectExtent l="0" t="0" r="0"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165420">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863600"/>
                    </a:xfrm>
                    <a:prstGeom prst="rect">
                      <a:avLst/>
                    </a:prstGeom>
                    <a:ln/>
                  </pic:spPr>
                </pic:pic>
              </a:graphicData>
            </a:graphic>
          </wp:inline>
        </w:drawing>
      </w:r>
    </w:p>
    <w:p w14:paraId="288577DB" w14:textId="084795B2" w:rsidR="00E103CE" w:rsidRDefault="000C3D7D" w:rsidP="00165420">
      <w:pPr>
        <w:numPr>
          <w:ilvl w:val="0"/>
          <w:numId w:val="4"/>
        </w:numPr>
        <w:spacing w:after="0"/>
        <w:rPr>
          <w:sz w:val="24"/>
          <w:szCs w:val="24"/>
        </w:rPr>
      </w:pPr>
      <w:r>
        <w:rPr>
          <w:sz w:val="24"/>
          <w:szCs w:val="24"/>
        </w:rPr>
        <w:t xml:space="preserve">Hint: </w:t>
      </w:r>
      <w:r w:rsidR="00E103CE">
        <w:rPr>
          <w:sz w:val="24"/>
          <w:szCs w:val="24"/>
        </w:rPr>
        <w:t>Refer to calories_consumed</w:t>
      </w:r>
      <w:r w:rsidR="00DC3827">
        <w:rPr>
          <w:sz w:val="24"/>
          <w:szCs w:val="24"/>
        </w:rPr>
        <w:t>.csv</w:t>
      </w:r>
      <w:r w:rsidR="00E103CE">
        <w:rPr>
          <w:sz w:val="24"/>
          <w:szCs w:val="24"/>
        </w:rPr>
        <w:t xml:space="preserve"> dataset</w:t>
      </w:r>
      <w:r w:rsidR="00165420">
        <w:rPr>
          <w:sz w:val="24"/>
          <w:szCs w:val="24"/>
        </w:rPr>
        <w:t xml:space="preserve"> </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67ED7618" w14:textId="77777777" w:rsidR="00832D54" w:rsidRDefault="00832D54" w:rsidP="00D055DE">
      <w:pPr>
        <w:rPr>
          <w:b/>
          <w:bCs/>
        </w:rPr>
      </w:pPr>
    </w:p>
    <w:p w14:paraId="225EDB44" w14:textId="143C49F2" w:rsidR="00D055DE" w:rsidRDefault="00D055DE" w:rsidP="00D055DE">
      <w:pPr>
        <w:rPr>
          <w:b/>
          <w:bCs/>
        </w:rPr>
      </w:pPr>
      <w:r>
        <w:rPr>
          <w:b/>
          <w:bCs/>
        </w:rPr>
        <w:t xml:space="preserve">Grading Guidelines: </w:t>
      </w:r>
    </w:p>
    <w:p w14:paraId="2C0E86BD" w14:textId="4B9553C1" w:rsidR="00D055DE" w:rsidRDefault="00D055DE" w:rsidP="00D055DE">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4453BBA1" w14:textId="30628CCF" w:rsidR="00D055DE" w:rsidRDefault="00D055DE" w:rsidP="00D055DE">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5B51E774" w14:textId="36CF7028" w:rsidR="00D055DE" w:rsidRDefault="00D055DE" w:rsidP="00D055DE">
      <w:pPr>
        <w:rPr>
          <w:b/>
          <w:bCs/>
        </w:rPr>
      </w:pPr>
    </w:p>
    <w:p w14:paraId="7029306B" w14:textId="44C3CC81" w:rsidR="00D055DE" w:rsidRDefault="00D055DE" w:rsidP="00D055DE">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D055DE" w:rsidRPr="00546425" w14:paraId="692FC8AC"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36C8F" w14:textId="77777777" w:rsidR="00D055DE" w:rsidRPr="00546425" w:rsidRDefault="00D055DE"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lastRenderedPageBreak/>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0AD8952D" w14:textId="77777777" w:rsidR="00D055DE" w:rsidRPr="00546425" w:rsidRDefault="00D055DE"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31DF9021"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68A8FEF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364AB77B" w14:textId="77777777" w:rsidR="00D055DE" w:rsidRPr="00546425" w:rsidRDefault="00D055DE"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6B6DAA6B" w14:textId="77777777" w:rsidR="00D055DE" w:rsidRPr="00546425" w:rsidRDefault="00D055DE"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D055DE" w:rsidRPr="00546425" w14:paraId="6825D594"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9326DC9"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4EAAA929"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4286E61"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1E1F229B"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2B7F63F5"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512A8B10"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D055DE" w:rsidRPr="00546425" w14:paraId="561B0C93"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E7F76C5"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4AFC1B8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4B94AE9"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137B94F4"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070E12FC"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41FB05D1"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D055DE" w:rsidRPr="00546425" w14:paraId="6212EC42"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6BE4196"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2BE6FDB2"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79F6636"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19210993"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23790BB8"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75C357F9"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D055DE" w:rsidRPr="00546425" w14:paraId="7548D0F5"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AFE831C"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60F8888F"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99BC96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288ABDD4"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6DA12B14"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5AFE9FE4"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D055DE" w:rsidRPr="00546425" w14:paraId="136A9BB7"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05852CC3" w14:textId="77777777" w:rsidR="00D055DE" w:rsidRPr="00546425" w:rsidRDefault="00D055DE"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6112DBBA" w14:textId="77777777" w:rsidR="00D055DE" w:rsidRPr="00546425" w:rsidRDefault="00D055DE"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2B8452D3"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0E6A43D8"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1DB96B1F"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6D4F39D5"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D055DE" w:rsidRPr="00546425" w14:paraId="752D9BAC"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BE46E5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056A7FB7"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61B23D43"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0DE50C82"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271D908C"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343F22FA" w14:textId="77777777" w:rsidR="00D055DE" w:rsidRPr="00546425" w:rsidRDefault="00D055DE"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71BA00EE" w14:textId="51E0D9E8" w:rsidR="00D055DE" w:rsidRDefault="00D055DE" w:rsidP="00D055DE">
      <w:pPr>
        <w:rPr>
          <w:rFonts w:ascii="Times New Roman" w:hAnsi="Times New Roman" w:cs="Times New Roman"/>
          <w:szCs w:val="24"/>
        </w:rPr>
      </w:pPr>
    </w:p>
    <w:p w14:paraId="07C29696" w14:textId="16942B14" w:rsidR="00D055DE" w:rsidRDefault="00D055DE" w:rsidP="00D055DE">
      <w:pPr>
        <w:pStyle w:val="ListParagraph"/>
        <w:numPr>
          <w:ilvl w:val="0"/>
          <w:numId w:val="5"/>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4F17B02A" w14:textId="63A8F8D3" w:rsidR="00D055DE" w:rsidRPr="00B71400" w:rsidRDefault="00D055DE" w:rsidP="00D055DE">
      <w:pPr>
        <w:pStyle w:val="ListParagraph"/>
        <w:numPr>
          <w:ilvl w:val="0"/>
          <w:numId w:val="5"/>
        </w:numPr>
      </w:pPr>
      <w:r w:rsidRPr="00B71400">
        <w:rPr>
          <w:b/>
          <w:bCs/>
        </w:rPr>
        <w:t xml:space="preserve">Grade B: (&gt;= 80 and &lt; 90): </w:t>
      </w:r>
    </w:p>
    <w:p w14:paraId="5ACE1386" w14:textId="0DC8AE72" w:rsidR="00D055DE" w:rsidRDefault="00D055DE" w:rsidP="00D055DE">
      <w:pPr>
        <w:pStyle w:val="ListParagraph"/>
        <w:numPr>
          <w:ilvl w:val="1"/>
          <w:numId w:val="5"/>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2ECFD479" w14:textId="77777777" w:rsidR="00D055DE" w:rsidRDefault="00D055DE" w:rsidP="00D055DE">
      <w:pPr>
        <w:pStyle w:val="ListParagraph"/>
        <w:numPr>
          <w:ilvl w:val="1"/>
          <w:numId w:val="5"/>
        </w:numPr>
      </w:pPr>
      <w:r w:rsidRPr="002605EB">
        <w:t xml:space="preserve">All assignments </w:t>
      </w:r>
      <w:r>
        <w:t xml:space="preserve">were </w:t>
      </w:r>
      <w:r w:rsidRPr="002605EB">
        <w:t xml:space="preserve">submitted, however, after </w:t>
      </w:r>
      <w:r>
        <w:t xml:space="preserve">the given </w:t>
      </w:r>
      <w:r w:rsidRPr="002605EB">
        <w:t>deadline</w:t>
      </w:r>
    </w:p>
    <w:p w14:paraId="7616E2CC" w14:textId="77777777" w:rsidR="00D055DE" w:rsidRPr="00C26AAB" w:rsidRDefault="00D055DE" w:rsidP="00D055DE">
      <w:pPr>
        <w:pStyle w:val="ListParagraph"/>
      </w:pPr>
    </w:p>
    <w:p w14:paraId="670798D4" w14:textId="68CB544D" w:rsidR="00D055DE" w:rsidRPr="00B71400" w:rsidRDefault="00883527" w:rsidP="00D055DE">
      <w:pPr>
        <w:pStyle w:val="ListParagraph"/>
        <w:numPr>
          <w:ilvl w:val="0"/>
          <w:numId w:val="5"/>
        </w:numPr>
      </w:pPr>
      <w:r>
        <w:rPr>
          <w:noProof/>
        </w:rPr>
        <w:drawing>
          <wp:anchor distT="0" distB="0" distL="114300" distR="114300" simplePos="0" relativeHeight="251661824" behindDoc="1" locked="0" layoutInCell="1" allowOverlap="1" wp14:anchorId="38753F50" wp14:editId="145B7763">
            <wp:simplePos x="0" y="0"/>
            <wp:positionH relativeFrom="column">
              <wp:posOffset>-342900</wp:posOffset>
            </wp:positionH>
            <wp:positionV relativeFrom="page">
              <wp:posOffset>637540</wp:posOffset>
            </wp:positionV>
            <wp:extent cx="6734175" cy="7054215"/>
            <wp:effectExtent l="0" t="0" r="0"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D055DE" w:rsidRPr="00305837">
        <w:rPr>
          <w:b/>
          <w:bCs/>
        </w:rPr>
        <w:t xml:space="preserve">Grade C: (&gt;= 70 and &lt; 80): </w:t>
      </w:r>
    </w:p>
    <w:p w14:paraId="297EEC70" w14:textId="128A6BFF" w:rsidR="00D055DE" w:rsidRDefault="00D055DE" w:rsidP="00D055DE">
      <w:pPr>
        <w:pStyle w:val="ListParagraph"/>
        <w:numPr>
          <w:ilvl w:val="1"/>
          <w:numId w:val="5"/>
        </w:numPr>
      </w:pPr>
      <w:r>
        <w:t>When assignments are submitted on time but less than 50% of questions asked in assignments are completed. (or)</w:t>
      </w:r>
    </w:p>
    <w:p w14:paraId="05413BFD" w14:textId="3E6CA38E" w:rsidR="00D055DE" w:rsidRDefault="00D055DE" w:rsidP="00D055DE">
      <w:pPr>
        <w:pStyle w:val="ListParagraph"/>
        <w:numPr>
          <w:ilvl w:val="1"/>
          <w:numId w:val="5"/>
        </w:numPr>
      </w:pPr>
      <w:r>
        <w:t>Less than 80% of questions asked in assignments are submitted after the deadline</w:t>
      </w:r>
    </w:p>
    <w:p w14:paraId="32A70E56" w14:textId="31496531" w:rsidR="00D055DE" w:rsidRDefault="00D055DE" w:rsidP="00D055DE">
      <w:pPr>
        <w:pStyle w:val="ListParagraph"/>
      </w:pPr>
    </w:p>
    <w:p w14:paraId="4DDDC046" w14:textId="382E0D68" w:rsidR="00D055DE" w:rsidRDefault="00D055DE" w:rsidP="00D055DE">
      <w:pPr>
        <w:pStyle w:val="ListParagraph"/>
        <w:numPr>
          <w:ilvl w:val="0"/>
          <w:numId w:val="5"/>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4F261EC3" w14:textId="77777777" w:rsidR="00D055DE" w:rsidRDefault="00D055DE" w:rsidP="00D055DE">
      <w:pPr>
        <w:pStyle w:val="ListParagraph"/>
      </w:pPr>
    </w:p>
    <w:p w14:paraId="0476F6CF" w14:textId="2FD8162F" w:rsidR="00D055DE" w:rsidRDefault="00D055DE" w:rsidP="00D055DE">
      <w:pPr>
        <w:pStyle w:val="ListParagraph"/>
        <w:numPr>
          <w:ilvl w:val="0"/>
          <w:numId w:val="5"/>
        </w:numPr>
      </w:pPr>
      <w:r w:rsidRPr="00B71400">
        <w:rPr>
          <w:b/>
          <w:bCs/>
        </w:rPr>
        <w:t xml:space="preserve">Grade E: (&gt;= 50 and &lt; 60): </w:t>
      </w:r>
    </w:p>
    <w:p w14:paraId="62E7201D" w14:textId="77777777" w:rsidR="00D055DE" w:rsidRDefault="00D055DE" w:rsidP="00D055DE">
      <w:pPr>
        <w:pStyle w:val="ListParagraph"/>
        <w:numPr>
          <w:ilvl w:val="1"/>
          <w:numId w:val="5"/>
        </w:numPr>
      </w:pPr>
      <w:r>
        <w:t>Less than 30% of questions asked in the assignments are submitted after the deadline (OR)</w:t>
      </w:r>
    </w:p>
    <w:p w14:paraId="57C7EC39" w14:textId="053CA34B" w:rsidR="00D055DE" w:rsidRDefault="00D055DE" w:rsidP="00D055DE">
      <w:pPr>
        <w:pStyle w:val="ListParagraph"/>
        <w:numPr>
          <w:ilvl w:val="1"/>
          <w:numId w:val="5"/>
        </w:numPr>
      </w:pPr>
      <w:r w:rsidRPr="002824FA">
        <w:t>Less than 30% of questions asked in the assignments are submitted before deadline</w:t>
      </w:r>
    </w:p>
    <w:p w14:paraId="2BBE31EE" w14:textId="77777777" w:rsidR="00D055DE" w:rsidRPr="00C26AAB" w:rsidRDefault="00D055DE" w:rsidP="00D055DE">
      <w:pPr>
        <w:pStyle w:val="ListParagraph"/>
      </w:pPr>
    </w:p>
    <w:p w14:paraId="3A8E4E87" w14:textId="77777777" w:rsidR="00D055DE" w:rsidRPr="00C7489E" w:rsidRDefault="00D055DE" w:rsidP="00D055DE">
      <w:pPr>
        <w:pStyle w:val="ListParagraph"/>
        <w:numPr>
          <w:ilvl w:val="0"/>
          <w:numId w:val="5"/>
        </w:numPr>
        <w:spacing w:after="0"/>
        <w:rPr>
          <w:sz w:val="24"/>
          <w:szCs w:val="24"/>
        </w:rPr>
      </w:pPr>
      <w:r w:rsidRPr="00C7489E">
        <w:rPr>
          <w:b/>
          <w:bCs/>
        </w:rPr>
        <w:t xml:space="preserve">Grade F: (&lt; 50): </w:t>
      </w:r>
      <w:r>
        <w:t>Copied submission or No submission</w:t>
      </w:r>
    </w:p>
    <w:p w14:paraId="633FD1C2" w14:textId="30FB8314" w:rsidR="00D055DE" w:rsidRPr="00797ED5" w:rsidRDefault="00D055DE" w:rsidP="00797ED5"/>
    <w:sectPr w:rsidR="00D055DE" w:rsidRPr="00797ED5" w:rsidSect="001A3F39">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9E58" w14:textId="77777777" w:rsidR="00EE76CF" w:rsidRDefault="00EE76CF" w:rsidP="00C150F7">
      <w:pPr>
        <w:spacing w:after="0" w:line="240" w:lineRule="auto"/>
      </w:pPr>
      <w:r>
        <w:separator/>
      </w:r>
    </w:p>
  </w:endnote>
  <w:endnote w:type="continuationSeparator" w:id="0">
    <w:p w14:paraId="1D7DAA64" w14:textId="77777777" w:rsidR="00EE76CF" w:rsidRDefault="00EE76CF"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84A57" w14:textId="121FF66D" w:rsidR="00C150F7" w:rsidRDefault="00EE76CF">
    <w:pPr>
      <w:pStyle w:val="Footer"/>
    </w:pPr>
    <w:r>
      <w:rPr>
        <w:noProof/>
      </w:rPr>
      <w:pict w14:anchorId="35F3DB51">
        <v:shapetype id="_x0000_t202" coordsize="21600,21600" o:spt="202" path="m,l,21600r21600,l21600,xe">
          <v:stroke joinstyle="miter"/>
          <v:path gradientshapeok="t" o:connecttype="rect"/>
        </v:shapetype>
        <v:shape id="Footer Placeholder 4" o:spid="_x0000_s1035"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4AF15051"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D055DE">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91FC9" w14:textId="77777777" w:rsidR="00EE76CF" w:rsidRDefault="00EE76CF" w:rsidP="00C150F7">
      <w:pPr>
        <w:spacing w:after="0" w:line="240" w:lineRule="auto"/>
      </w:pPr>
      <w:r>
        <w:separator/>
      </w:r>
    </w:p>
  </w:footnote>
  <w:footnote w:type="continuationSeparator" w:id="0">
    <w:p w14:paraId="6A475275" w14:textId="77777777" w:rsidR="00EE76CF" w:rsidRDefault="00EE76CF"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D85A" w14:textId="77777777" w:rsidR="00D2016A" w:rsidRDefault="00EE76CF">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188DA" w14:textId="6F3D5E61" w:rsidR="00C150F7" w:rsidRDefault="001A4288" w:rsidP="00C150F7">
    <w:pPr>
      <w:pStyle w:val="Header"/>
    </w:pPr>
    <w:r>
      <w:rPr>
        <w:noProof/>
        <w:color w:val="000000"/>
      </w:rPr>
      <w:drawing>
        <wp:anchor distT="0" distB="0" distL="114300" distR="114300" simplePos="0" relativeHeight="251667968" behindDoc="1" locked="0" layoutInCell="1" allowOverlap="1" wp14:anchorId="12F69EAC" wp14:editId="214FE4E0">
          <wp:simplePos x="0" y="0"/>
          <wp:positionH relativeFrom="margin">
            <wp:posOffset>2133600</wp:posOffset>
          </wp:positionH>
          <wp:positionV relativeFrom="page">
            <wp:posOffset>60960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6CF">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3120;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D1CFD" w14:textId="77777777" w:rsidR="00D2016A" w:rsidRDefault="00EE76CF">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664D"/>
    <w:rsid w:val="000C3D7D"/>
    <w:rsid w:val="000D33AA"/>
    <w:rsid w:val="000F5BCD"/>
    <w:rsid w:val="00165420"/>
    <w:rsid w:val="00197DFA"/>
    <w:rsid w:val="001A3F39"/>
    <w:rsid w:val="001A4288"/>
    <w:rsid w:val="001D045D"/>
    <w:rsid w:val="00201977"/>
    <w:rsid w:val="00207B5D"/>
    <w:rsid w:val="00237377"/>
    <w:rsid w:val="00264047"/>
    <w:rsid w:val="002C7272"/>
    <w:rsid w:val="002D6DBE"/>
    <w:rsid w:val="002E0351"/>
    <w:rsid w:val="0031763B"/>
    <w:rsid w:val="00360CC2"/>
    <w:rsid w:val="003E4ABB"/>
    <w:rsid w:val="003F292D"/>
    <w:rsid w:val="004243E7"/>
    <w:rsid w:val="004B0481"/>
    <w:rsid w:val="004B2263"/>
    <w:rsid w:val="004E07F2"/>
    <w:rsid w:val="005067F8"/>
    <w:rsid w:val="00513710"/>
    <w:rsid w:val="00547332"/>
    <w:rsid w:val="005A65A8"/>
    <w:rsid w:val="005F6585"/>
    <w:rsid w:val="00631204"/>
    <w:rsid w:val="006E4A5A"/>
    <w:rsid w:val="007139BD"/>
    <w:rsid w:val="007442B4"/>
    <w:rsid w:val="00783902"/>
    <w:rsid w:val="0079478D"/>
    <w:rsid w:val="00797ED5"/>
    <w:rsid w:val="007D10F4"/>
    <w:rsid w:val="007D62CA"/>
    <w:rsid w:val="0082032D"/>
    <w:rsid w:val="00832D54"/>
    <w:rsid w:val="008438A7"/>
    <w:rsid w:val="0086286D"/>
    <w:rsid w:val="00883527"/>
    <w:rsid w:val="008D05F7"/>
    <w:rsid w:val="008D6819"/>
    <w:rsid w:val="008E3114"/>
    <w:rsid w:val="00914101"/>
    <w:rsid w:val="00972FE6"/>
    <w:rsid w:val="00983840"/>
    <w:rsid w:val="00A13079"/>
    <w:rsid w:val="00A144DE"/>
    <w:rsid w:val="00A43E53"/>
    <w:rsid w:val="00A62E44"/>
    <w:rsid w:val="00A72694"/>
    <w:rsid w:val="00A76126"/>
    <w:rsid w:val="00B0254D"/>
    <w:rsid w:val="00B36EA5"/>
    <w:rsid w:val="00C150F7"/>
    <w:rsid w:val="00CE78D6"/>
    <w:rsid w:val="00D055DE"/>
    <w:rsid w:val="00D2016A"/>
    <w:rsid w:val="00D45933"/>
    <w:rsid w:val="00D61218"/>
    <w:rsid w:val="00DC3827"/>
    <w:rsid w:val="00DC7D50"/>
    <w:rsid w:val="00DD49F8"/>
    <w:rsid w:val="00E103CE"/>
    <w:rsid w:val="00E44DF9"/>
    <w:rsid w:val="00E60542"/>
    <w:rsid w:val="00EA2414"/>
    <w:rsid w:val="00EE76CF"/>
    <w:rsid w:val="00F0666C"/>
    <w:rsid w:val="00F10B3B"/>
    <w:rsid w:val="00F25D6B"/>
    <w:rsid w:val="00FA586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 w:type="table" w:customStyle="1" w:styleId="TableGrid1">
    <w:name w:val="Table Grid1"/>
    <w:basedOn w:val="TableNormal"/>
    <w:next w:val="TableGrid"/>
    <w:uiPriority w:val="39"/>
    <w:rsid w:val="00006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9B9CA-93B6-43E0-AE04-BB1F5C7F1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BISWAJEET PADHI</cp:lastModifiedBy>
  <cp:revision>56</cp:revision>
  <cp:lastPrinted>2020-05-09T13:13:00Z</cp:lastPrinted>
  <dcterms:created xsi:type="dcterms:W3CDTF">2020-05-09T12:48:00Z</dcterms:created>
  <dcterms:modified xsi:type="dcterms:W3CDTF">2021-10-24T13:40:00Z</dcterms:modified>
</cp:coreProperties>
</file>