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90A8" w14:textId="77777777" w:rsidR="00832705" w:rsidRDefault="00000000">
      <w:pPr>
        <w:pStyle w:val="Heading1"/>
      </w:pPr>
      <w:bookmarkStart w:id="0" w:name="product-requirement-document-prd"/>
      <w:r>
        <w:t>PRODUCT REQUIREMENT DOCUMENT (PRD)</w:t>
      </w:r>
    </w:p>
    <w:p w14:paraId="5521518D" w14:textId="12A5DFC9" w:rsidR="00832705" w:rsidRDefault="00000000">
      <w:pPr>
        <w:pStyle w:val="Heading2"/>
      </w:pPr>
      <w:bookmarkStart w:id="1" w:name="Xe3e30c0060487dd89bc3a7365e98585782c4902"/>
      <w:r>
        <w:t xml:space="preserve">Synapse: Unified AI </w:t>
      </w:r>
      <w:proofErr w:type="spellStart"/>
      <w:r w:rsidR="0007032E">
        <w:t>DeskFlow</w:t>
      </w:r>
      <w:proofErr w:type="spellEnd"/>
      <w:r>
        <w:t xml:space="preserve"> &amp; Kanban Task Management Platform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3"/>
        <w:gridCol w:w="3072"/>
      </w:tblGrid>
      <w:tr w:rsidR="00832705" w14:paraId="2F54E7B6" w14:textId="77777777" w:rsidTr="0083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263DD" w14:textId="77777777" w:rsidR="00832705" w:rsidRDefault="00000000">
            <w:pPr>
              <w:pStyle w:val="Compact"/>
            </w:pPr>
            <w:r>
              <w:t>Document Details</w:t>
            </w:r>
          </w:p>
        </w:tc>
        <w:tc>
          <w:tcPr>
            <w:tcW w:w="0" w:type="auto"/>
          </w:tcPr>
          <w:p w14:paraId="5FFE06BA" w14:textId="77777777" w:rsidR="00832705" w:rsidRDefault="00000000">
            <w:pPr>
              <w:pStyle w:val="Compact"/>
            </w:pPr>
            <w:r>
              <w:t>Information</w:t>
            </w:r>
          </w:p>
        </w:tc>
      </w:tr>
      <w:tr w:rsidR="00832705" w14:paraId="4C5C0976" w14:textId="77777777">
        <w:tc>
          <w:tcPr>
            <w:tcW w:w="0" w:type="auto"/>
          </w:tcPr>
          <w:p w14:paraId="6749F84C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</w:tcPr>
          <w:p w14:paraId="1BC76AE1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Synapse</w:t>
            </w:r>
          </w:p>
        </w:tc>
      </w:tr>
      <w:tr w:rsidR="00832705" w14:paraId="1902F21F" w14:textId="77777777">
        <w:tc>
          <w:tcPr>
            <w:tcW w:w="0" w:type="auto"/>
          </w:tcPr>
          <w:p w14:paraId="01E3D7E7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Document Version</w:t>
            </w:r>
          </w:p>
        </w:tc>
        <w:tc>
          <w:tcPr>
            <w:tcW w:w="0" w:type="auto"/>
          </w:tcPr>
          <w:p w14:paraId="1CDE58D7" w14:textId="77777777" w:rsidR="00832705" w:rsidRDefault="00000000">
            <w:pPr>
              <w:pStyle w:val="Compact"/>
            </w:pPr>
            <w:r>
              <w:t>v1.0</w:t>
            </w:r>
          </w:p>
        </w:tc>
      </w:tr>
      <w:tr w:rsidR="00832705" w14:paraId="631CD947" w14:textId="77777777">
        <w:tc>
          <w:tcPr>
            <w:tcW w:w="0" w:type="auto"/>
          </w:tcPr>
          <w:p w14:paraId="210F5AB7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517F4F2" w14:textId="77777777" w:rsidR="00832705" w:rsidRDefault="00000000">
            <w:pPr>
              <w:pStyle w:val="Compact"/>
            </w:pPr>
            <w:r>
              <w:t>Draft (Ready for Review)</w:t>
            </w:r>
          </w:p>
        </w:tc>
      </w:tr>
      <w:tr w:rsidR="00832705" w14:paraId="06C92C0B" w14:textId="77777777">
        <w:tc>
          <w:tcPr>
            <w:tcW w:w="0" w:type="auto"/>
          </w:tcPr>
          <w:p w14:paraId="64C8722D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Target Launch Date</w:t>
            </w:r>
          </w:p>
        </w:tc>
        <w:tc>
          <w:tcPr>
            <w:tcW w:w="0" w:type="auto"/>
          </w:tcPr>
          <w:p w14:paraId="78D10C13" w14:textId="77777777" w:rsidR="00832705" w:rsidRDefault="00000000">
            <w:pPr>
              <w:pStyle w:val="Compact"/>
            </w:pPr>
            <w:r>
              <w:t>Q3 2026</w:t>
            </w:r>
          </w:p>
        </w:tc>
      </w:tr>
      <w:tr w:rsidR="00832705" w14:paraId="00544887" w14:textId="77777777">
        <w:tc>
          <w:tcPr>
            <w:tcW w:w="0" w:type="auto"/>
          </w:tcPr>
          <w:p w14:paraId="6EAB4E47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3CE6E10B" w14:textId="77777777" w:rsidR="00832705" w:rsidRDefault="00000000">
            <w:pPr>
              <w:pStyle w:val="Compact"/>
            </w:pPr>
            <w:r>
              <w:t>Product Management Team</w:t>
            </w:r>
          </w:p>
        </w:tc>
      </w:tr>
    </w:tbl>
    <w:p w14:paraId="3C6F1B3D" w14:textId="77777777" w:rsidR="00832705" w:rsidRDefault="00000000">
      <w:r>
        <w:pict w14:anchorId="1495F4E4">
          <v:rect id="_x0000_i1025" style="width:0;height:1.5pt" o:hralign="center" o:hrstd="t" o:hr="t"/>
        </w:pict>
      </w:r>
    </w:p>
    <w:p w14:paraId="0D74D5D8" w14:textId="77777777" w:rsidR="00832705" w:rsidRDefault="00000000">
      <w:pPr>
        <w:pStyle w:val="Heading2"/>
      </w:pPr>
      <w:bookmarkStart w:id="2" w:name="executive-summary-vision"/>
      <w:bookmarkEnd w:id="1"/>
      <w:r>
        <w:t>1. Executive Summary &amp; Vision</w:t>
      </w:r>
    </w:p>
    <w:p w14:paraId="563C89CC" w14:textId="77777777" w:rsidR="00832705" w:rsidRDefault="00000000">
      <w:pPr>
        <w:pStyle w:val="Heading3"/>
      </w:pPr>
      <w:bookmarkStart w:id="3" w:name="product-vision"/>
      <w:r>
        <w:t>1.1 Product Vision</w:t>
      </w:r>
    </w:p>
    <w:p w14:paraId="6B7F3824" w14:textId="18D3ED1A" w:rsidR="00832705" w:rsidRDefault="00000000">
      <w:pPr>
        <w:pStyle w:val="FirstParagraph"/>
      </w:pPr>
      <w:r>
        <w:rPr>
          <w:b/>
          <w:bCs/>
        </w:rPr>
        <w:t>Synapse</w:t>
      </w:r>
      <w:r>
        <w:t xml:space="preserve"> is a unified, enterprise-grade operations platform that bridges the gap between customer support (</w:t>
      </w:r>
      <w:proofErr w:type="spellStart"/>
      <w:r w:rsidR="0007032E">
        <w:t>DeskFlow</w:t>
      </w:r>
      <w:proofErr w:type="spellEnd"/>
      <w:r>
        <w:t>) and engineering/product execution (Task Management).</w:t>
      </w:r>
    </w:p>
    <w:p w14:paraId="0A999F8A" w14:textId="77777777" w:rsidR="00832705" w:rsidRDefault="00000000">
      <w:pPr>
        <w:pStyle w:val="BodyText"/>
      </w:pPr>
      <w:r>
        <w:t>Traditionally, support teams and development teams operate in silos, using disparate tools (e.g., Zendesk and Linear). This friction leads to delayed resolutions, lost context, and manual duplicate entry.</w:t>
      </w:r>
    </w:p>
    <w:p w14:paraId="428A1852" w14:textId="77777777" w:rsidR="00832705" w:rsidRDefault="00000000">
      <w:pPr>
        <w:pStyle w:val="BodyText"/>
      </w:pPr>
      <w:r>
        <w:t>Synapse solves this by providing a single, seamless experience. It ingests customer inquiries, uses advanced AI to classify and draft resolutions, and allows support agents to instantly escalate issues into high-performance Kanban-based engineering tasks—keeping customers, agents, and developers perfectly aligned in real-time.</w:t>
      </w:r>
    </w:p>
    <w:p w14:paraId="46D3DB8E" w14:textId="77777777" w:rsidR="0083270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7E093B0" wp14:editId="5D8E9E01">
            <wp:extent cx="5334000" cy="11284278"/>
            <wp:effectExtent l="0" t="0" r="0" b="0"/>
            <wp:docPr id="11" name="Picture" descr="System Flowchart - 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ocs/images/mermaid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AA14A" w14:textId="77777777" w:rsidR="00832705" w:rsidRDefault="00000000">
      <w:pPr>
        <w:pStyle w:val="ImageCaption"/>
      </w:pPr>
      <w:r>
        <w:lastRenderedPageBreak/>
        <w:t>System Flowchart - Figure 1</w:t>
      </w:r>
    </w:p>
    <w:p w14:paraId="6F2A7164" w14:textId="77777777" w:rsidR="00832705" w:rsidRDefault="00000000">
      <w:r>
        <w:pict w14:anchorId="435068C0">
          <v:rect id="_x0000_i1026" style="width:0;height:1.5pt" o:hralign="center" o:hrstd="t" o:hr="t"/>
        </w:pict>
      </w:r>
    </w:p>
    <w:p w14:paraId="4A4CFD8B" w14:textId="77777777" w:rsidR="00832705" w:rsidRDefault="00000000">
      <w:pPr>
        <w:pStyle w:val="Heading2"/>
      </w:pPr>
      <w:bookmarkStart w:id="4" w:name="problem-statement-opportunity"/>
      <w:bookmarkEnd w:id="2"/>
      <w:bookmarkEnd w:id="3"/>
      <w:r>
        <w:t>2. Problem Statement &amp; Opportunity</w:t>
      </w:r>
    </w:p>
    <w:p w14:paraId="06A78CD9" w14:textId="77777777" w:rsidR="00832705" w:rsidRDefault="00000000">
      <w:pPr>
        <w:pStyle w:val="Heading3"/>
      </w:pPr>
      <w:bookmarkStart w:id="5" w:name="the-problem"/>
      <w:r>
        <w:t>2.1 The Problem</w:t>
      </w:r>
    </w:p>
    <w:p w14:paraId="64D32205" w14:textId="77777777" w:rsidR="008327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Operational Disconnect:</w:t>
      </w:r>
      <w:r>
        <w:t xml:space="preserve"> Support agents manually relay bugs to engineering via Slack, Jira, or email, losing critical customer context (e.g., steps to reproduce, user metadata).</w:t>
      </w:r>
    </w:p>
    <w:p w14:paraId="12CCF4B5" w14:textId="77777777" w:rsidR="008327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High Support Overhead:</w:t>
      </w:r>
      <w:r>
        <w:t xml:space="preserve"> Agents spend hours reading, classifying, summarizing, and writing repetitive responses to hundreds of inbound support emails.</w:t>
      </w:r>
    </w:p>
    <w:p w14:paraId="5BD483E4" w14:textId="77777777" w:rsidR="008327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Lack of Visibility:</w:t>
      </w:r>
      <w:r>
        <w:t xml:space="preserve"> Customers and support agents are left in the dark about when a bug fix or feature request is actually going to be deployed.</w:t>
      </w:r>
    </w:p>
    <w:p w14:paraId="02D4AE41" w14:textId="5BC86127" w:rsidR="008327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Fragmented Tooling Costs:</w:t>
      </w:r>
      <w:r>
        <w:t xml:space="preserve"> Organizations pay high, separate licensing fees for support </w:t>
      </w:r>
      <w:proofErr w:type="spellStart"/>
      <w:r w:rsidR="0007032E">
        <w:t>DeskFlow</w:t>
      </w:r>
      <w:r>
        <w:t>s</w:t>
      </w:r>
      <w:proofErr w:type="spellEnd"/>
      <w:r>
        <w:t>, task managers, AI summarizers, and communication channels.</w:t>
      </w:r>
    </w:p>
    <w:p w14:paraId="342DA0B9" w14:textId="77777777" w:rsidR="00832705" w:rsidRDefault="00000000">
      <w:pPr>
        <w:pStyle w:val="Heading3"/>
      </w:pPr>
      <w:bookmarkStart w:id="6" w:name="the-solution"/>
      <w:bookmarkEnd w:id="5"/>
      <w:r>
        <w:t>2.2 The Solution</w:t>
      </w:r>
    </w:p>
    <w:p w14:paraId="557B9A05" w14:textId="18DB52E1" w:rsidR="008327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Integrated Workspace:</w:t>
      </w:r>
      <w:r>
        <w:t xml:space="preserve"> A single ecosystem combining a multi-tenant </w:t>
      </w:r>
      <w:proofErr w:type="spellStart"/>
      <w:r w:rsidR="0007032E">
        <w:t>DeskFlow</w:t>
      </w:r>
      <w:proofErr w:type="spellEnd"/>
      <w:r>
        <w:t xml:space="preserve"> with a fast, modern, keyboard-shortcut-friendly Kanban task board.</w:t>
      </w:r>
    </w:p>
    <w:p w14:paraId="01D0A73C" w14:textId="77777777" w:rsidR="008327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AI-First Workflows:</w:t>
      </w:r>
      <w:r>
        <w:t xml:space="preserve"> Out-of-the-box email intake with automated AI ticket classification, instant executive summaries, and context-aware drafted responses based on a system-wide knowledge base.</w:t>
      </w:r>
    </w:p>
    <w:p w14:paraId="3CAC4E1D" w14:textId="77777777" w:rsidR="008327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Bi-directional Escalation:</w:t>
      </w:r>
      <w:r>
        <w:t xml:space="preserve"> Convert any support ticket into a Kanban issue with a single click. Status changes on the developer’s Kanban board automatically sync back to update the support ticket and draft customer notifications.</w:t>
      </w:r>
    </w:p>
    <w:p w14:paraId="393D738C" w14:textId="77777777" w:rsidR="0083270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SaaS Billing:</w:t>
      </w:r>
      <w:r>
        <w:t xml:space="preserve"> Native monetization architecture with tiered subscriptions (Lite vs. Pro) managed by Stripe, enabling seamless monetization.</w:t>
      </w:r>
    </w:p>
    <w:p w14:paraId="05869782" w14:textId="77777777" w:rsidR="00832705" w:rsidRDefault="00000000">
      <w:r>
        <w:pict w14:anchorId="7ECF6629">
          <v:rect id="_x0000_i1027" style="width:0;height:1.5pt" o:hralign="center" o:hrstd="t" o:hr="t"/>
        </w:pict>
      </w:r>
    </w:p>
    <w:p w14:paraId="176EFAF2" w14:textId="77777777" w:rsidR="00832705" w:rsidRDefault="00000000">
      <w:pPr>
        <w:pStyle w:val="Heading2"/>
      </w:pPr>
      <w:bookmarkStart w:id="7" w:name="user-personas-roles"/>
      <w:bookmarkEnd w:id="4"/>
      <w:bookmarkEnd w:id="6"/>
      <w:r>
        <w:t>3. User Personas &amp;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32705" w14:paraId="2FEEA43A" w14:textId="77777777" w:rsidTr="00832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79DC98B" w14:textId="77777777" w:rsidR="00832705" w:rsidRDefault="00000000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14:paraId="1B4992BE" w14:textId="77777777" w:rsidR="00832705" w:rsidRDefault="00000000">
            <w:pPr>
              <w:pStyle w:val="Compact"/>
            </w:pPr>
            <w:r>
              <w:t>Core Objectives</w:t>
            </w:r>
          </w:p>
        </w:tc>
        <w:tc>
          <w:tcPr>
            <w:tcW w:w="1980" w:type="dxa"/>
          </w:tcPr>
          <w:p w14:paraId="708F542B" w14:textId="77777777" w:rsidR="00832705" w:rsidRDefault="00000000">
            <w:pPr>
              <w:pStyle w:val="Compact"/>
            </w:pPr>
            <w:r>
              <w:t>Pain Points</w:t>
            </w:r>
          </w:p>
        </w:tc>
        <w:tc>
          <w:tcPr>
            <w:tcW w:w="1980" w:type="dxa"/>
          </w:tcPr>
          <w:p w14:paraId="459CEAF5" w14:textId="77777777" w:rsidR="00832705" w:rsidRDefault="00000000">
            <w:pPr>
              <w:pStyle w:val="Compact"/>
            </w:pPr>
            <w:r>
              <w:t>System Permissions</w:t>
            </w:r>
          </w:p>
        </w:tc>
      </w:tr>
      <w:tr w:rsidR="00832705" w14:paraId="22D39329" w14:textId="77777777">
        <w:tc>
          <w:tcPr>
            <w:tcW w:w="1980" w:type="dxa"/>
          </w:tcPr>
          <w:p w14:paraId="711F1C22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System Admin</w:t>
            </w:r>
          </w:p>
        </w:tc>
        <w:tc>
          <w:tcPr>
            <w:tcW w:w="1980" w:type="dxa"/>
          </w:tcPr>
          <w:p w14:paraId="5187471A" w14:textId="77777777" w:rsidR="00832705" w:rsidRDefault="00000000">
            <w:pPr>
              <w:pStyle w:val="Compact"/>
            </w:pPr>
            <w:r>
              <w:t>System setup, team onboarding, subscription management.</w:t>
            </w:r>
          </w:p>
        </w:tc>
        <w:tc>
          <w:tcPr>
            <w:tcW w:w="1980" w:type="dxa"/>
          </w:tcPr>
          <w:p w14:paraId="4DBF88EF" w14:textId="77777777" w:rsidR="00832705" w:rsidRDefault="00000000">
            <w:pPr>
              <w:pStyle w:val="Compact"/>
            </w:pPr>
            <w:r>
              <w:t>High maintenance overhead, configuring complex integrations.</w:t>
            </w:r>
          </w:p>
        </w:tc>
        <w:tc>
          <w:tcPr>
            <w:tcW w:w="1980" w:type="dxa"/>
          </w:tcPr>
          <w:p w14:paraId="47F52685" w14:textId="77777777" w:rsidR="00832705" w:rsidRDefault="00000000">
            <w:pPr>
              <w:pStyle w:val="Compact"/>
            </w:pPr>
            <w:r>
              <w:t>Access to billing, team invite settings, user management, and workspace global configurations.</w:t>
            </w:r>
          </w:p>
        </w:tc>
      </w:tr>
      <w:tr w:rsidR="00832705" w14:paraId="64B8E3DA" w14:textId="77777777">
        <w:tc>
          <w:tcPr>
            <w:tcW w:w="1980" w:type="dxa"/>
          </w:tcPr>
          <w:p w14:paraId="29C15361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Support Agent</w:t>
            </w:r>
          </w:p>
        </w:tc>
        <w:tc>
          <w:tcPr>
            <w:tcW w:w="1980" w:type="dxa"/>
          </w:tcPr>
          <w:p w14:paraId="78A86EA7" w14:textId="77777777" w:rsidR="00832705" w:rsidRDefault="00000000">
            <w:pPr>
              <w:pStyle w:val="Compact"/>
            </w:pPr>
            <w:r>
              <w:t xml:space="preserve">Resolving customer tickets quickly and maintaining high customer </w:t>
            </w:r>
            <w:r>
              <w:lastRenderedPageBreak/>
              <w:t>satisfaction (CSAT).</w:t>
            </w:r>
          </w:p>
        </w:tc>
        <w:tc>
          <w:tcPr>
            <w:tcW w:w="1980" w:type="dxa"/>
          </w:tcPr>
          <w:p w14:paraId="70A9E245" w14:textId="77777777" w:rsidR="00832705" w:rsidRDefault="00000000">
            <w:pPr>
              <w:pStyle w:val="Compact"/>
            </w:pPr>
            <w:r>
              <w:lastRenderedPageBreak/>
              <w:t xml:space="preserve">Ticket overload, slow developer response, repetitive typing, and manual </w:t>
            </w:r>
            <w:r>
              <w:lastRenderedPageBreak/>
              <w:t>categorization.</w:t>
            </w:r>
          </w:p>
        </w:tc>
        <w:tc>
          <w:tcPr>
            <w:tcW w:w="1980" w:type="dxa"/>
          </w:tcPr>
          <w:p w14:paraId="405A5698" w14:textId="77777777" w:rsidR="00832705" w:rsidRDefault="00000000">
            <w:pPr>
              <w:pStyle w:val="Compact"/>
            </w:pPr>
            <w:r>
              <w:lastRenderedPageBreak/>
              <w:t xml:space="preserve">Complete ticket management, access to the ticket list/detail pages, </w:t>
            </w:r>
            <w:r>
              <w:lastRenderedPageBreak/>
              <w:t>viewing AI suggested replies, and escalating tickets to tasks.</w:t>
            </w:r>
          </w:p>
        </w:tc>
      </w:tr>
      <w:tr w:rsidR="00832705" w14:paraId="651433E7" w14:textId="77777777">
        <w:tc>
          <w:tcPr>
            <w:tcW w:w="1980" w:type="dxa"/>
          </w:tcPr>
          <w:p w14:paraId="240A0BD9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Developer / Contributor</w:t>
            </w:r>
          </w:p>
        </w:tc>
        <w:tc>
          <w:tcPr>
            <w:tcW w:w="1980" w:type="dxa"/>
          </w:tcPr>
          <w:p w14:paraId="30753BA8" w14:textId="77777777" w:rsidR="00832705" w:rsidRDefault="00000000">
            <w:pPr>
              <w:pStyle w:val="Compact"/>
            </w:pPr>
            <w:r>
              <w:t>Fixing bugs and building features assigned to them.</w:t>
            </w:r>
          </w:p>
        </w:tc>
        <w:tc>
          <w:tcPr>
            <w:tcW w:w="1980" w:type="dxa"/>
          </w:tcPr>
          <w:p w14:paraId="1C7E5BDF" w14:textId="77777777" w:rsidR="00832705" w:rsidRDefault="00000000">
            <w:pPr>
              <w:pStyle w:val="Compact"/>
            </w:pPr>
            <w:r>
              <w:t>Interrupted by ad-hoc support requests, lack of context on reported issues, and cluttered tools.</w:t>
            </w:r>
          </w:p>
        </w:tc>
        <w:tc>
          <w:tcPr>
            <w:tcW w:w="1980" w:type="dxa"/>
          </w:tcPr>
          <w:p w14:paraId="36974A8F" w14:textId="77777777" w:rsidR="00832705" w:rsidRDefault="00000000">
            <w:pPr>
              <w:pStyle w:val="Compact"/>
            </w:pPr>
            <w:r>
              <w:t>Complete access to Kanban boards, backlog management, and issue updating. No direct customer support response access.</w:t>
            </w:r>
          </w:p>
        </w:tc>
      </w:tr>
      <w:tr w:rsidR="00832705" w14:paraId="1EF04562" w14:textId="77777777">
        <w:tc>
          <w:tcPr>
            <w:tcW w:w="1980" w:type="dxa"/>
          </w:tcPr>
          <w:p w14:paraId="53180A98" w14:textId="77777777" w:rsidR="00832705" w:rsidRDefault="00000000">
            <w:pPr>
              <w:pStyle w:val="Compact"/>
            </w:pPr>
            <w:r>
              <w:rPr>
                <w:b/>
                <w:bCs/>
              </w:rPr>
              <w:t>End Customer</w:t>
            </w:r>
          </w:p>
        </w:tc>
        <w:tc>
          <w:tcPr>
            <w:tcW w:w="1980" w:type="dxa"/>
          </w:tcPr>
          <w:p w14:paraId="5C5B55B7" w14:textId="77777777" w:rsidR="00832705" w:rsidRDefault="00000000">
            <w:pPr>
              <w:pStyle w:val="Compact"/>
            </w:pPr>
            <w:r>
              <w:t>Getting fast, high-quality, and accurate responses to inquiries.</w:t>
            </w:r>
          </w:p>
        </w:tc>
        <w:tc>
          <w:tcPr>
            <w:tcW w:w="1980" w:type="dxa"/>
          </w:tcPr>
          <w:p w14:paraId="36F427EB" w14:textId="77777777" w:rsidR="00832705" w:rsidRDefault="00000000">
            <w:pPr>
              <w:pStyle w:val="Compact"/>
            </w:pPr>
            <w:r>
              <w:t>Long waiting times, canned/impersonal responses, and no updates on bug statuses.</w:t>
            </w:r>
          </w:p>
        </w:tc>
        <w:tc>
          <w:tcPr>
            <w:tcW w:w="1980" w:type="dxa"/>
          </w:tcPr>
          <w:p w14:paraId="4FAC456D" w14:textId="77777777" w:rsidR="00832705" w:rsidRDefault="00000000">
            <w:pPr>
              <w:pStyle w:val="Compact"/>
            </w:pPr>
            <w:r>
              <w:t>Interact solely via email (no platform login required).</w:t>
            </w:r>
          </w:p>
        </w:tc>
      </w:tr>
    </w:tbl>
    <w:p w14:paraId="02A291D4" w14:textId="77777777" w:rsidR="00832705" w:rsidRDefault="00000000">
      <w:r>
        <w:pict w14:anchorId="758F3FFB">
          <v:rect id="_x0000_i1028" style="width:0;height:1.5pt" o:hralign="center" o:hrstd="t" o:hr="t"/>
        </w:pict>
      </w:r>
    </w:p>
    <w:p w14:paraId="31C12199" w14:textId="77777777" w:rsidR="00832705" w:rsidRDefault="00000000">
      <w:pPr>
        <w:pStyle w:val="Heading2"/>
      </w:pPr>
      <w:bookmarkStart w:id="8" w:name="X638a6c60c8e77b78440a5cf77342c71c2c26dfc"/>
      <w:bookmarkEnd w:id="7"/>
      <w:r>
        <w:t>4. Key Product Pillars &amp; Functional Specifications</w:t>
      </w:r>
    </w:p>
    <w:p w14:paraId="5932AB2C" w14:textId="003A667F" w:rsidR="00832705" w:rsidRDefault="00000000">
      <w:pPr>
        <w:pStyle w:val="Heading3"/>
      </w:pPr>
      <w:bookmarkStart w:id="9" w:name="pillar-1-ai-powered-support-helpdesk"/>
      <w:r>
        <w:t xml:space="preserve">4.1 Pillar 1: AI-Powered Support </w:t>
      </w:r>
      <w:proofErr w:type="spellStart"/>
      <w:r w:rsidR="0007032E">
        <w:t>DeskFlow</w:t>
      </w:r>
      <w:proofErr w:type="spellEnd"/>
    </w:p>
    <w:p w14:paraId="07DD977F" w14:textId="77777777" w:rsidR="00832705" w:rsidRDefault="00000000">
      <w:pPr>
        <w:pStyle w:val="Heading4"/>
      </w:pPr>
      <w:bookmarkStart w:id="10" w:name="inbound-email-ingestion-parsing"/>
      <w:r>
        <w:t>Inbound Email Ingestion &amp; Parsing</w:t>
      </w:r>
    </w:p>
    <w:p w14:paraId="5B0994D0" w14:textId="77777777" w:rsidR="0083270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Requirements:</w:t>
      </w:r>
    </w:p>
    <w:p w14:paraId="199ED9D0" w14:textId="77777777" w:rsidR="00832705" w:rsidRDefault="00000000">
      <w:pPr>
        <w:pStyle w:val="Compact"/>
        <w:numPr>
          <w:ilvl w:val="1"/>
          <w:numId w:val="5"/>
        </w:numPr>
      </w:pPr>
      <w:r>
        <w:t xml:space="preserve">Support emails sent to </w:t>
      </w:r>
      <w:r>
        <w:rPr>
          <w:rStyle w:val="VerbatimChar"/>
        </w:rPr>
        <w:t>support@yourdomain.com</w:t>
      </w:r>
      <w:r>
        <w:t xml:space="preserve"> must be ingested dynamically (via SendGrid Inbound Parse or similar webhook).</w:t>
      </w:r>
    </w:p>
    <w:p w14:paraId="7E16C9C4" w14:textId="77777777" w:rsidR="00832705" w:rsidRDefault="00000000">
      <w:pPr>
        <w:pStyle w:val="Compact"/>
        <w:numPr>
          <w:ilvl w:val="1"/>
          <w:numId w:val="5"/>
        </w:numPr>
      </w:pPr>
      <w:r>
        <w:t>Auto-extract sender information, email body, attachments, and email headers to maintain high-fidelity threads.</w:t>
      </w:r>
    </w:p>
    <w:p w14:paraId="4B474FCD" w14:textId="77777777" w:rsidR="00832705" w:rsidRDefault="00000000">
      <w:pPr>
        <w:pStyle w:val="Compact"/>
        <w:numPr>
          <w:ilvl w:val="1"/>
          <w:numId w:val="5"/>
        </w:numPr>
      </w:pPr>
      <w:r>
        <w:t>Correctly thread replies back to the original ticket by analyzing email headers (In-Reply-To, References).</w:t>
      </w:r>
    </w:p>
    <w:p w14:paraId="09CD3F05" w14:textId="77777777" w:rsidR="00832705" w:rsidRDefault="00000000">
      <w:pPr>
        <w:pStyle w:val="Heading4"/>
      </w:pPr>
      <w:bookmarkStart w:id="11" w:name="ai-agent-copilot-powered-by-ai-sdk"/>
      <w:bookmarkEnd w:id="10"/>
      <w:r>
        <w:t>AI Agent Copilot (Powered by AI SDK)</w:t>
      </w:r>
    </w:p>
    <w:p w14:paraId="21F76A9A" w14:textId="77777777" w:rsidR="0083270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Requirements:</w:t>
      </w:r>
    </w:p>
    <w:p w14:paraId="2BC149DF" w14:textId="77777777" w:rsidR="0083270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Auto-Classification:</w:t>
      </w:r>
      <w:r>
        <w:t xml:space="preserve"> On ingest, the AI engine classifies the ticket into categories (e.g., </w:t>
      </w:r>
      <w:r>
        <w:rPr>
          <w:i/>
          <w:iCs/>
        </w:rPr>
        <w:t>General Question</w:t>
      </w:r>
      <w:r>
        <w:t xml:space="preserve">, </w:t>
      </w:r>
      <w:r>
        <w:rPr>
          <w:i/>
          <w:iCs/>
        </w:rPr>
        <w:t>Technical Question</w:t>
      </w:r>
      <w:r>
        <w:t xml:space="preserve">, </w:t>
      </w:r>
      <w:r>
        <w:rPr>
          <w:i/>
          <w:iCs/>
        </w:rPr>
        <w:t>Refund Request</w:t>
      </w:r>
      <w:r>
        <w:t xml:space="preserve"> or custom tags) and sets priority.</w:t>
      </w:r>
    </w:p>
    <w:p w14:paraId="313BC522" w14:textId="77777777" w:rsidR="0083270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Ticket Summarization:</w:t>
      </w:r>
      <w:r>
        <w:t xml:space="preserve"> Display an instant 2-3 sentence summary at the top of the ticket detail view, allowing agents to understand complex, multi-email issues in seconds.</w:t>
      </w:r>
    </w:p>
    <w:p w14:paraId="5D066A03" w14:textId="77777777" w:rsidR="0083270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lastRenderedPageBreak/>
        <w:t>Knowledge Base Ingestion:</w:t>
      </w:r>
      <w:r>
        <w:t xml:space="preserve"> System administrators can maintain a Knowledge Base (KB). The AI reads this KB to generate highly accurate draft replies.</w:t>
      </w:r>
    </w:p>
    <w:p w14:paraId="5A1DEBED" w14:textId="77777777" w:rsidR="0083270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Suggested Replies:</w:t>
      </w:r>
      <w:r>
        <w:t xml:space="preserve"> Provide pre-drafted, human-friendly email replies for agents to review, edit, and send with one click.</w:t>
      </w:r>
    </w:p>
    <w:p w14:paraId="48F0C015" w14:textId="77777777" w:rsidR="00832705" w:rsidRDefault="00000000">
      <w:pPr>
        <w:pStyle w:val="BlockText"/>
      </w:pPr>
      <w:r>
        <w:t>[!NOTE] AI features utilize a localized prompt engineering strategy leveraging a system-provided Knowledge Base to prevent hallucinations regarding pricing, policies, or technical procedures.</w:t>
      </w:r>
    </w:p>
    <w:p w14:paraId="5705CF6D" w14:textId="77777777" w:rsidR="00832705" w:rsidRDefault="00000000">
      <w:r>
        <w:pict w14:anchorId="13968196">
          <v:rect id="_x0000_i1029" style="width:0;height:1.5pt" o:hralign="center" o:hrstd="t" o:hr="t"/>
        </w:pict>
      </w:r>
    </w:p>
    <w:p w14:paraId="14F374B9" w14:textId="77777777" w:rsidR="00832705" w:rsidRDefault="00000000">
      <w:pPr>
        <w:pStyle w:val="Heading3"/>
      </w:pPr>
      <w:bookmarkStart w:id="12" w:name="X1f8f184ab25ad2acb8516eefcc8ae93064f9637"/>
      <w:bookmarkEnd w:id="9"/>
      <w:bookmarkEnd w:id="11"/>
      <w:r>
        <w:t>4.2 Pillar 2: Integrated Kanban Task Manager (Linear-like)</w:t>
      </w:r>
    </w:p>
    <w:p w14:paraId="5AD194CD" w14:textId="77777777" w:rsidR="00832705" w:rsidRDefault="00000000">
      <w:pPr>
        <w:pStyle w:val="Heading4"/>
      </w:pPr>
      <w:bookmarkStart w:id="13" w:name="workspace-team-onboarding"/>
      <w:r>
        <w:t>Workspace &amp; Team Onboarding</w:t>
      </w:r>
    </w:p>
    <w:p w14:paraId="35467422" w14:textId="77777777" w:rsidR="0083270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Requirements:</w:t>
      </w:r>
    </w:p>
    <w:p w14:paraId="6AE21943" w14:textId="77777777" w:rsidR="00832705" w:rsidRDefault="00000000">
      <w:pPr>
        <w:pStyle w:val="Compact"/>
        <w:numPr>
          <w:ilvl w:val="1"/>
          <w:numId w:val="9"/>
        </w:numPr>
      </w:pPr>
      <w:r>
        <w:t>Clean, frictionless user onboarding where team managers can create a new Workspace and invite members.</w:t>
      </w:r>
    </w:p>
    <w:p w14:paraId="7EF0022B" w14:textId="77777777" w:rsidR="00832705" w:rsidRDefault="00000000">
      <w:pPr>
        <w:pStyle w:val="Compact"/>
        <w:numPr>
          <w:ilvl w:val="1"/>
          <w:numId w:val="9"/>
        </w:numPr>
      </w:pPr>
      <w:r>
        <w:t>Keyboard-centric UI with modern, aesthetic, and lightning-fast layouts.</w:t>
      </w:r>
    </w:p>
    <w:p w14:paraId="58901BF0" w14:textId="77777777" w:rsidR="00832705" w:rsidRDefault="00000000">
      <w:pPr>
        <w:pStyle w:val="Heading4"/>
      </w:pPr>
      <w:bookmarkStart w:id="14" w:name="interactive-kanban-boards"/>
      <w:bookmarkEnd w:id="13"/>
      <w:r>
        <w:t>Interactive Kanban Boards</w:t>
      </w:r>
    </w:p>
    <w:p w14:paraId="2B8CAAD1" w14:textId="77777777" w:rsidR="0083270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Requirements:</w:t>
      </w:r>
    </w:p>
    <w:p w14:paraId="4E81EB97" w14:textId="77777777" w:rsidR="00832705" w:rsidRDefault="00000000">
      <w:pPr>
        <w:pStyle w:val="Compact"/>
        <w:numPr>
          <w:ilvl w:val="1"/>
          <w:numId w:val="11"/>
        </w:numPr>
      </w:pPr>
      <w:r>
        <w:t xml:space="preserve">Support multiple columns representing workflow stages: </w:t>
      </w:r>
      <w:r>
        <w:rPr>
          <w:rStyle w:val="VerbatimChar"/>
        </w:rPr>
        <w:t>Backlog</w:t>
      </w:r>
      <w:r>
        <w:t xml:space="preserve">, </w:t>
      </w:r>
      <w:r>
        <w:rPr>
          <w:rStyle w:val="VerbatimChar"/>
        </w:rPr>
        <w:t>Todo</w:t>
      </w:r>
      <w:r>
        <w:t xml:space="preserve">, </w:t>
      </w:r>
      <w:r>
        <w:rPr>
          <w:rStyle w:val="VerbatimChar"/>
        </w:rPr>
        <w:t>In Progress</w:t>
      </w:r>
      <w:r>
        <w:t xml:space="preserve">, </w:t>
      </w:r>
      <w:r>
        <w:rPr>
          <w:rStyle w:val="VerbatimChar"/>
        </w:rPr>
        <w:t>Done</w:t>
      </w:r>
      <w:r>
        <w:t xml:space="preserve">, and </w:t>
      </w:r>
      <w:r>
        <w:rPr>
          <w:rStyle w:val="VerbatimChar"/>
        </w:rPr>
        <w:t>Canceled</w:t>
      </w:r>
      <w:r>
        <w:t>.</w:t>
      </w:r>
    </w:p>
    <w:p w14:paraId="6937EDA0" w14:textId="77777777" w:rsidR="00832705" w:rsidRDefault="00000000">
      <w:pPr>
        <w:pStyle w:val="Compact"/>
        <w:numPr>
          <w:ilvl w:val="1"/>
          <w:numId w:val="11"/>
        </w:numPr>
      </w:pPr>
      <w:r>
        <w:t>Fully interactive fluid drag-and-drop mechanics to transition tasks between states.</w:t>
      </w:r>
    </w:p>
    <w:p w14:paraId="21A3F0F0" w14:textId="77777777" w:rsidR="00832705" w:rsidRDefault="00000000">
      <w:pPr>
        <w:pStyle w:val="Compact"/>
        <w:numPr>
          <w:ilvl w:val="1"/>
          <w:numId w:val="11"/>
        </w:numPr>
      </w:pPr>
      <w:r>
        <w:t>Customizable filters by assignee, priority (Low, Medium, High, Urgent), and labels.</w:t>
      </w:r>
    </w:p>
    <w:p w14:paraId="295EEA8D" w14:textId="77777777" w:rsidR="00832705" w:rsidRDefault="00000000">
      <w:pPr>
        <w:pStyle w:val="Compact"/>
        <w:numPr>
          <w:ilvl w:val="1"/>
          <w:numId w:val="11"/>
        </w:numPr>
      </w:pPr>
      <w:r>
        <w:t>Dark mode by default with a clean, smooth light-mode toggle.</w:t>
      </w:r>
    </w:p>
    <w:p w14:paraId="3958E203" w14:textId="77777777" w:rsidR="00832705" w:rsidRDefault="00000000">
      <w:pPr>
        <w:pStyle w:val="SourceCode"/>
      </w:pPr>
      <w:r>
        <w:rPr>
          <w:rStyle w:val="VerbatimChar"/>
        </w:rPr>
        <w:t>+---------------------------------------------------------------------------------+</w:t>
      </w:r>
      <w:r>
        <w:br/>
      </w:r>
      <w:r>
        <w:rPr>
          <w:rStyle w:val="VerbatimChar"/>
        </w:rPr>
        <w:t>|  [Search Issues...]           Synapse Workspace           (O) Support  [#] Board|</w:t>
      </w:r>
      <w:r>
        <w:br/>
      </w:r>
      <w:r>
        <w:rPr>
          <w:rStyle w:val="VerbatimChar"/>
        </w:rPr>
        <w:t>+---------------------------------------------------------------------------------+</w:t>
      </w:r>
      <w:r>
        <w:br/>
      </w:r>
      <w:r>
        <w:rPr>
          <w:rStyle w:val="VerbatimChar"/>
        </w:rPr>
        <w:t>|  TODO (2)               IN PROGRESS (1)             DONE (12)                   |</w:t>
      </w:r>
      <w:r>
        <w:br/>
      </w:r>
      <w:r>
        <w:rPr>
          <w:rStyle w:val="VerbatimChar"/>
        </w:rPr>
        <w:t>|  +-------------------+  +-------------------+  +-------------------+            |</w:t>
      </w:r>
      <w:r>
        <w:br/>
      </w:r>
      <w:r>
        <w:rPr>
          <w:rStyle w:val="VerbatimChar"/>
        </w:rPr>
        <w:t>|  | #SYN-45: Fix Auth |  | #SYN-32: Refund   |  | #SYN-12: Welcome  |            |</w:t>
      </w:r>
      <w:r>
        <w:br/>
      </w:r>
      <w:r>
        <w:rPr>
          <w:rStyle w:val="VerbatimChar"/>
        </w:rPr>
        <w:t>|  | Priority: [High]  |  | Priority: [Urgent]|  | Priority: [Low]   |            |</w:t>
      </w:r>
      <w:r>
        <w:br/>
      </w:r>
      <w:r>
        <w:rPr>
          <w:rStyle w:val="VerbatimChar"/>
        </w:rPr>
        <w:t>|  | Assignee: Kalash  |  | Assignee: Kalash  |  | Assignee: Kalash  |            |</w:t>
      </w:r>
      <w:r>
        <w:br/>
      </w:r>
      <w:r>
        <w:rPr>
          <w:rStyle w:val="VerbatimChar"/>
        </w:rPr>
        <w:t>|  +-------------------+  +-------------------+  +-------------------+            |</w:t>
      </w:r>
      <w:r>
        <w:br/>
      </w:r>
      <w:r>
        <w:rPr>
          <w:rStyle w:val="VerbatimChar"/>
        </w:rPr>
        <w:t xml:space="preserve">|  +-------------------+                                                     </w:t>
      </w:r>
      <w:r>
        <w:rPr>
          <w:rStyle w:val="VerbatimChar"/>
        </w:rPr>
        <w:lastRenderedPageBreak/>
        <w:t xml:space="preserve">     |</w:t>
      </w:r>
      <w:r>
        <w:br/>
      </w:r>
      <w:r>
        <w:rPr>
          <w:rStyle w:val="VerbatimChar"/>
        </w:rPr>
        <w:t>|  | #SYN-46: Seed db  |                                                          |</w:t>
      </w:r>
      <w:r>
        <w:br/>
      </w:r>
      <w:r>
        <w:rPr>
          <w:rStyle w:val="VerbatimChar"/>
        </w:rPr>
        <w:t>|  | Priority: [Med]   |                                                          |</w:t>
      </w:r>
      <w:r>
        <w:br/>
      </w:r>
      <w:r>
        <w:rPr>
          <w:rStyle w:val="VerbatimChar"/>
        </w:rPr>
        <w:t>|  | Assignee: Kalash  |                                                          |</w:t>
      </w:r>
      <w:r>
        <w:br/>
      </w:r>
      <w:r>
        <w:rPr>
          <w:rStyle w:val="VerbatimChar"/>
        </w:rPr>
        <w:t>|  +-------------------+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+---------------------------------------------------------------------------------+</w:t>
      </w:r>
    </w:p>
    <w:p w14:paraId="21E36F2C" w14:textId="77777777" w:rsidR="00832705" w:rsidRDefault="00000000">
      <w:r>
        <w:pict w14:anchorId="0FF625A5">
          <v:rect id="_x0000_i1030" style="width:0;height:1.5pt" o:hralign="center" o:hrstd="t" o:hr="t"/>
        </w:pict>
      </w:r>
    </w:p>
    <w:p w14:paraId="2D2CBBE9" w14:textId="77777777" w:rsidR="00832705" w:rsidRDefault="00000000">
      <w:pPr>
        <w:pStyle w:val="Heading3"/>
      </w:pPr>
      <w:bookmarkStart w:id="15" w:name="X49c2948bc06398b5cd6be13dfcca84dcfaa7709"/>
      <w:bookmarkEnd w:id="12"/>
      <w:bookmarkEnd w:id="14"/>
      <w:r>
        <w:t>4.3 Pillar 3: Unified Ticket-to-Task Escalation Sync</w:t>
      </w:r>
    </w:p>
    <w:p w14:paraId="283193B7" w14:textId="10675FC8" w:rsidR="00832705" w:rsidRDefault="00000000">
      <w:pPr>
        <w:pStyle w:val="FirstParagraph"/>
      </w:pPr>
      <w:r>
        <w:t xml:space="preserve">This represents the primary value proposition of Synapse: bridging </w:t>
      </w:r>
      <w:proofErr w:type="spellStart"/>
      <w:r w:rsidR="0007032E">
        <w:t>DeskFlow</w:t>
      </w:r>
      <w:proofErr w:type="spellEnd"/>
      <w:r>
        <w:t xml:space="preserve"> operations with developer workflows.</w:t>
      </w:r>
    </w:p>
    <w:p w14:paraId="10FCA48E" w14:textId="77777777" w:rsidR="00832705" w:rsidRDefault="00000000">
      <w:pPr>
        <w:pStyle w:val="SourceCode"/>
      </w:pPr>
      <w:r>
        <w:rPr>
          <w:rStyle w:val="VerbatimChar"/>
        </w:rPr>
        <w:t xml:space="preserve">       SUPPORT AGENT SIDE                       DEVELOPER KANBAN BOARD</w:t>
      </w:r>
      <w:r>
        <w:br/>
      </w:r>
      <w:r>
        <w:rPr>
          <w:rStyle w:val="VerbatimChar"/>
        </w:rPr>
        <w:t>+------------------------------+             +------------------------------+</w:t>
      </w:r>
      <w:r>
        <w:br/>
      </w:r>
      <w:r>
        <w:rPr>
          <w:rStyle w:val="VerbatimChar"/>
        </w:rPr>
        <w:t>| Support Ticket #1084         |             | Kanban Issue #SYN-112        |</w:t>
      </w:r>
      <w:r>
        <w:br/>
      </w:r>
      <w:r>
        <w:rPr>
          <w:rStyle w:val="VerbatimChar"/>
        </w:rPr>
        <w:t>| Category: Technical Question |             | Title: Stripe checkout crash |</w:t>
      </w:r>
      <w:r>
        <w:br/>
      </w:r>
      <w:r>
        <w:rPr>
          <w:rStyle w:val="VerbatimChar"/>
        </w:rPr>
        <w:t>|                              |             | Status: IN PROGRESS          |</w:t>
      </w:r>
      <w:r>
        <w:br/>
      </w:r>
      <w:r>
        <w:rPr>
          <w:rStyle w:val="VerbatimChar"/>
        </w:rPr>
        <w:t>| [ Escalate to Kanban Task ] -+------------&gt;| Related Ticket: #1084 (Linked|</w:t>
      </w:r>
      <w:r>
        <w:br/>
      </w:r>
      <w:r>
        <w:rPr>
          <w:rStyle w:val="VerbatimChar"/>
        </w:rPr>
        <w:t>|                              |             |                              |</w:t>
      </w:r>
      <w:r>
        <w:br/>
      </w:r>
      <w:r>
        <w:rPr>
          <w:rStyle w:val="VerbatimChar"/>
        </w:rPr>
        <w:t>| Status: ESCALATED            |             | [Move to DONE]               |</w:t>
      </w:r>
      <w:r>
        <w:br/>
      </w:r>
      <w:r>
        <w:rPr>
          <w:rStyle w:val="VerbatimChar"/>
        </w:rPr>
        <w:t>+------------------------------+             +------------------------------+</w:t>
      </w:r>
      <w:r>
        <w:br/>
      </w:r>
      <w:r>
        <w:rPr>
          <w:rStyle w:val="VerbatimChar"/>
        </w:rPr>
        <w:t xml:space="preserve">               |                                            |</w:t>
      </w:r>
      <w:r>
        <w:br/>
      </w:r>
      <w:r>
        <w:rPr>
          <w:rStyle w:val="VerbatimChar"/>
        </w:rPr>
        <w:t xml:space="preserve">               +&lt;----------------- AUTO-SYNC ---------------+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(Automatic State Change)</w:t>
      </w:r>
      <w:r>
        <w:br/>
      </w:r>
      <w:r>
        <w:rPr>
          <w:rStyle w:val="VerbatimChar"/>
        </w:rPr>
        <w:t xml:space="preserve">  - Ticket Status -&gt; RESOLVED</w:t>
      </w:r>
      <w:r>
        <w:br/>
      </w:r>
      <w:r>
        <w:rPr>
          <w:rStyle w:val="VerbatimChar"/>
        </w:rPr>
        <w:t xml:space="preserve">  - AI Drafts email: "We've resolved this bug! Let us know if..."</w:t>
      </w:r>
    </w:p>
    <w:p w14:paraId="4741A398" w14:textId="77777777" w:rsidR="0083270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Requirements:</w:t>
      </w:r>
    </w:p>
    <w:p w14:paraId="3C2DC70D" w14:textId="77777777" w:rsidR="00832705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One-Click Promotion:</w:t>
      </w:r>
      <w:r>
        <w:t xml:space="preserve"> Within the Ticket Detail View, an agent can click “Convert to Task”. This opens a modal to select a board, set priority, assign a developer, and auto-populate the description with the AI-generated ticket summary.</w:t>
      </w:r>
    </w:p>
    <w:p w14:paraId="433A067A" w14:textId="77777777" w:rsidR="00832705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Bi-directional Linking:</w:t>
      </w:r>
      <w:r>
        <w:t xml:space="preserve"> The support ticket displays a widget showing the linked Kanban task ID and its live status (e.g., </w:t>
      </w:r>
      <w:r>
        <w:rPr>
          <w:rStyle w:val="VerbatimChar"/>
        </w:rPr>
        <w:t>In Progress</w:t>
      </w:r>
      <w:r>
        <w:t>). The Kanban task displays a link pointing back to the customer’s support thread for developer context.</w:t>
      </w:r>
    </w:p>
    <w:p w14:paraId="24175E79" w14:textId="77777777" w:rsidR="00832705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Auto-Resolution Webhook:</w:t>
      </w:r>
      <w:r>
        <w:t xml:space="preserve"> When a developer moves a linked task to the </w:t>
      </w:r>
      <w:r>
        <w:rPr>
          <w:rStyle w:val="VerbatimChar"/>
        </w:rPr>
        <w:t>Done</w:t>
      </w:r>
      <w:r>
        <w:t xml:space="preserve"> column:</w:t>
      </w:r>
    </w:p>
    <w:p w14:paraId="2F900DDE" w14:textId="77777777" w:rsidR="00832705" w:rsidRDefault="00000000">
      <w:pPr>
        <w:pStyle w:val="Compact"/>
        <w:numPr>
          <w:ilvl w:val="2"/>
          <w:numId w:val="14"/>
        </w:numPr>
      </w:pPr>
      <w:r>
        <w:t xml:space="preserve">The support ticket status automatically transitions to </w:t>
      </w:r>
      <w:r>
        <w:rPr>
          <w:rStyle w:val="VerbatimChar"/>
        </w:rPr>
        <w:t>Resolved</w:t>
      </w:r>
      <w:r>
        <w:t>.</w:t>
      </w:r>
    </w:p>
    <w:p w14:paraId="4470C32F" w14:textId="77777777" w:rsidR="00832705" w:rsidRDefault="00000000">
      <w:pPr>
        <w:pStyle w:val="Compact"/>
        <w:numPr>
          <w:ilvl w:val="2"/>
          <w:numId w:val="14"/>
        </w:numPr>
      </w:pPr>
      <w:r>
        <w:lastRenderedPageBreak/>
        <w:t xml:space="preserve">The AI engine instantly drafts a customized notification email to the customer: </w:t>
      </w:r>
      <w:r>
        <w:rPr>
          <w:i/>
          <w:iCs/>
        </w:rPr>
        <w:t>“Our engineering team has resolved the issue regarding [Summary]! The fix is now live…”</w:t>
      </w:r>
    </w:p>
    <w:p w14:paraId="34FCAB21" w14:textId="77777777" w:rsidR="00832705" w:rsidRDefault="00000000">
      <w:pPr>
        <w:pStyle w:val="Compact"/>
        <w:numPr>
          <w:ilvl w:val="2"/>
          <w:numId w:val="14"/>
        </w:numPr>
      </w:pPr>
      <w:r>
        <w:t>The support agent receives a notification to review and send the drafted response.</w:t>
      </w:r>
    </w:p>
    <w:p w14:paraId="5C3DEEA6" w14:textId="77777777" w:rsidR="00832705" w:rsidRDefault="00000000">
      <w:r>
        <w:pict w14:anchorId="710EEFB9">
          <v:rect id="_x0000_i1031" style="width:0;height:1.5pt" o:hralign="center" o:hrstd="t" o:hr="t"/>
        </w:pict>
      </w:r>
    </w:p>
    <w:p w14:paraId="4EF93217" w14:textId="77777777" w:rsidR="00832705" w:rsidRDefault="00000000">
      <w:pPr>
        <w:pStyle w:val="Heading3"/>
      </w:pPr>
      <w:bookmarkStart w:id="16" w:name="pillar-4-billing-payments-subscriptions"/>
      <w:bookmarkEnd w:id="15"/>
      <w:r>
        <w:t>4.4 Pillar 4: Billing, Payments &amp; Subscriptions</w:t>
      </w:r>
    </w:p>
    <w:p w14:paraId="490389C0" w14:textId="77777777" w:rsidR="00832705" w:rsidRDefault="00000000">
      <w:pPr>
        <w:pStyle w:val="FirstParagraph"/>
      </w:pPr>
      <w:r>
        <w:t>To facilitate immediate commercialization, Synapse includes a robust billing and subscription model.</w:t>
      </w:r>
    </w:p>
    <w:p w14:paraId="27C86C15" w14:textId="77777777" w:rsidR="0083270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Requirements:</w:t>
      </w:r>
    </w:p>
    <w:p w14:paraId="4EE73998" w14:textId="77777777" w:rsidR="00832705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Multi-Tenant Stripe Integration:</w:t>
      </w:r>
      <w:r>
        <w:t xml:space="preserve"> Subscription billing integrated directly into the workspace settings.</w:t>
      </w:r>
    </w:p>
    <w:p w14:paraId="17995F80" w14:textId="77777777" w:rsidR="00832705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Tiered Access:</w:t>
      </w:r>
    </w:p>
    <w:p w14:paraId="71F17ED3" w14:textId="77777777" w:rsidR="00832705" w:rsidRDefault="00000000">
      <w:pPr>
        <w:pStyle w:val="Compact"/>
        <w:numPr>
          <w:ilvl w:val="2"/>
          <w:numId w:val="17"/>
        </w:numPr>
      </w:pPr>
      <w:r>
        <w:rPr>
          <w:b/>
          <w:bCs/>
        </w:rPr>
        <w:t>Lite Tier (Base):</w:t>
      </w:r>
      <w:r>
        <w:t xml:space="preserve"> Limited active tickets per month, up to 3 workspace members, and basic AI features (ticket classification).</w:t>
      </w:r>
    </w:p>
    <w:p w14:paraId="589B4FE0" w14:textId="77777777" w:rsidR="00832705" w:rsidRDefault="00000000">
      <w:pPr>
        <w:pStyle w:val="Compact"/>
        <w:numPr>
          <w:ilvl w:val="2"/>
          <w:numId w:val="17"/>
        </w:numPr>
      </w:pPr>
      <w:r>
        <w:rPr>
          <w:b/>
          <w:bCs/>
        </w:rPr>
        <w:t>Pro Tier (Premium):</w:t>
      </w:r>
      <w:r>
        <w:t xml:space="preserve"> Unlimited active tickets, unlimited workspace members, advanced AI suggested replies, auto-sync escalation, and custom domain email hosting.</w:t>
      </w:r>
    </w:p>
    <w:p w14:paraId="59541B84" w14:textId="77777777" w:rsidR="00832705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Frictionless Portals:</w:t>
      </w:r>
      <w:r>
        <w:t xml:space="preserve"> Integration with Stripe Customer Portal, allowing users to update payment methods, download invoices, and upgrade/downgrade subscription tiers dynamically.</w:t>
      </w:r>
    </w:p>
    <w:p w14:paraId="0AB07A50" w14:textId="77777777" w:rsidR="00832705" w:rsidRDefault="00000000">
      <w:r>
        <w:pict w14:anchorId="650F82AB">
          <v:rect id="_x0000_i1032" style="width:0;height:1.5pt" o:hralign="center" o:hrstd="t" o:hr="t"/>
        </w:pict>
      </w:r>
    </w:p>
    <w:p w14:paraId="2F50FCFF" w14:textId="77777777" w:rsidR="00832705" w:rsidRDefault="00000000">
      <w:pPr>
        <w:pStyle w:val="Heading2"/>
      </w:pPr>
      <w:bookmarkStart w:id="17" w:name="technology-stack"/>
      <w:bookmarkEnd w:id="8"/>
      <w:bookmarkEnd w:id="16"/>
      <w:r>
        <w:t>5. Technology Stack</w:t>
      </w:r>
    </w:p>
    <w:p w14:paraId="51068360" w14:textId="77777777" w:rsidR="00832705" w:rsidRDefault="00000000">
      <w:pPr>
        <w:pStyle w:val="FirstParagraph"/>
      </w:pPr>
      <w:r>
        <w:t>Synapse utilizes a unified, cutting-edge technology stack designed to support fast development, sub-second client response times, and high scalability:</w:t>
      </w:r>
    </w:p>
    <w:p w14:paraId="01EAD152" w14:textId="77777777" w:rsidR="0083270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Frontend:</w:t>
      </w:r>
    </w:p>
    <w:p w14:paraId="286CE94B" w14:textId="77777777" w:rsidR="00832705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Framework:</w:t>
      </w:r>
      <w:r>
        <w:t xml:space="preserve"> React 19 / Next.js 16 (App Router with optimized data loading via </w:t>
      </w:r>
      <w:r>
        <w:rPr>
          <w:rStyle w:val="VerbatimChar"/>
        </w:rPr>
        <w:t>proxy.ts</w:t>
      </w:r>
      <w:r>
        <w:t xml:space="preserve"> / server actions).</w:t>
      </w:r>
    </w:p>
    <w:p w14:paraId="753EA60E" w14:textId="77777777" w:rsidR="00832705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Styling:</w:t>
      </w:r>
      <w:r>
        <w:t xml:space="preserve"> Vanilla CSS &amp; Tailwind CSS for layouts; premium custom HSL palettes ensuring rich, cohesive visuals.</w:t>
      </w:r>
    </w:p>
    <w:p w14:paraId="7F7566AF" w14:textId="77777777" w:rsidR="00832705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UI Components:</w:t>
      </w:r>
      <w:r>
        <w:t xml:space="preserve"> Shadcn/ui (radix primitives) optimized for smooth animations, micro-interactions, and accessibility.</w:t>
      </w:r>
    </w:p>
    <w:p w14:paraId="55F154AA" w14:textId="77777777" w:rsidR="00832705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State &amp; Data Fetching:</w:t>
      </w:r>
      <w:r>
        <w:t xml:space="preserve"> TanStack Query (React Query) for rapid UI data synchronization and robust caching.</w:t>
      </w:r>
    </w:p>
    <w:p w14:paraId="2649D8CC" w14:textId="77777777" w:rsidR="0083270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Backend &amp; Database:</w:t>
      </w:r>
    </w:p>
    <w:p w14:paraId="7A0ED82E" w14:textId="77777777" w:rsidR="00832705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Runtime:</w:t>
      </w:r>
      <w:r>
        <w:t xml:space="preserve"> Bun (lightning-fast JS engine, built-in test runners, and dependency management).</w:t>
      </w:r>
    </w:p>
    <w:p w14:paraId="26886741" w14:textId="77777777" w:rsidR="00832705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lastRenderedPageBreak/>
        <w:t>Framework:</w:t>
      </w:r>
      <w:r>
        <w:t xml:space="preserve"> Express 5 / Next.js API Routes ensuring a high-throughput, low-latency API surface.</w:t>
      </w:r>
    </w:p>
    <w:p w14:paraId="59EDFCE8" w14:textId="77777777" w:rsidR="00832705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Database:</w:t>
      </w:r>
      <w:r>
        <w:t xml:space="preserve"> PostgreSQL (highly-optimized relational structure).</w:t>
      </w:r>
    </w:p>
    <w:p w14:paraId="1A0C3763" w14:textId="77777777" w:rsidR="00832705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ORM:</w:t>
      </w:r>
      <w:r>
        <w:t xml:space="preserve"> Prisma ORM for type-safe schema declarations and database migrations.</w:t>
      </w:r>
    </w:p>
    <w:p w14:paraId="61B5820B" w14:textId="77777777" w:rsidR="00832705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Authentication:</w:t>
      </w:r>
      <w:r>
        <w:t xml:space="preserve"> Better Auth (supporting secure email/password auth, social logins, database-backed sessions, and workspace-level multi-tenancy).</w:t>
      </w:r>
    </w:p>
    <w:p w14:paraId="0B4AB8DD" w14:textId="77777777" w:rsidR="0083270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AI &amp; Job Queue:</w:t>
      </w:r>
    </w:p>
    <w:p w14:paraId="4CA2BA18" w14:textId="77777777" w:rsidR="00832705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AI Integration:</w:t>
      </w:r>
      <w:r>
        <w:t xml:space="preserve"> OpenAI GPT &amp; Anthropic Claude APIs consumed via the unified </w:t>
      </w:r>
      <w:r>
        <w:rPr>
          <w:b/>
          <w:bCs/>
        </w:rPr>
        <w:t>Vercel AI SDK</w:t>
      </w:r>
      <w:r>
        <w:t>.</w:t>
      </w:r>
    </w:p>
    <w:p w14:paraId="19CA1352" w14:textId="77777777" w:rsidR="00832705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Job Queue:</w:t>
      </w:r>
      <w:r>
        <w:t xml:space="preserve"> </w:t>
      </w:r>
      <w:r>
        <w:rPr>
          <w:rStyle w:val="VerbatimChar"/>
        </w:rPr>
        <w:t>pg-boss</w:t>
      </w:r>
      <w:r>
        <w:t xml:space="preserve"> (Postgres-based queue) to handle background tasks such as email ingestion parsing, outbound email scheduling, and AI queue processing without blocking primary user interactions.</w:t>
      </w:r>
    </w:p>
    <w:p w14:paraId="7853FA24" w14:textId="77777777" w:rsidR="0083270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Email &amp; Integrations:</w:t>
      </w:r>
    </w:p>
    <w:p w14:paraId="48B0309D" w14:textId="77777777" w:rsidR="00832705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Ingest/Outbox:</w:t>
      </w:r>
      <w:r>
        <w:t xml:space="preserve"> SendGrid / Resend webhook systems for transactional welcome emails, password resets, and bidirectional support threads.</w:t>
      </w:r>
    </w:p>
    <w:p w14:paraId="2A45C27D" w14:textId="77777777" w:rsidR="00832705" w:rsidRDefault="00000000">
      <w:r>
        <w:pict w14:anchorId="1F14BAB5">
          <v:rect id="_x0000_i1033" style="width:0;height:1.5pt" o:hralign="center" o:hrstd="t" o:hr="t"/>
        </w:pict>
      </w:r>
    </w:p>
    <w:p w14:paraId="51430BE0" w14:textId="77777777" w:rsidR="00832705" w:rsidRDefault="00000000">
      <w:pPr>
        <w:pStyle w:val="Heading2"/>
      </w:pPr>
      <w:bookmarkStart w:id="18" w:name="implementation-milestone-plan"/>
      <w:bookmarkEnd w:id="17"/>
      <w:r>
        <w:t>6. Implementation Milestone Plan</w:t>
      </w:r>
    </w:p>
    <w:p w14:paraId="142B81BF" w14:textId="77777777" w:rsidR="00832705" w:rsidRDefault="00000000">
      <w:pPr>
        <w:pStyle w:val="FirstParagraph"/>
      </w:pPr>
      <w:r>
        <w:t>The implementation is broken down into structured, logical milestones to minimize risk and deliver value early.</w:t>
      </w:r>
    </w:p>
    <w:p w14:paraId="641D290B" w14:textId="77777777" w:rsidR="00832705" w:rsidRDefault="00000000">
      <w:pPr>
        <w:pStyle w:val="CaptionedFigure"/>
      </w:pPr>
      <w:r>
        <w:rPr>
          <w:noProof/>
        </w:rPr>
        <w:drawing>
          <wp:inline distT="0" distB="0" distL="0" distR="0" wp14:anchorId="794B6A66" wp14:editId="5D3DB12E">
            <wp:extent cx="5334000" cy="2447794"/>
            <wp:effectExtent l="0" t="0" r="0" b="0"/>
            <wp:docPr id="30" name="Picture" descr="System Flowchart - 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ocs/images/mermaid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C6EBA" w14:textId="77777777" w:rsidR="00832705" w:rsidRDefault="00000000">
      <w:pPr>
        <w:pStyle w:val="ImageCaption"/>
      </w:pPr>
      <w:r>
        <w:t>System Flowchart - Figure 2</w:t>
      </w:r>
    </w:p>
    <w:p w14:paraId="50F0A658" w14:textId="77777777" w:rsidR="00832705" w:rsidRDefault="00000000">
      <w:pPr>
        <w:pStyle w:val="Heading3"/>
      </w:pPr>
      <w:bookmarkStart w:id="19" w:name="X4104d741a1bcd09713cb8b665f244d57c278eda"/>
      <w:r>
        <w:t>Milestone 1: Platform Foundation &amp; Authentication (Days 1–14)</w:t>
      </w:r>
    </w:p>
    <w:p w14:paraId="3B2A5077" w14:textId="77777777" w:rsidR="00832705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Goal:</w:t>
      </w:r>
      <w:r>
        <w:t xml:space="preserve"> Set up a secure multi-tenant codebase.</w:t>
      </w:r>
    </w:p>
    <w:p w14:paraId="615DBE8B" w14:textId="77777777" w:rsidR="00832705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Deliverables:</w:t>
      </w:r>
    </w:p>
    <w:p w14:paraId="6463C81D" w14:textId="77777777" w:rsidR="00832705" w:rsidRDefault="00000000">
      <w:pPr>
        <w:pStyle w:val="Compact"/>
        <w:numPr>
          <w:ilvl w:val="1"/>
          <w:numId w:val="24"/>
        </w:numPr>
      </w:pPr>
      <w:r>
        <w:lastRenderedPageBreak/>
        <w:t>Monorepo setup with shared schemas (</w:t>
      </w:r>
      <w:r>
        <w:rPr>
          <w:rStyle w:val="VerbatimChar"/>
        </w:rPr>
        <w:t>/core</w:t>
      </w:r>
      <w:r>
        <w:t>), frontend (</w:t>
      </w:r>
      <w:r>
        <w:rPr>
          <w:rStyle w:val="VerbatimChar"/>
        </w:rPr>
        <w:t>/client</w:t>
      </w:r>
      <w:r>
        <w:t>), and backend API (</w:t>
      </w:r>
      <w:r>
        <w:rPr>
          <w:rStyle w:val="VerbatimChar"/>
        </w:rPr>
        <w:t>/server</w:t>
      </w:r>
      <w:r>
        <w:t>).</w:t>
      </w:r>
    </w:p>
    <w:p w14:paraId="6300F6C5" w14:textId="77777777" w:rsidR="00832705" w:rsidRDefault="00000000">
      <w:pPr>
        <w:pStyle w:val="Compact"/>
        <w:numPr>
          <w:ilvl w:val="1"/>
          <w:numId w:val="24"/>
        </w:numPr>
      </w:pPr>
      <w:r>
        <w:t>Database initialization (Prisma migrations, PostgreSQL docker configuration).</w:t>
      </w:r>
    </w:p>
    <w:p w14:paraId="3707D589" w14:textId="77777777" w:rsidR="00832705" w:rsidRDefault="00000000">
      <w:pPr>
        <w:pStyle w:val="Compact"/>
        <w:numPr>
          <w:ilvl w:val="1"/>
          <w:numId w:val="24"/>
        </w:numPr>
      </w:pPr>
      <w:r>
        <w:t>Better Auth integration supporting workspace creation, secure logins, and role-based permissions (Admins, Agents, Developers).</w:t>
      </w:r>
    </w:p>
    <w:p w14:paraId="4297A6CF" w14:textId="62DFB797" w:rsidR="00832705" w:rsidRDefault="00000000">
      <w:pPr>
        <w:pStyle w:val="Heading3"/>
      </w:pPr>
      <w:bookmarkStart w:id="20" w:name="Xea4a3dd93b4337b147f08763606fcabf7dcc066"/>
      <w:bookmarkEnd w:id="19"/>
      <w:r>
        <w:t xml:space="preserve">Milestone 2: </w:t>
      </w:r>
      <w:proofErr w:type="spellStart"/>
      <w:r w:rsidR="0007032E">
        <w:t>DeskFlow</w:t>
      </w:r>
      <w:proofErr w:type="spellEnd"/>
      <w:r>
        <w:t xml:space="preserve"> Core &amp; Ticket Operations (Days 15–24)</w:t>
      </w:r>
    </w:p>
    <w:p w14:paraId="4EE73C53" w14:textId="77777777" w:rsidR="0083270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Goal:</w:t>
      </w:r>
      <w:r>
        <w:t xml:space="preserve"> Enable active support agents to receive, track, and manage incoming tickets.</w:t>
      </w:r>
    </w:p>
    <w:p w14:paraId="18020FED" w14:textId="77777777" w:rsidR="0083270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Deliverables:</w:t>
      </w:r>
    </w:p>
    <w:p w14:paraId="2229AD6C" w14:textId="77777777" w:rsidR="00832705" w:rsidRDefault="00000000">
      <w:pPr>
        <w:pStyle w:val="Compact"/>
        <w:numPr>
          <w:ilvl w:val="1"/>
          <w:numId w:val="26"/>
        </w:numPr>
      </w:pPr>
      <w:r>
        <w:t>SendGrid inbound parse webhook setup to ingest support emails dynamically.</w:t>
      </w:r>
    </w:p>
    <w:p w14:paraId="33EED629" w14:textId="77777777" w:rsidR="00832705" w:rsidRDefault="00000000">
      <w:pPr>
        <w:pStyle w:val="Compact"/>
        <w:numPr>
          <w:ilvl w:val="1"/>
          <w:numId w:val="26"/>
        </w:numPr>
      </w:pPr>
      <w:r>
        <w:t>Ticket list and filter/sort dashboard (Filter by: Status, Category, Date, Agent).</w:t>
      </w:r>
    </w:p>
    <w:p w14:paraId="6C9AB922" w14:textId="77777777" w:rsidR="00832705" w:rsidRDefault="00000000">
      <w:pPr>
        <w:pStyle w:val="Compact"/>
        <w:numPr>
          <w:ilvl w:val="1"/>
          <w:numId w:val="26"/>
        </w:numPr>
      </w:pPr>
      <w:r>
        <w:t>Ticket Detail Thread View allowing agents to read full threads, type replies, and send outbound emails.</w:t>
      </w:r>
    </w:p>
    <w:p w14:paraId="06BD502E" w14:textId="77777777" w:rsidR="00832705" w:rsidRDefault="00000000">
      <w:pPr>
        <w:pStyle w:val="Heading3"/>
      </w:pPr>
      <w:bookmarkStart w:id="21" w:name="X06c911651911a7711bb3cb8f12cb18d13a06391"/>
      <w:bookmarkEnd w:id="20"/>
      <w:r>
        <w:t>Milestone 3: Kanban Board &amp; Workspace Tasks (Days 25–34)</w:t>
      </w:r>
    </w:p>
    <w:p w14:paraId="27B9ADE2" w14:textId="77777777" w:rsidR="0083270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Goal:</w:t>
      </w:r>
      <w:r>
        <w:t xml:space="preserve"> Deliver a beautiful, mouse-free, highly responsive Kanban interface.</w:t>
      </w:r>
    </w:p>
    <w:p w14:paraId="19508149" w14:textId="77777777" w:rsidR="0083270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Deliverables:</w:t>
      </w:r>
    </w:p>
    <w:p w14:paraId="407C7A41" w14:textId="77777777" w:rsidR="00832705" w:rsidRDefault="00000000">
      <w:pPr>
        <w:pStyle w:val="Compact"/>
        <w:numPr>
          <w:ilvl w:val="1"/>
          <w:numId w:val="28"/>
        </w:numPr>
      </w:pPr>
      <w:r>
        <w:t>Workspace Board view displaying columns (</w:t>
      </w:r>
      <w:r>
        <w:rPr>
          <w:rStyle w:val="VerbatimChar"/>
        </w:rPr>
        <w:t>Todo</w:t>
      </w:r>
      <w:r>
        <w:t xml:space="preserve">, </w:t>
      </w:r>
      <w:r>
        <w:rPr>
          <w:rStyle w:val="VerbatimChar"/>
        </w:rPr>
        <w:t>In Progress</w:t>
      </w:r>
      <w:r>
        <w:t xml:space="preserve">, </w:t>
      </w:r>
      <w:r>
        <w:rPr>
          <w:rStyle w:val="VerbatimChar"/>
        </w:rPr>
        <w:t>Done</w:t>
      </w:r>
      <w:r>
        <w:t>, etc.).</w:t>
      </w:r>
    </w:p>
    <w:p w14:paraId="026AD3F4" w14:textId="77777777" w:rsidR="00832705" w:rsidRDefault="00000000">
      <w:pPr>
        <w:pStyle w:val="Compact"/>
        <w:numPr>
          <w:ilvl w:val="1"/>
          <w:numId w:val="28"/>
        </w:numPr>
      </w:pPr>
      <w:r>
        <w:t>Fluid drag-and-drop card transitions using modern web APIs.</w:t>
      </w:r>
    </w:p>
    <w:p w14:paraId="5751DDEE" w14:textId="77777777" w:rsidR="00832705" w:rsidRDefault="00000000">
      <w:pPr>
        <w:pStyle w:val="Compact"/>
        <w:numPr>
          <w:ilvl w:val="1"/>
          <w:numId w:val="28"/>
        </w:numPr>
      </w:pPr>
      <w:r>
        <w:t>Issue creation, prioritization, labeling, and developer assignment forms.</w:t>
      </w:r>
    </w:p>
    <w:p w14:paraId="7ABBC655" w14:textId="77777777" w:rsidR="00832705" w:rsidRDefault="00000000">
      <w:pPr>
        <w:pStyle w:val="Heading3"/>
      </w:pPr>
      <w:bookmarkStart w:id="22" w:name="Xd11eb89e7e67dd2fdbaae74fb1aa0243fda4bba"/>
      <w:bookmarkEnd w:id="21"/>
      <w:r>
        <w:t>Milestone 4: AI Copilot &amp; Knowledge Engine (Days 35–42)</w:t>
      </w:r>
    </w:p>
    <w:p w14:paraId="10B497AE" w14:textId="77777777" w:rsidR="0083270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Goal:</w:t>
      </w:r>
      <w:r>
        <w:t xml:space="preserve"> Supercharge agent response rates using Vercel AI SDK.</w:t>
      </w:r>
    </w:p>
    <w:p w14:paraId="7B2B97CB" w14:textId="77777777" w:rsidR="0083270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Deliverables:</w:t>
      </w:r>
    </w:p>
    <w:p w14:paraId="526B3FAE" w14:textId="77777777" w:rsidR="00832705" w:rsidRDefault="00000000">
      <w:pPr>
        <w:pStyle w:val="Compact"/>
        <w:numPr>
          <w:ilvl w:val="1"/>
          <w:numId w:val="30"/>
        </w:numPr>
      </w:pPr>
      <w:r>
        <w:t>Automated ticket classification and summarization models on ingest.</w:t>
      </w:r>
    </w:p>
    <w:p w14:paraId="7776D6A4" w14:textId="77777777" w:rsidR="00832705" w:rsidRDefault="00000000">
      <w:pPr>
        <w:pStyle w:val="Compact"/>
        <w:numPr>
          <w:ilvl w:val="1"/>
          <w:numId w:val="30"/>
        </w:numPr>
      </w:pPr>
      <w:r>
        <w:t>Custom admin panel to feed knowledge base documentation (text and Markdown uploads).</w:t>
      </w:r>
    </w:p>
    <w:p w14:paraId="25154904" w14:textId="77777777" w:rsidR="00832705" w:rsidRDefault="00000000">
      <w:pPr>
        <w:pStyle w:val="Compact"/>
        <w:numPr>
          <w:ilvl w:val="1"/>
          <w:numId w:val="30"/>
        </w:numPr>
      </w:pPr>
      <w:r>
        <w:t>Dynamic suggested-reply box integrated into the ticket details window.</w:t>
      </w:r>
    </w:p>
    <w:p w14:paraId="3C9EE69C" w14:textId="77777777" w:rsidR="00832705" w:rsidRDefault="00000000">
      <w:pPr>
        <w:pStyle w:val="Heading3"/>
      </w:pPr>
      <w:bookmarkStart w:id="23" w:name="X4d9d02f3b165db46fe6f089be4827add4a858e9"/>
      <w:bookmarkEnd w:id="22"/>
      <w:r>
        <w:t>Milestone 5: Bi-directional Synchronization (Days 43–49)</w:t>
      </w:r>
    </w:p>
    <w:p w14:paraId="3701C571" w14:textId="77777777" w:rsidR="0083270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Goal:</w:t>
      </w:r>
      <w:r>
        <w:t xml:space="preserve"> Connect support tickets directly with developer tasks.</w:t>
      </w:r>
    </w:p>
    <w:p w14:paraId="5A004090" w14:textId="77777777" w:rsidR="0083270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Deliverables:</w:t>
      </w:r>
    </w:p>
    <w:p w14:paraId="56B9BD36" w14:textId="77777777" w:rsidR="00832705" w:rsidRDefault="00000000">
      <w:pPr>
        <w:pStyle w:val="Compact"/>
        <w:numPr>
          <w:ilvl w:val="1"/>
          <w:numId w:val="32"/>
        </w:numPr>
      </w:pPr>
      <w:r>
        <w:t>Support UI action to promote a ticket directly to a Kanban issue.</w:t>
      </w:r>
    </w:p>
    <w:p w14:paraId="2E9CA5D9" w14:textId="77777777" w:rsidR="00832705" w:rsidRDefault="00000000">
      <w:pPr>
        <w:pStyle w:val="Compact"/>
        <w:numPr>
          <w:ilvl w:val="1"/>
          <w:numId w:val="32"/>
        </w:numPr>
      </w:pPr>
      <w:r>
        <w:t>Background synchronization engine linking Ticket state with Task state.</w:t>
      </w:r>
    </w:p>
    <w:p w14:paraId="4A933885" w14:textId="77777777" w:rsidR="00832705" w:rsidRDefault="00000000">
      <w:pPr>
        <w:pStyle w:val="Compact"/>
        <w:numPr>
          <w:ilvl w:val="1"/>
          <w:numId w:val="32"/>
        </w:numPr>
      </w:pPr>
      <w:r>
        <w:t>Auto-resolve webhook triggering email drafting when a developer finishes a task.</w:t>
      </w:r>
    </w:p>
    <w:p w14:paraId="0CEC131F" w14:textId="77777777" w:rsidR="00832705" w:rsidRDefault="00000000">
      <w:pPr>
        <w:pStyle w:val="Heading3"/>
      </w:pPr>
      <w:bookmarkStart w:id="24" w:name="X5f7908f113b737ae188db8b8eb2563ca22a453c"/>
      <w:bookmarkEnd w:id="23"/>
      <w:r>
        <w:t>Milestone 6: Stripe Monetization &amp; Launch Prep (Days 50–56)</w:t>
      </w:r>
    </w:p>
    <w:p w14:paraId="57A646B4" w14:textId="77777777" w:rsidR="00832705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Goal:</w:t>
      </w:r>
      <w:r>
        <w:t xml:space="preserve"> Ready the product for production scaling and revenue capture.</w:t>
      </w:r>
    </w:p>
    <w:p w14:paraId="20F35B4F" w14:textId="77777777" w:rsidR="00832705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Deliverables:</w:t>
      </w:r>
    </w:p>
    <w:p w14:paraId="3302991A" w14:textId="77777777" w:rsidR="00832705" w:rsidRDefault="00000000">
      <w:pPr>
        <w:pStyle w:val="Compact"/>
        <w:numPr>
          <w:ilvl w:val="1"/>
          <w:numId w:val="34"/>
        </w:numPr>
      </w:pPr>
      <w:r>
        <w:lastRenderedPageBreak/>
        <w:t>Stripe subscriptions webhooks and checkout flows integrated (Lite vs. Pro tiers).</w:t>
      </w:r>
    </w:p>
    <w:p w14:paraId="05B84527" w14:textId="77777777" w:rsidR="00832705" w:rsidRDefault="00000000">
      <w:pPr>
        <w:pStyle w:val="Compact"/>
        <w:numPr>
          <w:ilvl w:val="1"/>
          <w:numId w:val="34"/>
        </w:numPr>
      </w:pPr>
      <w:r>
        <w:t>Comprehensive input validation, security rate-limiting, and error tracking via Sentry.</w:t>
      </w:r>
    </w:p>
    <w:p w14:paraId="0941A052" w14:textId="77777777" w:rsidR="00832705" w:rsidRDefault="00000000">
      <w:pPr>
        <w:pStyle w:val="Compact"/>
        <w:numPr>
          <w:ilvl w:val="1"/>
          <w:numId w:val="34"/>
        </w:numPr>
      </w:pPr>
      <w:r>
        <w:t>Dockerization (Dockerfile setup) for unified single-service deployments on cloud infrastructure (Railway/AWS).</w:t>
      </w:r>
    </w:p>
    <w:p w14:paraId="35B01147" w14:textId="77777777" w:rsidR="00832705" w:rsidRDefault="00000000">
      <w:r>
        <w:pict w14:anchorId="22C321BB">
          <v:rect id="_x0000_i1034" style="width:0;height:1.5pt" o:hralign="center" o:hrstd="t" o:hr="t"/>
        </w:pict>
      </w:r>
    </w:p>
    <w:p w14:paraId="3E93A011" w14:textId="77777777" w:rsidR="00832705" w:rsidRDefault="00000000">
      <w:pPr>
        <w:pStyle w:val="Heading2"/>
      </w:pPr>
      <w:bookmarkStart w:id="25" w:name="X657f091c7993513987844d2176b0b738481cc18"/>
      <w:bookmarkEnd w:id="18"/>
      <w:bookmarkEnd w:id="24"/>
      <w:r>
        <w:t>7. Success Metrics &amp; Key Performance Indicators (KPIs)</w:t>
      </w:r>
    </w:p>
    <w:p w14:paraId="40708CC2" w14:textId="77777777" w:rsidR="00832705" w:rsidRDefault="00000000">
      <w:pPr>
        <w:pStyle w:val="FirstParagraph"/>
      </w:pPr>
      <w:r>
        <w:t>To evaluate the success of Synapse post-launch, we will monitor these key metrics:</w:t>
      </w:r>
    </w:p>
    <w:p w14:paraId="38D4CD7D" w14:textId="77777777" w:rsidR="0083270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Support Efficiency:</w:t>
      </w:r>
    </w:p>
    <w:p w14:paraId="56DBF42C" w14:textId="77777777" w:rsidR="00832705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First Response Time (FRT):</w:t>
      </w:r>
      <w:r>
        <w:t xml:space="preserve"> Target a 75% reduction in first response times using AI suggested drafts.</w:t>
      </w:r>
    </w:p>
    <w:p w14:paraId="4F332BED" w14:textId="77777777" w:rsidR="00832705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Ticket Resolution Time:</w:t>
      </w:r>
      <w:r>
        <w:t xml:space="preserve"> Average time elapsed between ticket creation and agent resolution. Target under 4 hours for technical issues by leveraging direct Kanban escalation.</w:t>
      </w:r>
    </w:p>
    <w:p w14:paraId="79290B2B" w14:textId="77777777" w:rsidR="00832705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AI Draft Acceptance Rate:</w:t>
      </w:r>
      <w:r>
        <w:t xml:space="preserve"> The percentage of pre-drafted AI responses sent by agents with minimal or no edits. Target: &gt;60%.</w:t>
      </w:r>
    </w:p>
    <w:p w14:paraId="369E7C4A" w14:textId="77777777" w:rsidR="0083270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Productivity &amp; Sync:</w:t>
      </w:r>
    </w:p>
    <w:p w14:paraId="7912EC89" w14:textId="77777777" w:rsidR="00832705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Escalation Friction:</w:t>
      </w:r>
      <w:r>
        <w:t xml:space="preserve"> Number of tickets promoted to developer boards.</w:t>
      </w:r>
    </w:p>
    <w:p w14:paraId="660932D0" w14:textId="77777777" w:rsidR="00832705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Developer Context Accuracy:</w:t>
      </w:r>
      <w:r>
        <w:t xml:space="preserve"> Tracking the reduction of developer back-and-forth questions due to customer email context automatically pre-populating Kanban tasks.</w:t>
      </w:r>
    </w:p>
    <w:p w14:paraId="09EF36E6" w14:textId="77777777" w:rsidR="00832705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SaaS Health:</w:t>
      </w:r>
    </w:p>
    <w:p w14:paraId="3919C728" w14:textId="77777777" w:rsidR="00832705" w:rsidRDefault="00000000">
      <w:pPr>
        <w:pStyle w:val="Compact"/>
        <w:numPr>
          <w:ilvl w:val="1"/>
          <w:numId w:val="38"/>
        </w:numPr>
      </w:pPr>
      <w:r>
        <w:rPr>
          <w:b/>
          <w:bCs/>
        </w:rPr>
        <w:t>Workspace Conversion Rate:</w:t>
      </w:r>
      <w:r>
        <w:t xml:space="preserve"> The percentage of newly created workspaces upgrading from Lite to Pro within the first 30 days.</w:t>
      </w:r>
    </w:p>
    <w:p w14:paraId="2CFA2CD0" w14:textId="77777777" w:rsidR="00832705" w:rsidRDefault="00000000">
      <w:pPr>
        <w:pStyle w:val="Compact"/>
        <w:numPr>
          <w:ilvl w:val="1"/>
          <w:numId w:val="38"/>
        </w:numPr>
      </w:pPr>
      <w:r>
        <w:rPr>
          <w:b/>
          <w:bCs/>
        </w:rPr>
        <w:t>Churn Rate:</w:t>
      </w:r>
      <w:r>
        <w:t xml:space="preserve"> Monthly active workspace churn rate. Target: &lt;3% per month.</w:t>
      </w:r>
      <w:bookmarkEnd w:id="0"/>
      <w:bookmarkEnd w:id="25"/>
    </w:p>
    <w:sectPr w:rsidR="008327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2E0E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F2B7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05589332">
    <w:abstractNumId w:val="0"/>
  </w:num>
  <w:num w:numId="2" w16cid:durableId="1205220160">
    <w:abstractNumId w:val="1"/>
  </w:num>
  <w:num w:numId="3" w16cid:durableId="526262034">
    <w:abstractNumId w:val="1"/>
  </w:num>
  <w:num w:numId="4" w16cid:durableId="1638493446">
    <w:abstractNumId w:val="1"/>
  </w:num>
  <w:num w:numId="5" w16cid:durableId="1324964697">
    <w:abstractNumId w:val="1"/>
  </w:num>
  <w:num w:numId="6" w16cid:durableId="537427918">
    <w:abstractNumId w:val="1"/>
  </w:num>
  <w:num w:numId="7" w16cid:durableId="1097558915">
    <w:abstractNumId w:val="1"/>
  </w:num>
  <w:num w:numId="8" w16cid:durableId="375476039">
    <w:abstractNumId w:val="1"/>
  </w:num>
  <w:num w:numId="9" w16cid:durableId="1672180243">
    <w:abstractNumId w:val="1"/>
  </w:num>
  <w:num w:numId="10" w16cid:durableId="1508010614">
    <w:abstractNumId w:val="1"/>
  </w:num>
  <w:num w:numId="11" w16cid:durableId="1710492581">
    <w:abstractNumId w:val="1"/>
  </w:num>
  <w:num w:numId="12" w16cid:durableId="441920499">
    <w:abstractNumId w:val="1"/>
  </w:num>
  <w:num w:numId="13" w16cid:durableId="378290167">
    <w:abstractNumId w:val="1"/>
  </w:num>
  <w:num w:numId="14" w16cid:durableId="2076126941">
    <w:abstractNumId w:val="1"/>
  </w:num>
  <w:num w:numId="15" w16cid:durableId="385761472">
    <w:abstractNumId w:val="1"/>
  </w:num>
  <w:num w:numId="16" w16cid:durableId="1522472874">
    <w:abstractNumId w:val="1"/>
  </w:num>
  <w:num w:numId="17" w16cid:durableId="1454056349">
    <w:abstractNumId w:val="1"/>
  </w:num>
  <w:num w:numId="18" w16cid:durableId="395595110">
    <w:abstractNumId w:val="1"/>
  </w:num>
  <w:num w:numId="19" w16cid:durableId="1022822647">
    <w:abstractNumId w:val="1"/>
  </w:num>
  <w:num w:numId="20" w16cid:durableId="375542197">
    <w:abstractNumId w:val="1"/>
  </w:num>
  <w:num w:numId="21" w16cid:durableId="1821843255">
    <w:abstractNumId w:val="1"/>
  </w:num>
  <w:num w:numId="22" w16cid:durableId="496192614">
    <w:abstractNumId w:val="1"/>
  </w:num>
  <w:num w:numId="23" w16cid:durableId="1028801530">
    <w:abstractNumId w:val="1"/>
  </w:num>
  <w:num w:numId="24" w16cid:durableId="1980644375">
    <w:abstractNumId w:val="1"/>
  </w:num>
  <w:num w:numId="25" w16cid:durableId="548417882">
    <w:abstractNumId w:val="1"/>
  </w:num>
  <w:num w:numId="26" w16cid:durableId="2048799273">
    <w:abstractNumId w:val="1"/>
  </w:num>
  <w:num w:numId="27" w16cid:durableId="2085293347">
    <w:abstractNumId w:val="1"/>
  </w:num>
  <w:num w:numId="28" w16cid:durableId="696348803">
    <w:abstractNumId w:val="1"/>
  </w:num>
  <w:num w:numId="29" w16cid:durableId="1487741917">
    <w:abstractNumId w:val="1"/>
  </w:num>
  <w:num w:numId="30" w16cid:durableId="49117079">
    <w:abstractNumId w:val="1"/>
  </w:num>
  <w:num w:numId="31" w16cid:durableId="1538203797">
    <w:abstractNumId w:val="1"/>
  </w:num>
  <w:num w:numId="32" w16cid:durableId="836577853">
    <w:abstractNumId w:val="1"/>
  </w:num>
  <w:num w:numId="33" w16cid:durableId="1337414754">
    <w:abstractNumId w:val="1"/>
  </w:num>
  <w:num w:numId="34" w16cid:durableId="1255943812">
    <w:abstractNumId w:val="1"/>
  </w:num>
  <w:num w:numId="35" w16cid:durableId="894390920">
    <w:abstractNumId w:val="1"/>
  </w:num>
  <w:num w:numId="36" w16cid:durableId="1475220744">
    <w:abstractNumId w:val="1"/>
  </w:num>
  <w:num w:numId="37" w16cid:durableId="1511139613">
    <w:abstractNumId w:val="1"/>
  </w:num>
  <w:num w:numId="38" w16cid:durableId="1680499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705"/>
    <w:rsid w:val="0007032E"/>
    <w:rsid w:val="00782F09"/>
    <w:rsid w:val="0083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7D0A"/>
  <w15:docId w15:val="{725C87E2-4AB2-485F-9AFF-FEF2B97B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2193</Words>
  <Characters>12503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Yadnyesh Borole</cp:lastModifiedBy>
  <cp:revision>2</cp:revision>
  <dcterms:created xsi:type="dcterms:W3CDTF">2026-06-01T11:45:00Z</dcterms:created>
  <dcterms:modified xsi:type="dcterms:W3CDTF">2026-06-01T11:49:00Z</dcterms:modified>
</cp:coreProperties>
</file>