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171F1" w14:textId="192F5998" w:rsidR="00871C7C" w:rsidRDefault="00871C7C" w:rsidP="00001FE8">
      <w:pPr>
        <w:rPr>
          <w:b/>
          <w:bCs/>
          <w:sz w:val="28"/>
          <w:szCs w:val="28"/>
        </w:rPr>
      </w:pPr>
      <w:r>
        <w:rPr>
          <w:b/>
          <w:bCs/>
          <w:sz w:val="28"/>
          <w:szCs w:val="28"/>
        </w:rPr>
        <w:t xml:space="preserve">          </w:t>
      </w:r>
      <w:r w:rsidRPr="00871C7C">
        <w:rPr>
          <w:b/>
          <w:bCs/>
          <w:sz w:val="28"/>
          <w:szCs w:val="28"/>
        </w:rPr>
        <w:t xml:space="preserve">A Comparative Framework for Multilingual Long-Form Interview </w:t>
      </w:r>
    </w:p>
    <w:p w14:paraId="35CFB665" w14:textId="7CA20131" w:rsidR="00871C7C" w:rsidRDefault="00871C7C" w:rsidP="00001FE8">
      <w:pPr>
        <w:rPr>
          <w:b/>
          <w:bCs/>
          <w:sz w:val="28"/>
          <w:szCs w:val="28"/>
        </w:rPr>
      </w:pPr>
      <w:r>
        <w:rPr>
          <w:b/>
          <w:bCs/>
          <w:sz w:val="28"/>
          <w:szCs w:val="28"/>
        </w:rPr>
        <w:t xml:space="preserve">                       </w:t>
      </w:r>
      <w:r w:rsidRPr="00871C7C">
        <w:rPr>
          <w:b/>
          <w:bCs/>
          <w:sz w:val="28"/>
          <w:szCs w:val="28"/>
        </w:rPr>
        <w:t>Transcription</w:t>
      </w:r>
      <w:r>
        <w:rPr>
          <w:b/>
          <w:bCs/>
          <w:sz w:val="28"/>
          <w:szCs w:val="28"/>
        </w:rPr>
        <w:t xml:space="preserve"> </w:t>
      </w:r>
      <w:proofErr w:type="gramStart"/>
      <w:r w:rsidRPr="00871C7C">
        <w:rPr>
          <w:b/>
          <w:bCs/>
          <w:sz w:val="28"/>
          <w:szCs w:val="28"/>
        </w:rPr>
        <w:t xml:space="preserve">and </w:t>
      </w:r>
      <w:r>
        <w:rPr>
          <w:b/>
          <w:bCs/>
          <w:sz w:val="28"/>
          <w:szCs w:val="28"/>
        </w:rPr>
        <w:t xml:space="preserve"> </w:t>
      </w:r>
      <w:r w:rsidRPr="00871C7C">
        <w:rPr>
          <w:b/>
          <w:bCs/>
          <w:sz w:val="28"/>
          <w:szCs w:val="28"/>
        </w:rPr>
        <w:t>AI</w:t>
      </w:r>
      <w:proofErr w:type="gramEnd"/>
      <w:r w:rsidRPr="00871C7C">
        <w:rPr>
          <w:b/>
          <w:bCs/>
          <w:sz w:val="28"/>
          <w:szCs w:val="28"/>
        </w:rPr>
        <w:t>-Based Qualitative Analysis</w:t>
      </w:r>
    </w:p>
    <w:p w14:paraId="7EE867EB" w14:textId="77777777" w:rsidR="00871C7C" w:rsidRDefault="00871C7C" w:rsidP="00001FE8">
      <w:pPr>
        <w:rPr>
          <w:b/>
          <w:bCs/>
          <w:sz w:val="28"/>
          <w:szCs w:val="28"/>
        </w:rPr>
      </w:pPr>
    </w:p>
    <w:p w14:paraId="58BC2CB1" w14:textId="7C9518E1" w:rsidR="00001FE8" w:rsidRPr="00001FE8" w:rsidRDefault="00001FE8" w:rsidP="00001FE8">
      <w:pPr>
        <w:rPr>
          <w:b/>
          <w:bCs/>
          <w:sz w:val="28"/>
          <w:szCs w:val="28"/>
        </w:rPr>
      </w:pPr>
      <w:r w:rsidRPr="00001FE8">
        <w:rPr>
          <w:b/>
          <w:bCs/>
          <w:sz w:val="28"/>
          <w:szCs w:val="28"/>
        </w:rPr>
        <w:t>Introduction</w:t>
      </w:r>
    </w:p>
    <w:p w14:paraId="2914BD12" w14:textId="4E6DFCA1" w:rsidR="003A60A5" w:rsidRDefault="00001FE8" w:rsidP="00001FE8">
      <w:pPr>
        <w:jc w:val="both"/>
      </w:pPr>
      <w:r w:rsidRPr="00001FE8">
        <w:t>Interviews are among the most common methods of collecting qualitative information in various fields of study, such as social science, ecology, healthcare, or community research. At the same time, such studies as interviews involve a tremendous amount of human effort, both during their transcription and analysis.</w:t>
      </w:r>
      <w:r w:rsidRPr="00001FE8">
        <w:t xml:space="preserve"> </w:t>
      </w:r>
      <w:r w:rsidRPr="00001FE8">
        <w:t>Emerging Artificial Intelligence (AI) and Automatic Speech Recognition (ASR) technologies offer new opportunities for transcription as well as analysis of transcripts. Recent achievements in Multilingual Natural Language Processing (NLP) and ASR fields showed great potential in tackling language-specific automatic speech recognition problems [1].</w:t>
      </w:r>
      <w:r>
        <w:t xml:space="preserve"> </w:t>
      </w:r>
      <w:r w:rsidRPr="00001FE8">
        <w:t>However, many real-world applications require full conversation analysis due to code-switching, complex terminologies, and varying accents. More importantly, any transcription of the conversation should be further analy</w:t>
      </w:r>
      <w:r>
        <w:t>s</w:t>
      </w:r>
      <w:r w:rsidRPr="00001FE8">
        <w:t>ed to extract relevant qualitative information such as translations, emotions, and keywords.</w:t>
      </w:r>
      <w:r w:rsidRPr="00001FE8">
        <w:t xml:space="preserve"> </w:t>
      </w:r>
      <w:r w:rsidRPr="00001FE8">
        <w:t>This paper presents our work on developing an end-to-end solution for multilingual interview analysis in healthcare and social science. Our approach demonstrates how multiple open-source AI models could automatically tackle long conversation transcripts using the latest automatic speech recognition and language-specific NLP methods. We conduct extensive experiments to analy</w:t>
      </w:r>
      <w:r>
        <w:t>s</w:t>
      </w:r>
      <w:r w:rsidRPr="00001FE8">
        <w:t>e the performance of different open-source and commercial transcription approaches to find a balance between accuracy and speed. Finally, we evaluate different natural language processing methods’ effectiveness to extract valuable qualitative data.</w:t>
      </w:r>
      <w:r>
        <w:t xml:space="preserve"> </w:t>
      </w:r>
      <w:r w:rsidRPr="00001FE8">
        <w:t>Unlike many Automatic Speech Recognition studies, this research focuses on analy</w:t>
      </w:r>
      <w:r>
        <w:t>s</w:t>
      </w:r>
      <w:r w:rsidRPr="00001FE8">
        <w:t>ing the practical applicability of various open-source and commercial automatic speech recognition and natural language processing approaches. Moreover, the experiments account for transcription accuracy, speed, and qualitative analysis effectiveness. We believe that this study would be helpful to the practical application of AI-based multilingual long conversation analysis in many fields of study.</w:t>
      </w:r>
    </w:p>
    <w:p w14:paraId="41BD22A9" w14:textId="4443A95A" w:rsidR="00001FE8" w:rsidRPr="00744357" w:rsidRDefault="00744357" w:rsidP="00001FE8">
      <w:pPr>
        <w:jc w:val="both"/>
        <w:rPr>
          <w:b/>
          <w:bCs/>
          <w:sz w:val="28"/>
          <w:szCs w:val="28"/>
        </w:rPr>
      </w:pPr>
      <w:r w:rsidRPr="00744357">
        <w:rPr>
          <w:b/>
          <w:bCs/>
          <w:sz w:val="28"/>
          <w:szCs w:val="28"/>
        </w:rPr>
        <w:t>2 Literature Review</w:t>
      </w:r>
    </w:p>
    <w:p w14:paraId="018AE740" w14:textId="77777777" w:rsidR="00363FF2" w:rsidRPr="00744357" w:rsidRDefault="00363FF2" w:rsidP="00363FF2">
      <w:pPr>
        <w:jc w:val="both"/>
        <w:rPr>
          <w:b/>
          <w:bCs/>
          <w:sz w:val="28"/>
          <w:szCs w:val="28"/>
        </w:rPr>
      </w:pPr>
      <w:r w:rsidRPr="00744357">
        <w:rPr>
          <w:b/>
          <w:bCs/>
          <w:sz w:val="28"/>
          <w:szCs w:val="28"/>
        </w:rPr>
        <w:t>2.1 Automatic Speech Recognition</w:t>
      </w:r>
    </w:p>
    <w:p w14:paraId="30B13672" w14:textId="42D8A85F" w:rsidR="00363FF2" w:rsidRPr="00744357" w:rsidRDefault="00363FF2" w:rsidP="00744357">
      <w:pPr>
        <w:jc w:val="both"/>
      </w:pPr>
      <w:r w:rsidRPr="00744357">
        <w:t xml:space="preserve">Automatic Speech Recognition (ASR) is a critical technology for transforming speech into text and is at the heart of many automated transcription and communication applications. Radford et al. present Whisper, a large-scale multilingual automatic speech recognition model that was trained on around 680,000 hours of multilingual and multitask audio [1]. The paper shows that large-scale weakly supervised training can lead to the creation of speech-recognition systems that excel at multiple tasks and </w:t>
      </w:r>
      <w:proofErr w:type="spellStart"/>
      <w:proofErr w:type="gramStart"/>
      <w:r w:rsidRPr="00744357">
        <w:t>languages.The</w:t>
      </w:r>
      <w:proofErr w:type="spellEnd"/>
      <w:proofErr w:type="gramEnd"/>
      <w:r w:rsidRPr="00744357">
        <w:t xml:space="preserve"> present study highlights the importance of Whisper as an open-source program for undertaking multilingual speech transcription. However, the paper’s experiments are limited to the standard automatic speech recognition metrics and tasks. In practice, interviews may include long segments of speech, have code-switching, contain non-ideal speaking conditions, include specific terminology, and suffer from background noise, making their automated transcription chal</w:t>
      </w:r>
      <w:r w:rsidRPr="00744357">
        <w:t>l</w:t>
      </w:r>
      <w:r w:rsidRPr="00744357">
        <w:t>enging.</w:t>
      </w:r>
    </w:p>
    <w:p w14:paraId="67BF55EE" w14:textId="63E92FF3" w:rsidR="00363FF2" w:rsidRPr="00744357" w:rsidRDefault="00363FF2" w:rsidP="00744357">
      <w:pPr>
        <w:jc w:val="both"/>
      </w:pPr>
      <w:r w:rsidRPr="00744357">
        <w:rPr>
          <w:b/>
          <w:bCs/>
        </w:rPr>
        <w:t>Research Gap:</w:t>
      </w:r>
      <w:r w:rsidRPr="00744357">
        <w:t xml:space="preserve"> Existing ASR research has mainly evaluated whether a model can accurately convert speech into text. There is comparatively less focus on evaluating how well an ASR system performs as the first stage of a complete interview-analysis pipeline, particularly when long-form multilingual audio is subsequently translated and analy</w:t>
      </w:r>
      <w:r w:rsidRPr="00744357">
        <w:t>s</w:t>
      </w:r>
      <w:r w:rsidRPr="00744357">
        <w:t xml:space="preserve">ed using NLP techniques. Therefore, this study extends the </w:t>
      </w:r>
      <w:r w:rsidRPr="00744357">
        <w:lastRenderedPageBreak/>
        <w:t>evaluation beyond transcription accuracy by examining the practical usefulness of ASR outputs for downstream interview analysis.</w:t>
      </w:r>
    </w:p>
    <w:p w14:paraId="32507E54" w14:textId="77777777" w:rsidR="00363FF2" w:rsidRPr="00744357" w:rsidRDefault="00363FF2" w:rsidP="00744357">
      <w:r w:rsidRPr="00744357">
        <w:t>Reference:</w:t>
      </w:r>
    </w:p>
    <w:p w14:paraId="4630259E" w14:textId="77777777" w:rsidR="00363FF2" w:rsidRPr="00744357" w:rsidRDefault="00363FF2" w:rsidP="00744357">
      <w:pPr>
        <w:jc w:val="both"/>
      </w:pPr>
      <w:r w:rsidRPr="00744357">
        <w:t xml:space="preserve">[1] A. Radford, J. W. Kim, T. Xu, G. Brockman, C. McLeavey, and I. </w:t>
      </w:r>
      <w:proofErr w:type="spellStart"/>
      <w:r w:rsidRPr="00744357">
        <w:t>Sutskever</w:t>
      </w:r>
      <w:proofErr w:type="spellEnd"/>
      <w:r w:rsidRPr="00744357">
        <w:t xml:space="preserve">, “Robust speech recognition via large-scale weak supervision,” in </w:t>
      </w:r>
      <w:r w:rsidRPr="00744357">
        <w:rPr>
          <w:i/>
          <w:iCs/>
        </w:rPr>
        <w:t>Proc. 40th Int. Conf. Machine Learning (ICML)</w:t>
      </w:r>
      <w:r w:rsidRPr="00744357">
        <w:t xml:space="preserve">, vol. 202, pp. 28492–28518, 2023. </w:t>
      </w:r>
    </w:p>
    <w:p w14:paraId="550B2173" w14:textId="3C6497E0" w:rsidR="00363FF2" w:rsidRDefault="0075440B" w:rsidP="00363FF2">
      <w:pPr>
        <w:jc w:val="both"/>
      </w:pPr>
      <w:hyperlink r:id="rId6" w:history="1">
        <w:r w:rsidRPr="005D355B">
          <w:rPr>
            <w:rStyle w:val="Hyperlink"/>
          </w:rPr>
          <w:t>https://proceedings.mlr.press/v202/radford23a.html</w:t>
        </w:r>
      </w:hyperlink>
    </w:p>
    <w:p w14:paraId="07DE1837" w14:textId="77777777" w:rsidR="0075440B" w:rsidRPr="00363FF2" w:rsidRDefault="0075440B" w:rsidP="00363FF2">
      <w:pPr>
        <w:jc w:val="both"/>
      </w:pPr>
    </w:p>
    <w:p w14:paraId="08EB01D5" w14:textId="77777777" w:rsidR="00363FF2" w:rsidRPr="00744357" w:rsidRDefault="00363FF2" w:rsidP="00363FF2">
      <w:pPr>
        <w:jc w:val="both"/>
        <w:rPr>
          <w:b/>
          <w:bCs/>
          <w:sz w:val="28"/>
          <w:szCs w:val="28"/>
        </w:rPr>
      </w:pPr>
      <w:r w:rsidRPr="00744357">
        <w:rPr>
          <w:b/>
          <w:bCs/>
          <w:sz w:val="28"/>
          <w:szCs w:val="28"/>
        </w:rPr>
        <w:t>2.2 Multilingual and Low-Resource Speech Recognition</w:t>
      </w:r>
    </w:p>
    <w:p w14:paraId="58EF940A" w14:textId="39147C15" w:rsidR="00363FF2" w:rsidRPr="00363FF2" w:rsidRDefault="00363FF2" w:rsidP="00744357">
      <w:pPr>
        <w:jc w:val="both"/>
      </w:pPr>
      <w:r w:rsidRPr="00363FF2">
        <w:t xml:space="preserve">Javed </w:t>
      </w:r>
      <w:r w:rsidRPr="00363FF2">
        <w:rPr>
          <w:i/>
          <w:iCs/>
        </w:rPr>
        <w:t>et al.</w:t>
      </w:r>
      <w:r w:rsidRPr="00363FF2">
        <w:t xml:space="preserve"> introduced </w:t>
      </w:r>
      <w:proofErr w:type="spellStart"/>
      <w:r w:rsidRPr="00363FF2">
        <w:rPr>
          <w:b/>
          <w:bCs/>
        </w:rPr>
        <w:t>IndicVoices</w:t>
      </w:r>
      <w:proofErr w:type="spellEnd"/>
      <w:r w:rsidRPr="00363FF2">
        <w:t xml:space="preserve">, a large-scale multilingual speech dataset developed to address the lack of representative speech resources for Indian languages [2]. The dataset contains </w:t>
      </w:r>
      <w:r w:rsidR="0075440B">
        <w:t>(</w:t>
      </w:r>
      <w:proofErr w:type="spellStart"/>
      <w:r w:rsidR="0075440B">
        <w:t>approx</w:t>
      </w:r>
      <w:proofErr w:type="spellEnd"/>
      <w:r w:rsidR="0075440B">
        <w:t>)</w:t>
      </w:r>
      <w:r w:rsidRPr="00363FF2">
        <w:t xml:space="preserve"> 7,348 hours of speech</w:t>
      </w:r>
      <w:r w:rsidR="0075440B">
        <w:t xml:space="preserve"> which are</w:t>
      </w:r>
      <w:r w:rsidRPr="00363FF2">
        <w:t xml:space="preserve"> from 16,237 speakers across 22 Indian languages and includes read, extempore, and conversational speech. The authors also developed </w:t>
      </w:r>
      <w:proofErr w:type="spellStart"/>
      <w:r w:rsidRPr="00363FF2">
        <w:t>IndicASR</w:t>
      </w:r>
      <w:proofErr w:type="spellEnd"/>
      <w:r w:rsidRPr="00363FF2">
        <w:t xml:space="preserve"> using these resources, demonstrating the importance of multilingual and diverse speech data for developing speech-recognition systems.</w:t>
      </w:r>
      <w:r w:rsidR="00744357">
        <w:t xml:space="preserve"> </w:t>
      </w:r>
      <w:r w:rsidRPr="00363FF2">
        <w:t>The study is relevant to the present research because real-world interview recordings may contain natural and spontaneous speech rather than carefully controlled sentences. It also demonstrates that multilingual speech recognition requires consideration of linguistic diversity and speaker variation.</w:t>
      </w:r>
    </w:p>
    <w:p w14:paraId="7A0F305A" w14:textId="77777777" w:rsidR="00363FF2" w:rsidRPr="00363FF2" w:rsidRDefault="00363FF2" w:rsidP="00744357">
      <w:pPr>
        <w:jc w:val="both"/>
      </w:pPr>
      <w:r w:rsidRPr="00363FF2">
        <w:rPr>
          <w:b/>
          <w:bCs/>
        </w:rPr>
        <w:t>Research Gap:</w:t>
      </w:r>
      <w:r w:rsidRPr="00363FF2">
        <w:t xml:space="preserve"> </w:t>
      </w:r>
      <w:proofErr w:type="spellStart"/>
      <w:r w:rsidRPr="00363FF2">
        <w:t>IndicVoices</w:t>
      </w:r>
      <w:proofErr w:type="spellEnd"/>
      <w:r w:rsidRPr="00363FF2">
        <w:t xml:space="preserve"> primarily addresses the development of multilingual speech resources and ASR systems. It does not evaluate a complete workflow in which the transcribed interview is subsequently translated, </w:t>
      </w:r>
      <w:proofErr w:type="spellStart"/>
      <w:r w:rsidRPr="00363FF2">
        <w:t>analyzed</w:t>
      </w:r>
      <w:proofErr w:type="spellEnd"/>
      <w:r w:rsidRPr="00363FF2">
        <w:t xml:space="preserve"> for sentiment, and processed for keyword or theme extraction. Thus, there remains a need to investigate how different ASR approaches perform when integrated into a broader multilingual research pipeline.</w:t>
      </w:r>
    </w:p>
    <w:p w14:paraId="33BEDC0A" w14:textId="77777777" w:rsidR="00363FF2" w:rsidRPr="00363FF2" w:rsidRDefault="00363FF2" w:rsidP="00744357">
      <w:pPr>
        <w:jc w:val="both"/>
      </w:pPr>
      <w:r w:rsidRPr="00363FF2">
        <w:rPr>
          <w:b/>
          <w:bCs/>
        </w:rPr>
        <w:t>Reference:</w:t>
      </w:r>
    </w:p>
    <w:p w14:paraId="696074F5" w14:textId="77777777" w:rsidR="00363FF2" w:rsidRDefault="00363FF2" w:rsidP="00744357">
      <w:pPr>
        <w:jc w:val="both"/>
      </w:pPr>
      <w:r w:rsidRPr="00363FF2">
        <w:t xml:space="preserve">[2] T. Javed </w:t>
      </w:r>
      <w:r w:rsidRPr="00363FF2">
        <w:rPr>
          <w:i/>
          <w:iCs/>
        </w:rPr>
        <w:t>et al.</w:t>
      </w:r>
      <w:r w:rsidRPr="00363FF2">
        <w:t>, “</w:t>
      </w:r>
      <w:proofErr w:type="spellStart"/>
      <w:r w:rsidRPr="00363FF2">
        <w:t>IndicVoices</w:t>
      </w:r>
      <w:proofErr w:type="spellEnd"/>
      <w:r w:rsidRPr="00363FF2">
        <w:t xml:space="preserve">: Towards building an inclusive multilingual speech dataset for Indian languages,” in </w:t>
      </w:r>
      <w:r w:rsidRPr="00363FF2">
        <w:rPr>
          <w:i/>
          <w:iCs/>
        </w:rPr>
        <w:t>Findings of the Association for Computational Linguistics: ACL 2024</w:t>
      </w:r>
      <w:r w:rsidRPr="00363FF2">
        <w:t xml:space="preserve">, pp. 10740–10782, 2024. </w:t>
      </w:r>
    </w:p>
    <w:p w14:paraId="55942D8C" w14:textId="4D5ED0B9" w:rsidR="0075440B" w:rsidRDefault="0075440B" w:rsidP="00363FF2">
      <w:pPr>
        <w:jc w:val="both"/>
      </w:pPr>
      <w:hyperlink r:id="rId7" w:history="1">
        <w:r w:rsidRPr="005D355B">
          <w:rPr>
            <w:rStyle w:val="Hyperlink"/>
          </w:rPr>
          <w:t>https://aclanthology.org/2024.findings-acl.639</w:t>
        </w:r>
        <w:r w:rsidRPr="005D355B">
          <w:rPr>
            <w:rStyle w:val="Hyperlink"/>
          </w:rPr>
          <w:t>/</w:t>
        </w:r>
      </w:hyperlink>
    </w:p>
    <w:p w14:paraId="463314FF" w14:textId="77777777" w:rsidR="0075440B" w:rsidRPr="00363FF2" w:rsidRDefault="0075440B" w:rsidP="00363FF2">
      <w:pPr>
        <w:jc w:val="both"/>
      </w:pPr>
    </w:p>
    <w:p w14:paraId="38E784E6" w14:textId="77777777" w:rsidR="00363FF2" w:rsidRPr="00744357" w:rsidRDefault="00363FF2" w:rsidP="00363FF2">
      <w:pPr>
        <w:jc w:val="both"/>
        <w:rPr>
          <w:sz w:val="28"/>
          <w:szCs w:val="28"/>
        </w:rPr>
      </w:pPr>
      <w:r w:rsidRPr="00744357">
        <w:rPr>
          <w:sz w:val="28"/>
          <w:szCs w:val="28"/>
        </w:rPr>
        <w:t>2.3 Multilingual and Code-Switched Speech Recognition</w:t>
      </w:r>
    </w:p>
    <w:p w14:paraId="24E24E3D" w14:textId="77777777" w:rsidR="00363FF2" w:rsidRDefault="00363FF2" w:rsidP="00363FF2">
      <w:pPr>
        <w:jc w:val="both"/>
      </w:pPr>
    </w:p>
    <w:p w14:paraId="483B7680" w14:textId="7959BF93" w:rsidR="00363FF2" w:rsidRDefault="00363FF2" w:rsidP="00744357">
      <w:pPr>
        <w:jc w:val="both"/>
      </w:pPr>
      <w:r>
        <w:t>Diwan et al. performed a study on multilingual and code-switched automatic speech recognition for low-resource Indian Languages within the scope of the MUCS 2021 challenge [3]. There were 7 Indian languages investigated, with the code-switched versions including Hindi-English and Bengali-English. The conclusion was that the problem of multilingual and code-switched speech recognition is challenging, especially for low-resource languages that have limited labelled data.</w:t>
      </w:r>
      <w:r w:rsidR="00744357">
        <w:t xml:space="preserve"> </w:t>
      </w:r>
      <w:proofErr w:type="gramStart"/>
      <w:r>
        <w:t>Code</w:t>
      </w:r>
      <w:proofErr w:type="gramEnd"/>
      <w:r>
        <w:t xml:space="preserve">-switching is common in many real-world scenarios, including interviews. Hence, automatic speech recognition systems must be able to handle code-switched input, as their failure to do so leads to extra recognition </w:t>
      </w:r>
      <w:r>
        <w:lastRenderedPageBreak/>
        <w:t>errors. Furthermore, code-switched text may require additional processing when translated into another language for further downstream analysis.</w:t>
      </w:r>
    </w:p>
    <w:p w14:paraId="2C3DDED9" w14:textId="77777777" w:rsidR="00363FF2" w:rsidRDefault="00363FF2" w:rsidP="00744357">
      <w:pPr>
        <w:jc w:val="both"/>
      </w:pPr>
    </w:p>
    <w:p w14:paraId="1900C4C3" w14:textId="5C9AF635" w:rsidR="00363FF2" w:rsidRPr="00363FF2" w:rsidRDefault="00363FF2" w:rsidP="00744357">
      <w:pPr>
        <w:jc w:val="both"/>
      </w:pPr>
      <w:r w:rsidRPr="00744357">
        <w:rPr>
          <w:b/>
          <w:bCs/>
        </w:rPr>
        <w:t>Research Gap:</w:t>
      </w:r>
      <w:r>
        <w:t xml:space="preserve"> Most prior work on multilingual and code-switched speech recognition focuses on building better automatic speech recognition models. There is less research on how recognition errors propagate through the pipeline and affect tasks such as translation, sentiment analysis, and keyword extraction of the transcribed text. This study contributes to addressing this gap by analysing multilingual speech recognition as part of a larger end-to-end pipeline.</w:t>
      </w:r>
    </w:p>
    <w:p w14:paraId="4D89372B" w14:textId="77777777" w:rsidR="00363FF2" w:rsidRPr="00363FF2" w:rsidRDefault="00363FF2" w:rsidP="00744357">
      <w:pPr>
        <w:jc w:val="both"/>
      </w:pPr>
      <w:r w:rsidRPr="00363FF2">
        <w:rPr>
          <w:b/>
          <w:bCs/>
        </w:rPr>
        <w:t>Reference:</w:t>
      </w:r>
    </w:p>
    <w:p w14:paraId="418E43C2" w14:textId="77777777" w:rsidR="0075440B" w:rsidRDefault="00363FF2" w:rsidP="00744357">
      <w:pPr>
        <w:jc w:val="both"/>
      </w:pPr>
      <w:r w:rsidRPr="00363FF2">
        <w:t xml:space="preserve">[3] A. Diwan </w:t>
      </w:r>
      <w:r w:rsidRPr="00363FF2">
        <w:rPr>
          <w:i/>
          <w:iCs/>
        </w:rPr>
        <w:t>et al.</w:t>
      </w:r>
      <w:r w:rsidRPr="00363FF2">
        <w:t xml:space="preserve">, “MUCS 2021: Multilingual and code-switching ASR challenges for low resource Indian languages,” in </w:t>
      </w:r>
      <w:r w:rsidRPr="00363FF2">
        <w:rPr>
          <w:i/>
          <w:iCs/>
        </w:rPr>
        <w:t xml:space="preserve">Proc. </w:t>
      </w:r>
      <w:proofErr w:type="spellStart"/>
      <w:r w:rsidRPr="00363FF2">
        <w:rPr>
          <w:i/>
          <w:iCs/>
        </w:rPr>
        <w:t>Interspeech</w:t>
      </w:r>
      <w:proofErr w:type="spellEnd"/>
      <w:r w:rsidRPr="00363FF2">
        <w:rPr>
          <w:i/>
          <w:iCs/>
        </w:rPr>
        <w:t xml:space="preserve"> 2021</w:t>
      </w:r>
      <w:r w:rsidRPr="00363FF2">
        <w:t xml:space="preserve">, pp. 2446–2450, 2021, </w:t>
      </w:r>
      <w:proofErr w:type="spellStart"/>
      <w:r w:rsidRPr="00363FF2">
        <w:t>doi</w:t>
      </w:r>
      <w:proofErr w:type="spellEnd"/>
      <w:r w:rsidRPr="00363FF2">
        <w:t>: 10.21437/Interspeech.2021-1339.</w:t>
      </w:r>
    </w:p>
    <w:p w14:paraId="24164DA8" w14:textId="5B702089" w:rsidR="00363FF2" w:rsidRDefault="00363FF2" w:rsidP="00363FF2">
      <w:pPr>
        <w:jc w:val="both"/>
      </w:pPr>
      <w:r w:rsidRPr="00363FF2">
        <w:t xml:space="preserve"> </w:t>
      </w:r>
      <w:hyperlink r:id="rId8" w:history="1">
        <w:r w:rsidR="0075440B" w:rsidRPr="005D355B">
          <w:rPr>
            <w:rStyle w:val="Hyperlink"/>
          </w:rPr>
          <w:t>https://www.isca-archive.org/interspeech_2021/diwan21_interspeech.html</w:t>
        </w:r>
      </w:hyperlink>
    </w:p>
    <w:p w14:paraId="7B8A0E3F" w14:textId="77777777" w:rsidR="0075440B" w:rsidRDefault="0075440B" w:rsidP="00363FF2">
      <w:pPr>
        <w:jc w:val="both"/>
      </w:pPr>
    </w:p>
    <w:p w14:paraId="15692614" w14:textId="77777777" w:rsidR="0075440B" w:rsidRPr="00744357" w:rsidRDefault="0075440B" w:rsidP="0075440B">
      <w:pPr>
        <w:jc w:val="both"/>
        <w:rPr>
          <w:b/>
          <w:bCs/>
          <w:sz w:val="28"/>
          <w:szCs w:val="28"/>
        </w:rPr>
      </w:pPr>
      <w:r w:rsidRPr="00744357">
        <w:rPr>
          <w:b/>
          <w:bCs/>
          <w:sz w:val="28"/>
          <w:szCs w:val="28"/>
        </w:rPr>
        <w:t>2.4 Long-Form Audio Processing</w:t>
      </w:r>
    </w:p>
    <w:p w14:paraId="7E952B78" w14:textId="000369EA" w:rsidR="0075440B" w:rsidRPr="0075440B" w:rsidRDefault="0075440B" w:rsidP="0075440B">
      <w:pPr>
        <w:jc w:val="both"/>
      </w:pPr>
      <w:r w:rsidRPr="0075440B">
        <w:t xml:space="preserve">Long-form audio transcription presents challenges that are different from those encountered with short and controlled speech recordings. Interview recordings may contain extended periods of continuous speech, making processing more demanding in terms of computation, memory, API limitations, and contextual consistency. Huang </w:t>
      </w:r>
      <w:r w:rsidRPr="0075440B">
        <w:rPr>
          <w:i/>
          <w:iCs/>
        </w:rPr>
        <w:t>et al.</w:t>
      </w:r>
      <w:r w:rsidRPr="0075440B">
        <w:t xml:space="preserve"> [4] proposed E2E </w:t>
      </w:r>
      <w:proofErr w:type="spellStart"/>
      <w:r w:rsidRPr="0075440B">
        <w:t>Segmenter</w:t>
      </w:r>
      <w:proofErr w:type="spellEnd"/>
      <w:r w:rsidRPr="0075440B">
        <w:t>, an approach that jointly considers acoustic and linguistic information when determining segment boundaries for long-form ASR. Their experiments demonstrated that informed segmentation can improve long-form recognition compared with conventional voice-activity-based segmentation.</w:t>
      </w:r>
      <w:r w:rsidR="00744357">
        <w:t xml:space="preserve"> </w:t>
      </w:r>
      <w:r w:rsidRPr="0075440B">
        <w:t xml:space="preserve">McCarthy </w:t>
      </w:r>
      <w:r w:rsidRPr="0075440B">
        <w:rPr>
          <w:i/>
          <w:iCs/>
        </w:rPr>
        <w:t>et al.</w:t>
      </w:r>
      <w:r w:rsidRPr="0075440B">
        <w:t xml:space="preserve"> [5] further investigated long-form speech translation and showed that segmentation is an important component of processing lengthy spoken content. Their work demonstrates that inappropriate segmentation can affect downstream translation quality because linguistic context may be lost when speech is divided into independent segments.</w:t>
      </w:r>
      <w:r w:rsidR="00744357">
        <w:t xml:space="preserve"> </w:t>
      </w:r>
      <w:r w:rsidRPr="0075440B">
        <w:t>In the present project, long-form interview audio is divided into smaller segments before transcription. The experimental recording contained approximately 1,143.51 seconds of audio and was divided into 40 segments of approximately 29 seconds each. This makes the audio manageable for processing but can introduce boundary-related issues, including incomplete sentences, repeated information, and loss of contextual information.</w:t>
      </w:r>
    </w:p>
    <w:p w14:paraId="3BB18BBC" w14:textId="77777777" w:rsidR="0075440B" w:rsidRPr="0075440B" w:rsidRDefault="0075440B" w:rsidP="0075440B">
      <w:pPr>
        <w:jc w:val="both"/>
      </w:pPr>
      <w:r w:rsidRPr="0075440B">
        <w:rPr>
          <w:b/>
          <w:bCs/>
        </w:rPr>
        <w:t>Research Gap:</w:t>
      </w:r>
      <w:r w:rsidRPr="0075440B">
        <w:t xml:space="preserve"> Existing studies have addressed long-form ASR and speech segmentation, but relatively less attention has been given to the effect of long-audio segmentation on a </w:t>
      </w:r>
      <w:r w:rsidRPr="0075440B">
        <w:rPr>
          <w:b/>
          <w:bCs/>
        </w:rPr>
        <w:t>complete multilingual interview-analysis pipeline</w:t>
      </w:r>
      <w:r w:rsidRPr="0075440B">
        <w:t>. In particular, the relationship between segmentation, transcription consistency, translation, sentiment analysis, and keyword extraction remains insufficiently explored. This study therefore considers long-form processing as an important factor in evaluating the overall research utility of an AI-based interview-analysis system.</w:t>
      </w:r>
    </w:p>
    <w:p w14:paraId="254A8FED" w14:textId="77777777" w:rsidR="0075440B" w:rsidRPr="0075440B" w:rsidRDefault="0075440B" w:rsidP="0075440B">
      <w:pPr>
        <w:jc w:val="both"/>
      </w:pPr>
      <w:r w:rsidRPr="0075440B">
        <w:rPr>
          <w:b/>
          <w:bCs/>
        </w:rPr>
        <w:t>References:</w:t>
      </w:r>
    </w:p>
    <w:p w14:paraId="239853C3" w14:textId="77777777" w:rsidR="0075440B" w:rsidRDefault="0075440B" w:rsidP="0075440B">
      <w:pPr>
        <w:jc w:val="both"/>
      </w:pPr>
      <w:r w:rsidRPr="0075440B">
        <w:t xml:space="preserve">[4] W. R. Huang </w:t>
      </w:r>
      <w:r w:rsidRPr="0075440B">
        <w:rPr>
          <w:i/>
          <w:iCs/>
        </w:rPr>
        <w:t>et al.</w:t>
      </w:r>
      <w:r w:rsidRPr="0075440B">
        <w:t xml:space="preserve">, “E2E </w:t>
      </w:r>
      <w:proofErr w:type="spellStart"/>
      <w:r w:rsidRPr="0075440B">
        <w:t>Segmenter</w:t>
      </w:r>
      <w:proofErr w:type="spellEnd"/>
      <w:r w:rsidRPr="0075440B">
        <w:t xml:space="preserve">: Joint Segmenting and Decoding for Long-Form ASR,” in </w:t>
      </w:r>
      <w:r w:rsidRPr="0075440B">
        <w:rPr>
          <w:i/>
          <w:iCs/>
        </w:rPr>
        <w:t xml:space="preserve">Proc. </w:t>
      </w:r>
      <w:proofErr w:type="spellStart"/>
      <w:r w:rsidRPr="0075440B">
        <w:rPr>
          <w:i/>
          <w:iCs/>
        </w:rPr>
        <w:t>Interspeech</w:t>
      </w:r>
      <w:proofErr w:type="spellEnd"/>
      <w:r w:rsidRPr="0075440B">
        <w:rPr>
          <w:i/>
          <w:iCs/>
        </w:rPr>
        <w:t xml:space="preserve"> 2022</w:t>
      </w:r>
      <w:r w:rsidRPr="0075440B">
        <w:t xml:space="preserve">. </w:t>
      </w:r>
    </w:p>
    <w:p w14:paraId="38804EC4" w14:textId="412D4BE1" w:rsidR="0075440B" w:rsidRDefault="0075440B" w:rsidP="0075440B">
      <w:pPr>
        <w:jc w:val="both"/>
      </w:pPr>
      <w:hyperlink r:id="rId9" w:history="1">
        <w:r w:rsidRPr="005D355B">
          <w:rPr>
            <w:rStyle w:val="Hyperlink"/>
          </w:rPr>
          <w:t>https://arxiv.org/abs/2204.10749</w:t>
        </w:r>
      </w:hyperlink>
    </w:p>
    <w:p w14:paraId="0BAB4904" w14:textId="77777777" w:rsidR="0075440B" w:rsidRPr="0075440B" w:rsidRDefault="0075440B" w:rsidP="0075440B">
      <w:pPr>
        <w:jc w:val="both"/>
      </w:pPr>
    </w:p>
    <w:p w14:paraId="2D5A7C9C" w14:textId="4E887B3B" w:rsidR="0075440B" w:rsidRDefault="0075440B" w:rsidP="0075440B">
      <w:pPr>
        <w:jc w:val="both"/>
      </w:pPr>
      <w:r w:rsidRPr="0075440B">
        <w:t xml:space="preserve">[5] A. McCarthy, H. Zhang, S. Kumar, F. Stahlberg, and K. Wu, “Long-Form Speech Translation through Segmentation with Finite-State Decoding Constraints on Large Language Models,” </w:t>
      </w:r>
      <w:r w:rsidRPr="0075440B">
        <w:rPr>
          <w:i/>
          <w:iCs/>
        </w:rPr>
        <w:t>Findings of ACL: EMNLP 2023</w:t>
      </w:r>
      <w:r w:rsidRPr="0075440B">
        <w:t xml:space="preserve">, pp. 247–257, 2023. </w:t>
      </w:r>
    </w:p>
    <w:p w14:paraId="5B86AB7B" w14:textId="7A00BBAF" w:rsidR="0075440B" w:rsidRPr="0075440B" w:rsidRDefault="0075440B" w:rsidP="0075440B">
      <w:pPr>
        <w:jc w:val="both"/>
      </w:pPr>
      <w:hyperlink r:id="rId10" w:history="1">
        <w:r w:rsidRPr="0075440B">
          <w:rPr>
            <w:rStyle w:val="Hyperlink"/>
          </w:rPr>
          <w:t>2023.findings-emnlp.19.pdf</w:t>
        </w:r>
      </w:hyperlink>
    </w:p>
    <w:p w14:paraId="036B4A7C" w14:textId="1E02D568" w:rsidR="0075440B" w:rsidRPr="00744357" w:rsidRDefault="0075440B" w:rsidP="0075440B">
      <w:pPr>
        <w:jc w:val="both"/>
        <w:rPr>
          <w:sz w:val="28"/>
          <w:szCs w:val="28"/>
        </w:rPr>
      </w:pPr>
    </w:p>
    <w:p w14:paraId="46153A68" w14:textId="77777777" w:rsidR="0075440B" w:rsidRPr="00744357" w:rsidRDefault="0075440B" w:rsidP="0075440B">
      <w:pPr>
        <w:jc w:val="both"/>
        <w:rPr>
          <w:b/>
          <w:bCs/>
          <w:sz w:val="28"/>
          <w:szCs w:val="28"/>
        </w:rPr>
      </w:pPr>
      <w:r w:rsidRPr="00744357">
        <w:rPr>
          <w:b/>
          <w:bCs/>
          <w:sz w:val="28"/>
          <w:szCs w:val="28"/>
        </w:rPr>
        <w:t>2.5 Multilingual Speech Translation</w:t>
      </w:r>
    </w:p>
    <w:p w14:paraId="4244F69E" w14:textId="2436648D" w:rsidR="009E30F7" w:rsidRPr="00871C7C" w:rsidRDefault="009E30F7" w:rsidP="009E30F7">
      <w:pPr>
        <w:jc w:val="both"/>
      </w:pPr>
      <w:r w:rsidRPr="009E30F7">
        <w:t>Translation is an important step in multilingual interview analysis as researchers might need to translate transcripts into a target language to apply some linguistic tools. The recent advances in multilingual translation using neural machine translation approaches enable effective encoding of words with similar meaning in different languages. However, translating spontaneous speech can be challenging due to the nature of the utterances which could include code-switching, run-on sentences and other deviations to standard linguistic structures.</w:t>
      </w:r>
      <w:r w:rsidR="00871C7C">
        <w:t xml:space="preserve"> </w:t>
      </w:r>
      <w:r w:rsidR="0075440B" w:rsidRPr="0075440B">
        <w:t xml:space="preserve">Shankar </w:t>
      </w:r>
      <w:r w:rsidR="0075440B" w:rsidRPr="0075440B">
        <w:rPr>
          <w:i/>
          <w:iCs/>
        </w:rPr>
        <w:t>et al.</w:t>
      </w:r>
      <w:r w:rsidR="0075440B" w:rsidRPr="0075440B">
        <w:t xml:space="preserve"> [6] proposed </w:t>
      </w:r>
      <w:proofErr w:type="spellStart"/>
      <w:r w:rsidR="0075440B" w:rsidRPr="0075440B">
        <w:t>CoSTA</w:t>
      </w:r>
      <w:proofErr w:type="spellEnd"/>
      <w:r w:rsidR="0075440B" w:rsidRPr="0075440B">
        <w:t xml:space="preserve">, a code-switched speech translation approach that combines speech and ASR-text representations for translation. The study specifically investigates multilingual and code-switched speech and demonstrates the importance of preserving information from both the speech signal and intermediate ASR output during translation. Their work highlights the difficulty of directly applying conventional translation systems to speech containing multiple languages and code-switching. </w:t>
      </w:r>
      <w:r w:rsidRPr="00871C7C">
        <w:t>For an interview-analysis system, the quality of translation is of particular importance, as any errors made during it can affect all following natural language processing stages. If a semantically incorrect translation is made, even if the ASR transcript is accurate, sentiment analysis might produce wrong results, and keyword extraction could yield irrelevant terms.</w:t>
      </w:r>
    </w:p>
    <w:p w14:paraId="797CF492" w14:textId="1D884A80" w:rsidR="009E30F7" w:rsidRDefault="00871C7C" w:rsidP="009E30F7">
      <w:pPr>
        <w:jc w:val="both"/>
        <w:rPr>
          <w:b/>
          <w:bCs/>
        </w:rPr>
      </w:pPr>
      <w:r w:rsidRPr="00871C7C">
        <w:rPr>
          <w:b/>
          <w:bCs/>
        </w:rPr>
        <w:t>Research Gap:</w:t>
      </w:r>
      <w:r>
        <w:rPr>
          <w:b/>
          <w:bCs/>
        </w:rPr>
        <w:t xml:space="preserve"> </w:t>
      </w:r>
      <w:r w:rsidR="009E30F7" w:rsidRPr="00871C7C">
        <w:t xml:space="preserve">The proposed research area, speech-translation, has seen most of its research effort focused on quantitative evaluation of the results, such as BLEU or other automatic metrics. Little attention is paid to whether the information in the translated interview transcripts is preserved in a way that allows for valid qualitative research and analysis to take place. The current project analyses the validity of the information captured in the translated interview transcripts by posing the research question of how the quality of the automatic translation affects sentiment analysis, keyword extraction, and further qualitative </w:t>
      </w:r>
      <w:proofErr w:type="spellStart"/>
      <w:r w:rsidR="009E30F7" w:rsidRPr="00871C7C">
        <w:t>research.</w:t>
      </w:r>
      <w:proofErr w:type="spellEnd"/>
    </w:p>
    <w:p w14:paraId="2BF2233A" w14:textId="5C81C55A" w:rsidR="0075440B" w:rsidRPr="0075440B" w:rsidRDefault="0075440B" w:rsidP="009E30F7">
      <w:pPr>
        <w:jc w:val="both"/>
      </w:pPr>
      <w:r w:rsidRPr="0075440B">
        <w:rPr>
          <w:b/>
          <w:bCs/>
        </w:rPr>
        <w:t>Reference:</w:t>
      </w:r>
    </w:p>
    <w:p w14:paraId="033E303B" w14:textId="054F9A19" w:rsidR="0075440B" w:rsidRDefault="0075440B" w:rsidP="0075440B">
      <w:pPr>
        <w:jc w:val="both"/>
      </w:pPr>
      <w:r w:rsidRPr="0075440B">
        <w:t>[6] B. Shankar, P. Jyothi, and P. Bhattacharyya, “</w:t>
      </w:r>
      <w:proofErr w:type="spellStart"/>
      <w:r w:rsidRPr="0075440B">
        <w:t>CoSTA</w:t>
      </w:r>
      <w:proofErr w:type="spellEnd"/>
      <w:r w:rsidRPr="0075440B">
        <w:t xml:space="preserve">: Code-Switched Speech Translation using Aligned Speech-Text Interleaving,” in </w:t>
      </w:r>
      <w:r w:rsidRPr="0075440B">
        <w:rPr>
          <w:i/>
          <w:iCs/>
        </w:rPr>
        <w:t>Proc. 31st Int. Conf. Computational Linguistics (COLING)</w:t>
      </w:r>
      <w:r w:rsidRPr="0075440B">
        <w:t>, pp. 9194–9208, 2025.</w:t>
      </w:r>
    </w:p>
    <w:p w14:paraId="34625457" w14:textId="66EB829A" w:rsidR="00744357" w:rsidRDefault="00744357" w:rsidP="0075440B">
      <w:pPr>
        <w:jc w:val="both"/>
      </w:pPr>
      <w:hyperlink r:id="rId11" w:history="1">
        <w:r w:rsidRPr="005D355B">
          <w:rPr>
            <w:rStyle w:val="Hyperlink"/>
          </w:rPr>
          <w:t>https://aclanthology.org/2025.coling-main.618/</w:t>
        </w:r>
      </w:hyperlink>
    </w:p>
    <w:p w14:paraId="03CCF7D7" w14:textId="55BC470B" w:rsidR="0075440B" w:rsidRPr="00871C7C" w:rsidRDefault="0075440B" w:rsidP="0075440B">
      <w:pPr>
        <w:jc w:val="both"/>
        <w:rPr>
          <w:sz w:val="28"/>
          <w:szCs w:val="28"/>
        </w:rPr>
      </w:pPr>
    </w:p>
    <w:p w14:paraId="694CB39E" w14:textId="77777777" w:rsidR="0075440B" w:rsidRPr="00871C7C" w:rsidRDefault="0075440B" w:rsidP="0075440B">
      <w:pPr>
        <w:jc w:val="both"/>
        <w:rPr>
          <w:b/>
          <w:bCs/>
          <w:sz w:val="28"/>
          <w:szCs w:val="28"/>
        </w:rPr>
      </w:pPr>
      <w:r w:rsidRPr="00871C7C">
        <w:rPr>
          <w:b/>
          <w:bCs/>
          <w:sz w:val="28"/>
          <w:szCs w:val="28"/>
        </w:rPr>
        <w:t>2.6 Multilingual Sentiment Analysis</w:t>
      </w:r>
    </w:p>
    <w:p w14:paraId="08409FF4" w14:textId="35DEF1F0" w:rsidR="0075440B" w:rsidRPr="0075440B" w:rsidRDefault="0075440B" w:rsidP="0075440B">
      <w:pPr>
        <w:jc w:val="both"/>
      </w:pPr>
      <w:r w:rsidRPr="0075440B">
        <w:t>Sentiment analysis is an important NLP task for identifying opinions, attitudes, and emotional orientation expressed in textual data. In interview research, sentiment analysis can assist researchers in identifying positive, negative, or neutral responses and can provide an additional quantitative perspective on large collections of qualitative interviews</w:t>
      </w:r>
      <w:r w:rsidR="00871C7C">
        <w:t xml:space="preserve">. </w:t>
      </w:r>
      <w:proofErr w:type="spellStart"/>
      <w:r w:rsidRPr="0075440B">
        <w:t>Conneau</w:t>
      </w:r>
      <w:proofErr w:type="spellEnd"/>
      <w:r w:rsidRPr="0075440B">
        <w:t xml:space="preserve"> </w:t>
      </w:r>
      <w:r w:rsidRPr="0075440B">
        <w:rPr>
          <w:i/>
          <w:iCs/>
        </w:rPr>
        <w:t>et al.</w:t>
      </w:r>
      <w:r w:rsidRPr="0075440B">
        <w:t xml:space="preserve"> [7] introduced XLM-</w:t>
      </w:r>
      <w:proofErr w:type="spellStart"/>
      <w:r w:rsidRPr="0075440B">
        <w:t>RoBERTa</w:t>
      </w:r>
      <w:proofErr w:type="spellEnd"/>
      <w:r w:rsidRPr="0075440B">
        <w:t xml:space="preserve"> </w:t>
      </w:r>
      <w:r w:rsidRPr="0075440B">
        <w:lastRenderedPageBreak/>
        <w:t>(XLM-R), a multilingual Transformer model trained on text from 100 languages. The study demonstrated that large-scale multilingual pretraining can produce strong cross-lingual representations and improve performance on several multilingual NLP tasks [7]. XLM-R therefore provides a useful foundation for sentiment-analysis applications involving multilingual text.</w:t>
      </w:r>
      <w:r w:rsidR="00871C7C">
        <w:t xml:space="preserve"> </w:t>
      </w:r>
      <w:r w:rsidRPr="0075440B">
        <w:t>Bhowmick and Jana [8] investigated multilingual Transformer models, including multilingual BERT and XLM-</w:t>
      </w:r>
      <w:proofErr w:type="spellStart"/>
      <w:r w:rsidRPr="0075440B">
        <w:t>RoBERTa</w:t>
      </w:r>
      <w:proofErr w:type="spellEnd"/>
      <w:r w:rsidRPr="0075440B">
        <w:t>, for sentiment analysis and demonstrated their effectiveness on low-resource language sentiment datasets. Their results showed that Transformer-based models can substantially improve sentiment classification compared with traditional approaches. More recent work has also examined XLM-</w:t>
      </w:r>
      <w:proofErr w:type="spellStart"/>
      <w:r w:rsidRPr="0075440B">
        <w:t>RoBERTa</w:t>
      </w:r>
      <w:proofErr w:type="spellEnd"/>
      <w:r w:rsidRPr="0075440B">
        <w:t xml:space="preserve"> for sentiment analysis in multilingual and code-switched environments. George </w:t>
      </w:r>
      <w:r w:rsidRPr="0075440B">
        <w:rPr>
          <w:i/>
          <w:iCs/>
        </w:rPr>
        <w:t>et al.</w:t>
      </w:r>
      <w:r w:rsidRPr="0075440B">
        <w:t xml:space="preserve"> [9], for example, evaluated a fine-tuned XLM-</w:t>
      </w:r>
      <w:proofErr w:type="spellStart"/>
      <w:r w:rsidRPr="0075440B">
        <w:t>RoBERTa</w:t>
      </w:r>
      <w:proofErr w:type="spellEnd"/>
      <w:r w:rsidRPr="0075440B">
        <w:t xml:space="preserve"> model for sentiment analysis of Dravidian-language data containing code-switching and compared it with traditional machine-learning and other Transformer models. In the present system, sentiment analysis is applied after transcription and translation. The implementation</w:t>
      </w:r>
      <w:r w:rsidR="009E30F7">
        <w:t xml:space="preserve"> can</w:t>
      </w:r>
      <w:r w:rsidRPr="0075440B">
        <w:t xml:space="preserve"> use a Transformer-based sentiment-analysis </w:t>
      </w:r>
      <w:proofErr w:type="gramStart"/>
      <w:r w:rsidRPr="0075440B">
        <w:t xml:space="preserve">model </w:t>
      </w:r>
      <w:r w:rsidR="009E30F7">
        <w:t xml:space="preserve"> which</w:t>
      </w:r>
      <w:proofErr w:type="gramEnd"/>
      <w:r w:rsidR="009E30F7">
        <w:t xml:space="preserve"> helps</w:t>
      </w:r>
      <w:r w:rsidRPr="0075440B">
        <w:t xml:space="preserve"> classify the processed textual content. </w:t>
      </w:r>
    </w:p>
    <w:p w14:paraId="32451AD3" w14:textId="7834A3CE" w:rsidR="0075440B" w:rsidRPr="0075440B" w:rsidRDefault="0075440B" w:rsidP="0075440B">
      <w:pPr>
        <w:jc w:val="both"/>
      </w:pPr>
      <w:r w:rsidRPr="0075440B">
        <w:rPr>
          <w:b/>
          <w:bCs/>
        </w:rPr>
        <w:t>Research Gap:</w:t>
      </w:r>
      <w:r w:rsidRPr="0075440B">
        <w:t xml:space="preserve"> Existing sentiment-analysis research </w:t>
      </w:r>
      <w:r w:rsidR="009E30F7">
        <w:t>basically</w:t>
      </w:r>
      <w:r w:rsidRPr="0075440B">
        <w:t xml:space="preserve"> evaluates sentiment models </w:t>
      </w:r>
      <w:r w:rsidR="009E30F7">
        <w:t>by utilizing</w:t>
      </w:r>
      <w:r w:rsidRPr="0075440B">
        <w:t xml:space="preserve"> pre-existing text datasets. However, comparatively little work examines how </w:t>
      </w:r>
      <w:r w:rsidRPr="0075440B">
        <w:rPr>
          <w:b/>
          <w:bCs/>
        </w:rPr>
        <w:t>ASR and translation errors influence sentiment predictions in long-form interview data</w:t>
      </w:r>
      <w:r w:rsidRPr="0075440B">
        <w:t>. Consequently, this study treats sentiment analysis as a downstream component and examines its dependence on the quality of earlier stages of the pipeline.</w:t>
      </w:r>
    </w:p>
    <w:p w14:paraId="2022E7F0" w14:textId="77777777" w:rsidR="0075440B" w:rsidRPr="0075440B" w:rsidRDefault="0075440B" w:rsidP="0075440B">
      <w:pPr>
        <w:jc w:val="both"/>
      </w:pPr>
      <w:r w:rsidRPr="0075440B">
        <w:rPr>
          <w:b/>
          <w:bCs/>
        </w:rPr>
        <w:t>References:</w:t>
      </w:r>
    </w:p>
    <w:p w14:paraId="76289DDD" w14:textId="5385136B" w:rsidR="0075440B" w:rsidRDefault="0075440B" w:rsidP="0075440B">
      <w:pPr>
        <w:jc w:val="both"/>
      </w:pPr>
      <w:r w:rsidRPr="0075440B">
        <w:t xml:space="preserve">[7] A. </w:t>
      </w:r>
      <w:proofErr w:type="spellStart"/>
      <w:r w:rsidRPr="0075440B">
        <w:t>Conneau</w:t>
      </w:r>
      <w:proofErr w:type="spellEnd"/>
      <w:r w:rsidRPr="0075440B">
        <w:t xml:space="preserve"> </w:t>
      </w:r>
      <w:r w:rsidRPr="0075440B">
        <w:rPr>
          <w:i/>
          <w:iCs/>
        </w:rPr>
        <w:t>et al.</w:t>
      </w:r>
      <w:r w:rsidRPr="0075440B">
        <w:t xml:space="preserve">, “Unsupervised Cross-lingual Representation Learning at Scale,” in </w:t>
      </w:r>
      <w:r w:rsidRPr="0075440B">
        <w:rPr>
          <w:i/>
          <w:iCs/>
        </w:rPr>
        <w:t xml:space="preserve">Proc. 58th Annu. Meeting Assoc. </w:t>
      </w:r>
      <w:proofErr w:type="spellStart"/>
      <w:r w:rsidRPr="0075440B">
        <w:rPr>
          <w:i/>
          <w:iCs/>
        </w:rPr>
        <w:t>Comput</w:t>
      </w:r>
      <w:proofErr w:type="spellEnd"/>
      <w:r w:rsidRPr="0075440B">
        <w:rPr>
          <w:i/>
          <w:iCs/>
        </w:rPr>
        <w:t>. Linguistics (ACL)</w:t>
      </w:r>
      <w:r w:rsidRPr="0075440B">
        <w:t>, pp. 8440–8451, 2020.</w:t>
      </w:r>
    </w:p>
    <w:p w14:paraId="3E2257E0" w14:textId="10AB5DA6" w:rsidR="00744357" w:rsidRPr="0075440B" w:rsidRDefault="00744357" w:rsidP="0075440B">
      <w:pPr>
        <w:jc w:val="both"/>
      </w:pPr>
      <w:hyperlink r:id="rId12" w:history="1">
        <w:r w:rsidRPr="00744357">
          <w:rPr>
            <w:rStyle w:val="Hyperlink"/>
          </w:rPr>
          <w:t>Unsupervised Cross-lingual Representation Learning at Scale - ACL Anthology</w:t>
        </w:r>
      </w:hyperlink>
    </w:p>
    <w:p w14:paraId="0F3D2E46" w14:textId="1F1BE19E" w:rsidR="0075440B" w:rsidRDefault="0075440B" w:rsidP="0075440B">
      <w:pPr>
        <w:jc w:val="both"/>
      </w:pPr>
      <w:r w:rsidRPr="0075440B">
        <w:t xml:space="preserve">[8] A. Bhowmick and A. Jana, “Sentiment Analysis </w:t>
      </w:r>
      <w:proofErr w:type="gramStart"/>
      <w:r w:rsidRPr="0075440B">
        <w:t>For</w:t>
      </w:r>
      <w:proofErr w:type="gramEnd"/>
      <w:r w:rsidRPr="0075440B">
        <w:t xml:space="preserve"> Bengali Using Transformer Based Models,” in </w:t>
      </w:r>
      <w:r w:rsidRPr="0075440B">
        <w:rPr>
          <w:i/>
          <w:iCs/>
        </w:rPr>
        <w:t>Proc. 18th Int. Conf. Natural Language Processing (ICON)</w:t>
      </w:r>
      <w:r w:rsidRPr="0075440B">
        <w:t xml:space="preserve">, pp. 481–486, 2021. </w:t>
      </w:r>
    </w:p>
    <w:p w14:paraId="423AE2CB" w14:textId="0F3E0069" w:rsidR="00744357" w:rsidRPr="0075440B" w:rsidRDefault="00744357" w:rsidP="0075440B">
      <w:pPr>
        <w:jc w:val="both"/>
      </w:pPr>
      <w:hyperlink r:id="rId13" w:history="1">
        <w:r w:rsidRPr="00744357">
          <w:rPr>
            <w:rStyle w:val="Hyperlink"/>
          </w:rPr>
          <w:t xml:space="preserve">Sentiment Analysis </w:t>
        </w:r>
        <w:proofErr w:type="gramStart"/>
        <w:r w:rsidRPr="00744357">
          <w:rPr>
            <w:rStyle w:val="Hyperlink"/>
          </w:rPr>
          <w:t>For</w:t>
        </w:r>
        <w:proofErr w:type="gramEnd"/>
        <w:r w:rsidRPr="00744357">
          <w:rPr>
            <w:rStyle w:val="Hyperlink"/>
          </w:rPr>
          <w:t xml:space="preserve"> Bengali Using Transformer Based Models - ACL Anthology</w:t>
        </w:r>
      </w:hyperlink>
    </w:p>
    <w:p w14:paraId="3924DC6B" w14:textId="19C7D44F" w:rsidR="0075440B" w:rsidRDefault="0075440B" w:rsidP="0075440B">
      <w:pPr>
        <w:jc w:val="both"/>
      </w:pPr>
      <w:r w:rsidRPr="0075440B">
        <w:t xml:space="preserve">[9] E. George </w:t>
      </w:r>
      <w:r w:rsidRPr="0075440B">
        <w:rPr>
          <w:i/>
          <w:iCs/>
        </w:rPr>
        <w:t>et al.</w:t>
      </w:r>
      <w:r w:rsidRPr="0075440B">
        <w:t>, “</w:t>
      </w:r>
      <w:proofErr w:type="spellStart"/>
      <w:r w:rsidRPr="0075440B">
        <w:t>Hermes@DravidianLangTech</w:t>
      </w:r>
      <w:proofErr w:type="spellEnd"/>
      <w:r w:rsidRPr="0075440B">
        <w:t xml:space="preserve"> 2025: Sentiment Analysis of Dravidian Languages using XLM-</w:t>
      </w:r>
      <w:proofErr w:type="spellStart"/>
      <w:r w:rsidRPr="0075440B">
        <w:t>RoBERTa</w:t>
      </w:r>
      <w:proofErr w:type="spellEnd"/>
      <w:r w:rsidRPr="0075440B">
        <w:t xml:space="preserve">,” in </w:t>
      </w:r>
      <w:r w:rsidRPr="0075440B">
        <w:rPr>
          <w:i/>
          <w:iCs/>
        </w:rPr>
        <w:t xml:space="preserve">Proc. </w:t>
      </w:r>
      <w:proofErr w:type="spellStart"/>
      <w:r w:rsidRPr="0075440B">
        <w:rPr>
          <w:i/>
          <w:iCs/>
        </w:rPr>
        <w:t>DravidianLangTech</w:t>
      </w:r>
      <w:proofErr w:type="spellEnd"/>
      <w:r w:rsidRPr="0075440B">
        <w:rPr>
          <w:i/>
          <w:iCs/>
        </w:rPr>
        <w:t xml:space="preserve"> 2025</w:t>
      </w:r>
      <w:r w:rsidRPr="0075440B">
        <w:t xml:space="preserve">, 2025. </w:t>
      </w:r>
      <w:hyperlink r:id="rId14" w:tgtFrame="_blank" w:history="1"/>
    </w:p>
    <w:p w14:paraId="444848A9" w14:textId="08C7718E" w:rsidR="00744357" w:rsidRPr="0075440B" w:rsidRDefault="00744357" w:rsidP="0075440B">
      <w:pPr>
        <w:jc w:val="both"/>
      </w:pPr>
      <w:hyperlink r:id="rId15" w:history="1">
        <w:r w:rsidRPr="00744357">
          <w:rPr>
            <w:rStyle w:val="Hyperlink"/>
          </w:rPr>
          <w:t>2025.dravidianlangtech-1.58.pdf</w:t>
        </w:r>
      </w:hyperlink>
    </w:p>
    <w:p w14:paraId="36926D3A" w14:textId="77777777" w:rsidR="009E30F7" w:rsidRPr="00871C7C" w:rsidRDefault="009E30F7" w:rsidP="009E30F7">
      <w:pPr>
        <w:jc w:val="both"/>
        <w:rPr>
          <w:b/>
          <w:bCs/>
          <w:sz w:val="28"/>
          <w:szCs w:val="28"/>
        </w:rPr>
      </w:pPr>
      <w:r w:rsidRPr="00871C7C">
        <w:rPr>
          <w:b/>
          <w:bCs/>
          <w:sz w:val="28"/>
          <w:szCs w:val="28"/>
        </w:rPr>
        <w:t xml:space="preserve">2.7 Keyword and </w:t>
      </w:r>
      <w:proofErr w:type="spellStart"/>
      <w:r w:rsidRPr="00871C7C">
        <w:rPr>
          <w:b/>
          <w:bCs/>
          <w:sz w:val="28"/>
          <w:szCs w:val="28"/>
        </w:rPr>
        <w:t>Keyphrase</w:t>
      </w:r>
      <w:proofErr w:type="spellEnd"/>
      <w:r w:rsidRPr="00871C7C">
        <w:rPr>
          <w:b/>
          <w:bCs/>
          <w:sz w:val="28"/>
          <w:szCs w:val="28"/>
        </w:rPr>
        <w:t xml:space="preserve"> Extraction</w:t>
      </w:r>
    </w:p>
    <w:p w14:paraId="2A750C89" w14:textId="77777777" w:rsidR="009E30F7" w:rsidRPr="009E30F7" w:rsidRDefault="009E30F7" w:rsidP="009E30F7">
      <w:pPr>
        <w:jc w:val="both"/>
        <w:rPr>
          <w:b/>
          <w:bCs/>
        </w:rPr>
      </w:pPr>
    </w:p>
    <w:p w14:paraId="06E9C4E8" w14:textId="2A0AE028" w:rsidR="009E30F7" w:rsidRPr="00871C7C" w:rsidRDefault="009E30F7" w:rsidP="009E30F7">
      <w:pPr>
        <w:jc w:val="both"/>
      </w:pPr>
      <w:r w:rsidRPr="00871C7C">
        <w:t>In general, keyword extraction can be seen as a procedure that allows reducing the information contained in a document to a limited set of terms or phrases. For interview analysis, keyword extraction can help to identify themes and topics raised in the text. Automatically extracted keywords can facilitate the search for relevant information in the interview transcripts.</w:t>
      </w:r>
      <w:r w:rsidR="00871C7C" w:rsidRPr="00871C7C">
        <w:t xml:space="preserve"> </w:t>
      </w:r>
      <w:r w:rsidRPr="00871C7C">
        <w:t xml:space="preserve">The conventional keyword extraction methodologies mostly rely on simple statistics-based algorithms, like Term Frequency (TF) or Term Frequency-Inverse Document Frequency (TF-IDF). Meanwhile, the up-to-date research typically uses contextual embeddings to find semantically close terms and phrases to the input document. </w:t>
      </w:r>
      <w:proofErr w:type="spellStart"/>
      <w:r w:rsidRPr="00871C7C">
        <w:t>KeyBERT</w:t>
      </w:r>
      <w:proofErr w:type="spellEnd"/>
      <w:r w:rsidRPr="00871C7C">
        <w:t xml:space="preserve"> is one of the implementations of such an approach, which uses BERT representations to identify relevant keywords. The contextual embeddings-based keyword extraction methods, in general, showed promising results, being able to capture semantic connections that </w:t>
      </w:r>
      <w:r w:rsidRPr="00871C7C">
        <w:lastRenderedPageBreak/>
        <w:t xml:space="preserve">simpler statistic-based methods fail to </w:t>
      </w:r>
      <w:proofErr w:type="spellStart"/>
      <w:proofErr w:type="gramStart"/>
      <w:r w:rsidRPr="00871C7C">
        <w:t>learn.As</w:t>
      </w:r>
      <w:proofErr w:type="spellEnd"/>
      <w:proofErr w:type="gramEnd"/>
      <w:r w:rsidRPr="00871C7C">
        <w:t xml:space="preserve"> part of this project, </w:t>
      </w:r>
      <w:proofErr w:type="spellStart"/>
      <w:r w:rsidRPr="00871C7C">
        <w:t>KeyBERT</w:t>
      </w:r>
      <w:proofErr w:type="spellEnd"/>
      <w:r w:rsidRPr="00871C7C">
        <w:t xml:space="preserve"> is used for semantic keyword extraction. The algorithm utilizes all-MiniLM-L6-v2 sentence-embedding model. The extracted keywords can be used to summarize the contents of the interview in a compact form, facilitating further qualitative analysis.</w:t>
      </w:r>
    </w:p>
    <w:p w14:paraId="5133A9CF" w14:textId="77777777" w:rsidR="009E30F7" w:rsidRPr="00871C7C" w:rsidRDefault="009E30F7" w:rsidP="009E30F7">
      <w:pPr>
        <w:jc w:val="both"/>
      </w:pPr>
    </w:p>
    <w:p w14:paraId="1D85011F" w14:textId="77777777" w:rsidR="009E30F7" w:rsidRPr="00871C7C" w:rsidRDefault="009E30F7" w:rsidP="009E30F7">
      <w:pPr>
        <w:jc w:val="both"/>
      </w:pPr>
      <w:r w:rsidRPr="00871C7C">
        <w:t>Research Gap: The majority of keyword extraction research studies focus on keyword extraction from conventional text documents. In the case of transcripts obtained from the ASR process, there is a possibility of transcription errors, repetitions, and partial sentences due to the ASR process imperfection. The same can be said for the Google Cloud Translation API, as there is a possibility of mistranslations and errors. As such, the keyword extraction process is susceptible to errors introduced by earlier steps of processing. As such, it would be informative to assess the performance of keyword extraction as a part of the end-to-end interview analysis pipeline.</w:t>
      </w:r>
    </w:p>
    <w:p w14:paraId="7CA62533" w14:textId="79CBE109" w:rsidR="0075440B" w:rsidRPr="0075440B" w:rsidRDefault="0075440B" w:rsidP="009E30F7">
      <w:pPr>
        <w:jc w:val="both"/>
      </w:pPr>
      <w:r w:rsidRPr="0075440B">
        <w:rPr>
          <w:b/>
          <w:bCs/>
        </w:rPr>
        <w:t>Reference:</w:t>
      </w:r>
    </w:p>
    <w:p w14:paraId="0CEE10A3" w14:textId="6F21F847" w:rsidR="0075440B" w:rsidRDefault="0075440B" w:rsidP="0075440B">
      <w:pPr>
        <w:jc w:val="both"/>
      </w:pPr>
      <w:r w:rsidRPr="0075440B">
        <w:t xml:space="preserve">[10] S. K. Hasan and V. Ng, “Impact analysis of keyword extraction using contextual word embedding,” </w:t>
      </w:r>
      <w:r w:rsidRPr="0075440B">
        <w:rPr>
          <w:i/>
          <w:iCs/>
        </w:rPr>
        <w:t>Journal of Universal Computer Science</w:t>
      </w:r>
      <w:r w:rsidRPr="0075440B">
        <w:t xml:space="preserve">, 2022. The study examines </w:t>
      </w:r>
      <w:proofErr w:type="spellStart"/>
      <w:r w:rsidRPr="0075440B">
        <w:t>KeyBERT</w:t>
      </w:r>
      <w:proofErr w:type="spellEnd"/>
      <w:r w:rsidRPr="0075440B">
        <w:t xml:space="preserve"> and contextual BERT embeddings for extracting keywords that represent the underlying document. </w:t>
      </w:r>
    </w:p>
    <w:p w14:paraId="4EAB8641" w14:textId="060F16B6" w:rsidR="009E30F7" w:rsidRPr="009E30F7" w:rsidRDefault="009E30F7" w:rsidP="0075440B">
      <w:pPr>
        <w:jc w:val="both"/>
      </w:pPr>
      <w:hyperlink r:id="rId16" w:history="1">
        <w:r w:rsidRPr="009E30F7">
          <w:rPr>
            <w:rStyle w:val="Hyperlink"/>
          </w:rPr>
          <w:t>(PDF) Impact analysis of keyword extraction using contextual word embedding</w:t>
        </w:r>
      </w:hyperlink>
    </w:p>
    <w:p w14:paraId="2401017A" w14:textId="77777777" w:rsidR="0075440B" w:rsidRPr="0075440B" w:rsidRDefault="0075440B" w:rsidP="0075440B">
      <w:pPr>
        <w:jc w:val="both"/>
      </w:pPr>
      <w:r w:rsidRPr="0075440B">
        <w:pict w14:anchorId="66CEBF53">
          <v:rect id="_x0000_i1074" style="width:0;height:1.5pt" o:hralign="center" o:hrstd="t" o:hr="t" fillcolor="#a0a0a0" stroked="f"/>
        </w:pict>
      </w:r>
    </w:p>
    <w:p w14:paraId="55A26B01" w14:textId="77777777" w:rsidR="0075440B" w:rsidRPr="00871C7C" w:rsidRDefault="0075440B" w:rsidP="0075440B">
      <w:pPr>
        <w:jc w:val="both"/>
        <w:rPr>
          <w:b/>
          <w:bCs/>
          <w:sz w:val="28"/>
          <w:szCs w:val="28"/>
        </w:rPr>
      </w:pPr>
      <w:r w:rsidRPr="00871C7C">
        <w:rPr>
          <w:b/>
          <w:bCs/>
          <w:sz w:val="28"/>
          <w:szCs w:val="28"/>
        </w:rPr>
        <w:t>2.8 Integrated AI-Based Interview Analysis</w:t>
      </w:r>
    </w:p>
    <w:p w14:paraId="394C78DC" w14:textId="7D271DB7" w:rsidR="0075440B" w:rsidRPr="0075440B" w:rsidRDefault="0075440B" w:rsidP="0075440B">
      <w:pPr>
        <w:jc w:val="both"/>
      </w:pPr>
      <w:r w:rsidRPr="0075440B">
        <w:t xml:space="preserve">The reviewed literature demonstrates that substantial progress has been achieved in individual components of speech and language processing. Multilingual ASR systems such as Whisper [1] have improved speech transcription, while datasets such as </w:t>
      </w:r>
      <w:proofErr w:type="spellStart"/>
      <w:r w:rsidRPr="0075440B">
        <w:t>IndicVoices</w:t>
      </w:r>
      <w:proofErr w:type="spellEnd"/>
      <w:r w:rsidRPr="0075440B">
        <w:t xml:space="preserve"> [2] have expanded multilingual speech resources. Research on code-switched ASR [3] and long-form speech processing [4], [5] has addressed challenges associated with realistic and extended speech. Similarly, multilingual speech translation [6], multilingual sentiment analysis [7]</w:t>
      </w:r>
      <w:proofErr w:type="gramStart"/>
      <w:r w:rsidRPr="0075440B">
        <w:t>–[</w:t>
      </w:r>
      <w:proofErr w:type="gramEnd"/>
      <w:r w:rsidRPr="0075440B">
        <w:t xml:space="preserve">9], and semantic keyword extraction [10] have developed independently as important NLP research </w:t>
      </w:r>
      <w:proofErr w:type="spellStart"/>
      <w:proofErr w:type="gramStart"/>
      <w:r w:rsidRPr="0075440B">
        <w:t>areas</w:t>
      </w:r>
      <w:r w:rsidR="00871C7C">
        <w:t>.</w:t>
      </w:r>
      <w:r w:rsidRPr="0075440B">
        <w:t>However</w:t>
      </w:r>
      <w:proofErr w:type="spellEnd"/>
      <w:proofErr w:type="gramEnd"/>
      <w:r w:rsidRPr="0075440B">
        <w:t xml:space="preserve">, these research areas are frequently evaluated as </w:t>
      </w:r>
      <w:r w:rsidRPr="0075440B">
        <w:rPr>
          <w:b/>
          <w:bCs/>
        </w:rPr>
        <w:t>separate tasks</w:t>
      </w:r>
      <w:r w:rsidRPr="0075440B">
        <w:t xml:space="preserve">. A real-world qualitative researcher does not usually require only a transcript; instead, the researcher needs a complete workflow that begins with raw interview audio and produces reliable, interpretable, and searchable information. This creates a need for systems that integrate ASR, translation, sentiment analysis, and keyword extraction while considering the dependencies between these </w:t>
      </w:r>
      <w:proofErr w:type="spellStart"/>
      <w:proofErr w:type="gramStart"/>
      <w:r w:rsidRPr="0075440B">
        <w:t>stages.The</w:t>
      </w:r>
      <w:proofErr w:type="spellEnd"/>
      <w:proofErr w:type="gramEnd"/>
      <w:r w:rsidRPr="0075440B">
        <w:t xml:space="preserve"> present study addresses this requirement by developing a modular multilingual interview-analysis pipeline in which different AI models are used for different functionalities. The system architecture emphasizes the backend processing pipeline rather than the visualization dashboard. This approach enables individual components to be replaced or compared, allowing researchers to evaluate alternative open-source and commercial solutions according to their specific requirements.</w:t>
      </w:r>
    </w:p>
    <w:p w14:paraId="3D977C21" w14:textId="08EFB64A" w:rsidR="0075440B" w:rsidRPr="00871C7C" w:rsidRDefault="0075440B" w:rsidP="0075440B">
      <w:pPr>
        <w:jc w:val="both"/>
      </w:pPr>
      <w:r w:rsidRPr="0075440B">
        <w:rPr>
          <w:b/>
          <w:bCs/>
        </w:rPr>
        <w:t>Research Gap</w:t>
      </w:r>
      <w:r w:rsidR="00871C7C" w:rsidRPr="00871C7C">
        <w:t xml:space="preserve">: </w:t>
      </w:r>
      <w:r w:rsidRPr="00871C7C">
        <w:t>The major research gap identified from the literature is the lack of an integrated evaluation framework for long-form multilingual interview analysis that connects speech recognition with downstream NLP tasks and evaluates the final research usefulness of the output.</w:t>
      </w:r>
    </w:p>
    <w:p w14:paraId="76770CDF" w14:textId="77777777" w:rsidR="0075440B" w:rsidRPr="00871C7C" w:rsidRDefault="0075440B" w:rsidP="0075440B">
      <w:pPr>
        <w:jc w:val="both"/>
      </w:pPr>
      <w:r w:rsidRPr="00871C7C">
        <w:t>However, fewer studies address the combined question:</w:t>
      </w:r>
    </w:p>
    <w:p w14:paraId="5035CAF6" w14:textId="77777777" w:rsidR="0075440B" w:rsidRPr="00871C7C" w:rsidRDefault="0075440B" w:rsidP="0075440B">
      <w:pPr>
        <w:jc w:val="both"/>
      </w:pPr>
      <w:r w:rsidRPr="00871C7C">
        <w:lastRenderedPageBreak/>
        <w:t>How effectively can a complete AI pipeline transform long-form multilingual interview audio into reliable and research-useful qualitative information?</w:t>
      </w:r>
    </w:p>
    <w:p w14:paraId="3AB81443" w14:textId="77777777" w:rsidR="0075440B" w:rsidRPr="00871C7C" w:rsidRDefault="0075440B" w:rsidP="0075440B">
      <w:pPr>
        <w:jc w:val="both"/>
      </w:pPr>
      <w:r w:rsidRPr="00871C7C">
        <w:t>This study addresses this gap by evaluating the complete pipeline across transcription quality, semantic fidelity, downstream analysis, processing efficiency, and reproducibility. The proposed Research Utility Score (RUS) further extends conventional ASR evaluation by considering whether the final output is genuinely useful for qualitative research.</w:t>
      </w:r>
    </w:p>
    <w:p w14:paraId="42EE2076" w14:textId="6F30DC11" w:rsidR="0075440B" w:rsidRPr="00871C7C" w:rsidRDefault="0075440B" w:rsidP="0075440B">
      <w:pPr>
        <w:jc w:val="both"/>
        <w:rPr>
          <w:b/>
          <w:bCs/>
          <w:sz w:val="28"/>
          <w:szCs w:val="28"/>
        </w:rPr>
      </w:pPr>
    </w:p>
    <w:p w14:paraId="7BAC3AB4" w14:textId="77777777" w:rsidR="009E30F7" w:rsidRPr="00871C7C" w:rsidRDefault="009E30F7" w:rsidP="009E30F7">
      <w:pPr>
        <w:jc w:val="both"/>
        <w:rPr>
          <w:b/>
          <w:bCs/>
          <w:sz w:val="28"/>
          <w:szCs w:val="28"/>
        </w:rPr>
      </w:pPr>
      <w:r w:rsidRPr="00871C7C">
        <w:rPr>
          <w:b/>
          <w:bCs/>
          <w:sz w:val="28"/>
          <w:szCs w:val="28"/>
        </w:rPr>
        <w:t>2.9 Overall Research Gap</w:t>
      </w:r>
    </w:p>
    <w:p w14:paraId="1954F2A5" w14:textId="77777777" w:rsidR="009E30F7" w:rsidRDefault="009E30F7" w:rsidP="009E30F7">
      <w:pPr>
        <w:jc w:val="both"/>
      </w:pPr>
      <w:r>
        <w:t>Based on the research, it has been concluded that there are four major research gaps:</w:t>
      </w:r>
    </w:p>
    <w:p w14:paraId="6AED631B" w14:textId="77777777" w:rsidR="009E30F7" w:rsidRDefault="009E30F7" w:rsidP="009E30F7">
      <w:pPr>
        <w:jc w:val="both"/>
      </w:pPr>
      <w:r>
        <w:t>1. First of all, the majority of past studies focus on evaluating specific processes, namely automatic speech recognition, translation, sentiment analysis, and keyword extraction, not the entire pipeline.</w:t>
      </w:r>
    </w:p>
    <w:p w14:paraId="2FFFE15F" w14:textId="77777777" w:rsidR="009E30F7" w:rsidRDefault="009E30F7" w:rsidP="009E30F7">
      <w:pPr>
        <w:jc w:val="both"/>
      </w:pPr>
      <w:r>
        <w:t>2. Second, little is known about how segmentation, loss of contextual information due to segmentation and translation, limitations during processing, and transcription consistency impact translation, sentiment analysis, keyword extraction, and, ultimately, research findings.</w:t>
      </w:r>
    </w:p>
    <w:p w14:paraId="0675B5FC" w14:textId="77777777" w:rsidR="009E30F7" w:rsidRDefault="009E30F7" w:rsidP="009E30F7">
      <w:pPr>
        <w:jc w:val="both"/>
      </w:pPr>
      <w:r>
        <w:t>3. Third, little is known about how errors made during automatic speech recognition and translation impact sentiment analysis, keyword extraction, and research results.</w:t>
      </w:r>
    </w:p>
    <w:p w14:paraId="6CD3280F" w14:textId="77777777" w:rsidR="009E30F7" w:rsidRDefault="009E30F7" w:rsidP="009E30F7">
      <w:pPr>
        <w:jc w:val="both"/>
      </w:pPr>
      <w:r>
        <w:t>4. Fourth, the research field lacks standardized utility measurements of these processes for qualitative research, with accuracy, word error rate, character error rate, and F1-score providing limited insights into the ultimate value of such data.</w:t>
      </w:r>
    </w:p>
    <w:p w14:paraId="1C155A5E" w14:textId="7BB4CB65" w:rsidR="0075440B" w:rsidRPr="00363FF2" w:rsidRDefault="009E30F7" w:rsidP="009E30F7">
      <w:pPr>
        <w:jc w:val="both"/>
      </w:pPr>
      <w:r>
        <w:t>This paper provides a new theoretical framework that tries to holistically assess the entire pipeline from input interview audio to obtain research findings using multiple artificial intelligence-based processes.</w:t>
      </w:r>
    </w:p>
    <w:p w14:paraId="3EE8A9BB" w14:textId="77777777" w:rsidR="00001FE8" w:rsidRDefault="00001FE8" w:rsidP="00001FE8">
      <w:pPr>
        <w:jc w:val="both"/>
      </w:pPr>
    </w:p>
    <w:p w14:paraId="3A0E0F37" w14:textId="77777777" w:rsidR="009E30F7" w:rsidRPr="00871C7C" w:rsidRDefault="009E30F7" w:rsidP="009E30F7">
      <w:pPr>
        <w:jc w:val="both"/>
        <w:rPr>
          <w:b/>
          <w:bCs/>
          <w:sz w:val="28"/>
          <w:szCs w:val="28"/>
        </w:rPr>
      </w:pPr>
      <w:r w:rsidRPr="00871C7C">
        <w:rPr>
          <w:b/>
          <w:bCs/>
          <w:sz w:val="28"/>
          <w:szCs w:val="28"/>
        </w:rPr>
        <w:t>3 Conclusion</w:t>
      </w:r>
    </w:p>
    <w:p w14:paraId="486A734B" w14:textId="77777777" w:rsidR="009E30F7" w:rsidRDefault="009E30F7" w:rsidP="009E30F7">
      <w:pPr>
        <w:jc w:val="both"/>
      </w:pPr>
    </w:p>
    <w:p w14:paraId="7F4665F7" w14:textId="2E37BA4B" w:rsidR="009E30F7" w:rsidRPr="00001FE8" w:rsidRDefault="009E30F7" w:rsidP="009E30F7">
      <w:pPr>
        <w:jc w:val="both"/>
      </w:pPr>
      <w:r>
        <w:t xml:space="preserve">The reviewed articles highlight the progress in multilingual speech recognition, long audio transcription, translation, sentiment analysis, and keyword extraction. However, the majority of works assess the performance of each technology individually. Only a few studies attempt to apply these technologies as a chain to </w:t>
      </w:r>
      <w:proofErr w:type="spellStart"/>
      <w:r>
        <w:t>analyze</w:t>
      </w:r>
      <w:proofErr w:type="spellEnd"/>
      <w:r>
        <w:t xml:space="preserve"> real-world interview recordings, which involves addressing multiple challenges associated with long audio, multilingual speech, code-switching data, segmentation, error propagation, and computational </w:t>
      </w:r>
      <w:proofErr w:type="spellStart"/>
      <w:proofErr w:type="gramStart"/>
      <w:r>
        <w:t>efficiency.The</w:t>
      </w:r>
      <w:proofErr w:type="spellEnd"/>
      <w:proofErr w:type="gramEnd"/>
      <w:r>
        <w:t xml:space="preserve"> current article extends the knowledge in the area by proposing a multilingual end-to-end interview-analysis pipeline involving the ASR, translation, sentiment analysis, and keyword extraction. In this article, the emphasis is placed on the comparison of different AI models and services, which can be combined into a unified framework for qualitative analysis of long-form interviews. Notably, besides standard performance evaluation of transcription accuracy, the current research introduces Research Utility Score (RUS) to account for the degree of narrative reconstruction, grounding of semantic keywords, evidential support, and computational efficiency as factors contributing to value in qualitative research. Altogether, this work facilitates the shift from the technical evaluation of individual models to the practical assessment of how AI technologies can be applied in practice to </w:t>
      </w:r>
      <w:proofErr w:type="spellStart"/>
      <w:r>
        <w:t>analyze</w:t>
      </w:r>
      <w:proofErr w:type="spellEnd"/>
      <w:r>
        <w:t xml:space="preserve"> qualitative interviews.</w:t>
      </w:r>
    </w:p>
    <w:sectPr w:rsidR="009E30F7" w:rsidRPr="00001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27AE"/>
    <w:multiLevelType w:val="multilevel"/>
    <w:tmpl w:val="15B4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06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FE8"/>
    <w:rsid w:val="00001FE8"/>
    <w:rsid w:val="00363FF2"/>
    <w:rsid w:val="003A60A5"/>
    <w:rsid w:val="00744357"/>
    <w:rsid w:val="0075440B"/>
    <w:rsid w:val="008564EC"/>
    <w:rsid w:val="00871C7C"/>
    <w:rsid w:val="009E30F7"/>
    <w:rsid w:val="00AA0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D006"/>
  <w15:chartTrackingRefBased/>
  <w15:docId w15:val="{A6837742-9B15-4888-A41E-9D664755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F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F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F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F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F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F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F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F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F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F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FE8"/>
    <w:rPr>
      <w:rFonts w:eastAsiaTheme="majorEastAsia" w:cstheme="majorBidi"/>
      <w:color w:val="272727" w:themeColor="text1" w:themeTint="D8"/>
    </w:rPr>
  </w:style>
  <w:style w:type="paragraph" w:styleId="Title">
    <w:name w:val="Title"/>
    <w:basedOn w:val="Normal"/>
    <w:next w:val="Normal"/>
    <w:link w:val="TitleChar"/>
    <w:uiPriority w:val="10"/>
    <w:qFormat/>
    <w:rsid w:val="00001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FE8"/>
    <w:pPr>
      <w:spacing w:before="160"/>
      <w:jc w:val="center"/>
    </w:pPr>
    <w:rPr>
      <w:i/>
      <w:iCs/>
      <w:color w:val="404040" w:themeColor="text1" w:themeTint="BF"/>
    </w:rPr>
  </w:style>
  <w:style w:type="character" w:customStyle="1" w:styleId="QuoteChar">
    <w:name w:val="Quote Char"/>
    <w:basedOn w:val="DefaultParagraphFont"/>
    <w:link w:val="Quote"/>
    <w:uiPriority w:val="29"/>
    <w:rsid w:val="00001FE8"/>
    <w:rPr>
      <w:i/>
      <w:iCs/>
      <w:color w:val="404040" w:themeColor="text1" w:themeTint="BF"/>
    </w:rPr>
  </w:style>
  <w:style w:type="paragraph" w:styleId="ListParagraph">
    <w:name w:val="List Paragraph"/>
    <w:basedOn w:val="Normal"/>
    <w:uiPriority w:val="34"/>
    <w:qFormat/>
    <w:rsid w:val="00001FE8"/>
    <w:pPr>
      <w:ind w:left="720"/>
      <w:contextualSpacing/>
    </w:pPr>
  </w:style>
  <w:style w:type="character" w:styleId="IntenseEmphasis">
    <w:name w:val="Intense Emphasis"/>
    <w:basedOn w:val="DefaultParagraphFont"/>
    <w:uiPriority w:val="21"/>
    <w:qFormat/>
    <w:rsid w:val="00001FE8"/>
    <w:rPr>
      <w:i/>
      <w:iCs/>
      <w:color w:val="2F5496" w:themeColor="accent1" w:themeShade="BF"/>
    </w:rPr>
  </w:style>
  <w:style w:type="paragraph" w:styleId="IntenseQuote">
    <w:name w:val="Intense Quote"/>
    <w:basedOn w:val="Normal"/>
    <w:next w:val="Normal"/>
    <w:link w:val="IntenseQuoteChar"/>
    <w:uiPriority w:val="30"/>
    <w:qFormat/>
    <w:rsid w:val="00001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FE8"/>
    <w:rPr>
      <w:i/>
      <w:iCs/>
      <w:color w:val="2F5496" w:themeColor="accent1" w:themeShade="BF"/>
    </w:rPr>
  </w:style>
  <w:style w:type="character" w:styleId="IntenseReference">
    <w:name w:val="Intense Reference"/>
    <w:basedOn w:val="DefaultParagraphFont"/>
    <w:uiPriority w:val="32"/>
    <w:qFormat/>
    <w:rsid w:val="00001FE8"/>
    <w:rPr>
      <w:b/>
      <w:bCs/>
      <w:smallCaps/>
      <w:color w:val="2F5496" w:themeColor="accent1" w:themeShade="BF"/>
      <w:spacing w:val="5"/>
    </w:rPr>
  </w:style>
  <w:style w:type="character" w:styleId="Hyperlink">
    <w:name w:val="Hyperlink"/>
    <w:basedOn w:val="DefaultParagraphFont"/>
    <w:uiPriority w:val="99"/>
    <w:unhideWhenUsed/>
    <w:rsid w:val="00363FF2"/>
    <w:rPr>
      <w:color w:val="0563C1" w:themeColor="hyperlink"/>
      <w:u w:val="single"/>
    </w:rPr>
  </w:style>
  <w:style w:type="character" w:styleId="UnresolvedMention">
    <w:name w:val="Unresolved Mention"/>
    <w:basedOn w:val="DefaultParagraphFont"/>
    <w:uiPriority w:val="99"/>
    <w:semiHidden/>
    <w:unhideWhenUsed/>
    <w:rsid w:val="00363FF2"/>
    <w:rPr>
      <w:color w:val="605E5C"/>
      <w:shd w:val="clear" w:color="auto" w:fill="E1DFDD"/>
    </w:rPr>
  </w:style>
  <w:style w:type="character" w:styleId="FollowedHyperlink">
    <w:name w:val="FollowedHyperlink"/>
    <w:basedOn w:val="DefaultParagraphFont"/>
    <w:uiPriority w:val="99"/>
    <w:semiHidden/>
    <w:unhideWhenUsed/>
    <w:rsid w:val="00363F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ca-archive.org/interspeech_2021/diwan21_interspeech.html" TargetMode="External"/><Relationship Id="rId13" Type="http://schemas.openxmlformats.org/officeDocument/2006/relationships/hyperlink" Target="https://aclanthology.org/2021.icon-main.5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clanthology.org/2024.findings-acl.639/" TargetMode="External"/><Relationship Id="rId12" Type="http://schemas.openxmlformats.org/officeDocument/2006/relationships/hyperlink" Target="https://aclanthology.org/2020.acl-main.74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searchgate.net/publication/360950340_Impact_analysis_of_keyword_extraction_using_contextual_word_embedding" TargetMode="External"/><Relationship Id="rId1" Type="http://schemas.openxmlformats.org/officeDocument/2006/relationships/customXml" Target="../customXml/item1.xml"/><Relationship Id="rId6" Type="http://schemas.openxmlformats.org/officeDocument/2006/relationships/hyperlink" Target="https://proceedings.mlr.press/v202/radford23a.html" TargetMode="External"/><Relationship Id="rId11" Type="http://schemas.openxmlformats.org/officeDocument/2006/relationships/hyperlink" Target="https://aclanthology.org/2025.coling-main.618/" TargetMode="External"/><Relationship Id="rId5" Type="http://schemas.openxmlformats.org/officeDocument/2006/relationships/webSettings" Target="webSettings.xml"/><Relationship Id="rId15" Type="http://schemas.openxmlformats.org/officeDocument/2006/relationships/hyperlink" Target="https://aclanthology.org/2025.dravidianlangtech-1.58.pdf" TargetMode="External"/><Relationship Id="rId10" Type="http://schemas.openxmlformats.org/officeDocument/2006/relationships/hyperlink" Target="https://aclanthology.org/2023.findings-emnlp.19.pdf" TargetMode="External"/><Relationship Id="rId4" Type="http://schemas.openxmlformats.org/officeDocument/2006/relationships/settings" Target="settings.xml"/><Relationship Id="rId9" Type="http://schemas.openxmlformats.org/officeDocument/2006/relationships/hyperlink" Target="https://arxiv.org/abs/2204.10749" TargetMode="External"/><Relationship Id="rId14" Type="http://schemas.openxmlformats.org/officeDocument/2006/relationships/hyperlink" Target="https://aclanthology.org/2025.dravidianlangtech-1.5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40093-C5D5-489A-BE9C-8D0A947F1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3478</Words>
  <Characters>19827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biswas</dc:creator>
  <cp:keywords/>
  <dc:description/>
  <cp:lastModifiedBy>disha biswas</cp:lastModifiedBy>
  <cp:revision>1</cp:revision>
  <dcterms:created xsi:type="dcterms:W3CDTF">2026-08-11T05:18:00Z</dcterms:created>
  <dcterms:modified xsi:type="dcterms:W3CDTF">2026-08-11T06:14:00Z</dcterms:modified>
</cp:coreProperties>
</file>