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 check which repo 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remote -v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 add a remote repo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remote add origin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https://github.com/OWNER/REPOSITORY.git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 change a remote repo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remote set-url origin https://github.com/username/repository.git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 git push to remote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push origin -u main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 clone remote repo to local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clone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https://github.com/victoryhb/streamlit-option-menu.git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 setup venv - and run venv </w:t>
      </w:r>
    </w:p>
    <w:p w:rsidR="00000000" w:rsidDel="00000000" w:rsidP="00000000" w:rsidRDefault="00000000" w:rsidRPr="00000000" w14:paraId="00000014">
      <w:pPr>
        <w:spacing w:line="303.185454545454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venv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virenv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virenv/bin/activate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To fix .gitignore issue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Locally remove tracking of files and folders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rm -r --cached virenv/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rm scratch*.py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commit -m “removed tracking files and folders”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git push origin -m main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This will remove untracked files from github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Creating a new branch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cd path/to/your/project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status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checkout -b new-feature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add 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commit -m "Add new feature"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push --set-upstream origin new-feature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push origin new-feature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Regularly pull from the  main branch - to stay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pull origin main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Switching back to main branch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checkout main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sz w:val="33"/>
          <w:szCs w:val="33"/>
          <w:rtl w:val="0"/>
        </w:rPr>
        <w:t xml:space="preserve">Merging Code to main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#prep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checkout new-feature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pull origin main ### this will pull the changes from the main branch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#merge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checkout main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merge new-feature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1"/>
          <w:szCs w:val="21"/>
          <w:rtl w:val="0"/>
        </w:rPr>
        <w:t xml:space="preserve">#resolve conflicts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add 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commit -m "merged new-feature into main"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push origin main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33"/>
          <w:szCs w:val="33"/>
          <w:rtl w:val="0"/>
        </w:rPr>
        <w:t xml:space="preserve">Reverting a commit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log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revert 9625350c03d6ee84d0f64d41465ddd86b0480634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git push origin &lt;branch_name&gt;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WNER/REPOSITORY.git" TargetMode="External"/><Relationship Id="rId7" Type="http://schemas.openxmlformats.org/officeDocument/2006/relationships/hyperlink" Target="https://github.com/victoryhb/streamlit-option-menu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