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智能生活助手应用---数据设计说明书"/>
    <w:p>
      <w:pPr>
        <w:pStyle w:val="Heading1"/>
      </w:pPr>
      <w:r>
        <w:rPr>
          <w:rFonts w:hint="eastAsia"/>
        </w:rPr>
        <w:t xml:space="preserve">智能生活助手应用</w:t>
      </w:r>
      <w:r>
        <w:t xml:space="preserve"> - </w:t>
      </w:r>
      <w:r>
        <w:rPr>
          <w:rFonts w:hint="eastAsia"/>
        </w:rPr>
        <w:t xml:space="preserve">数据设计说明书</w:t>
      </w:r>
    </w:p>
    <w:p>
      <w:pPr>
        <w:pStyle w:val="FirstParagraph"/>
      </w:pPr>
    </w:p>
    <w:bookmarkStart w:id="24" w:name="X9e0e48bd65310e5622b496d9e969f57a0000021"/>
    <w:p>
      <w:pPr>
        <w:pStyle w:val="Heading2"/>
      </w:pPr>
      <w:r>
        <w:t xml:space="preserve">1. </w:t>
      </w:r>
      <w:r>
        <w:rPr>
          <w:rFonts w:hint="eastAsia"/>
        </w:rPr>
        <w:t xml:space="preserve">引言</w:t>
      </w:r>
    </w:p>
    <w:bookmarkStart w:id="20" w:name="X43afe48af1af0a7dd7a1bd23b11f3dc2a27eb48"/>
    <w:p>
      <w:pPr>
        <w:pStyle w:val="Heading3"/>
      </w:pPr>
      <w:r>
        <w:t xml:space="preserve">1.1 </w:t>
      </w:r>
      <w:r>
        <w:rPr>
          <w:rFonts w:hint="eastAsia"/>
        </w:rPr>
        <w:t xml:space="preserve">编写目的</w:t>
      </w:r>
    </w:p>
    <w:p>
      <w:pPr>
        <w:pStyle w:val="FirstParagraph"/>
      </w:pPr>
      <w:r>
        <w:rPr>
          <w:rFonts w:hint="eastAsia"/>
        </w:rPr>
        <w:t xml:space="preserve">本文档旨在详细说明智能生活助手应用的数据设计，包括数据结构、数据流、数据采集与处理方式等。本说明书为开发团队提供数据架构参考，确保数据设计满足应用需求，并为后续开发、测试和维护提供依据。</w:t>
      </w:r>
    </w:p>
    <w:bookmarkEnd w:id="20"/>
    <w:bookmarkStart w:id="21" w:name="Xfe503c7ecab097f90f0029608c45ab2363d8a8f"/>
    <w:p>
      <w:pPr>
        <w:pStyle w:val="Heading3"/>
      </w:pPr>
      <w:r>
        <w:t xml:space="preserve">1.2 </w:t>
      </w:r>
      <w:r>
        <w:rPr>
          <w:rFonts w:hint="eastAsia"/>
        </w:rPr>
        <w:t xml:space="preserve">背景</w:t>
      </w:r>
    </w:p>
    <w:p>
      <w:pPr>
        <w:pStyle w:val="FirstParagraph"/>
      </w:pPr>
      <w:r>
        <w:rPr>
          <w:b/>
          <w:bCs/>
        </w:rPr>
        <w:t xml:space="preserve">a) </w:t>
      </w:r>
      <w:r>
        <w:rPr>
          <w:rFonts w:hint="eastAsia"/>
          <w:b/>
          <w:bCs/>
        </w:rPr>
        <w:t xml:space="preserve">待开发软件系统的名称：</w:t>
      </w:r>
      <w:r>
        <w:t xml:space="preserve"> </w:t>
      </w:r>
      <w:r>
        <w:rPr>
          <w:rFonts w:hint="eastAsia"/>
        </w:rPr>
        <w:t xml:space="preserve">智能生活助手移动应用</w:t>
      </w:r>
    </w:p>
    <w:p>
      <w:pPr>
        <w:pStyle w:val="BodyText"/>
      </w:pPr>
      <w:r>
        <w:rPr>
          <w:b/>
          <w:bCs/>
        </w:rPr>
        <w:t xml:space="preserve">b) </w:t>
      </w:r>
      <w:r>
        <w:rPr>
          <w:rFonts w:hint="eastAsia"/>
          <w:b/>
          <w:bCs/>
        </w:rPr>
        <w:t xml:space="preserve">项目背景：</w:t>
      </w:r>
      <w:r>
        <w:t xml:space="preserve"> </w:t>
      </w:r>
      <w:r>
        <w:rPr>
          <w:rFonts w:hint="eastAsia"/>
        </w:rPr>
        <w:t xml:space="preserve">智能生活助手是一款集待办清单、智能搜索、健康监测和生活便签等功能于一体的移动应用，旨在帮助用户高效管理日常生活和工作。应用采用React</w:t>
      </w:r>
      <w:r>
        <w:t xml:space="preserve"> </w:t>
      </w:r>
      <w:r>
        <w:rPr>
          <w:rFonts w:hint="eastAsia"/>
        </w:rPr>
        <w:t xml:space="preserve">Native开发前端，FastAPI构建后端，PostgreSQL作为数据库系统。</w:t>
      </w:r>
    </w:p>
    <w:bookmarkEnd w:id="21"/>
    <w:bookmarkStart w:id="22" w:name="X74facc6417890982b84c3c73773b432524b2146"/>
    <w:p>
      <w:pPr>
        <w:pStyle w:val="Heading3"/>
      </w:pPr>
      <w:r>
        <w:t xml:space="preserve">1.3 </w:t>
      </w:r>
      <w:r>
        <w:rPr>
          <w:rFonts w:hint="eastAsia"/>
        </w:rPr>
        <w:t xml:space="preserve">定义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系统管理员权限</w:t>
      </w:r>
      <w:r>
        <w:rPr>
          <w:rFonts w:hint="eastAsia"/>
        </w:rPr>
        <w:t xml:space="preserve">：具有管理整个系统的权限，包括用户管理、系统配置等。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普通用户权限</w:t>
      </w:r>
      <w:r>
        <w:rPr>
          <w:rFonts w:hint="eastAsia"/>
        </w:rPr>
        <w:t xml:space="preserve">：具有使用应用功能的基本权限，包括创建和管理自己的待办事项、便签等。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游客权限</w:t>
      </w:r>
      <w:r>
        <w:rPr>
          <w:rFonts w:hint="eastAsia"/>
        </w:rPr>
        <w:t xml:space="preserve">：未登录用户，仅可访问应用的公开内容和功能。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敏感数据</w:t>
      </w:r>
      <w:r>
        <w:rPr>
          <w:rFonts w:hint="eastAsia"/>
        </w:rPr>
        <w:t xml:space="preserve">：用户个人信息、健康数据等需要特殊保护的数据。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JWT令牌</w:t>
      </w:r>
      <w:r>
        <w:rPr>
          <w:rFonts w:hint="eastAsia"/>
        </w:rPr>
        <w:t xml:space="preserve">：用于用户身份验证的JSON</w:t>
      </w:r>
      <w:r>
        <w:t xml:space="preserve"> Web Token。</w:t>
      </w:r>
    </w:p>
    <w:bookmarkEnd w:id="22"/>
    <w:bookmarkStart w:id="23" w:name="X51b3f9595a2896014fb941064e9c5e6e4458b21"/>
    <w:p>
      <w:pPr>
        <w:pStyle w:val="Heading3"/>
      </w:pPr>
      <w:r>
        <w:t xml:space="preserve">1.4 </w:t>
      </w:r>
      <w:r>
        <w:rPr>
          <w:rFonts w:hint="eastAsia"/>
        </w:rPr>
        <w:t xml:space="preserve">参考资料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《智能生活助手APP需求分析.md》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《智能生活助手APP设计文档.md》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《产品面向对象设计.md》</w:t>
      </w:r>
    </w:p>
    <w:p>
      <w:pPr>
        <w:numPr>
          <w:ilvl w:val="0"/>
          <w:numId w:val="1002"/>
        </w:numPr>
      </w:pPr>
      <w:r>
        <w:t xml:space="preserve">《CODE_SPECIFICATION.md》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FastAPI官方文档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PostgreSQL官方文档</w:t>
      </w:r>
    </w:p>
    <w:p>
      <w:pPr>
        <w:numPr>
          <w:ilvl w:val="0"/>
          <w:numId w:val="1002"/>
        </w:numPr>
      </w:pPr>
      <w:r>
        <w:t xml:space="preserve">React </w:t>
      </w:r>
      <w:r>
        <w:rPr>
          <w:rFonts w:hint="eastAsia"/>
        </w:rPr>
        <w:t xml:space="preserve">Native官方文档</w:t>
      </w:r>
    </w:p>
    <w:bookmarkEnd w:id="23"/>
    <w:bookmarkEnd w:id="24"/>
    <w:bookmarkStart w:id="30" w:name="X08f819be1be778739680a0e8a4a8431bafa00c3"/>
    <w:p>
      <w:pPr>
        <w:pStyle w:val="Heading2"/>
      </w:pPr>
      <w:r>
        <w:t xml:space="preserve">2. </w:t>
      </w:r>
      <w:r>
        <w:rPr>
          <w:rFonts w:hint="eastAsia"/>
        </w:rPr>
        <w:t xml:space="preserve">数据的逻辑描述</w:t>
      </w:r>
    </w:p>
    <w:bookmarkStart w:id="25" w:name="X2393bc17594a5b08ac072229c4b5e2d16746cc8"/>
    <w:p>
      <w:pPr>
        <w:pStyle w:val="Heading3"/>
      </w:pPr>
      <w:r>
        <w:t xml:space="preserve">2.1 </w:t>
      </w:r>
      <w:r>
        <w:rPr>
          <w:rFonts w:hint="eastAsia"/>
        </w:rPr>
        <w:t xml:space="preserve">静态数据</w:t>
      </w:r>
    </w:p>
    <w:p>
      <w:pPr>
        <w:pStyle w:val="FirstParagraph"/>
      </w:pPr>
      <w:r>
        <w:rPr>
          <w:rFonts w:hint="eastAsia"/>
        </w:rPr>
        <w:t xml:space="preserve">以下是系统中的静态数据：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系统配置数据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API版本信息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系统常量（如待办事项状态枚举：待办/进行中/已完成/待定）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错误代码与消息映射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页面配置信息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用户界面静态资源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图标和图片资源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UI主题和样式配置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国际化语言包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业务规则数据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健康指标参考值（如每日步数目标范围）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密码策略配置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安全规则配置</w:t>
      </w:r>
    </w:p>
    <w:bookmarkEnd w:id="25"/>
    <w:bookmarkStart w:id="26" w:name="X1c096eee2f469b55d1d724e5306943c8591972e"/>
    <w:p>
      <w:pPr>
        <w:pStyle w:val="Heading3"/>
      </w:pPr>
      <w:r>
        <w:t xml:space="preserve">2.2 </w:t>
      </w:r>
      <w:r>
        <w:rPr>
          <w:rFonts w:hint="eastAsia"/>
        </w:rPr>
        <w:t xml:space="preserve">动态输入数据</w:t>
      </w:r>
    </w:p>
    <w:p>
      <w:pPr>
        <w:pStyle w:val="FirstParagraph"/>
      </w:pPr>
      <w:r>
        <w:rPr>
          <w:rFonts w:hint="eastAsia"/>
        </w:rPr>
        <w:t xml:space="preserve">系统接收的主要动态输入数据：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用户注册与认证数据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用户名、密码、手机号、邮箱等注册信息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登录凭证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验证码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密码重置信息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待办事项数据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待办事项标题和描述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开始和结束时间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提醒时间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地点信息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状态变更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搜索数据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搜索关键词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搜索过滤条件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无痕搜索标志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健康监测数据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步数记录（可能来自设备传感器）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喝水提醒设置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健康设置参数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生活便签数据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便签标题和内容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附加图片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便签标签/分类</w:t>
      </w:r>
    </w:p>
    <w:bookmarkEnd w:id="26"/>
    <w:bookmarkStart w:id="27" w:name="X6d038d8721734208fbf42ecc7f3d29ef4eaf07d"/>
    <w:p>
      <w:pPr>
        <w:pStyle w:val="Heading3"/>
      </w:pPr>
      <w:r>
        <w:t xml:space="preserve">2.3 </w:t>
      </w:r>
      <w:r>
        <w:rPr>
          <w:rFonts w:hint="eastAsia"/>
        </w:rPr>
        <w:t xml:space="preserve">动态输出数据</w:t>
      </w:r>
    </w:p>
    <w:p>
      <w:pPr>
        <w:pStyle w:val="FirstParagraph"/>
      </w:pPr>
      <w:r>
        <w:rPr>
          <w:rFonts w:hint="eastAsia"/>
        </w:rPr>
        <w:t xml:space="preserve">系统生成的主要动态输出数据：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用户信息输出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用户个人资料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身份验证令牌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登录状态信息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待办事项列表与详情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用户待办事项列表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待办事项详情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待办事项统计信息（已完成数量、进行中数量等）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日历视图数据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搜索结果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搜索结果列表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推荐内容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搜索历史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健康统计数据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步数统计报告（日报、周报、月报）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喝水提醒通知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便签内容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便签列表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便签详情（含图文内容）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便签搜索结果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系统通知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待办提醒通知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系统消息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健康提示</w:t>
      </w:r>
    </w:p>
    <w:bookmarkEnd w:id="27"/>
    <w:bookmarkStart w:id="28" w:name="Xd440e83fdb339d6de5f6f453745629c14ed53ac"/>
    <w:p>
      <w:pPr>
        <w:pStyle w:val="Heading3"/>
      </w:pPr>
      <w:r>
        <w:t xml:space="preserve">2.4 </w:t>
      </w:r>
      <w:r>
        <w:rPr>
          <w:rFonts w:hint="eastAsia"/>
        </w:rPr>
        <w:t xml:space="preserve">内部生成数据</w:t>
      </w:r>
    </w:p>
    <w:p>
      <w:pPr>
        <w:pStyle w:val="FirstParagraph"/>
      </w:pPr>
      <w:r>
        <w:rPr>
          <w:rFonts w:hint="eastAsia"/>
        </w:rPr>
        <w:t xml:space="preserve">系统内部生成的数据：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系统日志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用户活动日志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错误日志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安全审计日志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性能监控数据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计算生成的数据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待办事项完成率统计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健康数据趋势分析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用户行为分析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搜索关键词热度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缓存数据</w:t>
      </w:r>
    </w:p>
    <w:p>
      <w:pPr>
        <w:numPr>
          <w:ilvl w:val="1"/>
          <w:numId w:val="1023"/>
        </w:numPr>
      </w:pPr>
      <w:r>
        <w:rPr>
          <w:rFonts w:hint="eastAsia"/>
        </w:rPr>
        <w:t xml:space="preserve">用户会话缓存</w:t>
      </w:r>
    </w:p>
    <w:p>
      <w:pPr>
        <w:numPr>
          <w:ilvl w:val="1"/>
          <w:numId w:val="1023"/>
        </w:numPr>
      </w:pPr>
      <w:r>
        <w:rPr>
          <w:rFonts w:hint="eastAsia"/>
        </w:rPr>
        <w:t xml:space="preserve">频繁查询数据缓存</w:t>
      </w:r>
    </w:p>
    <w:p>
      <w:pPr>
        <w:numPr>
          <w:ilvl w:val="1"/>
          <w:numId w:val="1023"/>
        </w:numPr>
      </w:pPr>
      <w:r>
        <w:rPr>
          <w:rFonts w:hint="eastAsia"/>
        </w:rPr>
        <w:t xml:space="preserve">应用状态缓存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临时文件</w:t>
      </w:r>
    </w:p>
    <w:p>
      <w:pPr>
        <w:numPr>
          <w:ilvl w:val="1"/>
          <w:numId w:val="1024"/>
        </w:numPr>
      </w:pPr>
      <w:r>
        <w:rPr>
          <w:rFonts w:hint="eastAsia"/>
        </w:rPr>
        <w:t xml:space="preserve">图片处理临时文件</w:t>
      </w:r>
    </w:p>
    <w:p>
      <w:pPr>
        <w:numPr>
          <w:ilvl w:val="1"/>
          <w:numId w:val="1024"/>
        </w:numPr>
      </w:pPr>
      <w:r>
        <w:rPr>
          <w:rFonts w:hint="eastAsia"/>
        </w:rPr>
        <w:t xml:space="preserve">上传文件缓存</w:t>
      </w:r>
    </w:p>
    <w:bookmarkEnd w:id="28"/>
    <w:bookmarkStart w:id="29" w:name="Xe75ef4e4bbb84d08195762bb755e3dda0e5047d"/>
    <w:p>
      <w:pPr>
        <w:pStyle w:val="Heading3"/>
      </w:pPr>
      <w:r>
        <w:t xml:space="preserve">2.5 </w:t>
      </w:r>
      <w:r>
        <w:rPr>
          <w:rFonts w:hint="eastAsia"/>
        </w:rPr>
        <w:t xml:space="preserve">数据约定</w:t>
      </w:r>
    </w:p>
    <w:p>
      <w:pPr>
        <w:numPr>
          <w:ilvl w:val="0"/>
          <w:numId w:val="1025"/>
        </w:numPr>
      </w:pPr>
      <w:r>
        <w:rPr>
          <w:rFonts w:hint="eastAsia"/>
          <w:b/>
          <w:bCs/>
        </w:rPr>
        <w:t xml:space="preserve">命名约定</w:t>
      </w:r>
    </w:p>
    <w:p>
      <w:pPr>
        <w:numPr>
          <w:ilvl w:val="1"/>
          <w:numId w:val="1026"/>
        </w:numPr>
      </w:pPr>
      <w:r>
        <w:rPr>
          <w:rFonts w:hint="eastAsia"/>
        </w:rPr>
        <w:t xml:space="preserve">数据库表名：使用小写蛇形命名法，复数形式</w:t>
      </w:r>
    </w:p>
    <w:p>
      <w:pPr>
        <w:numPr>
          <w:ilvl w:val="2"/>
          <w:numId w:val="1027"/>
        </w:numPr>
      </w:pPr>
      <w:r>
        <w:rPr>
          <w:rFonts w:hint="eastAsia"/>
        </w:rPr>
        <w:t xml:space="preserve">用户相关：</w:t>
      </w:r>
      <w:r>
        <w:rPr>
          <w:rStyle w:val="VerbatimChar"/>
        </w:rPr>
        <w:t xml:space="preserve">users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user_profiles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user_settings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user_devices</w:t>
      </w:r>
    </w:p>
    <w:p>
      <w:pPr>
        <w:numPr>
          <w:ilvl w:val="2"/>
          <w:numId w:val="1027"/>
        </w:numPr>
      </w:pPr>
      <w:r>
        <w:rPr>
          <w:rFonts w:hint="eastAsia"/>
        </w:rPr>
        <w:t xml:space="preserve">待办相关：</w:t>
      </w:r>
      <w:r>
        <w:rPr>
          <w:rStyle w:val="VerbatimChar"/>
        </w:rPr>
        <w:t xml:space="preserve">todo_items</w:t>
      </w:r>
      <w:r>
        <w:t xml:space="preserve">,</w:t>
      </w:r>
      <w:r>
        <w:t xml:space="preserve"> </w:t>
      </w:r>
      <w:r>
        <w:rPr>
          <w:rStyle w:val="VerbatimChar"/>
        </w:rPr>
        <w:t xml:space="preserve">todo_categories</w:t>
      </w:r>
      <w:r>
        <w:t xml:space="preserve">,</w:t>
      </w:r>
      <w:r>
        <w:t xml:space="preserve"> </w:t>
      </w:r>
      <w:r>
        <w:rPr>
          <w:rStyle w:val="VerbatimChar"/>
        </w:rPr>
        <w:t xml:space="preserve">todo_tags</w:t>
      </w:r>
    </w:p>
    <w:p>
      <w:pPr>
        <w:numPr>
          <w:ilvl w:val="2"/>
          <w:numId w:val="1027"/>
        </w:numPr>
      </w:pPr>
      <w:r>
        <w:rPr>
          <w:rFonts w:hint="eastAsia"/>
        </w:rPr>
        <w:t xml:space="preserve">搜索相关：</w:t>
      </w:r>
      <w:r>
        <w:rPr>
          <w:rStyle w:val="VerbatimChar"/>
        </w:rPr>
        <w:t xml:space="preserve">search_records</w:t>
      </w:r>
      <w:r>
        <w:t xml:space="preserve">,</w:t>
      </w:r>
      <w:r>
        <w:t xml:space="preserve"> </w:t>
      </w:r>
      <w:r>
        <w:rPr>
          <w:rStyle w:val="VerbatimChar"/>
        </w:rPr>
        <w:t xml:space="preserve">search_keywords</w:t>
      </w:r>
      <w:r>
        <w:t xml:space="preserve">,</w:t>
      </w:r>
      <w:r>
        <w:t xml:space="preserve"> </w:t>
      </w:r>
      <w:r>
        <w:rPr>
          <w:rStyle w:val="VerbatimChar"/>
        </w:rPr>
        <w:t xml:space="preserve">recommended_contents</w:t>
      </w:r>
    </w:p>
    <w:p>
      <w:pPr>
        <w:numPr>
          <w:ilvl w:val="2"/>
          <w:numId w:val="1027"/>
        </w:numPr>
      </w:pPr>
      <w:r>
        <w:rPr>
          <w:rFonts w:hint="eastAsia"/>
        </w:rPr>
        <w:t xml:space="preserve">健康相关：</w:t>
      </w:r>
      <w:r>
        <w:rPr>
          <w:rStyle w:val="VerbatimChar"/>
        </w:rPr>
        <w:t xml:space="preserve">step_records</w:t>
      </w:r>
      <w:r>
        <w:t xml:space="preserve">,</w:t>
      </w:r>
      <w:r>
        <w:t xml:space="preserve"> </w:t>
      </w:r>
      <w:r>
        <w:rPr>
          <w:rStyle w:val="VerbatimChar"/>
        </w:rPr>
        <w:t xml:space="preserve">water_reminders</w:t>
      </w:r>
      <w:r>
        <w:t xml:space="preserve">,</w:t>
      </w:r>
      <w:r>
        <w:t xml:space="preserve"> </w:t>
      </w:r>
      <w:r>
        <w:rPr>
          <w:rStyle w:val="VerbatimChar"/>
        </w:rPr>
        <w:t xml:space="preserve">health_settings</w:t>
      </w:r>
    </w:p>
    <w:p>
      <w:pPr>
        <w:numPr>
          <w:ilvl w:val="2"/>
          <w:numId w:val="1027"/>
        </w:numPr>
      </w:pPr>
      <w:r>
        <w:rPr>
          <w:rFonts w:hint="eastAsia"/>
        </w:rPr>
        <w:t xml:space="preserve">便签相关：</w:t>
      </w:r>
      <w:r>
        <w:rPr>
          <w:rStyle w:val="VerbatimChar"/>
        </w:rPr>
        <w:t xml:space="preserve">notes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note_images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note_tags</w:t>
      </w:r>
    </w:p>
    <w:p>
      <w:pPr>
        <w:numPr>
          <w:ilvl w:val="2"/>
          <w:numId w:val="1027"/>
        </w:numPr>
      </w:pPr>
      <w:r>
        <w:rPr>
          <w:rFonts w:hint="eastAsia"/>
        </w:rPr>
        <w:t xml:space="preserve">通知相关：</w:t>
      </w:r>
      <w:r>
        <w:rPr>
          <w:rStyle w:val="VerbatimChar"/>
        </w:rPr>
        <w:t xml:space="preserve">notifications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notification_settings</w:t>
      </w:r>
    </w:p>
    <w:p>
      <w:pPr>
        <w:numPr>
          <w:ilvl w:val="2"/>
          <w:numId w:val="1027"/>
        </w:numPr>
      </w:pPr>
      <w:r>
        <w:rPr>
          <w:rFonts w:hint="eastAsia"/>
        </w:rPr>
        <w:t xml:space="preserve">系统相关：</w:t>
      </w:r>
      <w:r>
        <w:rPr>
          <w:rStyle w:val="VerbatimChar"/>
        </w:rPr>
        <w:t xml:space="preserve">system_logs</w:t>
      </w:r>
      <w:r>
        <w:t xml:space="preserve">,</w:t>
      </w:r>
      <w:r>
        <w:t xml:space="preserve"> </w:t>
      </w:r>
      <w:r>
        <w:rPr>
          <w:rStyle w:val="VerbatimChar"/>
        </w:rPr>
        <w:t xml:space="preserve">error_logs</w:t>
      </w:r>
      <w:r>
        <w:t xml:space="preserve">,</w:t>
      </w:r>
      <w:r>
        <w:t xml:space="preserve"> </w:t>
      </w:r>
      <w:r>
        <w:rPr>
          <w:rStyle w:val="VerbatimChar"/>
        </w:rPr>
        <w:t xml:space="preserve">audit_logs</w:t>
      </w:r>
    </w:p>
    <w:p>
      <w:pPr>
        <w:numPr>
          <w:ilvl w:val="1"/>
          <w:numId w:val="1026"/>
        </w:numPr>
      </w:pPr>
      <w:r>
        <w:rPr>
          <w:rFonts w:hint="eastAsia"/>
        </w:rPr>
        <w:t xml:space="preserve">列名：使用小写蛇形命名法</w:t>
      </w:r>
    </w:p>
    <w:p>
      <w:pPr>
        <w:numPr>
          <w:ilvl w:val="2"/>
          <w:numId w:val="1028"/>
        </w:numPr>
      </w:pPr>
      <w:r>
        <w:rPr>
          <w:rFonts w:hint="eastAsia"/>
        </w:rPr>
        <w:t xml:space="preserve">通用字段：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is_active</w:t>
      </w:r>
    </w:p>
    <w:p>
      <w:pPr>
        <w:numPr>
          <w:ilvl w:val="2"/>
          <w:numId w:val="1028"/>
        </w:numPr>
      </w:pPr>
      <w:r>
        <w:rPr>
          <w:rFonts w:hint="eastAsia"/>
        </w:rPr>
        <w:t xml:space="preserve">用户相关：</w:t>
      </w:r>
      <w:r>
        <w:rPr>
          <w:rStyle w:val="VerbatimChar"/>
        </w:rPr>
        <w:t xml:space="preserve">username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phone_number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password_hash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last_login_at</w:t>
      </w:r>
    </w:p>
    <w:p>
      <w:pPr>
        <w:numPr>
          <w:ilvl w:val="2"/>
          <w:numId w:val="1028"/>
        </w:numPr>
      </w:pPr>
      <w:r>
        <w:rPr>
          <w:rFonts w:hint="eastAsia"/>
        </w:rPr>
        <w:t xml:space="preserve">待办相关：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time_begin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time_end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time_notify</w:t>
      </w:r>
      <w:r>
        <w:t xml:space="preserve">,</w:t>
      </w:r>
      <w:r>
        <w:t xml:space="preserve"> </w:t>
      </w:r>
      <w:r>
        <w:rPr>
          <w:rStyle w:val="VerbatimChar"/>
        </w:rPr>
        <w:t xml:space="preserve">where_to_go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priority</w:t>
      </w:r>
    </w:p>
    <w:p>
      <w:pPr>
        <w:numPr>
          <w:ilvl w:val="2"/>
          <w:numId w:val="1028"/>
        </w:numPr>
      </w:pPr>
      <w:r>
        <w:rPr>
          <w:rFonts w:hint="eastAsia"/>
        </w:rPr>
        <w:t xml:space="preserve">便签相关：</w:t>
      </w:r>
      <w:r>
        <w:rPr>
          <w:rStyle w:val="VerbatimChar"/>
        </w:rPr>
        <w:t xml:space="preserve">content</w:t>
      </w:r>
      <w:r>
        <w:t xml:space="preserve">,</w:t>
      </w:r>
      <w:r>
        <w:t xml:space="preserve"> </w:t>
      </w:r>
      <w:r>
        <w:rPr>
          <w:rStyle w:val="VerbatimChar"/>
        </w:rPr>
        <w:t xml:space="preserve">image_path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is_pinned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color_code</w:t>
      </w:r>
    </w:p>
    <w:p>
      <w:pPr>
        <w:numPr>
          <w:ilvl w:val="1"/>
          <w:numId w:val="1026"/>
        </w:numPr>
      </w:pPr>
      <w:r>
        <w:rPr>
          <w:rFonts w:hint="eastAsia"/>
        </w:rPr>
        <w:t xml:space="preserve">主键：统一使用</w:t>
      </w:r>
      <w:r>
        <w:rPr>
          <w:rStyle w:val="VerbatimChar"/>
        </w:rPr>
        <w:t xml:space="preserve">id</w:t>
      </w:r>
      <w:r>
        <w:rPr>
          <w:rFonts w:hint="eastAsia"/>
        </w:rPr>
        <w:t xml:space="preserve">作为主键名，类型为字符串(UUID)</w:t>
      </w:r>
    </w:p>
    <w:p>
      <w:pPr>
        <w:numPr>
          <w:ilvl w:val="1"/>
          <w:numId w:val="1026"/>
        </w:numPr>
      </w:pPr>
      <w:r>
        <w:rPr>
          <w:rFonts w:hint="eastAsia"/>
        </w:rPr>
        <w:t xml:space="preserve">外键：使用</w:t>
      </w:r>
      <w:r>
        <w:rPr>
          <w:rStyle w:val="VerbatimChar"/>
          <w:rFonts w:hint="eastAsia"/>
        </w:rPr>
        <w:t xml:space="preserve">&lt;关联表单数&gt;_id</w:t>
      </w:r>
      <w:r>
        <w:rPr>
          <w:rFonts w:hint="eastAsia"/>
        </w:rPr>
        <w:t xml:space="preserve">形式（如：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todo_id</w:t>
      </w:r>
      <w:r>
        <w:rPr>
          <w:rFonts w:hint="eastAsia"/>
        </w:rPr>
        <w:t xml:space="preserve">）</w:t>
      </w:r>
    </w:p>
    <w:p>
      <w:pPr>
        <w:numPr>
          <w:ilvl w:val="0"/>
          <w:numId w:val="1025"/>
        </w:numPr>
      </w:pPr>
      <w:r>
        <w:rPr>
          <w:rFonts w:hint="eastAsia"/>
          <w:b/>
          <w:bCs/>
        </w:rPr>
        <w:t xml:space="preserve">数据格式约定</w:t>
      </w:r>
    </w:p>
    <w:p>
      <w:pPr>
        <w:numPr>
          <w:ilvl w:val="1"/>
          <w:numId w:val="1029"/>
        </w:numPr>
      </w:pPr>
      <w:r>
        <w:rPr>
          <w:rFonts w:hint="eastAsia"/>
        </w:rPr>
        <w:t xml:space="preserve">日期时间：使用ISO</w:t>
      </w:r>
      <w:r>
        <w:t xml:space="preserve"> </w:t>
      </w:r>
      <w:r>
        <w:rPr>
          <w:rFonts w:hint="eastAsia"/>
        </w:rPr>
        <w:t xml:space="preserve">8601标准（YYYY-MM-DDTHH:MM:SSZ）</w:t>
      </w:r>
    </w:p>
    <w:p>
      <w:pPr>
        <w:numPr>
          <w:ilvl w:val="2"/>
          <w:numId w:val="1030"/>
        </w:numPr>
      </w:pPr>
      <w:r>
        <w:rPr>
          <w:rFonts w:hint="eastAsia"/>
        </w:rPr>
        <w:t xml:space="preserve">所有时间戳存储为UTC时间，显示时转换为用户时区</w:t>
      </w:r>
    </w:p>
    <w:p>
      <w:pPr>
        <w:numPr>
          <w:ilvl w:val="2"/>
          <w:numId w:val="1030"/>
        </w:numPr>
      </w:pPr>
      <w:r>
        <w:rPr>
          <w:rFonts w:hint="eastAsia"/>
        </w:rPr>
        <w:t xml:space="preserve">使用PostgreSQL的</w:t>
      </w:r>
      <w:r>
        <w:rPr>
          <w:rStyle w:val="VerbatimChar"/>
        </w:rPr>
        <w:t xml:space="preserve">timestamptz</w:t>
      </w:r>
      <w:r>
        <w:rPr>
          <w:rFonts w:hint="eastAsia"/>
        </w:rPr>
        <w:t xml:space="preserve">类型存储时间</w:t>
      </w:r>
    </w:p>
    <w:p>
      <w:pPr>
        <w:numPr>
          <w:ilvl w:val="1"/>
          <w:numId w:val="1029"/>
        </w:numPr>
      </w:pPr>
      <w:r>
        <w:rPr>
          <w:rFonts w:hint="eastAsia"/>
        </w:rPr>
        <w:t xml:space="preserve">货币：保留两位小数，使用</w:t>
      </w:r>
      <w:r>
        <w:rPr>
          <w:rStyle w:val="VerbatimChar"/>
        </w:rPr>
        <w:t xml:space="preserve">decimal(10,2)</w:t>
      </w:r>
      <w:r>
        <w:rPr>
          <w:rFonts w:hint="eastAsia"/>
        </w:rPr>
        <w:t xml:space="preserve">类型</w:t>
      </w:r>
    </w:p>
    <w:p>
      <w:pPr>
        <w:numPr>
          <w:ilvl w:val="1"/>
          <w:numId w:val="1029"/>
        </w:numPr>
      </w:pPr>
      <w:r>
        <w:rPr>
          <w:rFonts w:hint="eastAsia"/>
        </w:rPr>
        <w:t xml:space="preserve">布尔值：使用true/false而非1/0，对应PostgreSQL的</w:t>
      </w:r>
      <w:r>
        <w:rPr>
          <w:rStyle w:val="VerbatimChar"/>
        </w:rPr>
        <w:t xml:space="preserve">boolean</w:t>
      </w:r>
      <w:r>
        <w:rPr>
          <w:rFonts w:hint="eastAsia"/>
        </w:rPr>
        <w:t xml:space="preserve">类型</w:t>
      </w:r>
    </w:p>
    <w:p>
      <w:pPr>
        <w:numPr>
          <w:ilvl w:val="1"/>
          <w:numId w:val="1029"/>
        </w:numPr>
      </w:pPr>
      <w:r>
        <w:rPr>
          <w:rFonts w:hint="eastAsia"/>
        </w:rPr>
        <w:t xml:space="preserve">字符编码：统一使用UTF-8</w:t>
      </w:r>
    </w:p>
    <w:p>
      <w:pPr>
        <w:numPr>
          <w:ilvl w:val="1"/>
          <w:numId w:val="1029"/>
        </w:numPr>
      </w:pPr>
      <w:r>
        <w:rPr>
          <w:rFonts w:hint="eastAsia"/>
        </w:rPr>
        <w:t xml:space="preserve">枚举值：使用PostgreSQL的枚举类型，如待办状态(</w:t>
      </w:r>
      <w:r>
        <w:rPr>
          <w:rStyle w:val="VerbatimChar"/>
        </w:rPr>
        <w:t xml:space="preserve">todo_state_enum</w:t>
      </w:r>
      <w:r>
        <w:rPr>
          <w:rFonts w:hint="eastAsia"/>
        </w:rPr>
        <w:t xml:space="preserve">)定义为：</w:t>
      </w:r>
      <w:r>
        <w:rPr>
          <w:rStyle w:val="VerbatimChar"/>
        </w:rPr>
        <w:t xml:space="preserve">'doing'</w:t>
      </w:r>
      <w:r>
        <w:t xml:space="preserve">,</w:t>
      </w:r>
      <w:r>
        <w:t xml:space="preserve"> </w:t>
      </w:r>
      <w:r>
        <w:rPr>
          <w:rStyle w:val="VerbatimChar"/>
        </w:rPr>
        <w:t xml:space="preserve">'todo'</w:t>
      </w:r>
      <w:r>
        <w:t xml:space="preserve">,</w:t>
      </w:r>
      <w:r>
        <w:t xml:space="preserve"> </w:t>
      </w:r>
      <w:r>
        <w:rPr>
          <w:rStyle w:val="VerbatimChar"/>
        </w:rPr>
        <w:t xml:space="preserve">'done'</w:t>
      </w:r>
      <w:r>
        <w:t xml:space="preserve">,</w:t>
      </w:r>
      <w:r>
        <w:t xml:space="preserve"> </w:t>
      </w:r>
      <w:r>
        <w:rPr>
          <w:rStyle w:val="VerbatimChar"/>
        </w:rPr>
        <w:t xml:space="preserve">'pending'</w:t>
      </w:r>
    </w:p>
    <w:p>
      <w:pPr>
        <w:numPr>
          <w:ilvl w:val="0"/>
          <w:numId w:val="1025"/>
        </w:numPr>
      </w:pPr>
      <w:r>
        <w:rPr>
          <w:rFonts w:hint="eastAsia"/>
          <w:b/>
          <w:bCs/>
        </w:rPr>
        <w:t xml:space="preserve">安全约定</w:t>
      </w:r>
    </w:p>
    <w:p>
      <w:pPr>
        <w:numPr>
          <w:ilvl w:val="1"/>
          <w:numId w:val="1031"/>
        </w:numPr>
      </w:pPr>
      <w:r>
        <w:rPr>
          <w:rFonts w:hint="eastAsia"/>
        </w:rPr>
        <w:t xml:space="preserve">密码存储：使用bcrypt算法哈希处理，不存储明文密码</w:t>
      </w:r>
    </w:p>
    <w:p>
      <w:pPr>
        <w:numPr>
          <w:ilvl w:val="1"/>
          <w:numId w:val="1031"/>
        </w:numPr>
      </w:pPr>
      <w:r>
        <w:rPr>
          <w:rFonts w:hint="eastAsia"/>
        </w:rPr>
        <w:t xml:space="preserve">敏感数据：加密存储，访问时进行权限验证</w:t>
      </w:r>
    </w:p>
    <w:p>
      <w:pPr>
        <w:numPr>
          <w:ilvl w:val="2"/>
          <w:numId w:val="1032"/>
        </w:numPr>
      </w:pPr>
      <w:r>
        <w:rPr>
          <w:rFonts w:hint="eastAsia"/>
        </w:rPr>
        <w:t xml:space="preserve">手机号/邮箱：部分脱敏显示（如137</w:t>
      </w:r>
      <w:r>
        <w:rPr>
          <w:rFonts w:hint="eastAsia"/>
        </w:rPr>
        <w:t xml:space="preserve">8888）</w:t>
      </w:r>
    </w:p>
    <w:p>
      <w:pPr>
        <w:numPr>
          <w:ilvl w:val="2"/>
          <w:numId w:val="1032"/>
        </w:numPr>
      </w:pPr>
      <w:r>
        <w:rPr>
          <w:rFonts w:hint="eastAsia"/>
        </w:rPr>
        <w:t xml:space="preserve">健康数据：应用层加密存储，用户个人密钥管理</w:t>
      </w:r>
    </w:p>
    <w:p>
      <w:pPr>
        <w:numPr>
          <w:ilvl w:val="1"/>
          <w:numId w:val="1031"/>
        </w:numPr>
      </w:pPr>
      <w:r>
        <w:rPr>
          <w:rFonts w:hint="eastAsia"/>
        </w:rPr>
        <w:t xml:space="preserve">API访问：使用JWT令牌验证身份，token过期时间设置为8天</w:t>
      </w:r>
    </w:p>
    <w:p>
      <w:pPr>
        <w:numPr>
          <w:ilvl w:val="1"/>
          <w:numId w:val="1031"/>
        </w:numPr>
      </w:pPr>
      <w:r>
        <w:rPr>
          <w:rFonts w:hint="eastAsia"/>
        </w:rPr>
        <w:t xml:space="preserve">日志记录：敏感操作记录到</w:t>
      </w:r>
      <w:r>
        <w:rPr>
          <w:rStyle w:val="VerbatimChar"/>
        </w:rPr>
        <w:t xml:space="preserve">audit_logs</w:t>
      </w:r>
      <w:r>
        <w:rPr>
          <w:rFonts w:hint="eastAsia"/>
        </w:rPr>
        <w:t xml:space="preserve">表，包含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resource_type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resource_id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ip_address</w:t>
      </w:r>
    </w:p>
    <w:p>
      <w:pPr>
        <w:numPr>
          <w:ilvl w:val="0"/>
          <w:numId w:val="1025"/>
        </w:numPr>
      </w:pPr>
      <w:r>
        <w:rPr>
          <w:rFonts w:hint="eastAsia"/>
          <w:b/>
          <w:bCs/>
        </w:rPr>
        <w:t xml:space="preserve">数据完整性约定</w:t>
      </w:r>
    </w:p>
    <w:p>
      <w:pPr>
        <w:numPr>
          <w:ilvl w:val="1"/>
          <w:numId w:val="1033"/>
        </w:numPr>
      </w:pPr>
      <w:r>
        <w:rPr>
          <w:rFonts w:hint="eastAsia"/>
        </w:rPr>
        <w:t xml:space="preserve">必填字段：明确标识，服务端强制验证</w:t>
      </w:r>
    </w:p>
    <w:p>
      <w:pPr>
        <w:numPr>
          <w:ilvl w:val="1"/>
          <w:numId w:val="1033"/>
        </w:numPr>
      </w:pPr>
      <w:r>
        <w:rPr>
          <w:rFonts w:hint="eastAsia"/>
        </w:rPr>
        <w:t xml:space="preserve">数据验证：使用Pydantic模型进行数据验证</w:t>
      </w:r>
    </w:p>
    <w:p>
      <w:pPr>
        <w:numPr>
          <w:ilvl w:val="1"/>
          <w:numId w:val="1033"/>
        </w:numPr>
      </w:pPr>
      <w:r>
        <w:rPr>
          <w:rFonts w:hint="eastAsia"/>
        </w:rPr>
        <w:t xml:space="preserve">级联删除：关联数据的删除策略明确定义</w:t>
      </w:r>
    </w:p>
    <w:p>
      <w:pPr>
        <w:numPr>
          <w:ilvl w:val="2"/>
          <w:numId w:val="1034"/>
        </w:numPr>
      </w:pPr>
      <w:r>
        <w:rPr>
          <w:rFonts w:hint="eastAsia"/>
        </w:rPr>
        <w:t xml:space="preserve">用户删除：相关数据标记为已删除而非物理删除</w:t>
      </w:r>
    </w:p>
    <w:p>
      <w:pPr>
        <w:numPr>
          <w:ilvl w:val="2"/>
          <w:numId w:val="1034"/>
        </w:numPr>
      </w:pPr>
      <w:r>
        <w:rPr>
          <w:rFonts w:hint="eastAsia"/>
        </w:rPr>
        <w:t xml:space="preserve">便签图片：当便签删除时，相关图片一并删除</w:t>
      </w:r>
    </w:p>
    <w:p>
      <w:pPr>
        <w:numPr>
          <w:ilvl w:val="2"/>
          <w:numId w:val="1034"/>
        </w:numPr>
      </w:pPr>
      <w:r>
        <w:rPr>
          <w:rFonts w:hint="eastAsia"/>
        </w:rPr>
        <w:t xml:space="preserve">待办事项：删除时，相关标签关联记录一并删除</w:t>
      </w:r>
    </w:p>
    <w:bookmarkEnd w:id="29"/>
    <w:bookmarkEnd w:id="30"/>
    <w:bookmarkStart w:id="35" w:name="Xa9015868812ac3e7216513acd8302e057a6d8fc"/>
    <w:p>
      <w:pPr>
        <w:pStyle w:val="Heading2"/>
      </w:pPr>
      <w:r>
        <w:t xml:space="preserve">3. </w:t>
      </w:r>
      <w:r>
        <w:rPr>
          <w:rFonts w:hint="eastAsia"/>
        </w:rPr>
        <w:t xml:space="preserve">数据的采集</w:t>
      </w:r>
    </w:p>
    <w:bookmarkStart w:id="31" w:name="Xbeabd796144b45608bb601a4fee8d64d98aa777"/>
    <w:p>
      <w:pPr>
        <w:pStyle w:val="Heading3"/>
      </w:pPr>
      <w:r>
        <w:t xml:space="preserve">3.1 </w:t>
      </w:r>
      <w:r>
        <w:rPr>
          <w:rFonts w:hint="eastAsia"/>
        </w:rPr>
        <w:t xml:space="preserve">要求和范围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数据采集原则</w:t>
      </w:r>
    </w:p>
    <w:p>
      <w:pPr>
        <w:numPr>
          <w:ilvl w:val="1"/>
          <w:numId w:val="1036"/>
        </w:numPr>
      </w:pPr>
      <w:r>
        <w:rPr>
          <w:rFonts w:hint="eastAsia"/>
        </w:rPr>
        <w:t xml:space="preserve">最小必要原则：只采集必要的数据</w:t>
      </w:r>
    </w:p>
    <w:p>
      <w:pPr>
        <w:numPr>
          <w:ilvl w:val="1"/>
          <w:numId w:val="1036"/>
        </w:numPr>
      </w:pPr>
      <w:r>
        <w:rPr>
          <w:rFonts w:hint="eastAsia"/>
        </w:rPr>
        <w:t xml:space="preserve">用户知情同意：明确告知用户数据采集用途</w:t>
      </w:r>
    </w:p>
    <w:p>
      <w:pPr>
        <w:numPr>
          <w:ilvl w:val="1"/>
          <w:numId w:val="1036"/>
        </w:numPr>
      </w:pPr>
      <w:r>
        <w:rPr>
          <w:rFonts w:hint="eastAsia"/>
        </w:rPr>
        <w:t xml:space="preserve">安全加密：敏感数据传输过程加密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采集范围</w:t>
      </w:r>
    </w:p>
    <w:p>
      <w:pPr>
        <w:numPr>
          <w:ilvl w:val="1"/>
          <w:numId w:val="1037"/>
        </w:numPr>
      </w:pPr>
      <w:r>
        <w:rPr>
          <w:rFonts w:hint="eastAsia"/>
        </w:rPr>
        <w:t xml:space="preserve">用户基本信息：注册信息、个人设置</w:t>
      </w:r>
    </w:p>
    <w:p>
      <w:pPr>
        <w:numPr>
          <w:ilvl w:val="1"/>
          <w:numId w:val="1037"/>
        </w:numPr>
      </w:pPr>
      <w:r>
        <w:rPr>
          <w:rFonts w:hint="eastAsia"/>
        </w:rPr>
        <w:t xml:space="preserve">用户行为数据：应用使用记录、功能偏好</w:t>
      </w:r>
    </w:p>
    <w:p>
      <w:pPr>
        <w:numPr>
          <w:ilvl w:val="1"/>
          <w:numId w:val="1037"/>
        </w:numPr>
      </w:pPr>
      <w:r>
        <w:rPr>
          <w:rFonts w:hint="eastAsia"/>
        </w:rPr>
        <w:t xml:space="preserve">内容数据：用户创建的待办事项、便签等</w:t>
      </w:r>
    </w:p>
    <w:p>
      <w:pPr>
        <w:numPr>
          <w:ilvl w:val="1"/>
          <w:numId w:val="1037"/>
        </w:numPr>
      </w:pPr>
      <w:r>
        <w:rPr>
          <w:rFonts w:hint="eastAsia"/>
        </w:rPr>
        <w:t xml:space="preserve">健康数据：经用户授权的步数等健康指标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采集限制</w:t>
      </w:r>
    </w:p>
    <w:p>
      <w:pPr>
        <w:numPr>
          <w:ilvl w:val="1"/>
          <w:numId w:val="1038"/>
        </w:numPr>
      </w:pPr>
      <w:r>
        <w:rPr>
          <w:rFonts w:hint="eastAsia"/>
        </w:rPr>
        <w:t xml:space="preserve">无痕模式：特定场景下不记录用户行为</w:t>
      </w:r>
    </w:p>
    <w:p>
      <w:pPr>
        <w:numPr>
          <w:ilvl w:val="1"/>
          <w:numId w:val="1038"/>
        </w:numPr>
      </w:pPr>
      <w:r>
        <w:rPr>
          <w:rFonts w:hint="eastAsia"/>
        </w:rPr>
        <w:t xml:space="preserve">健康数据采集频率限制，避免过度耗电</w:t>
      </w:r>
    </w:p>
    <w:p>
      <w:pPr>
        <w:numPr>
          <w:ilvl w:val="1"/>
          <w:numId w:val="1038"/>
        </w:numPr>
      </w:pPr>
      <w:r>
        <w:rPr>
          <w:rFonts w:hint="eastAsia"/>
        </w:rPr>
        <w:t xml:space="preserve">存储大小限制（如便签图片大小限制）</w:t>
      </w:r>
    </w:p>
    <w:bookmarkEnd w:id="31"/>
    <w:bookmarkStart w:id="32" w:name="Xa60f299e6acc87fcc7f1982eefbc30ce472e109"/>
    <w:p>
      <w:pPr>
        <w:pStyle w:val="Heading3"/>
      </w:pPr>
      <w:r>
        <w:t xml:space="preserve">3.2 </w:t>
      </w:r>
      <w:r>
        <w:rPr>
          <w:rFonts w:hint="eastAsia"/>
        </w:rPr>
        <w:t xml:space="preserve">输入的承担者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最终用户</w:t>
      </w:r>
    </w:p>
    <w:p>
      <w:pPr>
        <w:numPr>
          <w:ilvl w:val="1"/>
          <w:numId w:val="1040"/>
        </w:numPr>
      </w:pPr>
      <w:r>
        <w:rPr>
          <w:rFonts w:hint="eastAsia"/>
        </w:rPr>
        <w:t xml:space="preserve">直接输入：通过应用界面手动输入数据</w:t>
      </w:r>
    </w:p>
    <w:p>
      <w:pPr>
        <w:numPr>
          <w:ilvl w:val="1"/>
          <w:numId w:val="1040"/>
        </w:numPr>
      </w:pPr>
      <w:r>
        <w:rPr>
          <w:rFonts w:hint="eastAsia"/>
        </w:rPr>
        <w:t xml:space="preserve">授权导入：授权应用访问设备数据（如健康数据）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系统管理员</w:t>
      </w:r>
    </w:p>
    <w:p>
      <w:pPr>
        <w:numPr>
          <w:ilvl w:val="1"/>
          <w:numId w:val="1041"/>
        </w:numPr>
      </w:pPr>
      <w:r>
        <w:rPr>
          <w:rFonts w:hint="eastAsia"/>
        </w:rPr>
        <w:t xml:space="preserve">系统配置数据维护</w:t>
      </w:r>
    </w:p>
    <w:p>
      <w:pPr>
        <w:numPr>
          <w:ilvl w:val="1"/>
          <w:numId w:val="1041"/>
        </w:numPr>
      </w:pPr>
      <w:r>
        <w:rPr>
          <w:rFonts w:hint="eastAsia"/>
        </w:rPr>
        <w:t xml:space="preserve">用户数据管理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外部系统</w:t>
      </w:r>
    </w:p>
    <w:p>
      <w:pPr>
        <w:numPr>
          <w:ilvl w:val="1"/>
          <w:numId w:val="1042"/>
        </w:numPr>
      </w:pPr>
      <w:r>
        <w:rPr>
          <w:rFonts w:hint="eastAsia"/>
        </w:rPr>
        <w:t xml:space="preserve">设备传感器：提供步数等健康数据</w:t>
      </w:r>
    </w:p>
    <w:p>
      <w:pPr>
        <w:numPr>
          <w:ilvl w:val="1"/>
          <w:numId w:val="1042"/>
        </w:numPr>
      </w:pPr>
      <w:r>
        <w:rPr>
          <w:rFonts w:hint="eastAsia"/>
        </w:rPr>
        <w:t xml:space="preserve">移动操作系统：提供设备信息、通知权限等</w:t>
      </w:r>
    </w:p>
    <w:p>
      <w:pPr>
        <w:numPr>
          <w:ilvl w:val="1"/>
          <w:numId w:val="1042"/>
        </w:numPr>
      </w:pPr>
      <w:r>
        <w:rPr>
          <w:rFonts w:hint="eastAsia"/>
        </w:rPr>
        <w:t xml:space="preserve">第三方API：比如高德地图，提供地图、附近商户等外部数据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自动采集系统</w:t>
      </w:r>
    </w:p>
    <w:p>
      <w:pPr>
        <w:numPr>
          <w:ilvl w:val="1"/>
          <w:numId w:val="1043"/>
        </w:numPr>
      </w:pPr>
      <w:r>
        <w:rPr>
          <w:rFonts w:hint="eastAsia"/>
        </w:rPr>
        <w:t xml:space="preserve">用户行为跟踪模块：记录用户使用模式</w:t>
      </w:r>
    </w:p>
    <w:p>
      <w:pPr>
        <w:numPr>
          <w:ilvl w:val="1"/>
          <w:numId w:val="1043"/>
        </w:numPr>
      </w:pPr>
      <w:r>
        <w:rPr>
          <w:rFonts w:hint="eastAsia"/>
        </w:rPr>
        <w:t xml:space="preserve">性能监控模块：采集应用性能数据</w:t>
      </w:r>
    </w:p>
    <w:bookmarkEnd w:id="32"/>
    <w:bookmarkStart w:id="33" w:name="Xee716b10fb2d5a4ac95b85f27e37b6c9f61b080"/>
    <w:p>
      <w:pPr>
        <w:pStyle w:val="Heading3"/>
      </w:pPr>
      <w:r>
        <w:t xml:space="preserve">3.3 </w:t>
      </w:r>
      <w:r>
        <w:rPr>
          <w:rFonts w:hint="eastAsia"/>
        </w:rPr>
        <w:t xml:space="preserve">预期处理</w:t>
      </w:r>
    </w:p>
    <w:p>
      <w:pPr>
        <w:numPr>
          <w:ilvl w:val="0"/>
          <w:numId w:val="1044"/>
        </w:numPr>
      </w:pPr>
      <w:r>
        <w:rPr>
          <w:rFonts w:hint="eastAsia"/>
          <w:b/>
          <w:bCs/>
        </w:rPr>
        <w:t xml:space="preserve">数据验证与清洗</w:t>
      </w:r>
    </w:p>
    <w:p>
      <w:pPr>
        <w:numPr>
          <w:ilvl w:val="1"/>
          <w:numId w:val="1045"/>
        </w:numPr>
      </w:pPr>
      <w:r>
        <w:rPr>
          <w:rFonts w:hint="eastAsia"/>
        </w:rPr>
        <w:t xml:space="preserve">输入验证：格式、范围、类型验证</w:t>
      </w:r>
    </w:p>
    <w:p>
      <w:pPr>
        <w:numPr>
          <w:ilvl w:val="1"/>
          <w:numId w:val="1045"/>
        </w:numPr>
      </w:pPr>
      <w:r>
        <w:rPr>
          <w:rFonts w:hint="eastAsia"/>
        </w:rPr>
        <w:t xml:space="preserve">数据净化：去除不必要字符、标准化格式</w:t>
      </w:r>
    </w:p>
    <w:p>
      <w:pPr>
        <w:numPr>
          <w:ilvl w:val="1"/>
          <w:numId w:val="1045"/>
        </w:numPr>
      </w:pPr>
      <w:r>
        <w:rPr>
          <w:rFonts w:hint="eastAsia"/>
        </w:rPr>
        <w:t xml:space="preserve">数据去重：避免重复记录</w:t>
      </w:r>
    </w:p>
    <w:p>
      <w:pPr>
        <w:numPr>
          <w:ilvl w:val="0"/>
          <w:numId w:val="1044"/>
        </w:numPr>
      </w:pPr>
      <w:r>
        <w:rPr>
          <w:rFonts w:hint="eastAsia"/>
          <w:b/>
          <w:bCs/>
        </w:rPr>
        <w:t xml:space="preserve">数据转换</w:t>
      </w:r>
    </w:p>
    <w:p>
      <w:pPr>
        <w:numPr>
          <w:ilvl w:val="1"/>
          <w:numId w:val="1046"/>
        </w:numPr>
      </w:pPr>
      <w:r>
        <w:rPr>
          <w:rFonts w:hint="eastAsia"/>
        </w:rPr>
        <w:t xml:space="preserve">坐标转换：地理位置标准化</w:t>
      </w:r>
    </w:p>
    <w:p>
      <w:pPr>
        <w:numPr>
          <w:ilvl w:val="1"/>
          <w:numId w:val="1046"/>
        </w:numPr>
      </w:pPr>
      <w:r>
        <w:rPr>
          <w:rFonts w:hint="eastAsia"/>
        </w:rPr>
        <w:t xml:space="preserve">时区处理：统一存储UTC时间，显示时转换为用户本地时区</w:t>
      </w:r>
    </w:p>
    <w:p>
      <w:pPr>
        <w:numPr>
          <w:ilvl w:val="1"/>
          <w:numId w:val="1046"/>
        </w:numPr>
      </w:pPr>
      <w:r>
        <w:rPr>
          <w:rFonts w:hint="eastAsia"/>
        </w:rPr>
        <w:t xml:space="preserve">单位转换：适应不同区域的计量单位</w:t>
      </w:r>
    </w:p>
    <w:p>
      <w:pPr>
        <w:numPr>
          <w:ilvl w:val="0"/>
          <w:numId w:val="1044"/>
        </w:numPr>
      </w:pPr>
      <w:r>
        <w:rPr>
          <w:rFonts w:hint="eastAsia"/>
          <w:b/>
          <w:bCs/>
        </w:rPr>
        <w:t xml:space="preserve">数据存储</w:t>
      </w:r>
    </w:p>
    <w:p>
      <w:pPr>
        <w:numPr>
          <w:ilvl w:val="1"/>
          <w:numId w:val="1047"/>
        </w:numPr>
      </w:pPr>
      <w:r>
        <w:rPr>
          <w:rFonts w:hint="eastAsia"/>
        </w:rPr>
        <w:t xml:space="preserve">关系型数据：存储到PostgreSQL数据库</w:t>
      </w:r>
    </w:p>
    <w:p>
      <w:pPr>
        <w:numPr>
          <w:ilvl w:val="1"/>
          <w:numId w:val="1047"/>
        </w:numPr>
      </w:pPr>
      <w:r>
        <w:rPr>
          <w:rFonts w:hint="eastAsia"/>
        </w:rPr>
        <w:t xml:space="preserve">文件存储：图片等媒体文件存储到文件系统或云存储</w:t>
      </w:r>
    </w:p>
    <w:p>
      <w:pPr>
        <w:numPr>
          <w:ilvl w:val="1"/>
          <w:numId w:val="1047"/>
        </w:numPr>
      </w:pPr>
      <w:r>
        <w:rPr>
          <w:rFonts w:hint="eastAsia"/>
        </w:rPr>
        <w:t xml:space="preserve">缓存数据：存储到内存缓存或Redis</w:t>
      </w:r>
    </w:p>
    <w:p>
      <w:pPr>
        <w:numPr>
          <w:ilvl w:val="0"/>
          <w:numId w:val="1044"/>
        </w:numPr>
      </w:pPr>
      <w:r>
        <w:rPr>
          <w:rFonts w:hint="eastAsia"/>
          <w:b/>
          <w:bCs/>
        </w:rPr>
        <w:t xml:space="preserve">数据分析与聚合</w:t>
      </w:r>
    </w:p>
    <w:p>
      <w:pPr>
        <w:numPr>
          <w:ilvl w:val="1"/>
          <w:numId w:val="1048"/>
        </w:numPr>
      </w:pPr>
      <w:r>
        <w:rPr>
          <w:rFonts w:hint="eastAsia"/>
        </w:rPr>
        <w:t xml:space="preserve">统计分析：生成用户行为统计报告</w:t>
      </w:r>
    </w:p>
    <w:p>
      <w:pPr>
        <w:numPr>
          <w:ilvl w:val="1"/>
          <w:numId w:val="1048"/>
        </w:numPr>
      </w:pPr>
      <w:r>
        <w:rPr>
          <w:rFonts w:hint="eastAsia"/>
        </w:rPr>
        <w:t xml:space="preserve">趋势分析：分析健康数据趋势</w:t>
      </w:r>
    </w:p>
    <w:p>
      <w:pPr>
        <w:numPr>
          <w:ilvl w:val="1"/>
          <w:numId w:val="1048"/>
        </w:numPr>
      </w:pPr>
      <w:r>
        <w:rPr>
          <w:rFonts w:hint="eastAsia"/>
        </w:rPr>
        <w:t xml:space="preserve">推荐算法：基于用户行为生成推荐内容</w:t>
      </w:r>
    </w:p>
    <w:bookmarkEnd w:id="33"/>
    <w:bookmarkStart w:id="34" w:name="X3ad87a56698260fec47d4160443e120e793836f"/>
    <w:p>
      <w:pPr>
        <w:pStyle w:val="Heading3"/>
      </w:pPr>
      <w:r>
        <w:t xml:space="preserve">3.4 </w:t>
      </w:r>
      <w:r>
        <w:rPr>
          <w:rFonts w:hint="eastAsia"/>
        </w:rPr>
        <w:t xml:space="preserve">影响</w:t>
      </w:r>
    </w:p>
    <w:p>
      <w:pPr>
        <w:numPr>
          <w:ilvl w:val="0"/>
          <w:numId w:val="1049"/>
        </w:numPr>
      </w:pPr>
      <w:r>
        <w:rPr>
          <w:rFonts w:hint="eastAsia"/>
          <w:b/>
          <w:bCs/>
        </w:rPr>
        <w:t xml:space="preserve">系统性能影响</w:t>
      </w:r>
    </w:p>
    <w:p>
      <w:pPr>
        <w:numPr>
          <w:ilvl w:val="1"/>
          <w:numId w:val="1050"/>
        </w:numPr>
      </w:pPr>
      <w:r>
        <w:rPr>
          <w:rFonts w:hint="eastAsia"/>
        </w:rPr>
        <w:t xml:space="preserve">数据量增长对存储系统的压力</w:t>
      </w:r>
    </w:p>
    <w:p>
      <w:pPr>
        <w:numPr>
          <w:ilvl w:val="1"/>
          <w:numId w:val="1050"/>
        </w:numPr>
      </w:pPr>
      <w:r>
        <w:rPr>
          <w:rFonts w:hint="eastAsia"/>
        </w:rPr>
        <w:t xml:space="preserve">查询复杂度对响应时间的影响</w:t>
      </w:r>
    </w:p>
    <w:p>
      <w:pPr>
        <w:numPr>
          <w:ilvl w:val="1"/>
          <w:numId w:val="1050"/>
        </w:numPr>
      </w:pPr>
      <w:r>
        <w:rPr>
          <w:rFonts w:hint="eastAsia"/>
        </w:rPr>
        <w:t xml:space="preserve">数据备份与恢复策略的影响</w:t>
      </w:r>
    </w:p>
    <w:p>
      <w:pPr>
        <w:numPr>
          <w:ilvl w:val="0"/>
          <w:numId w:val="1049"/>
        </w:numPr>
      </w:pPr>
      <w:r>
        <w:rPr>
          <w:rFonts w:hint="eastAsia"/>
          <w:b/>
          <w:bCs/>
        </w:rPr>
        <w:t xml:space="preserve">用户体验影响</w:t>
      </w:r>
    </w:p>
    <w:p>
      <w:pPr>
        <w:numPr>
          <w:ilvl w:val="1"/>
          <w:numId w:val="1051"/>
        </w:numPr>
      </w:pPr>
      <w:r>
        <w:rPr>
          <w:rFonts w:hint="eastAsia"/>
        </w:rPr>
        <w:t xml:space="preserve">数据输入便捷性对用户满意度的影响</w:t>
      </w:r>
    </w:p>
    <w:p>
      <w:pPr>
        <w:numPr>
          <w:ilvl w:val="1"/>
          <w:numId w:val="1051"/>
        </w:numPr>
      </w:pPr>
      <w:r>
        <w:rPr>
          <w:rFonts w:hint="eastAsia"/>
        </w:rPr>
        <w:t xml:space="preserve">数据处理速度对应用流畅度的影响</w:t>
      </w:r>
    </w:p>
    <w:p>
      <w:pPr>
        <w:numPr>
          <w:ilvl w:val="1"/>
          <w:numId w:val="1051"/>
        </w:numPr>
      </w:pPr>
      <w:r>
        <w:rPr>
          <w:rFonts w:hint="eastAsia"/>
        </w:rPr>
        <w:t xml:space="preserve">隐私保护措施对用户信任度的影响</w:t>
      </w:r>
    </w:p>
    <w:p>
      <w:pPr>
        <w:numPr>
          <w:ilvl w:val="0"/>
          <w:numId w:val="1049"/>
        </w:numPr>
      </w:pPr>
      <w:r>
        <w:rPr>
          <w:rFonts w:hint="eastAsia"/>
          <w:b/>
          <w:bCs/>
        </w:rPr>
        <w:t xml:space="preserve">运营成本影响</w:t>
      </w:r>
    </w:p>
    <w:p>
      <w:pPr>
        <w:numPr>
          <w:ilvl w:val="1"/>
          <w:numId w:val="1052"/>
        </w:numPr>
      </w:pPr>
      <w:r>
        <w:rPr>
          <w:rFonts w:hint="eastAsia"/>
        </w:rPr>
        <w:t xml:space="preserve">数据存储成本</w:t>
      </w:r>
    </w:p>
    <w:p>
      <w:pPr>
        <w:numPr>
          <w:ilvl w:val="1"/>
          <w:numId w:val="1052"/>
        </w:numPr>
      </w:pPr>
      <w:r>
        <w:rPr>
          <w:rFonts w:hint="eastAsia"/>
        </w:rPr>
        <w:t xml:space="preserve">数据传输带宽成本</w:t>
      </w:r>
    </w:p>
    <w:p>
      <w:pPr>
        <w:numPr>
          <w:ilvl w:val="1"/>
          <w:numId w:val="1052"/>
        </w:numPr>
      </w:pPr>
      <w:r>
        <w:rPr>
          <w:rFonts w:hint="eastAsia"/>
        </w:rPr>
        <w:t xml:space="preserve">数据维护与支持成本</w:t>
      </w:r>
    </w:p>
    <w:p>
      <w:pPr>
        <w:numPr>
          <w:ilvl w:val="0"/>
          <w:numId w:val="1049"/>
        </w:numPr>
      </w:pPr>
      <w:r>
        <w:rPr>
          <w:rFonts w:hint="eastAsia"/>
          <w:b/>
          <w:bCs/>
        </w:rPr>
        <w:t xml:space="preserve">合规性影响</w:t>
      </w:r>
    </w:p>
    <w:p>
      <w:pPr>
        <w:numPr>
          <w:ilvl w:val="1"/>
          <w:numId w:val="1053"/>
        </w:numPr>
      </w:pPr>
      <w:r>
        <w:rPr>
          <w:rFonts w:hint="eastAsia"/>
        </w:rPr>
        <w:t xml:space="preserve">符合数据保护法规（如GDPR）的要求</w:t>
      </w:r>
    </w:p>
    <w:p>
      <w:pPr>
        <w:numPr>
          <w:ilvl w:val="1"/>
          <w:numId w:val="1053"/>
        </w:numPr>
      </w:pPr>
      <w:r>
        <w:rPr>
          <w:rFonts w:hint="eastAsia"/>
        </w:rPr>
        <w:t xml:space="preserve">用户数据权利（访问、删除、导出等）的实现</w:t>
      </w:r>
    </w:p>
    <w:p>
      <w:pPr>
        <w:numPr>
          <w:ilvl w:val="1"/>
          <w:numId w:val="1053"/>
        </w:numPr>
      </w:pPr>
      <w:r>
        <w:rPr>
          <w:rFonts w:hint="eastAsia"/>
        </w:rPr>
        <w:t xml:space="preserve">数据保留策略的合规性</w:t>
      </w:r>
      <w:r>
        <w:t xml:space="preserve"> 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2025-06-08T06:37:47Z</dcterms:created>
  <dcterms:modified xsi:type="dcterms:W3CDTF">2025-06-08T06:37:47Z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