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C99" w:rsidRDefault="00EF5C99" w:rsidP="00EF5C99">
      <w:pPr>
        <w:shd w:val="clear" w:color="auto" w:fill="FFFFFF"/>
        <w:spacing w:after="0" w:line="240" w:lineRule="auto"/>
        <w:textAlignment w:val="baseline"/>
        <w:outlineLvl w:val="0"/>
        <w:rPr>
          <w:rFonts w:eastAsia="Times New Roman" w:cs="Arial"/>
          <w:color w:val="222222"/>
          <w:kern w:val="36"/>
        </w:rPr>
      </w:pPr>
      <w:r>
        <w:rPr>
          <w:rFonts w:ascii="Arial" w:hAnsi="Arial" w:cs="Arial"/>
          <w:color w:val="222222"/>
          <w:sz w:val="19"/>
          <w:szCs w:val="19"/>
          <w:shd w:val="clear" w:color="auto" w:fill="FFFFFF"/>
        </w:rPr>
        <w:t xml:space="preserve">In this </w:t>
      </w:r>
      <w:proofErr w:type="gramStart"/>
      <w:r>
        <w:rPr>
          <w:rFonts w:ascii="Arial" w:hAnsi="Arial" w:cs="Arial"/>
          <w:color w:val="222222"/>
          <w:sz w:val="19"/>
          <w:szCs w:val="19"/>
          <w:shd w:val="clear" w:color="auto" w:fill="FFFFFF"/>
        </w:rPr>
        <w:t>document</w:t>
      </w:r>
      <w:proofErr w:type="gramEnd"/>
      <w:r>
        <w:rPr>
          <w:rFonts w:ascii="Arial" w:hAnsi="Arial" w:cs="Arial"/>
          <w:color w:val="222222"/>
          <w:sz w:val="19"/>
          <w:szCs w:val="19"/>
          <w:shd w:val="clear" w:color="auto" w:fill="FFFFFF"/>
        </w:rPr>
        <w:t xml:space="preserve"> you will find </w:t>
      </w:r>
      <w:r w:rsidR="00E27630">
        <w:rPr>
          <w:rFonts w:ascii="Arial" w:hAnsi="Arial" w:cs="Arial"/>
          <w:color w:val="222222"/>
          <w:sz w:val="19"/>
          <w:szCs w:val="19"/>
          <w:shd w:val="clear" w:color="auto" w:fill="FFFFFF"/>
        </w:rPr>
        <w:t>two</w:t>
      </w:r>
      <w:r w:rsidR="008547A5">
        <w:rPr>
          <w:rFonts w:ascii="Arial" w:hAnsi="Arial" w:cs="Arial"/>
          <w:color w:val="222222"/>
          <w:sz w:val="19"/>
          <w:szCs w:val="19"/>
          <w:shd w:val="clear" w:color="auto" w:fill="FFFFFF"/>
        </w:rPr>
        <w:t xml:space="preserve"> </w:t>
      </w:r>
      <w:r w:rsidR="00E27630">
        <w:rPr>
          <w:rFonts w:ascii="Arial" w:hAnsi="Arial" w:cs="Arial"/>
          <w:color w:val="222222"/>
          <w:sz w:val="19"/>
          <w:szCs w:val="19"/>
          <w:shd w:val="clear" w:color="auto" w:fill="FFFFFF"/>
        </w:rPr>
        <w:t xml:space="preserve">UM students </w:t>
      </w:r>
      <w:r>
        <w:rPr>
          <w:rFonts w:ascii="Arial" w:hAnsi="Arial" w:cs="Arial"/>
          <w:color w:val="222222"/>
          <w:sz w:val="19"/>
          <w:szCs w:val="19"/>
          <w:shd w:val="clear" w:color="auto" w:fill="FFFFFF"/>
        </w:rPr>
        <w:t>who have space available in their house this Winter term and would like to provide housing to an exchange student.</w:t>
      </w:r>
      <w:r>
        <w:rPr>
          <w:rFonts w:ascii="Arial" w:hAnsi="Arial" w:cs="Arial"/>
          <w:b/>
          <w:bCs/>
          <w:color w:val="222222"/>
          <w:sz w:val="19"/>
          <w:szCs w:val="19"/>
          <w:shd w:val="clear" w:color="auto" w:fill="FFFFFF"/>
        </w:rPr>
        <w:t> I cannot attest to the quality of this housing; </w:t>
      </w:r>
      <w:r>
        <w:rPr>
          <w:rFonts w:ascii="Arial" w:hAnsi="Arial" w:cs="Arial"/>
          <w:color w:val="222222"/>
          <w:sz w:val="19"/>
          <w:szCs w:val="19"/>
          <w:shd w:val="clear" w:color="auto" w:fill="FFFFFF"/>
        </w:rPr>
        <w:t>please use your discretion in applying to non-university-sponsored housing.</w:t>
      </w:r>
    </w:p>
    <w:p w:rsidR="00773188" w:rsidRDefault="00773188"/>
    <w:p w:rsidR="00EF5C99" w:rsidRDefault="00EF5C99"/>
    <w:p w:rsidR="00EF5C99" w:rsidRDefault="00EF5C99">
      <w:r>
        <w:t xml:space="preserve">[A note from a UM student who will be studying abroad in the </w:t>
      </w:r>
      <w:proofErr w:type="gramStart"/>
      <w:r>
        <w:t>Winter</w:t>
      </w:r>
      <w:proofErr w:type="gramEnd"/>
      <w:r>
        <w:t>]</w:t>
      </w:r>
    </w:p>
    <w:p w:rsidR="00E27630" w:rsidRDefault="00E27630">
      <w:pPr>
        <w:rPr>
          <w:rFonts w:ascii="Arial" w:hAnsi="Arial" w:cs="Arial"/>
          <w:color w:val="222222"/>
          <w:shd w:val="clear" w:color="auto" w:fill="FFFFFF"/>
        </w:rPr>
      </w:pPr>
      <w:r>
        <w:rPr>
          <w:rFonts w:ascii="Arial" w:hAnsi="Arial" w:cs="Arial"/>
          <w:color w:val="222222"/>
          <w:shd w:val="clear" w:color="auto" w:fill="FFFFFF"/>
        </w:rPr>
        <w:t xml:space="preserve">Female resident preferred. </w:t>
      </w:r>
      <w:r>
        <w:rPr>
          <w:rFonts w:ascii="Arial" w:hAnsi="Arial" w:cs="Arial"/>
          <w:color w:val="222222"/>
          <w:shd w:val="clear" w:color="auto" w:fill="FFFFFF"/>
        </w:rPr>
        <w:t xml:space="preserve">The apartment is at 808 Oakland </w:t>
      </w:r>
      <w:proofErr w:type="gramStart"/>
      <w:r>
        <w:rPr>
          <w:rFonts w:ascii="Arial" w:hAnsi="Arial" w:cs="Arial"/>
          <w:color w:val="222222"/>
          <w:shd w:val="clear" w:color="auto" w:fill="FFFFFF"/>
        </w:rPr>
        <w:t>avenue</w:t>
      </w:r>
      <w:proofErr w:type="gramEnd"/>
      <w:r>
        <w:rPr>
          <w:rFonts w:ascii="Arial" w:hAnsi="Arial" w:cs="Arial"/>
          <w:color w:val="222222"/>
          <w:shd w:val="clear" w:color="auto" w:fill="FFFFFF"/>
        </w:rPr>
        <w:t xml:space="preserve">, on the corner of Oakland and Hill. It is about a </w:t>
      </w:r>
      <w:proofErr w:type="gramStart"/>
      <w:r>
        <w:rPr>
          <w:rFonts w:ascii="Arial" w:hAnsi="Arial" w:cs="Arial"/>
          <w:color w:val="222222"/>
          <w:shd w:val="clear" w:color="auto" w:fill="FFFFFF"/>
        </w:rPr>
        <w:t>2 minute</w:t>
      </w:r>
      <w:proofErr w:type="gramEnd"/>
      <w:r>
        <w:rPr>
          <w:rFonts w:ascii="Arial" w:hAnsi="Arial" w:cs="Arial"/>
          <w:color w:val="222222"/>
          <w:shd w:val="clear" w:color="auto" w:fill="FFFFFF"/>
        </w:rPr>
        <w:t xml:space="preserve"> walk from Ross and the IM building and a 5 minute walk from the Diag. The </w:t>
      </w:r>
      <w:proofErr w:type="spellStart"/>
      <w:r>
        <w:rPr>
          <w:rFonts w:ascii="Arial" w:hAnsi="Arial" w:cs="Arial"/>
          <w:color w:val="222222"/>
          <w:shd w:val="clear" w:color="auto" w:fill="FFFFFF"/>
        </w:rPr>
        <w:t>Subletter</w:t>
      </w:r>
      <w:proofErr w:type="spellEnd"/>
      <w:r>
        <w:rPr>
          <w:rFonts w:ascii="Arial" w:hAnsi="Arial" w:cs="Arial"/>
          <w:color w:val="222222"/>
          <w:shd w:val="clear" w:color="auto" w:fill="FFFFFF"/>
        </w:rPr>
        <w:t xml:space="preserve"> would have </w:t>
      </w:r>
      <w:proofErr w:type="gramStart"/>
      <w:r>
        <w:rPr>
          <w:rFonts w:ascii="Arial" w:hAnsi="Arial" w:cs="Arial"/>
          <w:color w:val="222222"/>
          <w:shd w:val="clear" w:color="auto" w:fill="FFFFFF"/>
        </w:rPr>
        <w:t>their own room, and would share a bathroom with one other girl</w:t>
      </w:r>
      <w:proofErr w:type="gramEnd"/>
      <w:r>
        <w:rPr>
          <w:rFonts w:ascii="Arial" w:hAnsi="Arial" w:cs="Arial"/>
          <w:color w:val="222222"/>
          <w:shd w:val="clear" w:color="auto" w:fill="FFFFFF"/>
        </w:rPr>
        <w:t>. There are 3</w:t>
      </w:r>
      <w:proofErr w:type="gramStart"/>
      <w:r>
        <w:rPr>
          <w:rFonts w:ascii="Arial" w:hAnsi="Arial" w:cs="Arial"/>
          <w:color w:val="222222"/>
          <w:shd w:val="clear" w:color="auto" w:fill="FFFFFF"/>
        </w:rPr>
        <w:t>  amazing</w:t>
      </w:r>
      <w:proofErr w:type="gramEnd"/>
      <w:r>
        <w:rPr>
          <w:rFonts w:ascii="Arial" w:hAnsi="Arial" w:cs="Arial"/>
          <w:color w:val="222222"/>
          <w:shd w:val="clear" w:color="auto" w:fill="FFFFFF"/>
        </w:rPr>
        <w:t xml:space="preserve"> girls in the apartment in total! Super respectful, but also fun and kind. We have a TV and a Wii, and free </w:t>
      </w:r>
      <w:proofErr w:type="spellStart"/>
      <w:r>
        <w:rPr>
          <w:rFonts w:ascii="Arial" w:hAnsi="Arial" w:cs="Arial"/>
          <w:color w:val="222222"/>
          <w:shd w:val="clear" w:color="auto" w:fill="FFFFFF"/>
        </w:rPr>
        <w:t>Wifi</w:t>
      </w:r>
      <w:proofErr w:type="spellEnd"/>
      <w:r>
        <w:rPr>
          <w:rFonts w:ascii="Arial" w:hAnsi="Arial" w:cs="Arial"/>
          <w:color w:val="222222"/>
          <w:shd w:val="clear" w:color="auto" w:fill="FFFFFF"/>
        </w:rPr>
        <w:t xml:space="preserve"> as well as Utilities included. Washer and Dryer located on the same floor as our apartment. I am looking for about 850$ a month but would be willing to negotiate! </w:t>
      </w:r>
    </w:p>
    <w:p w:rsidR="004D0D3A" w:rsidRDefault="00E27630">
      <w:r>
        <w:rPr>
          <w:rFonts w:ascii="Arial" w:hAnsi="Arial" w:cs="Arial"/>
          <w:color w:val="222222"/>
          <w:shd w:val="clear" w:color="auto" w:fill="FFFFFF"/>
        </w:rPr>
        <w:t xml:space="preserve">Contact info: 301-452-8223 or </w:t>
      </w:r>
      <w:hyperlink r:id="rId5" w:tgtFrame="_blank" w:history="1">
        <w:r>
          <w:rPr>
            <w:rStyle w:val="Hyperlink"/>
            <w:rFonts w:ascii="Arial" w:hAnsi="Arial" w:cs="Arial"/>
            <w:color w:val="1155CC"/>
            <w:shd w:val="clear" w:color="auto" w:fill="FFFFFF"/>
          </w:rPr>
          <w:t>gshulman@umich.edu</w:t>
        </w:r>
      </w:hyperlink>
    </w:p>
    <w:p w:rsidR="001B5A71" w:rsidRDefault="001B5A71"/>
    <w:p w:rsidR="00A33385" w:rsidRDefault="00A33385"/>
    <w:p w:rsidR="001B5A71" w:rsidRPr="00EF5C99" w:rsidRDefault="001B5A71" w:rsidP="001B5A71">
      <w:pPr>
        <w:shd w:val="clear" w:color="auto" w:fill="FFFFFF"/>
        <w:spacing w:after="0" w:line="240" w:lineRule="auto"/>
        <w:textAlignment w:val="baseline"/>
        <w:outlineLvl w:val="0"/>
        <w:rPr>
          <w:rFonts w:eastAsia="Times New Roman" w:cs="Arial"/>
          <w:color w:val="222222"/>
          <w:kern w:val="36"/>
        </w:rPr>
      </w:pPr>
      <w:r w:rsidRPr="00EF5C99">
        <w:rPr>
          <w:rFonts w:eastAsia="Times New Roman" w:cs="Arial"/>
          <w:color w:val="222222"/>
          <w:kern w:val="36"/>
        </w:rPr>
        <w:t xml:space="preserve">[A note from a </w:t>
      </w:r>
      <w:r>
        <w:rPr>
          <w:rFonts w:eastAsia="Times New Roman" w:cs="Arial"/>
          <w:color w:val="222222"/>
          <w:kern w:val="36"/>
        </w:rPr>
        <w:t xml:space="preserve">UM student who will be studying abroad in the </w:t>
      </w:r>
      <w:proofErr w:type="gramStart"/>
      <w:r>
        <w:rPr>
          <w:rFonts w:eastAsia="Times New Roman" w:cs="Arial"/>
          <w:color w:val="222222"/>
          <w:kern w:val="36"/>
        </w:rPr>
        <w:t>Winter</w:t>
      </w:r>
      <w:proofErr w:type="gramEnd"/>
      <w:r w:rsidRPr="00EF5C99">
        <w:rPr>
          <w:rFonts w:eastAsia="Times New Roman" w:cs="Arial"/>
          <w:color w:val="222222"/>
          <w:kern w:val="36"/>
        </w:rPr>
        <w:t>]</w:t>
      </w:r>
    </w:p>
    <w:p w:rsidR="001B5A71" w:rsidRDefault="001B5A71" w:rsidP="001B5A71">
      <w:pPr>
        <w:shd w:val="clear" w:color="auto" w:fill="FFFFFF"/>
        <w:spacing w:after="0" w:line="240" w:lineRule="auto"/>
        <w:textAlignment w:val="baseline"/>
        <w:outlineLvl w:val="0"/>
        <w:rPr>
          <w:rFonts w:ascii="Arial" w:eastAsia="Times New Roman" w:hAnsi="Arial" w:cs="Arial"/>
          <w:color w:val="222222"/>
          <w:kern w:val="36"/>
          <w:sz w:val="24"/>
          <w:szCs w:val="24"/>
        </w:rPr>
      </w:pPr>
    </w:p>
    <w:p w:rsidR="001B5A71" w:rsidRDefault="001B5A71" w:rsidP="001B5A71">
      <w:pPr>
        <w:shd w:val="clear" w:color="auto" w:fill="FFFFFF"/>
        <w:rPr>
          <w:rFonts w:ascii="Arial" w:hAnsi="Arial" w:cs="Arial"/>
          <w:color w:val="222222"/>
        </w:rPr>
      </w:pPr>
      <w:r>
        <w:rPr>
          <w:rFonts w:ascii="Arial" w:hAnsi="Arial" w:cs="Arial"/>
          <w:color w:val="222222"/>
        </w:rPr>
        <w:t xml:space="preserve">Fully furnished single room with full sized bed for winter sublet. </w:t>
      </w:r>
      <w:proofErr w:type="gramStart"/>
      <w:r>
        <w:rPr>
          <w:rFonts w:ascii="Arial" w:hAnsi="Arial" w:cs="Arial"/>
          <w:color w:val="222222"/>
        </w:rPr>
        <w:t>5 bedroom</w:t>
      </w:r>
      <w:proofErr w:type="gramEnd"/>
      <w:r>
        <w:rPr>
          <w:rFonts w:ascii="Arial" w:hAnsi="Arial" w:cs="Arial"/>
          <w:color w:val="222222"/>
        </w:rPr>
        <w:t xml:space="preserve"> house with 2 full bathrooms. Bedroom is located upstairs with walk in closet and shared bath. In house washer/dryer units. </w:t>
      </w:r>
      <w:proofErr w:type="gramStart"/>
      <w:r>
        <w:rPr>
          <w:rFonts w:ascii="Arial" w:hAnsi="Arial" w:cs="Arial"/>
          <w:color w:val="222222"/>
        </w:rPr>
        <w:t>4</w:t>
      </w:r>
      <w:proofErr w:type="gramEnd"/>
      <w:r>
        <w:rPr>
          <w:rFonts w:ascii="Arial" w:hAnsi="Arial" w:cs="Arial"/>
          <w:color w:val="222222"/>
        </w:rPr>
        <w:t xml:space="preserve"> roommates, each with their own single. Lots of parking as well as a garage to store bikes. Porch on the front of the house and outdoor deck up</w:t>
      </w:r>
      <w:bookmarkStart w:id="0" w:name="_GoBack"/>
      <w:bookmarkEnd w:id="0"/>
      <w:r>
        <w:rPr>
          <w:rFonts w:ascii="Arial" w:hAnsi="Arial" w:cs="Arial"/>
          <w:color w:val="222222"/>
        </w:rPr>
        <w:t>stairs. Utilities not included in rent. 10 minute walk to central campus. 1 minute walk to "the Ride" bus stop. Near Yost.</w:t>
      </w:r>
    </w:p>
    <w:p w:rsidR="001B5A71" w:rsidRDefault="001B5A71" w:rsidP="001B5A71">
      <w:pPr>
        <w:shd w:val="clear" w:color="auto" w:fill="FFFFFF"/>
        <w:rPr>
          <w:rFonts w:ascii="Arial" w:hAnsi="Arial" w:cs="Arial"/>
          <w:color w:val="222222"/>
        </w:rPr>
      </w:pPr>
      <w:r>
        <w:rPr>
          <w:rFonts w:ascii="Arial" w:hAnsi="Arial" w:cs="Arial"/>
          <w:color w:val="222222"/>
        </w:rPr>
        <w:t>Contact info: </w:t>
      </w:r>
      <w:hyperlink r:id="rId6" w:tgtFrame="_blank" w:history="1">
        <w:r>
          <w:rPr>
            <w:rStyle w:val="Hyperlink"/>
            <w:rFonts w:ascii="Arial" w:hAnsi="Arial" w:cs="Arial"/>
            <w:color w:val="1155CC"/>
          </w:rPr>
          <w:t>mlatchaw@umich.edu</w:t>
        </w:r>
      </w:hyperlink>
      <w:r>
        <w:rPr>
          <w:rFonts w:ascii="Arial" w:hAnsi="Arial" w:cs="Arial"/>
          <w:color w:val="222222"/>
        </w:rPr>
        <w:t> or 269-767-1900</w:t>
      </w:r>
    </w:p>
    <w:p w:rsidR="001B5A71" w:rsidRDefault="001B5A71"/>
    <w:p w:rsidR="004D0D3A" w:rsidRDefault="004D0D3A"/>
    <w:p w:rsidR="004D0D3A" w:rsidRDefault="004D0D3A"/>
    <w:p w:rsidR="004D0D3A" w:rsidRDefault="004D0D3A">
      <w:pPr>
        <w:rPr>
          <w:b/>
        </w:rPr>
      </w:pPr>
      <w:r>
        <w:rPr>
          <w:b/>
        </w:rPr>
        <w:t>OTHER HOUSING OPTIONS FROM THE EXCHANGE HANDBOOK:</w:t>
      </w:r>
    </w:p>
    <w:p w:rsidR="004D0D3A" w:rsidRDefault="004D0D3A">
      <w:pPr>
        <w:rPr>
          <w:b/>
        </w:rPr>
      </w:pPr>
    </w:p>
    <w:p w:rsidR="004D0D3A" w:rsidRPr="006B058A" w:rsidRDefault="0073550E" w:rsidP="004D0D3A">
      <w:pPr>
        <w:pStyle w:val="ListParagraph"/>
        <w:numPr>
          <w:ilvl w:val="1"/>
          <w:numId w:val="1"/>
        </w:numPr>
        <w:rPr>
          <w:rFonts w:asciiTheme="majorHAnsi" w:hAnsiTheme="majorHAnsi"/>
          <w:sz w:val="24"/>
        </w:rPr>
      </w:pPr>
      <w:hyperlink r:id="rId7" w:history="1">
        <w:r w:rsidR="004D0D3A">
          <w:rPr>
            <w:rStyle w:val="Hyperlink"/>
            <w:rFonts w:asciiTheme="majorHAnsi" w:hAnsiTheme="majorHAnsi"/>
            <w:sz w:val="24"/>
          </w:rPr>
          <w:t>On-</w:t>
        </w:r>
        <w:r w:rsidR="004D0D3A" w:rsidRPr="006B058A">
          <w:rPr>
            <w:rStyle w:val="Hyperlink"/>
            <w:rFonts w:asciiTheme="majorHAnsi" w:hAnsiTheme="majorHAnsi"/>
            <w:sz w:val="24"/>
          </w:rPr>
          <w:t>Campus Residence Halls</w:t>
        </w:r>
      </w:hyperlink>
      <w:r w:rsidR="004D0D3A" w:rsidRPr="00C248FE">
        <w:rPr>
          <w:rFonts w:asciiTheme="majorHAnsi" w:hAnsiTheme="majorHAnsi"/>
          <w:sz w:val="24"/>
        </w:rPr>
        <w:t xml:space="preserve">: </w:t>
      </w:r>
      <w:r w:rsidR="004D0D3A" w:rsidRPr="006B058A">
        <w:rPr>
          <w:rFonts w:asciiTheme="majorHAnsi" w:hAnsiTheme="majorHAnsi"/>
          <w:sz w:val="24"/>
        </w:rPr>
        <w:t xml:space="preserve">  </w:t>
      </w:r>
    </w:p>
    <w:p w:rsidR="004D0D3A" w:rsidRPr="00805DD3" w:rsidRDefault="004D0D3A" w:rsidP="004D0D3A">
      <w:pPr>
        <w:pStyle w:val="ListParagraph"/>
        <w:numPr>
          <w:ilvl w:val="2"/>
          <w:numId w:val="1"/>
        </w:numPr>
        <w:rPr>
          <w:rFonts w:asciiTheme="majorHAnsi" w:hAnsiTheme="majorHAnsi"/>
          <w:sz w:val="24"/>
        </w:rPr>
      </w:pPr>
      <w:r w:rsidRPr="00805DD3">
        <w:rPr>
          <w:rFonts w:asciiTheme="majorHAnsi" w:hAnsiTheme="majorHAnsi"/>
          <w:sz w:val="24"/>
        </w:rPr>
        <w:t xml:space="preserve">Exchange students typically enjoy residence halls (dorms) because you can share a room with another student (from all over the U.S. and world), you can purchase meal plans, and you can participate in activities (such as hall council or sponsored trips), depending on your hall. Residence Halls are a true part of the U.S. college experience. </w:t>
      </w:r>
      <w:r w:rsidRPr="00805DD3">
        <w:rPr>
          <w:rFonts w:asciiTheme="majorHAnsi" w:hAnsiTheme="majorHAnsi"/>
          <w:sz w:val="24"/>
        </w:rPr>
        <w:br/>
      </w:r>
    </w:p>
    <w:p w:rsidR="004D0D3A" w:rsidRPr="00BF5EAF" w:rsidRDefault="0073550E" w:rsidP="004D0D3A">
      <w:pPr>
        <w:pStyle w:val="ListParagraph"/>
        <w:numPr>
          <w:ilvl w:val="1"/>
          <w:numId w:val="1"/>
        </w:numPr>
        <w:rPr>
          <w:rFonts w:asciiTheme="majorHAnsi" w:hAnsiTheme="majorHAnsi"/>
          <w:sz w:val="24"/>
        </w:rPr>
      </w:pPr>
      <w:hyperlink r:id="rId8" w:history="1">
        <w:r w:rsidR="004D0D3A" w:rsidRPr="006B058A">
          <w:rPr>
            <w:rStyle w:val="Hyperlink"/>
            <w:rFonts w:asciiTheme="majorHAnsi" w:hAnsiTheme="majorHAnsi"/>
            <w:sz w:val="24"/>
          </w:rPr>
          <w:t>Global Scholars Program</w:t>
        </w:r>
      </w:hyperlink>
      <w:r w:rsidR="004D0D3A">
        <w:rPr>
          <w:rFonts w:asciiTheme="majorHAnsi" w:hAnsiTheme="majorHAnsi"/>
          <w:sz w:val="24"/>
        </w:rPr>
        <w:t>:</w:t>
      </w:r>
    </w:p>
    <w:p w:rsidR="004D0D3A" w:rsidRPr="00BF5EAF" w:rsidRDefault="004D0D3A" w:rsidP="004D0D3A">
      <w:pPr>
        <w:pStyle w:val="ListParagraph"/>
        <w:numPr>
          <w:ilvl w:val="2"/>
          <w:numId w:val="1"/>
        </w:numPr>
        <w:rPr>
          <w:rFonts w:asciiTheme="majorHAnsi" w:hAnsiTheme="majorHAnsi"/>
          <w:color w:val="000000"/>
          <w:sz w:val="24"/>
        </w:rPr>
      </w:pPr>
      <w:r w:rsidRPr="00BF5EAF">
        <w:rPr>
          <w:rFonts w:asciiTheme="majorHAnsi" w:hAnsiTheme="majorHAnsi"/>
          <w:sz w:val="24"/>
        </w:rPr>
        <w:lastRenderedPageBreak/>
        <w:t xml:space="preserve">Exchange students are encouraged to apply to this living-learning program. </w:t>
      </w:r>
      <w:r w:rsidRPr="00BF5EAF">
        <w:rPr>
          <w:rFonts w:asciiTheme="majorHAnsi" w:hAnsiTheme="majorHAnsi"/>
          <w:color w:val="000000"/>
          <w:sz w:val="24"/>
        </w:rPr>
        <w:t>The Global Scholars Program is an academically supported living-learning community that provides sophomore, junior, and senior U-M students the opportunity to engage with both U.S. and international students on campus and around the world. Students will learn about global issues from multiple cultural perspectives. Required coursework and collaborative projects will assist students as they begin to develop and hone their intercultural communication skills. The Global Scholars Program is located in North Quadrangle Residence Hall.  Students must apply both to the Global Scholars Program and to the U-M Housing office.</w:t>
      </w:r>
    </w:p>
    <w:p w:rsidR="004D0D3A" w:rsidRPr="00C248FE" w:rsidRDefault="004D0D3A" w:rsidP="004D0D3A">
      <w:pPr>
        <w:rPr>
          <w:rFonts w:asciiTheme="majorHAnsi" w:hAnsiTheme="majorHAnsi" w:cs="Times New Roman"/>
          <w:sz w:val="24"/>
          <w:szCs w:val="24"/>
        </w:rPr>
      </w:pPr>
    </w:p>
    <w:p w:rsidR="004D0D3A" w:rsidRPr="00C248FE" w:rsidRDefault="0073550E" w:rsidP="004D0D3A">
      <w:pPr>
        <w:pStyle w:val="ListParagraph"/>
        <w:numPr>
          <w:ilvl w:val="1"/>
          <w:numId w:val="1"/>
        </w:numPr>
        <w:rPr>
          <w:rFonts w:asciiTheme="majorHAnsi" w:hAnsiTheme="majorHAnsi"/>
          <w:sz w:val="24"/>
        </w:rPr>
      </w:pPr>
      <w:hyperlink r:id="rId9" w:history="1">
        <w:r w:rsidR="004D0D3A" w:rsidRPr="006B058A">
          <w:rPr>
            <w:rStyle w:val="Hyperlink"/>
            <w:rFonts w:asciiTheme="majorHAnsi" w:hAnsiTheme="majorHAnsi"/>
            <w:sz w:val="24"/>
          </w:rPr>
          <w:t>North Campus Apartments</w:t>
        </w:r>
      </w:hyperlink>
      <w:r w:rsidR="004D0D3A" w:rsidRPr="00C248FE">
        <w:rPr>
          <w:rFonts w:asciiTheme="majorHAnsi" w:hAnsiTheme="majorHAnsi"/>
          <w:sz w:val="24"/>
        </w:rPr>
        <w:t xml:space="preserve">: </w:t>
      </w:r>
    </w:p>
    <w:p w:rsidR="004D0D3A" w:rsidRPr="00C248FE" w:rsidRDefault="004D0D3A" w:rsidP="004D0D3A">
      <w:pPr>
        <w:pStyle w:val="ListParagraph"/>
        <w:numPr>
          <w:ilvl w:val="2"/>
          <w:numId w:val="1"/>
        </w:numPr>
        <w:rPr>
          <w:rFonts w:asciiTheme="majorHAnsi" w:hAnsiTheme="majorHAnsi"/>
          <w:sz w:val="24"/>
        </w:rPr>
      </w:pPr>
      <w:r w:rsidRPr="00C248FE">
        <w:rPr>
          <w:rFonts w:asciiTheme="majorHAnsi" w:hAnsiTheme="majorHAnsi"/>
          <w:sz w:val="24"/>
        </w:rPr>
        <w:t>As an exchange student applying for on campus housing through U-M Housing, you will be consi</w:t>
      </w:r>
      <w:r>
        <w:rPr>
          <w:rFonts w:asciiTheme="majorHAnsi" w:hAnsiTheme="majorHAnsi"/>
          <w:sz w:val="24"/>
        </w:rPr>
        <w:t>dered similar to a “new transfer.”</w:t>
      </w:r>
      <w:r w:rsidRPr="00C248FE">
        <w:rPr>
          <w:rFonts w:asciiTheme="majorHAnsi" w:hAnsiTheme="majorHAnsi"/>
          <w:sz w:val="24"/>
        </w:rPr>
        <w:t xml:space="preserve"> This link will take you to the website where you can click on that category to read about the proces</w:t>
      </w:r>
      <w:r>
        <w:rPr>
          <w:rFonts w:asciiTheme="majorHAnsi" w:hAnsiTheme="majorHAnsi"/>
          <w:sz w:val="24"/>
        </w:rPr>
        <w:t>s and possible options. You may</w:t>
      </w:r>
      <w:r w:rsidRPr="00C248FE">
        <w:rPr>
          <w:rFonts w:asciiTheme="majorHAnsi" w:hAnsiTheme="majorHAnsi"/>
          <w:sz w:val="24"/>
        </w:rPr>
        <w:t xml:space="preserve"> see only one residence hall is listed, but there are many more that may be offered after first year students sign up. This website will list on-campus apartments, which tend to </w:t>
      </w:r>
      <w:r>
        <w:rPr>
          <w:rFonts w:asciiTheme="majorHAnsi" w:hAnsiTheme="majorHAnsi"/>
          <w:sz w:val="24"/>
        </w:rPr>
        <w:t>be more independent options. On-</w:t>
      </w:r>
      <w:r w:rsidRPr="00C248FE">
        <w:rPr>
          <w:rFonts w:asciiTheme="majorHAnsi" w:hAnsiTheme="majorHAnsi"/>
          <w:sz w:val="24"/>
        </w:rPr>
        <w:t>campus apartments are located on north campus, which is about a 20 minute bus ride from central campus</w:t>
      </w:r>
      <w:r>
        <w:rPr>
          <w:rFonts w:asciiTheme="majorHAnsi" w:hAnsiTheme="majorHAnsi"/>
          <w:sz w:val="24"/>
        </w:rPr>
        <w:t xml:space="preserve"> in a quiet area</w:t>
      </w:r>
      <w:r w:rsidRPr="00C248FE">
        <w:rPr>
          <w:rFonts w:asciiTheme="majorHAnsi" w:hAnsiTheme="majorHAnsi"/>
          <w:sz w:val="24"/>
        </w:rPr>
        <w:t xml:space="preserve">. Apartments are generally reserved for upper level students and commonly house international students, graduate students, or students with families. </w:t>
      </w:r>
    </w:p>
    <w:p w:rsidR="004D0D3A" w:rsidRPr="00C248FE" w:rsidRDefault="004D0D3A" w:rsidP="004D0D3A">
      <w:pPr>
        <w:rPr>
          <w:rFonts w:asciiTheme="majorHAnsi" w:hAnsiTheme="majorHAnsi" w:cs="Times New Roman"/>
          <w:sz w:val="24"/>
          <w:szCs w:val="24"/>
        </w:rPr>
      </w:pPr>
    </w:p>
    <w:p w:rsidR="004D0D3A" w:rsidRPr="00C248FE" w:rsidRDefault="0073550E" w:rsidP="004D0D3A">
      <w:pPr>
        <w:pStyle w:val="ListParagraph"/>
        <w:numPr>
          <w:ilvl w:val="1"/>
          <w:numId w:val="1"/>
        </w:numPr>
        <w:rPr>
          <w:rFonts w:asciiTheme="majorHAnsi" w:hAnsiTheme="majorHAnsi"/>
          <w:sz w:val="24"/>
        </w:rPr>
      </w:pPr>
      <w:hyperlink r:id="rId10" w:history="1">
        <w:r w:rsidR="004D0D3A" w:rsidRPr="006B058A">
          <w:rPr>
            <w:rStyle w:val="Hyperlink"/>
            <w:rFonts w:asciiTheme="majorHAnsi" w:hAnsiTheme="majorHAnsi"/>
            <w:sz w:val="24"/>
          </w:rPr>
          <w:t>Co-Op Houses</w:t>
        </w:r>
      </w:hyperlink>
      <w:r w:rsidR="004D0D3A" w:rsidRPr="00C248FE">
        <w:rPr>
          <w:rFonts w:asciiTheme="majorHAnsi" w:hAnsiTheme="majorHAnsi"/>
          <w:sz w:val="24"/>
        </w:rPr>
        <w:t xml:space="preserve">: </w:t>
      </w:r>
    </w:p>
    <w:p w:rsidR="004D0D3A" w:rsidRPr="007708EE" w:rsidRDefault="004D0D3A" w:rsidP="004D0D3A">
      <w:pPr>
        <w:pStyle w:val="ListParagraph"/>
        <w:numPr>
          <w:ilvl w:val="2"/>
          <w:numId w:val="1"/>
        </w:numPr>
        <w:rPr>
          <w:rFonts w:asciiTheme="majorHAnsi" w:hAnsiTheme="majorHAnsi"/>
          <w:sz w:val="24"/>
        </w:rPr>
      </w:pPr>
      <w:r w:rsidRPr="00C248FE">
        <w:rPr>
          <w:rFonts w:asciiTheme="majorHAnsi" w:hAnsiTheme="majorHAnsi"/>
          <w:sz w:val="24"/>
        </w:rPr>
        <w:t xml:space="preserve">Co-op houses are another option similar to residence halls, but they are not part of the U-M Housing system. Students living in a co-op share house duties, including cooking meals and maintenance. The houses are typically close to campus. Former exchange students have </w:t>
      </w:r>
      <w:r w:rsidRPr="007708EE">
        <w:rPr>
          <w:rFonts w:asciiTheme="majorHAnsi" w:hAnsiTheme="majorHAnsi"/>
          <w:sz w:val="24"/>
        </w:rPr>
        <w:t>enjoyed this option because it offers lots of opportunity to meet other students</w:t>
      </w:r>
      <w:r>
        <w:rPr>
          <w:rFonts w:asciiTheme="majorHAnsi" w:hAnsiTheme="majorHAnsi"/>
          <w:sz w:val="24"/>
        </w:rPr>
        <w:t>, but you should be prepared to live collaboratively with many other students if you choose this option</w:t>
      </w:r>
      <w:r w:rsidRPr="007708EE">
        <w:rPr>
          <w:rFonts w:asciiTheme="majorHAnsi" w:hAnsiTheme="majorHAnsi"/>
          <w:sz w:val="24"/>
        </w:rPr>
        <w:t xml:space="preserve">. Sojourner Truth Co-op is an international house so they are particularly interested in hosting exchange students.  </w:t>
      </w:r>
    </w:p>
    <w:p w:rsidR="004D0D3A" w:rsidRPr="007708EE" w:rsidRDefault="004D0D3A" w:rsidP="004D0D3A">
      <w:pPr>
        <w:rPr>
          <w:rFonts w:asciiTheme="majorHAnsi" w:hAnsiTheme="majorHAnsi" w:cs="Times New Roman"/>
          <w:sz w:val="24"/>
          <w:szCs w:val="24"/>
        </w:rPr>
      </w:pPr>
    </w:p>
    <w:p w:rsidR="004D0D3A" w:rsidRPr="007708EE" w:rsidRDefault="0073550E" w:rsidP="004D0D3A">
      <w:pPr>
        <w:pStyle w:val="ListParagraph"/>
        <w:numPr>
          <w:ilvl w:val="1"/>
          <w:numId w:val="1"/>
        </w:numPr>
        <w:rPr>
          <w:rFonts w:asciiTheme="majorHAnsi" w:hAnsiTheme="majorHAnsi"/>
          <w:sz w:val="24"/>
        </w:rPr>
      </w:pPr>
      <w:hyperlink r:id="rId11" w:history="1">
        <w:r w:rsidR="004D0D3A" w:rsidRPr="006B058A">
          <w:rPr>
            <w:rStyle w:val="Hyperlink"/>
            <w:rFonts w:asciiTheme="majorHAnsi" w:hAnsiTheme="majorHAnsi"/>
            <w:sz w:val="24"/>
          </w:rPr>
          <w:t>Off-Campus Apartments/Shared Houses</w:t>
        </w:r>
      </w:hyperlink>
      <w:r w:rsidR="004D0D3A" w:rsidRPr="007708EE">
        <w:rPr>
          <w:rFonts w:asciiTheme="majorHAnsi" w:hAnsiTheme="majorHAnsi"/>
          <w:sz w:val="24"/>
        </w:rPr>
        <w:t>:</w:t>
      </w:r>
    </w:p>
    <w:p w:rsidR="004D0D3A" w:rsidRPr="007708EE" w:rsidRDefault="004D0D3A" w:rsidP="004D0D3A">
      <w:pPr>
        <w:pStyle w:val="ListParagraph"/>
        <w:numPr>
          <w:ilvl w:val="2"/>
          <w:numId w:val="1"/>
        </w:numPr>
        <w:rPr>
          <w:rFonts w:asciiTheme="majorHAnsi" w:hAnsiTheme="majorHAnsi"/>
          <w:sz w:val="24"/>
        </w:rPr>
      </w:pPr>
      <w:r w:rsidRPr="007708EE">
        <w:rPr>
          <w:rFonts w:asciiTheme="majorHAnsi" w:hAnsiTheme="majorHAnsi"/>
          <w:sz w:val="24"/>
        </w:rPr>
        <w:t xml:space="preserve">Many students opt for off-campus housing throughout Ann Arbor and close to campus. We suggest finding off-campus housing through landlords registered at U-M. Prices and location can vary. </w:t>
      </w:r>
    </w:p>
    <w:p w:rsidR="004D0D3A" w:rsidRPr="00C248FE" w:rsidRDefault="004D0D3A" w:rsidP="004D0D3A">
      <w:pPr>
        <w:pStyle w:val="ListParagraph"/>
        <w:ind w:left="1440"/>
        <w:rPr>
          <w:rFonts w:asciiTheme="majorHAnsi" w:hAnsiTheme="majorHAnsi"/>
          <w:sz w:val="24"/>
        </w:rPr>
      </w:pPr>
    </w:p>
    <w:p w:rsidR="004D0D3A" w:rsidRPr="009E5667" w:rsidRDefault="0073550E" w:rsidP="004D0D3A">
      <w:pPr>
        <w:pStyle w:val="ListParagraph"/>
        <w:numPr>
          <w:ilvl w:val="1"/>
          <w:numId w:val="1"/>
        </w:numPr>
        <w:rPr>
          <w:rStyle w:val="apple-style-span"/>
          <w:rFonts w:asciiTheme="majorHAnsi" w:eastAsia="Calibri" w:hAnsiTheme="majorHAnsi"/>
          <w:sz w:val="24"/>
        </w:rPr>
      </w:pPr>
      <w:hyperlink r:id="rId12" w:history="1">
        <w:r w:rsidR="004D0D3A" w:rsidRPr="006B058A">
          <w:rPr>
            <w:rStyle w:val="Hyperlink"/>
            <w:rFonts w:asciiTheme="majorHAnsi" w:eastAsia="Calibri" w:hAnsiTheme="majorHAnsi"/>
            <w:sz w:val="24"/>
          </w:rPr>
          <w:t>Henderson House</w:t>
        </w:r>
      </w:hyperlink>
    </w:p>
    <w:p w:rsidR="004D0D3A" w:rsidRDefault="004D0D3A" w:rsidP="004D0D3A">
      <w:pPr>
        <w:pStyle w:val="ListParagraph"/>
        <w:numPr>
          <w:ilvl w:val="2"/>
          <w:numId w:val="1"/>
        </w:numPr>
        <w:rPr>
          <w:rStyle w:val="apple-style-span"/>
          <w:rFonts w:asciiTheme="majorHAnsi" w:eastAsia="Calibri" w:hAnsiTheme="majorHAnsi"/>
          <w:sz w:val="24"/>
        </w:rPr>
      </w:pPr>
      <w:r>
        <w:rPr>
          <w:rStyle w:val="apple-style-span"/>
          <w:rFonts w:asciiTheme="majorHAnsi" w:eastAsia="Calibri" w:hAnsiTheme="majorHAnsi"/>
          <w:sz w:val="24"/>
        </w:rPr>
        <w:t>Female only; a small and economical co-op. T</w:t>
      </w:r>
      <w:r w:rsidRPr="009E5667">
        <w:rPr>
          <w:rStyle w:val="apple-style-span"/>
          <w:rFonts w:asciiTheme="majorHAnsi" w:eastAsia="Calibri" w:hAnsiTheme="majorHAnsi"/>
          <w:sz w:val="24"/>
        </w:rPr>
        <w:t>he room and board plan is one of the most inexpensive housing options in Ann Arbo</w:t>
      </w:r>
      <w:r>
        <w:rPr>
          <w:rStyle w:val="apple-style-span"/>
          <w:rFonts w:asciiTheme="majorHAnsi" w:eastAsia="Calibri" w:hAnsiTheme="majorHAnsi"/>
          <w:sz w:val="24"/>
        </w:rPr>
        <w:t xml:space="preserve">r. </w:t>
      </w:r>
      <w:r w:rsidRPr="009E5667">
        <w:rPr>
          <w:rStyle w:val="apple-style-span"/>
          <w:rFonts w:asciiTheme="majorHAnsi" w:eastAsia="Calibri" w:hAnsiTheme="majorHAnsi"/>
          <w:sz w:val="24"/>
        </w:rPr>
        <w:t>Resident</w:t>
      </w:r>
      <w:r>
        <w:rPr>
          <w:rStyle w:val="apple-style-span"/>
          <w:rFonts w:asciiTheme="majorHAnsi" w:eastAsia="Calibri" w:hAnsiTheme="majorHAnsi"/>
          <w:sz w:val="24"/>
        </w:rPr>
        <w:t xml:space="preserve">s may </w:t>
      </w:r>
      <w:r>
        <w:rPr>
          <w:rStyle w:val="apple-style-span"/>
          <w:rFonts w:asciiTheme="majorHAnsi" w:eastAsia="Calibri" w:hAnsiTheme="majorHAnsi"/>
          <w:sz w:val="24"/>
        </w:rPr>
        <w:lastRenderedPageBreak/>
        <w:t xml:space="preserve">sign a lease for just one </w:t>
      </w:r>
      <w:r w:rsidRPr="009E5667">
        <w:rPr>
          <w:rStyle w:val="apple-style-span"/>
          <w:rFonts w:asciiTheme="majorHAnsi" w:eastAsia="Calibri" w:hAnsiTheme="majorHAnsi"/>
          <w:sz w:val="24"/>
        </w:rPr>
        <w:t xml:space="preserve">semester.  This option is for those students who would enjoy the convenience of having a meal plan, or the ease of a University Housing option with plenty of independence.  In exchange for the low room/and board, each resident is expected to contribute 5 hours a week towards the house (which can include a wide variety of tasks from preparing the community meals to vacuuming or other house chores). </w:t>
      </w:r>
      <w:proofErr w:type="gramStart"/>
      <w:r w:rsidRPr="009E5667">
        <w:rPr>
          <w:rStyle w:val="apple-style-span"/>
          <w:rFonts w:asciiTheme="majorHAnsi" w:eastAsia="Calibri" w:hAnsiTheme="majorHAnsi"/>
          <w:sz w:val="24"/>
        </w:rPr>
        <w:t xml:space="preserve">Contact  </w:t>
      </w:r>
      <w:proofErr w:type="gramEnd"/>
      <w:hyperlink r:id="rId13" w:history="1">
        <w:r w:rsidRPr="009054D1">
          <w:rPr>
            <w:rStyle w:val="Hyperlink"/>
            <w:rFonts w:asciiTheme="majorHAnsi" w:eastAsia="Calibri" w:hAnsiTheme="majorHAnsi"/>
            <w:sz w:val="24"/>
          </w:rPr>
          <w:t>hendersonhouseRD@umich.edu</w:t>
        </w:r>
      </w:hyperlink>
      <w:r w:rsidRPr="009E5667">
        <w:rPr>
          <w:rStyle w:val="apple-style-span"/>
          <w:rFonts w:asciiTheme="majorHAnsi" w:eastAsia="Calibri" w:hAnsiTheme="majorHAnsi"/>
          <w:sz w:val="24"/>
        </w:rPr>
        <w:t>.</w:t>
      </w:r>
      <w:r>
        <w:rPr>
          <w:rStyle w:val="apple-style-span"/>
          <w:rFonts w:asciiTheme="majorHAnsi" w:eastAsia="Calibri" w:hAnsiTheme="majorHAnsi"/>
          <w:sz w:val="24"/>
        </w:rPr>
        <w:t xml:space="preserve"> For current rates or information on how to apply.</w:t>
      </w:r>
    </w:p>
    <w:p w:rsidR="004D0D3A" w:rsidRPr="004D0D3A" w:rsidRDefault="004D0D3A">
      <w:pPr>
        <w:rPr>
          <w:b/>
        </w:rPr>
      </w:pPr>
    </w:p>
    <w:sectPr w:rsidR="004D0D3A" w:rsidRPr="004D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412AE"/>
    <w:multiLevelType w:val="hybridMultilevel"/>
    <w:tmpl w:val="B1B296FC"/>
    <w:lvl w:ilvl="0" w:tplc="89BEA82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C99"/>
    <w:rsid w:val="001B5A71"/>
    <w:rsid w:val="004D0D3A"/>
    <w:rsid w:val="0073550E"/>
    <w:rsid w:val="00773188"/>
    <w:rsid w:val="008547A5"/>
    <w:rsid w:val="00A33385"/>
    <w:rsid w:val="00E27630"/>
    <w:rsid w:val="00E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BBDE"/>
  <w15:chartTrackingRefBased/>
  <w15:docId w15:val="{69C2A37B-F211-4AD8-A15F-32A88F90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5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C9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F5C99"/>
    <w:rPr>
      <w:color w:val="0000FF"/>
      <w:u w:val="single"/>
    </w:rPr>
  </w:style>
  <w:style w:type="character" w:customStyle="1" w:styleId="il">
    <w:name w:val="il"/>
    <w:basedOn w:val="DefaultParagraphFont"/>
    <w:rsid w:val="00EF5C99"/>
  </w:style>
  <w:style w:type="paragraph" w:styleId="ListParagraph">
    <w:name w:val="List Paragraph"/>
    <w:basedOn w:val="Normal"/>
    <w:uiPriority w:val="34"/>
    <w:qFormat/>
    <w:rsid w:val="004D0D3A"/>
    <w:pPr>
      <w:spacing w:after="0" w:line="240" w:lineRule="auto"/>
      <w:ind w:left="720"/>
      <w:contextualSpacing/>
    </w:pPr>
    <w:rPr>
      <w:rFonts w:ascii="Arial" w:eastAsia="Times New Roman" w:hAnsi="Arial" w:cs="Times New Roman"/>
      <w:szCs w:val="24"/>
    </w:rPr>
  </w:style>
  <w:style w:type="character" w:customStyle="1" w:styleId="apple-style-span">
    <w:name w:val="apple-style-span"/>
    <w:basedOn w:val="DefaultParagraphFont"/>
    <w:rsid w:val="004D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988742">
      <w:bodyDiv w:val="1"/>
      <w:marLeft w:val="0"/>
      <w:marRight w:val="0"/>
      <w:marTop w:val="0"/>
      <w:marBottom w:val="0"/>
      <w:divBdr>
        <w:top w:val="none" w:sz="0" w:space="0" w:color="auto"/>
        <w:left w:val="none" w:sz="0" w:space="0" w:color="auto"/>
        <w:bottom w:val="none" w:sz="0" w:space="0" w:color="auto"/>
        <w:right w:val="none" w:sz="0" w:space="0" w:color="auto"/>
      </w:divBdr>
      <w:divsChild>
        <w:div w:id="1321301661">
          <w:marLeft w:val="0"/>
          <w:marRight w:val="0"/>
          <w:marTop w:val="0"/>
          <w:marBottom w:val="0"/>
          <w:divBdr>
            <w:top w:val="none" w:sz="0" w:space="0" w:color="auto"/>
            <w:left w:val="none" w:sz="0" w:space="0" w:color="auto"/>
            <w:bottom w:val="none" w:sz="0" w:space="0" w:color="auto"/>
            <w:right w:val="none" w:sz="0" w:space="0" w:color="auto"/>
          </w:divBdr>
        </w:div>
        <w:div w:id="123548815">
          <w:marLeft w:val="0"/>
          <w:marRight w:val="0"/>
          <w:marTop w:val="0"/>
          <w:marBottom w:val="0"/>
          <w:divBdr>
            <w:top w:val="none" w:sz="0" w:space="0" w:color="auto"/>
            <w:left w:val="none" w:sz="0" w:space="0" w:color="auto"/>
            <w:bottom w:val="none" w:sz="0" w:space="0" w:color="auto"/>
            <w:right w:val="none" w:sz="0" w:space="0" w:color="auto"/>
          </w:divBdr>
        </w:div>
        <w:div w:id="1958442830">
          <w:marLeft w:val="0"/>
          <w:marRight w:val="0"/>
          <w:marTop w:val="0"/>
          <w:marBottom w:val="0"/>
          <w:divBdr>
            <w:top w:val="none" w:sz="0" w:space="0" w:color="auto"/>
            <w:left w:val="none" w:sz="0" w:space="0" w:color="auto"/>
            <w:bottom w:val="none" w:sz="0" w:space="0" w:color="auto"/>
            <w:right w:val="none" w:sz="0" w:space="0" w:color="auto"/>
          </w:divBdr>
        </w:div>
        <w:div w:id="254633753">
          <w:marLeft w:val="0"/>
          <w:marRight w:val="0"/>
          <w:marTop w:val="0"/>
          <w:marBottom w:val="0"/>
          <w:divBdr>
            <w:top w:val="none" w:sz="0" w:space="0" w:color="auto"/>
            <w:left w:val="none" w:sz="0" w:space="0" w:color="auto"/>
            <w:bottom w:val="none" w:sz="0" w:space="0" w:color="auto"/>
            <w:right w:val="none" w:sz="0" w:space="0" w:color="auto"/>
          </w:divBdr>
        </w:div>
        <w:div w:id="1270815610">
          <w:marLeft w:val="0"/>
          <w:marRight w:val="0"/>
          <w:marTop w:val="0"/>
          <w:marBottom w:val="0"/>
          <w:divBdr>
            <w:top w:val="none" w:sz="0" w:space="0" w:color="auto"/>
            <w:left w:val="none" w:sz="0" w:space="0" w:color="auto"/>
            <w:bottom w:val="none" w:sz="0" w:space="0" w:color="auto"/>
            <w:right w:val="none" w:sz="0" w:space="0" w:color="auto"/>
          </w:divBdr>
        </w:div>
        <w:div w:id="424425181">
          <w:marLeft w:val="0"/>
          <w:marRight w:val="0"/>
          <w:marTop w:val="0"/>
          <w:marBottom w:val="0"/>
          <w:divBdr>
            <w:top w:val="none" w:sz="0" w:space="0" w:color="auto"/>
            <w:left w:val="none" w:sz="0" w:space="0" w:color="auto"/>
            <w:bottom w:val="none" w:sz="0" w:space="0" w:color="auto"/>
            <w:right w:val="none" w:sz="0" w:space="0" w:color="auto"/>
          </w:divBdr>
        </w:div>
        <w:div w:id="1669794861">
          <w:marLeft w:val="0"/>
          <w:marRight w:val="0"/>
          <w:marTop w:val="0"/>
          <w:marBottom w:val="0"/>
          <w:divBdr>
            <w:top w:val="none" w:sz="0" w:space="0" w:color="auto"/>
            <w:left w:val="none" w:sz="0" w:space="0" w:color="auto"/>
            <w:bottom w:val="none" w:sz="0" w:space="0" w:color="auto"/>
            <w:right w:val="none" w:sz="0" w:space="0" w:color="auto"/>
          </w:divBdr>
        </w:div>
      </w:divsChild>
    </w:div>
    <w:div w:id="789517291">
      <w:bodyDiv w:val="1"/>
      <w:marLeft w:val="0"/>
      <w:marRight w:val="0"/>
      <w:marTop w:val="0"/>
      <w:marBottom w:val="0"/>
      <w:divBdr>
        <w:top w:val="none" w:sz="0" w:space="0" w:color="auto"/>
        <w:left w:val="none" w:sz="0" w:space="0" w:color="auto"/>
        <w:bottom w:val="none" w:sz="0" w:space="0" w:color="auto"/>
        <w:right w:val="none" w:sz="0" w:space="0" w:color="auto"/>
      </w:divBdr>
      <w:divsChild>
        <w:div w:id="290281446">
          <w:marLeft w:val="0"/>
          <w:marRight w:val="0"/>
          <w:marTop w:val="0"/>
          <w:marBottom w:val="0"/>
          <w:divBdr>
            <w:top w:val="none" w:sz="0" w:space="0" w:color="auto"/>
            <w:left w:val="none" w:sz="0" w:space="0" w:color="auto"/>
            <w:bottom w:val="none" w:sz="0" w:space="0" w:color="auto"/>
            <w:right w:val="none" w:sz="0" w:space="0" w:color="auto"/>
          </w:divBdr>
        </w:div>
        <w:div w:id="749935176">
          <w:marLeft w:val="0"/>
          <w:marRight w:val="0"/>
          <w:marTop w:val="0"/>
          <w:marBottom w:val="0"/>
          <w:divBdr>
            <w:top w:val="none" w:sz="0" w:space="0" w:color="auto"/>
            <w:left w:val="none" w:sz="0" w:space="0" w:color="auto"/>
            <w:bottom w:val="none" w:sz="0" w:space="0" w:color="auto"/>
            <w:right w:val="none" w:sz="0" w:space="0" w:color="auto"/>
          </w:divBdr>
        </w:div>
        <w:div w:id="1463111873">
          <w:marLeft w:val="0"/>
          <w:marRight w:val="0"/>
          <w:marTop w:val="0"/>
          <w:marBottom w:val="0"/>
          <w:divBdr>
            <w:top w:val="none" w:sz="0" w:space="0" w:color="auto"/>
            <w:left w:val="none" w:sz="0" w:space="0" w:color="auto"/>
            <w:bottom w:val="none" w:sz="0" w:space="0" w:color="auto"/>
            <w:right w:val="none" w:sz="0" w:space="0" w:color="auto"/>
          </w:divBdr>
        </w:div>
      </w:divsChild>
    </w:div>
    <w:div w:id="1269315820">
      <w:bodyDiv w:val="1"/>
      <w:marLeft w:val="0"/>
      <w:marRight w:val="0"/>
      <w:marTop w:val="0"/>
      <w:marBottom w:val="0"/>
      <w:divBdr>
        <w:top w:val="none" w:sz="0" w:space="0" w:color="auto"/>
        <w:left w:val="none" w:sz="0" w:space="0" w:color="auto"/>
        <w:bottom w:val="none" w:sz="0" w:space="0" w:color="auto"/>
        <w:right w:val="none" w:sz="0" w:space="0" w:color="auto"/>
      </w:divBdr>
      <w:divsChild>
        <w:div w:id="889541021">
          <w:marLeft w:val="0"/>
          <w:marRight w:val="0"/>
          <w:marTop w:val="0"/>
          <w:marBottom w:val="0"/>
          <w:divBdr>
            <w:top w:val="none" w:sz="0" w:space="0" w:color="auto"/>
            <w:left w:val="none" w:sz="0" w:space="0" w:color="auto"/>
            <w:bottom w:val="none" w:sz="0" w:space="0" w:color="auto"/>
            <w:right w:val="none" w:sz="0" w:space="0" w:color="auto"/>
          </w:divBdr>
        </w:div>
        <w:div w:id="499004526">
          <w:marLeft w:val="0"/>
          <w:marRight w:val="0"/>
          <w:marTop w:val="0"/>
          <w:marBottom w:val="0"/>
          <w:divBdr>
            <w:top w:val="none" w:sz="0" w:space="0" w:color="auto"/>
            <w:left w:val="none" w:sz="0" w:space="0" w:color="auto"/>
            <w:bottom w:val="none" w:sz="0" w:space="0" w:color="auto"/>
            <w:right w:val="none" w:sz="0" w:space="0" w:color="auto"/>
          </w:divBdr>
        </w:div>
        <w:div w:id="159350680">
          <w:marLeft w:val="0"/>
          <w:marRight w:val="0"/>
          <w:marTop w:val="0"/>
          <w:marBottom w:val="0"/>
          <w:divBdr>
            <w:top w:val="none" w:sz="0" w:space="0" w:color="auto"/>
            <w:left w:val="none" w:sz="0" w:space="0" w:color="auto"/>
            <w:bottom w:val="none" w:sz="0" w:space="0" w:color="auto"/>
            <w:right w:val="none" w:sz="0" w:space="0" w:color="auto"/>
          </w:divBdr>
        </w:div>
        <w:div w:id="132912441">
          <w:marLeft w:val="0"/>
          <w:marRight w:val="0"/>
          <w:marTop w:val="0"/>
          <w:marBottom w:val="0"/>
          <w:divBdr>
            <w:top w:val="none" w:sz="0" w:space="0" w:color="auto"/>
            <w:left w:val="none" w:sz="0" w:space="0" w:color="auto"/>
            <w:bottom w:val="none" w:sz="0" w:space="0" w:color="auto"/>
            <w:right w:val="none" w:sz="0" w:space="0" w:color="auto"/>
          </w:divBdr>
        </w:div>
      </w:divsChild>
    </w:div>
    <w:div w:id="1285112830">
      <w:bodyDiv w:val="1"/>
      <w:marLeft w:val="0"/>
      <w:marRight w:val="0"/>
      <w:marTop w:val="0"/>
      <w:marBottom w:val="0"/>
      <w:divBdr>
        <w:top w:val="none" w:sz="0" w:space="0" w:color="auto"/>
        <w:left w:val="none" w:sz="0" w:space="0" w:color="auto"/>
        <w:bottom w:val="none" w:sz="0" w:space="0" w:color="auto"/>
        <w:right w:val="none" w:sz="0" w:space="0" w:color="auto"/>
      </w:divBdr>
      <w:divsChild>
        <w:div w:id="1291940462">
          <w:marLeft w:val="0"/>
          <w:marRight w:val="0"/>
          <w:marTop w:val="0"/>
          <w:marBottom w:val="0"/>
          <w:divBdr>
            <w:top w:val="none" w:sz="0" w:space="0" w:color="auto"/>
            <w:left w:val="none" w:sz="0" w:space="0" w:color="auto"/>
            <w:bottom w:val="none" w:sz="0" w:space="0" w:color="auto"/>
            <w:right w:val="none" w:sz="0" w:space="0" w:color="auto"/>
          </w:divBdr>
        </w:div>
        <w:div w:id="524562306">
          <w:marLeft w:val="0"/>
          <w:marRight w:val="0"/>
          <w:marTop w:val="0"/>
          <w:marBottom w:val="0"/>
          <w:divBdr>
            <w:top w:val="none" w:sz="0" w:space="0" w:color="auto"/>
            <w:left w:val="none" w:sz="0" w:space="0" w:color="auto"/>
            <w:bottom w:val="none" w:sz="0" w:space="0" w:color="auto"/>
            <w:right w:val="none" w:sz="0" w:space="0" w:color="auto"/>
          </w:divBdr>
        </w:div>
        <w:div w:id="56757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sa.umich.edu/globalscholars/" TargetMode="External"/><Relationship Id="rId13" Type="http://schemas.openxmlformats.org/officeDocument/2006/relationships/hyperlink" Target="mailto:hendersonhouseRD@umich.edu" TargetMode="External"/><Relationship Id="rId3" Type="http://schemas.openxmlformats.org/officeDocument/2006/relationships/settings" Target="settings.xml"/><Relationship Id="rId7" Type="http://schemas.openxmlformats.org/officeDocument/2006/relationships/hyperlink" Target="http://www.housing.umich.edu/options" TargetMode="External"/><Relationship Id="rId12" Type="http://schemas.openxmlformats.org/officeDocument/2006/relationships/hyperlink" Target="http://www.housing.umich.edu/undergrad/henderson-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latchaw@umich.edu" TargetMode="External"/><Relationship Id="rId11" Type="http://schemas.openxmlformats.org/officeDocument/2006/relationships/hyperlink" Target="https://offcampushousing.umich.edu/" TargetMode="External"/><Relationship Id="rId5" Type="http://schemas.openxmlformats.org/officeDocument/2006/relationships/hyperlink" Target="mailto:gshulman@umich.edu" TargetMode="External"/><Relationship Id="rId15" Type="http://schemas.openxmlformats.org/officeDocument/2006/relationships/theme" Target="theme/theme1.xml"/><Relationship Id="rId10" Type="http://schemas.openxmlformats.org/officeDocument/2006/relationships/hyperlink" Target="http://www.icc.coop/index.html" TargetMode="External"/><Relationship Id="rId4" Type="http://schemas.openxmlformats.org/officeDocument/2006/relationships/webSettings" Target="webSettings.xml"/><Relationship Id="rId9" Type="http://schemas.openxmlformats.org/officeDocument/2006/relationships/hyperlink" Target="http://www.housing.umich.edu/gr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Pauling, Sarah</dc:creator>
  <cp:keywords/>
  <dc:description/>
  <cp:lastModifiedBy>Pauling, Sarah</cp:lastModifiedBy>
  <cp:revision>2</cp:revision>
  <dcterms:created xsi:type="dcterms:W3CDTF">2019-10-16T20:15:00Z</dcterms:created>
  <dcterms:modified xsi:type="dcterms:W3CDTF">2019-10-16T20:15:00Z</dcterms:modified>
</cp:coreProperties>
</file>