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Default="004A216A">
      <w:pPr>
        <w:pStyle w:val="Textoindependiente"/>
        <w:spacing w:before="17"/>
        <w:ind w:left="3992" w:right="3796"/>
        <w:jc w:val="center"/>
        <w:rPr>
          <w:rFonts w:ascii="Arial" w:hAnsi="Arial" w:cs="Arial"/>
        </w:rPr>
      </w:pPr>
      <w:r w:rsidRPr="00C5208D">
        <w:rPr>
          <w:rFonts w:ascii="Arial" w:hAnsi="Arial" w:cs="Arial"/>
        </w:rPr>
        <w:t>DISEÑO DE PRUEBAS UNITARIAS</w:t>
      </w:r>
    </w:p>
    <w:p w:rsidR="00354C3A" w:rsidRDefault="00354C3A">
      <w:pPr>
        <w:pStyle w:val="Textoindependiente"/>
        <w:spacing w:before="17"/>
        <w:ind w:left="3992" w:right="3796"/>
        <w:jc w:val="center"/>
        <w:rPr>
          <w:rFonts w:ascii="Arial" w:hAnsi="Arial" w:cs="Arial"/>
        </w:rPr>
      </w:pPr>
    </w:p>
    <w:p w:rsidR="00354C3A" w:rsidRPr="00C5208D" w:rsidRDefault="00354C3A">
      <w:pPr>
        <w:pStyle w:val="Textoindependiente"/>
        <w:spacing w:before="17"/>
        <w:ind w:left="3992" w:right="3796"/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Representación: Matriz de adyacencias</w:t>
      </w:r>
    </w:p>
    <w:p w:rsidR="00BC3987" w:rsidRDefault="00BC3987">
      <w:pPr>
        <w:pStyle w:val="Textoindependiente"/>
        <w:rPr>
          <w:sz w:val="20"/>
        </w:rPr>
      </w:pPr>
    </w:p>
    <w:p w:rsidR="00551CC8" w:rsidRDefault="00551CC8" w:rsidP="00C5208D">
      <w:pPr>
        <w:pStyle w:val="Textoindependiente"/>
        <w:jc w:val="center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1818"/>
        <w:gridCol w:w="2978"/>
        <w:gridCol w:w="2281"/>
        <w:gridCol w:w="2401"/>
      </w:tblGrid>
      <w:tr w:rsidR="00CE1091" w:rsidTr="00E3423A">
        <w:trPr>
          <w:trHeight w:val="427"/>
        </w:trPr>
        <w:tc>
          <w:tcPr>
            <w:tcW w:w="2009" w:type="dxa"/>
            <w:vAlign w:val="center"/>
          </w:tcPr>
          <w:p w:rsidR="00CE1091" w:rsidRDefault="00CE1091" w:rsidP="00E3423A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478" w:type="dxa"/>
            <w:gridSpan w:val="4"/>
            <w:vAlign w:val="center"/>
          </w:tcPr>
          <w:p w:rsidR="00CE1091" w:rsidRDefault="00CE1091" w:rsidP="00E3423A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de inserción en un grafo.</w:t>
            </w:r>
          </w:p>
        </w:tc>
      </w:tr>
      <w:tr w:rsidR="00CE1091" w:rsidTr="00E3423A">
        <w:trPr>
          <w:trHeight w:val="417"/>
        </w:trPr>
        <w:tc>
          <w:tcPr>
            <w:tcW w:w="2009" w:type="dxa"/>
            <w:vAlign w:val="center"/>
          </w:tcPr>
          <w:p w:rsidR="00CE1091" w:rsidRDefault="00CE1091" w:rsidP="00E3423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18" w:type="dxa"/>
            <w:vAlign w:val="center"/>
          </w:tcPr>
          <w:p w:rsidR="00CE1091" w:rsidRDefault="00CE1091" w:rsidP="00E3423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CE1091" w:rsidRDefault="00CE1091" w:rsidP="00E3423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2281" w:type="dxa"/>
            <w:vAlign w:val="center"/>
          </w:tcPr>
          <w:p w:rsidR="00CE1091" w:rsidRDefault="00CE1091" w:rsidP="00E3423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401" w:type="dxa"/>
            <w:vAlign w:val="center"/>
          </w:tcPr>
          <w:p w:rsidR="00CE1091" w:rsidRDefault="00CE1091" w:rsidP="00E3423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CE1091" w:rsidTr="00E3423A">
        <w:trPr>
          <w:trHeight w:val="537"/>
        </w:trPr>
        <w:tc>
          <w:tcPr>
            <w:tcW w:w="2009" w:type="dxa"/>
            <w:vAlign w:val="center"/>
          </w:tcPr>
          <w:p w:rsidR="00CE1091" w:rsidRPr="00FF4E2D" w:rsidRDefault="00354C3A" w:rsidP="00E3423A">
            <w:pPr>
              <w:pStyle w:val="TableParagraph"/>
              <w:spacing w:before="134"/>
              <w:ind w:left="24"/>
            </w:pPr>
            <w:proofErr w:type="spellStart"/>
            <w:r w:rsidRPr="00354C3A">
              <w:t>AdjacencyMatrixGraph</w:t>
            </w:r>
            <w:proofErr w:type="spellEnd"/>
          </w:p>
        </w:tc>
        <w:tc>
          <w:tcPr>
            <w:tcW w:w="1818" w:type="dxa"/>
            <w:vAlign w:val="center"/>
          </w:tcPr>
          <w:p w:rsidR="00CE1091" w:rsidRDefault="00CE1091" w:rsidP="00E3423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insertVertex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CE1091" w:rsidRDefault="00CE1091" w:rsidP="00E3423A">
            <w:pPr>
              <w:pStyle w:val="TableParagraph"/>
            </w:pPr>
            <w:r>
              <w:t>Insertar un vértice sin ninguna conexión con los otros vértices del grafo.</w:t>
            </w:r>
          </w:p>
        </w:tc>
        <w:tc>
          <w:tcPr>
            <w:tcW w:w="2281" w:type="dxa"/>
            <w:vAlign w:val="center"/>
          </w:tcPr>
          <w:p w:rsidR="00CE1091" w:rsidRDefault="00CE1091" w:rsidP="00E3423A">
            <w:pPr>
              <w:pStyle w:val="TableParagraph"/>
              <w:numPr>
                <w:ilvl w:val="0"/>
                <w:numId w:val="1"/>
              </w:numPr>
              <w:spacing w:before="15" w:line="249" w:lineRule="exact"/>
              <w:ind w:left="165" w:hanging="141"/>
            </w:pPr>
            <w:r>
              <w:t>Valor que almacena el vértice</w:t>
            </w:r>
          </w:p>
        </w:tc>
        <w:tc>
          <w:tcPr>
            <w:tcW w:w="2401" w:type="dxa"/>
            <w:vAlign w:val="center"/>
          </w:tcPr>
          <w:p w:rsidR="00CE1091" w:rsidRDefault="00CE1091" w:rsidP="00E3423A">
            <w:pPr>
              <w:pStyle w:val="TableParagraph"/>
              <w:spacing w:before="134"/>
              <w:ind w:left="109"/>
            </w:pPr>
            <w:r>
              <w:t>El método insertó el nuevo vértice que no conecta con ningún otro vértice.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828"/>
        <w:gridCol w:w="2978"/>
        <w:gridCol w:w="1844"/>
        <w:gridCol w:w="2838"/>
      </w:tblGrid>
      <w:tr w:rsidR="00BC3987" w:rsidTr="00413A7E">
        <w:trPr>
          <w:trHeight w:val="426"/>
        </w:trPr>
        <w:tc>
          <w:tcPr>
            <w:tcW w:w="1999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488" w:type="dxa"/>
            <w:gridSpan w:val="4"/>
            <w:vAlign w:val="center"/>
          </w:tcPr>
          <w:p w:rsidR="00BC3987" w:rsidRDefault="004A216A" w:rsidP="008C6EA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C6EAA">
              <w:t>agrega una arista entre dos vértices</w:t>
            </w:r>
            <w:r>
              <w:t>.</w:t>
            </w:r>
          </w:p>
        </w:tc>
      </w:tr>
      <w:tr w:rsidR="00BC3987" w:rsidTr="00413A7E">
        <w:trPr>
          <w:trHeight w:val="417"/>
        </w:trPr>
        <w:tc>
          <w:tcPr>
            <w:tcW w:w="1999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28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413A7E">
        <w:trPr>
          <w:trHeight w:val="1074"/>
        </w:trPr>
        <w:tc>
          <w:tcPr>
            <w:tcW w:w="1999" w:type="dxa"/>
            <w:vAlign w:val="center"/>
          </w:tcPr>
          <w:p w:rsidR="005656D6" w:rsidRDefault="00413A7E" w:rsidP="005656D6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828" w:type="dxa"/>
            <w:vAlign w:val="center"/>
          </w:tcPr>
          <w:p w:rsidR="005656D6" w:rsidRDefault="005656D6" w:rsidP="00917A4E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 w:rsidR="00917A4E"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E</w:t>
            </w:r>
            <w:r w:rsidR="00761B8D">
              <w:t xml:space="preserve">): </w:t>
            </w:r>
            <w:proofErr w:type="spellStart"/>
            <w:r w:rsidR="00761B8D"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Pr="00C51263" w:rsidRDefault="00761B8D" w:rsidP="009C6DA5">
            <w:pPr>
              <w:pStyle w:val="TableParagraph"/>
              <w:spacing w:line="254" w:lineRule="auto"/>
              <w:ind w:right="266"/>
            </w:pPr>
            <w:r w:rsidRPr="00C51263">
              <w:rPr>
                <w:w w:val="95"/>
              </w:rPr>
              <w:t>Agregar una arista entre dos vértices que no están conectados.</w:t>
            </w:r>
          </w:p>
        </w:tc>
        <w:tc>
          <w:tcPr>
            <w:tcW w:w="1844" w:type="dxa"/>
            <w:vAlign w:val="center"/>
          </w:tcPr>
          <w:p w:rsidR="005656D6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5656D6" w:rsidP="00061F82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3D7706">
              <w:t>conectó a los dos vértices con una arista</w:t>
            </w:r>
            <w:r w:rsidR="00061F82">
              <w:t xml:space="preserve"> que va desde el vértice origen hasta el vértice destino</w:t>
            </w:r>
            <w:r w:rsidR="003D7706">
              <w:t xml:space="preserve"> con el peso pasado por parámetro</w:t>
            </w:r>
            <w:r>
              <w:t>.</w:t>
            </w:r>
          </w:p>
        </w:tc>
      </w:tr>
      <w:tr w:rsidR="005656D6" w:rsidTr="00413A7E">
        <w:trPr>
          <w:trHeight w:val="806"/>
        </w:trPr>
        <w:tc>
          <w:tcPr>
            <w:tcW w:w="1999" w:type="dxa"/>
            <w:vAlign w:val="center"/>
          </w:tcPr>
          <w:p w:rsidR="005656D6" w:rsidRDefault="00413A7E" w:rsidP="005656D6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828" w:type="dxa"/>
            <w:vAlign w:val="center"/>
          </w:tcPr>
          <w:p w:rsidR="005656D6" w:rsidRDefault="00917A4E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3D7706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Conectar un vértice consigo mismo.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 (el mismo que el vértice origen).</w:t>
            </w:r>
          </w:p>
          <w:p w:rsidR="005656D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9C6DA5" w:rsidP="003D7706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 w:rsidR="003D7706">
              <w:t xml:space="preserve"> conectó al vé</w:t>
            </w:r>
            <w:r w:rsidR="00061F82">
              <w:t>rtice con él mismo creando un ci</w:t>
            </w:r>
            <w:r w:rsidR="003D7706">
              <w:t>clo</w:t>
            </w:r>
            <w:r>
              <w:t>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1545"/>
        <w:gridCol w:w="2978"/>
        <w:gridCol w:w="1844"/>
        <w:gridCol w:w="2838"/>
      </w:tblGrid>
      <w:tr w:rsidR="004C501F" w:rsidTr="00413A7E">
        <w:trPr>
          <w:trHeight w:val="427"/>
        </w:trPr>
        <w:tc>
          <w:tcPr>
            <w:tcW w:w="2282" w:type="dxa"/>
            <w:vAlign w:val="center"/>
          </w:tcPr>
          <w:p w:rsidR="004C501F" w:rsidRDefault="004C501F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205" w:type="dxa"/>
            <w:gridSpan w:val="4"/>
            <w:vAlign w:val="center"/>
          </w:tcPr>
          <w:p w:rsidR="004C501F" w:rsidRDefault="004C501F" w:rsidP="00E3423A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elimina un vértice del grafo.</w:t>
            </w:r>
          </w:p>
        </w:tc>
      </w:tr>
      <w:tr w:rsidR="004C501F" w:rsidTr="00413A7E">
        <w:trPr>
          <w:trHeight w:val="417"/>
        </w:trPr>
        <w:tc>
          <w:tcPr>
            <w:tcW w:w="2282" w:type="dxa"/>
            <w:vAlign w:val="center"/>
          </w:tcPr>
          <w:p w:rsidR="004C501F" w:rsidRDefault="004C501F" w:rsidP="00E3423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545" w:type="dxa"/>
            <w:vAlign w:val="center"/>
          </w:tcPr>
          <w:p w:rsidR="004C501F" w:rsidRDefault="004C501F" w:rsidP="00E3423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4C501F" w:rsidRDefault="004C501F" w:rsidP="00E3423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4C501F" w:rsidRDefault="004C501F" w:rsidP="00E3423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4C501F" w:rsidRDefault="004C501F" w:rsidP="00E3423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4C501F" w:rsidTr="00413A7E">
        <w:trPr>
          <w:trHeight w:val="805"/>
        </w:trPr>
        <w:tc>
          <w:tcPr>
            <w:tcW w:w="2282" w:type="dxa"/>
            <w:vAlign w:val="center"/>
          </w:tcPr>
          <w:p w:rsidR="004C501F" w:rsidRDefault="00413A7E" w:rsidP="00E3423A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45" w:type="dxa"/>
            <w:vAlign w:val="center"/>
          </w:tcPr>
          <w:p w:rsidR="004C501F" w:rsidRDefault="004C501F" w:rsidP="00E3423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E3423A">
            <w:pPr>
              <w:pStyle w:val="TableParagraph"/>
              <w:spacing w:before="134" w:line="254" w:lineRule="auto"/>
              <w:ind w:right="203"/>
            </w:pPr>
            <w:r>
              <w:t>Eliminar un vértice que no existe.</w:t>
            </w:r>
          </w:p>
        </w:tc>
        <w:tc>
          <w:tcPr>
            <w:tcW w:w="1844" w:type="dxa"/>
            <w:vAlign w:val="center"/>
          </w:tcPr>
          <w:p w:rsidR="004C501F" w:rsidRDefault="004C501F" w:rsidP="00E3423A">
            <w:pPr>
              <w:pStyle w:val="TableParagraph"/>
              <w:spacing w:before="1" w:line="249" w:lineRule="exact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E3423A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lanzó una excepción de </w:t>
            </w:r>
            <w:proofErr w:type="spellStart"/>
            <w:r>
              <w:rPr>
                <w:w w:val="95"/>
              </w:rPr>
              <w:t>IndexOutOfBoundsException</w:t>
            </w:r>
            <w:proofErr w:type="spellEnd"/>
            <w:r>
              <w:rPr>
                <w:w w:val="95"/>
              </w:rPr>
              <w:t>.</w:t>
            </w:r>
          </w:p>
        </w:tc>
      </w:tr>
      <w:tr w:rsidR="004C501F" w:rsidTr="00413A7E">
        <w:trPr>
          <w:trHeight w:val="806"/>
        </w:trPr>
        <w:tc>
          <w:tcPr>
            <w:tcW w:w="2282" w:type="dxa"/>
            <w:vAlign w:val="center"/>
          </w:tcPr>
          <w:p w:rsidR="004C501F" w:rsidRDefault="00413A7E" w:rsidP="00413A7E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45" w:type="dxa"/>
            <w:vAlign w:val="center"/>
          </w:tcPr>
          <w:p w:rsidR="004C501F" w:rsidRDefault="004C501F" w:rsidP="00E3423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E3423A">
            <w:pPr>
              <w:pStyle w:val="TableParagraph"/>
              <w:spacing w:before="135" w:line="254" w:lineRule="auto"/>
              <w:ind w:right="203"/>
            </w:pPr>
            <w:r>
              <w:t>Eliminar un vértice existente que no tenga conexión con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E3423A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E3423A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eliminó el vértice sin alterar las conexiones de los otros</w:t>
            </w:r>
            <w:r>
              <w:t>.</w:t>
            </w:r>
          </w:p>
        </w:tc>
      </w:tr>
    </w:tbl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1545"/>
        <w:gridCol w:w="2978"/>
        <w:gridCol w:w="1844"/>
        <w:gridCol w:w="2838"/>
      </w:tblGrid>
      <w:tr w:rsidR="00BC3987" w:rsidTr="00413A7E">
        <w:trPr>
          <w:trHeight w:val="427"/>
        </w:trPr>
        <w:tc>
          <w:tcPr>
            <w:tcW w:w="2282" w:type="dxa"/>
            <w:vAlign w:val="center"/>
          </w:tcPr>
          <w:p w:rsidR="00BC3987" w:rsidRDefault="004A216A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lastRenderedPageBreak/>
              <w:t xml:space="preserve">Prueba N° </w:t>
            </w:r>
            <w:r w:rsidR="004C501F">
              <w:rPr>
                <w:b/>
              </w:rPr>
              <w:t>4</w:t>
            </w:r>
          </w:p>
        </w:tc>
        <w:tc>
          <w:tcPr>
            <w:tcW w:w="9205" w:type="dxa"/>
            <w:gridSpan w:val="4"/>
            <w:vAlign w:val="center"/>
          </w:tcPr>
          <w:p w:rsidR="00BC3987" w:rsidRDefault="004A216A" w:rsidP="00886CA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86CA0">
              <w:t>elimina una arista del grafo</w:t>
            </w:r>
            <w:r>
              <w:t>.</w:t>
            </w:r>
          </w:p>
        </w:tc>
      </w:tr>
      <w:tr w:rsidR="00BC3987" w:rsidTr="00413A7E">
        <w:trPr>
          <w:trHeight w:val="417"/>
        </w:trPr>
        <w:tc>
          <w:tcPr>
            <w:tcW w:w="2282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545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413A7E">
        <w:trPr>
          <w:trHeight w:val="805"/>
        </w:trPr>
        <w:tc>
          <w:tcPr>
            <w:tcW w:w="2282" w:type="dxa"/>
            <w:vAlign w:val="center"/>
          </w:tcPr>
          <w:p w:rsidR="000A4A2F" w:rsidRDefault="00413A7E" w:rsidP="000A4A2F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45" w:type="dxa"/>
            <w:vAlign w:val="center"/>
          </w:tcPr>
          <w:p w:rsidR="000A4A2F" w:rsidRDefault="000A4A2F" w:rsidP="00E06C4E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076FBB">
              <w:rPr>
                <w:w w:val="90"/>
              </w:rPr>
              <w:t>d</w:t>
            </w:r>
            <w:r w:rsidR="00C94207">
              <w:rPr>
                <w:w w:val="90"/>
              </w:rPr>
              <w:t>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E</w:t>
            </w:r>
            <w:r>
              <w:rPr>
                <w:w w:val="90"/>
              </w:rPr>
              <w:t xml:space="preserve">): </w:t>
            </w:r>
            <w:proofErr w:type="spellStart"/>
            <w:r w:rsidR="00C94207"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1302DB" w:rsidP="000A4A2F">
            <w:pPr>
              <w:pStyle w:val="TableParagraph"/>
              <w:spacing w:before="134" w:line="254" w:lineRule="auto"/>
              <w:ind w:right="203"/>
            </w:pPr>
            <w:r>
              <w:t>Eliminar una arista que no existe.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</w:t>
            </w:r>
            <w:r w:rsidR="0029125C">
              <w:t>értice origen</w:t>
            </w:r>
            <w:r w:rsidR="000A4A2F">
              <w:t>.</w:t>
            </w:r>
          </w:p>
          <w:p w:rsidR="0029125C" w:rsidRDefault="0029125C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E06C4E" w:rsidRDefault="00E06C4E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lanzó una excepción de </w:t>
            </w:r>
            <w:proofErr w:type="spellStart"/>
            <w:r w:rsidR="0029125C">
              <w:rPr>
                <w:w w:val="95"/>
              </w:rPr>
              <w:t>IndexOutOfBoundsExcpetion</w:t>
            </w:r>
            <w:proofErr w:type="spellEnd"/>
            <w:r>
              <w:t>.</w:t>
            </w:r>
          </w:p>
        </w:tc>
      </w:tr>
      <w:tr w:rsidR="000F4B5C" w:rsidTr="00F223D6">
        <w:trPr>
          <w:trHeight w:val="805"/>
        </w:trPr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0F4B5C" w:rsidRDefault="00413A7E" w:rsidP="000F4B5C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0F4B5C" w:rsidRDefault="00E06C4E" w:rsidP="000F4B5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right="203"/>
            </w:pPr>
            <w:r>
              <w:t>Eliminar una arista entre dos vértices de un grafo simple.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F4B5C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arista.</w:t>
            </w:r>
          </w:p>
        </w:tc>
      </w:tr>
      <w:tr w:rsidR="000A4A2F" w:rsidTr="00F223D6">
        <w:trPr>
          <w:trHeight w:val="806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A2F" w:rsidRPr="0039553C" w:rsidRDefault="00413A7E" w:rsidP="000A4A2F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A2F" w:rsidRPr="000A4A2F" w:rsidRDefault="004A1A6F" w:rsidP="000A4A2F">
            <w:pPr>
              <w:pStyle w:val="TableParagraph"/>
              <w:spacing w:before="135" w:line="254" w:lineRule="auto"/>
              <w:ind w:right="203"/>
            </w:pPr>
            <w:r>
              <w:t>Eliminar una arista cuyos vértices origen y destino sean iguales</w:t>
            </w:r>
            <w:r w:rsidR="0029125C">
              <w:t>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A2F" w:rsidRDefault="000A4A2F" w:rsidP="0029125C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eliminó el ciclo</w:t>
            </w:r>
            <w:r>
              <w:t>.</w:t>
            </w:r>
          </w:p>
        </w:tc>
      </w:tr>
    </w:tbl>
    <w:p w:rsidR="00BC3987" w:rsidRDefault="00BC3987">
      <w:pPr>
        <w:spacing w:line="254" w:lineRule="auto"/>
      </w:pPr>
    </w:p>
    <w:p w:rsidR="00C94207" w:rsidRDefault="00C94207">
      <w:pPr>
        <w:spacing w:line="254" w:lineRule="auto"/>
      </w:pPr>
    </w:p>
    <w:p w:rsidR="00C94207" w:rsidRDefault="00C94207">
      <w:pPr>
        <w:spacing w:line="254" w:lineRule="auto"/>
      </w:pPr>
    </w:p>
    <w:p w:rsidR="004C501F" w:rsidRDefault="004C501F">
      <w:pPr>
        <w:spacing w:line="254" w:lineRule="auto"/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559"/>
        <w:gridCol w:w="426"/>
        <w:gridCol w:w="2451"/>
        <w:gridCol w:w="87"/>
        <w:gridCol w:w="583"/>
        <w:gridCol w:w="1097"/>
        <w:gridCol w:w="164"/>
        <w:gridCol w:w="2838"/>
      </w:tblGrid>
      <w:tr w:rsidR="00F117AC" w:rsidTr="00344FC7">
        <w:trPr>
          <w:trHeight w:val="427"/>
        </w:trPr>
        <w:tc>
          <w:tcPr>
            <w:tcW w:w="2268" w:type="dxa"/>
            <w:vAlign w:val="center"/>
          </w:tcPr>
          <w:p w:rsidR="00F117AC" w:rsidRDefault="00F117AC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5</w:t>
            </w:r>
          </w:p>
        </w:tc>
        <w:tc>
          <w:tcPr>
            <w:tcW w:w="9205" w:type="dxa"/>
            <w:gridSpan w:val="8"/>
            <w:vAlign w:val="center"/>
          </w:tcPr>
          <w:p w:rsidR="00F117AC" w:rsidRDefault="00F117AC" w:rsidP="004C501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C94207">
              <w:t xml:space="preserve">elimina </w:t>
            </w:r>
            <w:r w:rsidR="004C501F">
              <w:t>todas las aristas entre dos vértices</w:t>
            </w:r>
            <w:r>
              <w:t>.</w:t>
            </w:r>
          </w:p>
        </w:tc>
      </w:tr>
      <w:tr w:rsidR="00F117AC" w:rsidTr="00344FC7">
        <w:trPr>
          <w:trHeight w:val="858"/>
        </w:trPr>
        <w:tc>
          <w:tcPr>
            <w:tcW w:w="226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559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64" w:type="dxa"/>
            <w:gridSpan w:val="3"/>
            <w:vAlign w:val="center"/>
          </w:tcPr>
          <w:p w:rsidR="00F117AC" w:rsidRDefault="00344FC7" w:rsidP="00344FC7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gridSpan w:val="3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22492A" w:rsidTr="00344FC7">
        <w:trPr>
          <w:trHeight w:val="805"/>
        </w:trPr>
        <w:tc>
          <w:tcPr>
            <w:tcW w:w="2268" w:type="dxa"/>
            <w:vAlign w:val="center"/>
          </w:tcPr>
          <w:p w:rsidR="0022492A" w:rsidRDefault="00413A7E" w:rsidP="0022492A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59" w:type="dxa"/>
            <w:vAlign w:val="center"/>
          </w:tcPr>
          <w:p w:rsidR="0022492A" w:rsidRDefault="009D15C4" w:rsidP="0022492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64" w:type="dxa"/>
            <w:gridSpan w:val="3"/>
            <w:vAlign w:val="center"/>
          </w:tcPr>
          <w:p w:rsidR="0022492A" w:rsidRDefault="002F3F70" w:rsidP="009C7E2F">
            <w:pPr>
              <w:pStyle w:val="TableParagraph"/>
              <w:spacing w:before="134" w:line="254" w:lineRule="auto"/>
              <w:ind w:right="203"/>
            </w:pPr>
            <w:r>
              <w:t xml:space="preserve">Dos vértices conectados por </w:t>
            </w:r>
            <w:r w:rsidR="009C7E2F">
              <w:t>una sola</w:t>
            </w:r>
            <w:r>
              <w:t xml:space="preserve"> arista</w:t>
            </w:r>
            <w:r w:rsidR="009C7E2F">
              <w:t xml:space="preserve"> y que no tengan conexión con otros vértices</w:t>
            </w:r>
            <w:r>
              <w:t>.</w:t>
            </w:r>
          </w:p>
        </w:tc>
        <w:tc>
          <w:tcPr>
            <w:tcW w:w="1844" w:type="dxa"/>
            <w:gridSpan w:val="3"/>
            <w:vAlign w:val="center"/>
          </w:tcPr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2492A" w:rsidRDefault="0022492A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057E04">
              <w:rPr>
                <w:w w:val="95"/>
              </w:rPr>
              <w:t>eliminó la arista entre esos dos vértices</w:t>
            </w:r>
            <w:r>
              <w:rPr>
                <w:w w:val="95"/>
              </w:rPr>
              <w:t>.</w:t>
            </w:r>
          </w:p>
        </w:tc>
      </w:tr>
      <w:tr w:rsidR="002F3F70" w:rsidTr="00344FC7">
        <w:trPr>
          <w:trHeight w:val="805"/>
        </w:trPr>
        <w:tc>
          <w:tcPr>
            <w:tcW w:w="2268" w:type="dxa"/>
            <w:vAlign w:val="center"/>
          </w:tcPr>
          <w:p w:rsidR="002F3F70" w:rsidRDefault="00413A7E" w:rsidP="002F3F70"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559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64" w:type="dxa"/>
            <w:gridSpan w:val="3"/>
            <w:vAlign w:val="center"/>
          </w:tcPr>
          <w:p w:rsidR="002F3F70" w:rsidRDefault="009C7E2F" w:rsidP="009C7E2F">
            <w:pPr>
              <w:pStyle w:val="TableParagraph"/>
              <w:spacing w:before="134" w:line="254" w:lineRule="auto"/>
              <w:ind w:right="203"/>
            </w:pPr>
            <w:r>
              <w:t>Dos vértices conectados por una sola arista y que  tengan conexión con otros vértices.</w:t>
            </w:r>
          </w:p>
        </w:tc>
        <w:tc>
          <w:tcPr>
            <w:tcW w:w="1844" w:type="dxa"/>
            <w:gridSpan w:val="3"/>
            <w:vAlign w:val="center"/>
          </w:tcPr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 entre esos dos vértices</w:t>
            </w:r>
            <w:r w:rsidR="009C7E2F">
              <w:rPr>
                <w:w w:val="95"/>
              </w:rPr>
              <w:t xml:space="preserve"> sin eliminar las otras arista</w:t>
            </w:r>
            <w:r w:rsidR="00F43647">
              <w:rPr>
                <w:w w:val="95"/>
              </w:rPr>
              <w:t>s</w:t>
            </w:r>
            <w:r>
              <w:rPr>
                <w:w w:val="95"/>
              </w:rPr>
              <w:t>.</w:t>
            </w:r>
          </w:p>
        </w:tc>
      </w:tr>
      <w:tr w:rsidR="00D927FC" w:rsidTr="00344FC7">
        <w:trPr>
          <w:gridAfter w:val="3"/>
          <w:wAfter w:w="4099" w:type="dxa"/>
          <w:trHeight w:val="1513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927FC" w:rsidRPr="00FF4E2D" w:rsidRDefault="00D927FC" w:rsidP="004A216A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927FC" w:rsidRDefault="00D927FC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927FC" w:rsidRDefault="00D927FC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</w:p>
        </w:tc>
      </w:tr>
      <w:tr w:rsidR="00BC3987" w:rsidTr="00344FC7">
        <w:trPr>
          <w:trHeight w:val="42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6</w:t>
            </w:r>
          </w:p>
        </w:tc>
        <w:tc>
          <w:tcPr>
            <w:tcW w:w="9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2620CE">
              <w:t>BFS</w:t>
            </w:r>
            <w:r w:rsidR="008B1180">
              <w:t xml:space="preserve"> desde un </w:t>
            </w:r>
            <w:r w:rsidR="008C372E">
              <w:t>vértice</w:t>
            </w:r>
            <w:r w:rsidR="008B1180">
              <w:t xml:space="preserve"> de partida.</w:t>
            </w:r>
          </w:p>
        </w:tc>
      </w:tr>
      <w:tr w:rsidR="00BC3987" w:rsidTr="00344FC7">
        <w:trPr>
          <w:trHeight w:val="4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5B4F8E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5B4F8E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</w:t>
            </w:r>
            <w:r w:rsidR="005B4F8E">
              <w:rPr>
                <w:b/>
                <w:w w:val="95"/>
              </w:rPr>
              <w:t>n</w:t>
            </w:r>
            <w:r>
              <w:rPr>
                <w:b/>
                <w:w w:val="95"/>
              </w:rPr>
              <w:t>ario</w:t>
            </w:r>
          </w:p>
        </w:tc>
        <w:tc>
          <w:tcPr>
            <w:tcW w:w="1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2" w:type="dxa"/>
            <w:gridSpan w:val="2"/>
            <w:tcBorders>
              <w:left w:val="single" w:sz="4" w:space="0" w:color="auto"/>
            </w:tcBorders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184F95" w:rsidTr="00344FC7">
        <w:trPr>
          <w:trHeight w:val="1699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184F95" w:rsidRDefault="00413A7E" w:rsidP="00B077D7">
            <w:pPr>
              <w:pStyle w:val="TableParagraph"/>
              <w:ind w:left="156" w:right="152"/>
            </w:pPr>
            <w:proofErr w:type="spellStart"/>
            <w:r w:rsidRPr="00413A7E">
              <w:lastRenderedPageBreak/>
              <w:t>AdjacencyMatrixGraph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51" w:type="dxa"/>
            <w:tcBorders>
              <w:top w:val="single" w:sz="4" w:space="0" w:color="auto"/>
            </w:tcBorders>
            <w:vAlign w:val="center"/>
          </w:tcPr>
          <w:p w:rsidR="00184F95" w:rsidRDefault="008B1180" w:rsidP="00184F95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gridSpan w:val="3"/>
            <w:tcBorders>
              <w:top w:val="single" w:sz="4" w:space="0" w:color="auto"/>
            </w:tcBorders>
            <w:vAlign w:val="center"/>
          </w:tcPr>
          <w:p w:rsidR="00184F95" w:rsidRDefault="00001174" w:rsidP="005B4F8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184F95" w:rsidRDefault="00184F95" w:rsidP="00001174">
            <w:pPr>
              <w:pStyle w:val="TableParagraph"/>
              <w:spacing w:before="155"/>
            </w:pPr>
            <w:r>
              <w:t xml:space="preserve">El método devolvió </w:t>
            </w:r>
            <w:r w:rsidR="00001174">
              <w:t xml:space="preserve">un </w:t>
            </w:r>
            <w:proofErr w:type="spellStart"/>
            <w:r w:rsidR="00001174">
              <w:t>ArrayList</w:t>
            </w:r>
            <w:proofErr w:type="spellEnd"/>
            <w:r w:rsidR="00001174">
              <w:t xml:space="preserve"> de tamaño 1</w:t>
            </w:r>
            <w:r>
              <w:t>.</w:t>
            </w:r>
          </w:p>
        </w:tc>
      </w:tr>
      <w:tr w:rsidR="00184F95" w:rsidTr="00344FC7">
        <w:trPr>
          <w:trHeight w:val="1699"/>
        </w:trPr>
        <w:tc>
          <w:tcPr>
            <w:tcW w:w="2268" w:type="dxa"/>
            <w:vAlign w:val="center"/>
          </w:tcPr>
          <w:p w:rsidR="00184F95" w:rsidRDefault="00413A7E" w:rsidP="00B077D7">
            <w:pPr>
              <w:pStyle w:val="TableParagraph"/>
              <w:ind w:left="156" w:right="152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51" w:type="dxa"/>
            <w:vAlign w:val="center"/>
          </w:tcPr>
          <w:p w:rsidR="00184F95" w:rsidRDefault="008B1180" w:rsidP="008B1180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gridSpan w:val="3"/>
            <w:vAlign w:val="center"/>
          </w:tcPr>
          <w:p w:rsidR="00184F95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184F95" w:rsidRDefault="00001174" w:rsidP="008B1180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</w:t>
            </w:r>
            <w:r w:rsidR="008B1180">
              <w:t>n menos el número de vértices de los otros subgrafos</w:t>
            </w:r>
            <w:r>
              <w:t>.</w:t>
            </w:r>
          </w:p>
        </w:tc>
      </w:tr>
      <w:tr w:rsidR="00B01CEC" w:rsidTr="00344FC7">
        <w:trPr>
          <w:trHeight w:val="1699"/>
        </w:trPr>
        <w:tc>
          <w:tcPr>
            <w:tcW w:w="2268" w:type="dxa"/>
            <w:vAlign w:val="center"/>
          </w:tcPr>
          <w:p w:rsidR="00B01CEC" w:rsidRDefault="00413A7E" w:rsidP="00B077D7">
            <w:pPr>
              <w:pStyle w:val="TableParagraph"/>
              <w:ind w:left="156" w:right="152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B01CEC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51" w:type="dxa"/>
            <w:vAlign w:val="center"/>
          </w:tcPr>
          <w:p w:rsidR="00B01CEC" w:rsidRDefault="008B1180" w:rsidP="00B01CEC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gridSpan w:val="3"/>
            <w:vAlign w:val="center"/>
          </w:tcPr>
          <w:p w:rsidR="00B01CEC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B01CEC" w:rsidRDefault="008B1180" w:rsidP="00001174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  <w:tr w:rsidR="008C372E" w:rsidTr="00344FC7">
        <w:trPr>
          <w:trHeight w:val="1699"/>
        </w:trPr>
        <w:tc>
          <w:tcPr>
            <w:tcW w:w="2268" w:type="dxa"/>
            <w:vAlign w:val="center"/>
          </w:tcPr>
          <w:p w:rsidR="008C372E" w:rsidRDefault="00413A7E" w:rsidP="008C372E">
            <w:pPr>
              <w:pStyle w:val="TableParagraph"/>
              <w:ind w:left="156" w:right="152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8C372E" w:rsidRDefault="008C372E" w:rsidP="008C372E">
            <w:pPr>
              <w:ind w:left="132"/>
            </w:pPr>
            <w:r w:rsidRPr="00184F95">
              <w:t xml:space="preserve">+ </w:t>
            </w:r>
            <w:r>
              <w:t>BFS(</w:t>
            </w:r>
            <w:proofErr w:type="spellStart"/>
            <w:r>
              <w:t>int</w:t>
            </w:r>
            <w:proofErr w:type="spellEnd"/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51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gridSpan w:val="3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077D7" w:rsidTr="00E3423A">
        <w:trPr>
          <w:trHeight w:val="426"/>
        </w:trPr>
        <w:tc>
          <w:tcPr>
            <w:tcW w:w="1867" w:type="dxa"/>
            <w:vAlign w:val="center"/>
          </w:tcPr>
          <w:p w:rsidR="00B077D7" w:rsidRDefault="00B077D7" w:rsidP="00E3423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7</w:t>
            </w:r>
          </w:p>
        </w:tc>
        <w:tc>
          <w:tcPr>
            <w:tcW w:w="9619" w:type="dxa"/>
            <w:gridSpan w:val="4"/>
            <w:vAlign w:val="center"/>
          </w:tcPr>
          <w:p w:rsidR="00B077D7" w:rsidRDefault="00B077D7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BFS sin ningún </w:t>
            </w:r>
            <w:r w:rsidR="008C372E">
              <w:t>vértice</w:t>
            </w:r>
            <w:r>
              <w:t xml:space="preserve"> de partida.</w:t>
            </w:r>
          </w:p>
        </w:tc>
      </w:tr>
      <w:tr w:rsidR="00B077D7" w:rsidTr="00E3423A">
        <w:trPr>
          <w:trHeight w:val="417"/>
        </w:trPr>
        <w:tc>
          <w:tcPr>
            <w:tcW w:w="1867" w:type="dxa"/>
            <w:vAlign w:val="center"/>
          </w:tcPr>
          <w:p w:rsidR="00B077D7" w:rsidRDefault="00B077D7" w:rsidP="00E3423A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077D7" w:rsidRDefault="00B077D7" w:rsidP="00E3423A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077D7" w:rsidRDefault="00B077D7" w:rsidP="00E3423A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077D7" w:rsidRDefault="00B077D7" w:rsidP="00E3423A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077D7" w:rsidRDefault="00B077D7" w:rsidP="00E3423A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077D7" w:rsidTr="00E3423A">
        <w:trPr>
          <w:trHeight w:val="1699"/>
        </w:trPr>
        <w:tc>
          <w:tcPr>
            <w:tcW w:w="1867" w:type="dxa"/>
            <w:vAlign w:val="center"/>
          </w:tcPr>
          <w:p w:rsidR="00B077D7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410" w:type="dxa"/>
            <w:vAlign w:val="center"/>
          </w:tcPr>
          <w:p w:rsidR="00B077D7" w:rsidRDefault="00B077D7" w:rsidP="00B077D7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B077D7" w:rsidRDefault="00B077D7" w:rsidP="00E3423A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B077D7" w:rsidRDefault="002C472D" w:rsidP="002C472D">
            <w:pPr>
              <w:pStyle w:val="TableParagraph"/>
              <w:spacing w:before="155"/>
              <w:ind w:left="242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B077D7" w:rsidRDefault="00B077D7" w:rsidP="00E3423A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1.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413A7E" w:rsidP="002C472D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413A7E" w:rsidP="002C472D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413A7E" w:rsidP="002C472D">
            <w:pPr>
              <w:pStyle w:val="TableParagraph"/>
              <w:ind w:left="105"/>
            </w:pPr>
            <w:proofErr w:type="spellStart"/>
            <w:r w:rsidRPr="00413A7E">
              <w:lastRenderedPageBreak/>
              <w:t>AdjacencyMatrixGraph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</w:tbl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DE028A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4A6A64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9F3506">
              <w:t>DFS</w:t>
            </w:r>
            <w:r w:rsidR="004A6A64">
              <w:t xml:space="preserve"> desde un vértice de partida</w:t>
            </w:r>
            <w:r>
              <w:t>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5B4F8E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413A7E" w:rsidP="00DE028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9F3506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780B8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60"/>
            </w:pPr>
            <w:r>
              <w:t>Índice del vértice desde donde inicia el recorrido</w:t>
            </w:r>
            <w:r w:rsidR="00EE6AA3">
              <w:t>.</w:t>
            </w:r>
          </w:p>
        </w:tc>
        <w:tc>
          <w:tcPr>
            <w:tcW w:w="3001" w:type="dxa"/>
            <w:vAlign w:val="center"/>
          </w:tcPr>
          <w:p w:rsidR="00EE6AA3" w:rsidRDefault="00EE6AA3" w:rsidP="008C372E">
            <w:pPr>
              <w:pStyle w:val="TableParagraph"/>
              <w:spacing w:before="155"/>
            </w:pPr>
            <w:r>
              <w:t>El método devolvió</w:t>
            </w:r>
            <w:r w:rsidR="008C372E">
              <w:t xml:space="preserve"> un árbol DFS con un solo índice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413A7E" w:rsidP="00DE028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un árbol DFS con la misma cantidad de </w:t>
            </w:r>
            <w:r w:rsidR="008C372E">
              <w:t>índices que de nodos en el grafo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413A7E" w:rsidP="00DE028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</w:t>
            </w:r>
            <w:r w:rsidR="008C372E">
              <w:t>el árbol de expansión mínima correspondiente al índice de inicio.</w:t>
            </w:r>
          </w:p>
        </w:tc>
      </w:tr>
      <w:tr w:rsidR="008C372E" w:rsidTr="00077E09">
        <w:trPr>
          <w:trHeight w:val="1699"/>
        </w:trPr>
        <w:tc>
          <w:tcPr>
            <w:tcW w:w="1844" w:type="dxa"/>
            <w:vAlign w:val="center"/>
          </w:tcPr>
          <w:p w:rsidR="008C372E" w:rsidRDefault="00413A7E" w:rsidP="008C372E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8C372E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no tuvo problemas y devolvió el árbol de expansión mínima correspondiente</w:t>
            </w:r>
            <w:r w:rsidR="00C74D0B">
              <w:t xml:space="preserve"> sin haber repetido la visita al vértice con el ciclo.</w:t>
            </w:r>
          </w:p>
        </w:tc>
      </w:tr>
    </w:tbl>
    <w:p w:rsidR="00EE6AA3" w:rsidRDefault="00EE6AA3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8C372E" w:rsidTr="00E3423A">
        <w:trPr>
          <w:trHeight w:val="426"/>
        </w:trPr>
        <w:tc>
          <w:tcPr>
            <w:tcW w:w="1844" w:type="dxa"/>
            <w:vAlign w:val="center"/>
          </w:tcPr>
          <w:p w:rsidR="008C372E" w:rsidRDefault="008C372E" w:rsidP="00E3423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42" w:type="dxa"/>
            <w:gridSpan w:val="4"/>
            <w:vAlign w:val="center"/>
          </w:tcPr>
          <w:p w:rsidR="008C372E" w:rsidRDefault="008C372E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DFS que recorre todo el grafo sin ningún vértice de partida.</w:t>
            </w:r>
          </w:p>
        </w:tc>
      </w:tr>
      <w:tr w:rsidR="008C372E" w:rsidTr="00E3423A">
        <w:trPr>
          <w:trHeight w:val="417"/>
        </w:trPr>
        <w:tc>
          <w:tcPr>
            <w:tcW w:w="1844" w:type="dxa"/>
            <w:vAlign w:val="center"/>
          </w:tcPr>
          <w:p w:rsidR="008C372E" w:rsidRDefault="008C372E" w:rsidP="00E3423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8C372E" w:rsidRDefault="008C372E" w:rsidP="00E3423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8C372E" w:rsidRDefault="008C372E" w:rsidP="00E3423A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8C372E" w:rsidRDefault="008C372E" w:rsidP="00E3423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8C372E" w:rsidRDefault="008C372E" w:rsidP="00E3423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8C372E" w:rsidTr="00E3423A">
        <w:trPr>
          <w:trHeight w:val="1427"/>
        </w:trPr>
        <w:tc>
          <w:tcPr>
            <w:tcW w:w="1844" w:type="dxa"/>
            <w:vAlign w:val="center"/>
          </w:tcPr>
          <w:p w:rsidR="008C372E" w:rsidRDefault="00413A7E" w:rsidP="00E3423A">
            <w:pPr>
              <w:pStyle w:val="TableParagraph"/>
              <w:ind w:left="105"/>
            </w:pPr>
            <w:proofErr w:type="spellStart"/>
            <w:r w:rsidRPr="00413A7E">
              <w:lastRenderedPageBreak/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3423A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3423A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El método devolvió un árbol DFS con un solo índice.</w:t>
            </w:r>
          </w:p>
        </w:tc>
      </w:tr>
      <w:tr w:rsidR="008C372E" w:rsidTr="00E3423A">
        <w:trPr>
          <w:trHeight w:val="1699"/>
        </w:trPr>
        <w:tc>
          <w:tcPr>
            <w:tcW w:w="1844" w:type="dxa"/>
            <w:vAlign w:val="center"/>
          </w:tcPr>
          <w:p w:rsidR="008C372E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3423A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3423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El método devolvió un árbol DFS con la misma cantidad de índices que de nodos en el grafo.</w:t>
            </w:r>
          </w:p>
        </w:tc>
      </w:tr>
      <w:tr w:rsidR="008C372E" w:rsidTr="00E3423A">
        <w:trPr>
          <w:trHeight w:val="1699"/>
        </w:trPr>
        <w:tc>
          <w:tcPr>
            <w:tcW w:w="1844" w:type="dxa"/>
            <w:vAlign w:val="center"/>
          </w:tcPr>
          <w:p w:rsidR="008C372E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3423A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3423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33616D">
            <w:pPr>
              <w:pStyle w:val="TableParagraph"/>
              <w:spacing w:before="155"/>
            </w:pPr>
            <w:r>
              <w:t>El método devolvió</w:t>
            </w:r>
            <w:r w:rsidR="0033616D">
              <w:t xml:space="preserve"> una cantidad de árboles</w:t>
            </w:r>
            <w:r>
              <w:t xml:space="preserve"> de expansión mínima correspondiente al </w:t>
            </w:r>
            <w:r w:rsidR="0033616D">
              <w:t>número de subgrafos conexos en el grafo no conexo</w:t>
            </w:r>
            <w:r>
              <w:t>.</w:t>
            </w:r>
          </w:p>
        </w:tc>
      </w:tr>
      <w:tr w:rsidR="008C372E" w:rsidTr="00E3423A">
        <w:trPr>
          <w:trHeight w:val="1699"/>
        </w:trPr>
        <w:tc>
          <w:tcPr>
            <w:tcW w:w="1844" w:type="dxa"/>
            <w:vAlign w:val="center"/>
          </w:tcPr>
          <w:p w:rsidR="008C372E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3423A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3423A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3423A">
            <w:pPr>
              <w:pStyle w:val="TableParagraph"/>
              <w:spacing w:before="155"/>
            </w:pPr>
            <w:r>
              <w:t>El método no tuvo problemas y devolvió el árbol</w:t>
            </w:r>
            <w:r w:rsidR="0033616D">
              <w:t xml:space="preserve"> o los árboles</w:t>
            </w:r>
            <w:r>
              <w:t xml:space="preserve"> de expansión mínima correspondiente</w:t>
            </w:r>
            <w:r w:rsidR="0033616D">
              <w:t>s</w:t>
            </w:r>
            <w:r w:rsidR="00C74D0B">
              <w:t xml:space="preserve"> sin haber repetido la visita al vértice con el ciclo</w:t>
            </w:r>
            <w:r>
              <w:t>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F842A3" w:rsidRDefault="00F842A3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F842A3" w:rsidTr="00E3423A">
        <w:trPr>
          <w:trHeight w:val="426"/>
        </w:trPr>
        <w:tc>
          <w:tcPr>
            <w:tcW w:w="1844" w:type="dxa"/>
            <w:vAlign w:val="center"/>
          </w:tcPr>
          <w:p w:rsidR="00F842A3" w:rsidRDefault="00F842A3" w:rsidP="00E3423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  <w:vAlign w:val="center"/>
          </w:tcPr>
          <w:p w:rsidR="00F842A3" w:rsidRDefault="00F842A3" w:rsidP="00F842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Prim.</w:t>
            </w:r>
          </w:p>
        </w:tc>
      </w:tr>
      <w:tr w:rsidR="00F842A3" w:rsidTr="00E3423A">
        <w:trPr>
          <w:trHeight w:val="417"/>
        </w:trPr>
        <w:tc>
          <w:tcPr>
            <w:tcW w:w="1844" w:type="dxa"/>
            <w:vAlign w:val="center"/>
          </w:tcPr>
          <w:p w:rsidR="00F842A3" w:rsidRDefault="00F842A3" w:rsidP="00E3423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F842A3" w:rsidRDefault="00F842A3" w:rsidP="00E3423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F842A3" w:rsidRDefault="00F842A3" w:rsidP="00E3423A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F842A3" w:rsidRDefault="00F842A3" w:rsidP="00E3423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F842A3" w:rsidRDefault="00F842A3" w:rsidP="00E3423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842A3" w:rsidTr="00E3423A">
        <w:trPr>
          <w:trHeight w:val="1699"/>
        </w:trPr>
        <w:tc>
          <w:tcPr>
            <w:tcW w:w="1844" w:type="dxa"/>
            <w:vAlign w:val="center"/>
          </w:tcPr>
          <w:p w:rsidR="00F842A3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E3423A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E3423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F842A3" w:rsidRDefault="00C74D0B" w:rsidP="00E3423A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>con todos los vértices del grafo</w:t>
            </w:r>
            <w:r>
              <w:t>.</w:t>
            </w:r>
          </w:p>
        </w:tc>
      </w:tr>
      <w:tr w:rsidR="00F842A3" w:rsidTr="00E3423A">
        <w:trPr>
          <w:trHeight w:val="1699"/>
        </w:trPr>
        <w:tc>
          <w:tcPr>
            <w:tcW w:w="1844" w:type="dxa"/>
            <w:vAlign w:val="center"/>
          </w:tcPr>
          <w:p w:rsidR="00F842A3" w:rsidRDefault="00413A7E" w:rsidP="00E3423A">
            <w:pPr>
              <w:pStyle w:val="TableParagraph"/>
              <w:ind w:left="105"/>
            </w:pPr>
            <w:proofErr w:type="spellStart"/>
            <w:r w:rsidRPr="00413A7E">
              <w:t>AdjacencyMatrixGraph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E3423A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E3423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F842A3" w:rsidRDefault="00C74D0B" w:rsidP="00E3423A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 xml:space="preserve">pero solo del </w:t>
            </w:r>
            <w:proofErr w:type="spellStart"/>
            <w:r w:rsidR="002A7AA9">
              <w:t>subgrafo</w:t>
            </w:r>
            <w:proofErr w:type="spellEnd"/>
            <w:r w:rsidR="002A7AA9">
              <w:t xml:space="preserve"> al que pertenecía el vértice desde donde se comenzó el recorrido.</w:t>
            </w:r>
          </w:p>
        </w:tc>
      </w:tr>
    </w:tbl>
    <w:p w:rsidR="00F842A3" w:rsidRDefault="00F842A3">
      <w:pPr>
        <w:pStyle w:val="Textoindependiente"/>
        <w:rPr>
          <w:rFonts w:ascii="Times New Roman"/>
          <w:sz w:val="20"/>
        </w:rPr>
      </w:pPr>
    </w:p>
    <w:p w:rsidR="009E3618" w:rsidRDefault="009E361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9E3618" w:rsidTr="00D25B01">
        <w:trPr>
          <w:trHeight w:val="426"/>
        </w:trPr>
        <w:tc>
          <w:tcPr>
            <w:tcW w:w="1844" w:type="dxa"/>
            <w:vAlign w:val="center"/>
          </w:tcPr>
          <w:p w:rsidR="009E3618" w:rsidRDefault="009E3618" w:rsidP="00D25B01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10</w:t>
            </w:r>
          </w:p>
        </w:tc>
        <w:tc>
          <w:tcPr>
            <w:tcW w:w="9642" w:type="dxa"/>
            <w:gridSpan w:val="4"/>
            <w:vAlign w:val="center"/>
          </w:tcPr>
          <w:p w:rsidR="009E3618" w:rsidRDefault="009E3618" w:rsidP="00D25B01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Dijkstra</w:t>
            </w:r>
            <w:proofErr w:type="spellEnd"/>
            <w:r>
              <w:t>.</w:t>
            </w:r>
          </w:p>
        </w:tc>
      </w:tr>
      <w:tr w:rsidR="009E3618" w:rsidTr="00D25B01">
        <w:trPr>
          <w:trHeight w:val="417"/>
        </w:trPr>
        <w:tc>
          <w:tcPr>
            <w:tcW w:w="1844" w:type="dxa"/>
            <w:vAlign w:val="center"/>
          </w:tcPr>
          <w:p w:rsidR="009E3618" w:rsidRDefault="009E3618" w:rsidP="00D25B01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9E3618" w:rsidRDefault="009E3618" w:rsidP="00D25B01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9E3618" w:rsidRDefault="009E3618" w:rsidP="00D25B01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9E3618" w:rsidRDefault="009E3618" w:rsidP="00D25B01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9E3618" w:rsidRDefault="009E3618" w:rsidP="00D25B01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9E3618" w:rsidTr="00D25B01">
        <w:trPr>
          <w:trHeight w:val="1427"/>
        </w:trPr>
        <w:tc>
          <w:tcPr>
            <w:tcW w:w="1844" w:type="dxa"/>
            <w:vAlign w:val="center"/>
          </w:tcPr>
          <w:p w:rsidR="009E3618" w:rsidRDefault="009E3618" w:rsidP="00D25B01">
            <w:pPr>
              <w:pStyle w:val="TableParagraph"/>
              <w:ind w:left="105"/>
            </w:pPr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9E3618" w:rsidRDefault="009E3618" w:rsidP="00D25B01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9E3618" w:rsidRDefault="009E3618" w:rsidP="00D25B01">
            <w:pPr>
              <w:pStyle w:val="TableParagraph"/>
              <w:spacing w:before="1" w:line="254" w:lineRule="auto"/>
              <w:ind w:right="337"/>
            </w:pPr>
            <w:r>
              <w:t>Un grafo de un solo vértice.</w:t>
            </w:r>
          </w:p>
        </w:tc>
        <w:tc>
          <w:tcPr>
            <w:tcW w:w="1767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>El método devolvió el arreglo de distancias con respecto al nodo origen y el de predecesores ambos de tamaño 1.</w:t>
            </w:r>
          </w:p>
        </w:tc>
      </w:tr>
      <w:tr w:rsidR="009E3618" w:rsidTr="00D25B01">
        <w:trPr>
          <w:trHeight w:val="1699"/>
        </w:trPr>
        <w:tc>
          <w:tcPr>
            <w:tcW w:w="1844" w:type="dxa"/>
            <w:vAlign w:val="center"/>
          </w:tcPr>
          <w:p w:rsidR="009E3618" w:rsidRDefault="009E3618" w:rsidP="00D25B01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9E3618" w:rsidRDefault="009E3618" w:rsidP="00D25B01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9E3618" w:rsidRDefault="009E3618" w:rsidP="00D25B01">
            <w:pPr>
              <w:pStyle w:val="TableParagraph"/>
              <w:spacing w:before="1" w:line="254" w:lineRule="auto"/>
              <w:ind w:right="337"/>
            </w:pPr>
            <w:r>
              <w:t>Recorrer un grafo conexo simple.</w:t>
            </w:r>
          </w:p>
        </w:tc>
        <w:tc>
          <w:tcPr>
            <w:tcW w:w="1767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>El método devolvió el arreglo de distancias con respecto al nodo origen y el de predecesores ambos de tamaño mayor a uno.</w:t>
            </w:r>
          </w:p>
        </w:tc>
      </w:tr>
      <w:tr w:rsidR="009E3618" w:rsidTr="00D25B01">
        <w:trPr>
          <w:trHeight w:val="1699"/>
        </w:trPr>
        <w:tc>
          <w:tcPr>
            <w:tcW w:w="1844" w:type="dxa"/>
            <w:vAlign w:val="center"/>
          </w:tcPr>
          <w:p w:rsidR="009E3618" w:rsidRDefault="009E3618" w:rsidP="00D25B01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9E3618" w:rsidRDefault="009E3618" w:rsidP="00D25B01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9E3618" w:rsidRDefault="009E3618" w:rsidP="00D25B01">
            <w:pPr>
              <w:pStyle w:val="TableParagraph"/>
              <w:spacing w:before="1" w:line="254" w:lineRule="auto"/>
              <w:ind w:right="337"/>
            </w:pPr>
            <w:r>
              <w:t>Hacer el recorrido desde un vértice que no existe.</w:t>
            </w:r>
          </w:p>
        </w:tc>
        <w:tc>
          <w:tcPr>
            <w:tcW w:w="1767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9E3618" w:rsidRDefault="009E3618" w:rsidP="00D25B01">
            <w:pPr>
              <w:pStyle w:val="TableParagraph"/>
              <w:spacing w:before="155"/>
            </w:pPr>
            <w:r>
              <w:t xml:space="preserve">El método arrojó una excepción de </w:t>
            </w:r>
            <w:proofErr w:type="spellStart"/>
            <w:r>
              <w:t>IndexOutOfBoundsExceptio</w:t>
            </w:r>
            <w:proofErr w:type="spellEnd"/>
            <w:r>
              <w:t>.</w:t>
            </w:r>
          </w:p>
        </w:tc>
      </w:tr>
    </w:tbl>
    <w:p w:rsidR="009E3618" w:rsidRDefault="009E3618">
      <w:pPr>
        <w:pStyle w:val="Textoindependiente"/>
        <w:rPr>
          <w:rFonts w:ascii="Times New Roman"/>
          <w:sz w:val="20"/>
        </w:rPr>
      </w:pPr>
    </w:p>
    <w:p w:rsidR="009E3618" w:rsidRDefault="009E3618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sectPr w:rsidR="009E3618" w:rsidSect="002F2D21">
      <w:pgSz w:w="12240" w:h="15840"/>
      <w:pgMar w:top="142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666"/>
    <w:multiLevelType w:val="hybridMultilevel"/>
    <w:tmpl w:val="293A0B1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2A6469CF"/>
    <w:multiLevelType w:val="hybridMultilevel"/>
    <w:tmpl w:val="040C831C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4A25348A"/>
    <w:multiLevelType w:val="hybridMultilevel"/>
    <w:tmpl w:val="927C40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B923B00"/>
    <w:multiLevelType w:val="hybridMultilevel"/>
    <w:tmpl w:val="6FEE7D8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87"/>
    <w:rsid w:val="00001174"/>
    <w:rsid w:val="00057E04"/>
    <w:rsid w:val="00061F82"/>
    <w:rsid w:val="00076FBB"/>
    <w:rsid w:val="00077E09"/>
    <w:rsid w:val="000A4A2F"/>
    <w:rsid w:val="000C29FB"/>
    <w:rsid w:val="000F4B5C"/>
    <w:rsid w:val="001302DB"/>
    <w:rsid w:val="00147244"/>
    <w:rsid w:val="001760CE"/>
    <w:rsid w:val="00184F95"/>
    <w:rsid w:val="001857C7"/>
    <w:rsid w:val="0022492A"/>
    <w:rsid w:val="002620CE"/>
    <w:rsid w:val="002850D9"/>
    <w:rsid w:val="0029125C"/>
    <w:rsid w:val="002A7AA9"/>
    <w:rsid w:val="002C472D"/>
    <w:rsid w:val="002C6D91"/>
    <w:rsid w:val="002F2D21"/>
    <w:rsid w:val="002F3F70"/>
    <w:rsid w:val="0033616D"/>
    <w:rsid w:val="00344FC7"/>
    <w:rsid w:val="00345625"/>
    <w:rsid w:val="00354C3A"/>
    <w:rsid w:val="003D7706"/>
    <w:rsid w:val="003E5F76"/>
    <w:rsid w:val="00413A7E"/>
    <w:rsid w:val="00437A8C"/>
    <w:rsid w:val="004A1A6F"/>
    <w:rsid w:val="004A216A"/>
    <w:rsid w:val="004A6A64"/>
    <w:rsid w:val="004C501F"/>
    <w:rsid w:val="004F532D"/>
    <w:rsid w:val="005056A3"/>
    <w:rsid w:val="00551CC8"/>
    <w:rsid w:val="005656D6"/>
    <w:rsid w:val="005B4F8E"/>
    <w:rsid w:val="0060429B"/>
    <w:rsid w:val="00685F43"/>
    <w:rsid w:val="006B0567"/>
    <w:rsid w:val="006E0973"/>
    <w:rsid w:val="00761B8D"/>
    <w:rsid w:val="00773D33"/>
    <w:rsid w:val="00780B83"/>
    <w:rsid w:val="007C344E"/>
    <w:rsid w:val="00836477"/>
    <w:rsid w:val="00886CA0"/>
    <w:rsid w:val="00893B49"/>
    <w:rsid w:val="008B1180"/>
    <w:rsid w:val="008B3EEE"/>
    <w:rsid w:val="008C372E"/>
    <w:rsid w:val="008C6EAA"/>
    <w:rsid w:val="00917A4E"/>
    <w:rsid w:val="00967260"/>
    <w:rsid w:val="009C6DA5"/>
    <w:rsid w:val="009C7E2F"/>
    <w:rsid w:val="009D15C4"/>
    <w:rsid w:val="009E3618"/>
    <w:rsid w:val="009F225D"/>
    <w:rsid w:val="009F3506"/>
    <w:rsid w:val="00A44B82"/>
    <w:rsid w:val="00A46E63"/>
    <w:rsid w:val="00A731DF"/>
    <w:rsid w:val="00B01CEC"/>
    <w:rsid w:val="00B077D7"/>
    <w:rsid w:val="00B5002F"/>
    <w:rsid w:val="00BA57A7"/>
    <w:rsid w:val="00BC3987"/>
    <w:rsid w:val="00C51263"/>
    <w:rsid w:val="00C5208D"/>
    <w:rsid w:val="00C74D0B"/>
    <w:rsid w:val="00C94207"/>
    <w:rsid w:val="00CA2DAC"/>
    <w:rsid w:val="00CD7FF9"/>
    <w:rsid w:val="00CE1091"/>
    <w:rsid w:val="00D44B81"/>
    <w:rsid w:val="00D52C47"/>
    <w:rsid w:val="00D927FC"/>
    <w:rsid w:val="00DE028A"/>
    <w:rsid w:val="00E06C4E"/>
    <w:rsid w:val="00E3423A"/>
    <w:rsid w:val="00E34C7F"/>
    <w:rsid w:val="00EE6AA3"/>
    <w:rsid w:val="00F00354"/>
    <w:rsid w:val="00F110FA"/>
    <w:rsid w:val="00F117AC"/>
    <w:rsid w:val="00F1248E"/>
    <w:rsid w:val="00F223D6"/>
    <w:rsid w:val="00F43647"/>
    <w:rsid w:val="00F56F09"/>
    <w:rsid w:val="00F723E7"/>
    <w:rsid w:val="00F842A3"/>
    <w:rsid w:val="00FC1A1C"/>
    <w:rsid w:val="00FE2C9E"/>
    <w:rsid w:val="00FE6D9B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3E332-E68C-40AC-ACF5-2C059C99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6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HP</cp:lastModifiedBy>
  <cp:revision>3</cp:revision>
  <dcterms:created xsi:type="dcterms:W3CDTF">2019-05-03T02:21:00Z</dcterms:created>
  <dcterms:modified xsi:type="dcterms:W3CDTF">2019-05-28T20:32:00Z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