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13" w:rsidRDefault="006C6F13" w:rsidP="006C6F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Integrantes:</w:t>
      </w:r>
    </w:p>
    <w:p w:rsidR="00B76A3E" w:rsidRDefault="006C6F13" w:rsidP="00B76A3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A3E">
        <w:rPr>
          <w:rFonts w:ascii="Arial" w:hAnsi="Arial" w:cs="Arial"/>
        </w:rPr>
        <w:t>Johan Camilo Cortés</w:t>
      </w:r>
    </w:p>
    <w:p w:rsidR="00B76A3E" w:rsidRDefault="00B76A3E" w:rsidP="00B76A3E">
      <w:pPr>
        <w:pStyle w:val="Prrafodelista"/>
        <w:numPr>
          <w:ilvl w:val="0"/>
          <w:numId w:val="7"/>
        </w:numPr>
        <w:rPr>
          <w:rFonts w:ascii="Arial" w:hAnsi="Arial" w:cs="Arial"/>
        </w:rPr>
      </w:pPr>
    </w:p>
    <w:p w:rsidR="00B76A3E" w:rsidRPr="00B76A3E" w:rsidRDefault="00B76A3E" w:rsidP="00B76A3E">
      <w:pPr>
        <w:pStyle w:val="Prrafodelista"/>
        <w:numPr>
          <w:ilvl w:val="0"/>
          <w:numId w:val="7"/>
        </w:numPr>
        <w:rPr>
          <w:rFonts w:ascii="Arial" w:hAnsi="Arial" w:cs="Arial"/>
        </w:rPr>
      </w:pPr>
    </w:p>
    <w:p w:rsidR="008C149B" w:rsidRDefault="008C149B" w:rsidP="006C6F13">
      <w:pPr>
        <w:rPr>
          <w:rFonts w:ascii="Arial" w:hAnsi="Arial" w:cs="Arial"/>
          <w:b/>
        </w:rPr>
      </w:pPr>
      <w:bookmarkStart w:id="0" w:name="_GoBack"/>
      <w:bookmarkEnd w:id="0"/>
    </w:p>
    <w:p w:rsidR="006C6F13" w:rsidRDefault="006C6F13" w:rsidP="00AE17DA">
      <w:pPr>
        <w:jc w:val="center"/>
        <w:rPr>
          <w:rFonts w:ascii="Arial" w:hAnsi="Arial" w:cs="Arial"/>
          <w:b/>
        </w:rPr>
      </w:pPr>
    </w:p>
    <w:p w:rsidR="00E8130F" w:rsidRDefault="00AE17DA" w:rsidP="00AE17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Identificación del problema</w:t>
      </w:r>
    </w:p>
    <w:p w:rsidR="00AE17DA" w:rsidRDefault="009A1AB5" w:rsidP="00AE17DA">
      <w:pPr>
        <w:rPr>
          <w:rFonts w:ascii="Arial" w:hAnsi="Arial" w:cs="Arial"/>
        </w:rPr>
      </w:pPr>
      <w:r w:rsidRPr="009A1AB5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B</w:t>
      </w:r>
      <w:r w:rsidRPr="009A1AB5">
        <w:rPr>
          <w:rFonts w:ascii="Arial" w:hAnsi="Arial" w:cs="Arial"/>
        </w:rPr>
        <w:t>olsa de</w:t>
      </w:r>
      <w:r>
        <w:rPr>
          <w:rFonts w:ascii="Arial" w:hAnsi="Arial" w:cs="Arial"/>
        </w:rPr>
        <w:t xml:space="preserve"> Valores de Colombia</w:t>
      </w:r>
      <w:r w:rsidR="00BF6604">
        <w:rPr>
          <w:rFonts w:ascii="Arial" w:hAnsi="Arial" w:cs="Arial"/>
        </w:rPr>
        <w:t xml:space="preserve"> (BVC)</w:t>
      </w:r>
      <w:r>
        <w:rPr>
          <w:rFonts w:ascii="Arial" w:hAnsi="Arial" w:cs="Arial"/>
        </w:rPr>
        <w:t xml:space="preserve"> y el gobierno nacional requieren un</w:t>
      </w:r>
      <w:r w:rsidR="00E42A4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aplicación para realizar transacciones de acciones internacionales y poder trab</w:t>
      </w:r>
      <w:r w:rsidR="00BF6604">
        <w:rPr>
          <w:rFonts w:ascii="Arial" w:hAnsi="Arial" w:cs="Arial"/>
        </w:rPr>
        <w:t>ajar con el mercado de divisas debido a que actualmente la BVC no permite realizar este tipo de acciones.</w:t>
      </w:r>
    </w:p>
    <w:p w:rsidR="001C233D" w:rsidRDefault="001C233D" w:rsidP="00AE17DA">
      <w:pPr>
        <w:rPr>
          <w:rFonts w:ascii="Arial" w:hAnsi="Arial" w:cs="Arial"/>
        </w:rPr>
      </w:pPr>
      <w:r>
        <w:rPr>
          <w:rFonts w:ascii="Arial" w:hAnsi="Arial" w:cs="Arial"/>
        </w:rPr>
        <w:t>Se nos pide desarrollar la aplicación y que cumpla, además, con los siguientes requerimientos:</w:t>
      </w:r>
    </w:p>
    <w:p w:rsidR="00AF74A0" w:rsidRDefault="00AF74A0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44C0B" w:rsidTr="00244C0B">
        <w:trPr>
          <w:trHeight w:val="556"/>
        </w:trPr>
        <w:tc>
          <w:tcPr>
            <w:tcW w:w="2547" w:type="dxa"/>
            <w:vAlign w:val="center"/>
          </w:tcPr>
          <w:p w:rsidR="00244C0B" w:rsidRPr="00244C0B" w:rsidRDefault="00244C0B" w:rsidP="00AE17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244C0B" w:rsidRDefault="00E348AE" w:rsidP="00AE1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R1: Ingresar datos</w:t>
            </w:r>
          </w:p>
        </w:tc>
      </w:tr>
      <w:tr w:rsidR="00244C0B" w:rsidTr="00244C0B">
        <w:trPr>
          <w:trHeight w:val="536"/>
        </w:trPr>
        <w:tc>
          <w:tcPr>
            <w:tcW w:w="2547" w:type="dxa"/>
            <w:vAlign w:val="center"/>
          </w:tcPr>
          <w:p w:rsidR="00244C0B" w:rsidRPr="00244C0B" w:rsidRDefault="00E573B8" w:rsidP="00AE17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</w:t>
            </w:r>
            <w:r w:rsidR="00244C0B" w:rsidRPr="00244C0B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6281" w:type="dxa"/>
            <w:vAlign w:val="center"/>
          </w:tcPr>
          <w:p w:rsidR="00244C0B" w:rsidRDefault="00E348AE" w:rsidP="00E34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debe permitir ingresar los datos de algunos mercados de divisas y</w:t>
            </w:r>
            <w:r w:rsidR="00101C61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acciones internacionales ya sea por medio de archivos de texto plano o a través de una interfaz gráfica.</w:t>
            </w:r>
          </w:p>
        </w:tc>
      </w:tr>
      <w:tr w:rsidR="00244C0B" w:rsidTr="00244C0B">
        <w:trPr>
          <w:trHeight w:val="530"/>
        </w:trPr>
        <w:tc>
          <w:tcPr>
            <w:tcW w:w="2547" w:type="dxa"/>
            <w:vAlign w:val="center"/>
          </w:tcPr>
          <w:p w:rsidR="00244C0B" w:rsidRPr="00244C0B" w:rsidRDefault="00244C0B" w:rsidP="00AE17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244C0B" w:rsidRDefault="00E573B8" w:rsidP="00E573B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Archivos de texto plano con los datos de </w:t>
            </w:r>
            <w:r w:rsidR="00101C61">
              <w:rPr>
                <w:rFonts w:ascii="Arial" w:hAnsi="Arial" w:cs="Arial"/>
              </w:rPr>
              <w:t xml:space="preserve">los </w:t>
            </w:r>
            <w:r>
              <w:rPr>
                <w:rFonts w:ascii="Arial" w:hAnsi="Arial" w:cs="Arial"/>
              </w:rPr>
              <w:t>mercados.</w:t>
            </w:r>
          </w:p>
          <w:p w:rsidR="00E573B8" w:rsidRPr="00E573B8" w:rsidRDefault="00E573B8" w:rsidP="00101C6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mercados (interfaz gráfica).</w:t>
            </w:r>
          </w:p>
        </w:tc>
      </w:tr>
      <w:tr w:rsidR="00244C0B" w:rsidTr="00244C0B">
        <w:trPr>
          <w:trHeight w:val="524"/>
        </w:trPr>
        <w:tc>
          <w:tcPr>
            <w:tcW w:w="2547" w:type="dxa"/>
            <w:vAlign w:val="center"/>
          </w:tcPr>
          <w:p w:rsidR="00244C0B" w:rsidRPr="00244C0B" w:rsidRDefault="00244C0B" w:rsidP="00AE17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244C0B" w:rsidRDefault="00175B3C" w:rsidP="00AE1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se almacenaron de manera ordenada en una estructura de datos apropiada para el problema.</w:t>
            </w:r>
          </w:p>
        </w:tc>
      </w:tr>
    </w:tbl>
    <w:p w:rsidR="001C233D" w:rsidRDefault="001C233D" w:rsidP="00AE17DA">
      <w:pPr>
        <w:rPr>
          <w:rFonts w:ascii="Arial" w:hAnsi="Arial" w:cs="Arial"/>
        </w:rPr>
      </w:pPr>
    </w:p>
    <w:p w:rsidR="00AF74A0" w:rsidRDefault="00AF74A0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F74A0" w:rsidTr="00CD37EF">
        <w:trPr>
          <w:trHeight w:val="55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AF74A0" w:rsidRDefault="003A2195" w:rsidP="003A2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R2: Consultar el precio más alto</w:t>
            </w:r>
          </w:p>
        </w:tc>
      </w:tr>
      <w:tr w:rsidR="00AF74A0" w:rsidTr="00CD37EF">
        <w:trPr>
          <w:trHeight w:val="53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AF74A0" w:rsidRDefault="003A2195" w:rsidP="00101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poder consultar el precio más alto que tuvo</w:t>
            </w:r>
            <w:r w:rsidR="00101C61">
              <w:rPr>
                <w:rFonts w:ascii="Arial" w:hAnsi="Arial" w:cs="Arial"/>
              </w:rPr>
              <w:t xml:space="preserve"> una acción o una divisa</w:t>
            </w:r>
            <w:r>
              <w:rPr>
                <w:rFonts w:ascii="Arial" w:hAnsi="Arial" w:cs="Arial"/>
              </w:rPr>
              <w:t xml:space="preserve"> dentro de un rango de tiempo dado.</w:t>
            </w:r>
          </w:p>
        </w:tc>
      </w:tr>
      <w:tr w:rsidR="00AF74A0" w:rsidTr="00CD37EF">
        <w:trPr>
          <w:trHeight w:val="530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AF74A0" w:rsidRDefault="003A2195" w:rsidP="003A219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inicial.</w:t>
            </w:r>
          </w:p>
          <w:p w:rsidR="003A2195" w:rsidRPr="003A2195" w:rsidRDefault="003A2195" w:rsidP="003A219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final.</w:t>
            </w:r>
          </w:p>
        </w:tc>
      </w:tr>
      <w:tr w:rsidR="00AF74A0" w:rsidTr="00CD37EF">
        <w:trPr>
          <w:trHeight w:val="524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AF74A0" w:rsidRDefault="003A2195" w:rsidP="00101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mostró el precio más alto de la acción o </w:t>
            </w:r>
            <w:r w:rsidR="00101C61">
              <w:rPr>
                <w:rFonts w:ascii="Arial" w:hAnsi="Arial" w:cs="Arial"/>
              </w:rPr>
              <w:t>de la divisa</w:t>
            </w:r>
            <w:r>
              <w:rPr>
                <w:rFonts w:ascii="Arial" w:hAnsi="Arial" w:cs="Arial"/>
              </w:rPr>
              <w:t xml:space="preserve"> de acuerdo al rango de tiempo ingresado.</w:t>
            </w:r>
          </w:p>
        </w:tc>
      </w:tr>
    </w:tbl>
    <w:p w:rsidR="00AF74A0" w:rsidRDefault="00AF74A0" w:rsidP="00AE17DA">
      <w:pPr>
        <w:rPr>
          <w:rFonts w:ascii="Arial" w:hAnsi="Arial" w:cs="Arial"/>
        </w:rPr>
      </w:pPr>
    </w:p>
    <w:p w:rsidR="00AF74A0" w:rsidRDefault="00AF74A0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F74A0" w:rsidTr="00CD37EF">
        <w:trPr>
          <w:trHeight w:val="55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AF74A0" w:rsidRDefault="002C767C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R3: Consultar el precio más bajo</w:t>
            </w:r>
          </w:p>
        </w:tc>
      </w:tr>
      <w:tr w:rsidR="00AF74A0" w:rsidTr="00CD37EF">
        <w:trPr>
          <w:trHeight w:val="53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AF74A0" w:rsidRDefault="00101C61" w:rsidP="00101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poder consultar el precio más </w:t>
            </w:r>
            <w:r>
              <w:rPr>
                <w:rFonts w:ascii="Arial" w:hAnsi="Arial" w:cs="Arial"/>
              </w:rPr>
              <w:t>bajo</w:t>
            </w:r>
            <w:r>
              <w:rPr>
                <w:rFonts w:ascii="Arial" w:hAnsi="Arial" w:cs="Arial"/>
              </w:rPr>
              <w:t xml:space="preserve"> que tuvo una acción o una divisa dentro de un rango de tiempo dado.</w:t>
            </w:r>
          </w:p>
        </w:tc>
      </w:tr>
      <w:tr w:rsidR="00AF74A0" w:rsidTr="00CD37EF">
        <w:trPr>
          <w:trHeight w:val="530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6281" w:type="dxa"/>
            <w:vAlign w:val="center"/>
          </w:tcPr>
          <w:p w:rsidR="002C767C" w:rsidRDefault="002C767C" w:rsidP="002C76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inicial.</w:t>
            </w:r>
          </w:p>
          <w:p w:rsidR="00AF74A0" w:rsidRPr="002C767C" w:rsidRDefault="002C767C" w:rsidP="002C76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C767C">
              <w:rPr>
                <w:rFonts w:ascii="Arial" w:hAnsi="Arial" w:cs="Arial"/>
              </w:rPr>
              <w:t>Fecha final.</w:t>
            </w:r>
          </w:p>
        </w:tc>
      </w:tr>
      <w:tr w:rsidR="00AF74A0" w:rsidTr="00CD37EF">
        <w:trPr>
          <w:trHeight w:val="524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AF74A0" w:rsidRDefault="00101C61" w:rsidP="00101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mostró el precio más </w:t>
            </w:r>
            <w:r>
              <w:rPr>
                <w:rFonts w:ascii="Arial" w:hAnsi="Arial" w:cs="Arial"/>
              </w:rPr>
              <w:t>bajo</w:t>
            </w:r>
            <w:r>
              <w:rPr>
                <w:rFonts w:ascii="Arial" w:hAnsi="Arial" w:cs="Arial"/>
              </w:rPr>
              <w:t xml:space="preserve"> de la acción o de la divisa de acuerdo al rango de tiempo ingresado.</w:t>
            </w:r>
          </w:p>
        </w:tc>
      </w:tr>
    </w:tbl>
    <w:p w:rsidR="00AF74A0" w:rsidRDefault="00AF74A0" w:rsidP="00AE17DA">
      <w:pPr>
        <w:rPr>
          <w:rFonts w:ascii="Arial" w:hAnsi="Arial" w:cs="Arial"/>
        </w:rPr>
      </w:pPr>
    </w:p>
    <w:p w:rsidR="00AF74A0" w:rsidRDefault="00AF74A0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F74A0" w:rsidTr="00CD37EF">
        <w:trPr>
          <w:trHeight w:val="55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AF74A0" w:rsidRDefault="002C767C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R4: </w:t>
            </w:r>
            <w:r w:rsidR="0085740F">
              <w:rPr>
                <w:rFonts w:ascii="Arial" w:hAnsi="Arial" w:cs="Arial"/>
              </w:rPr>
              <w:t>Consultar el periodo de tiempo de mayor crecimiento.</w:t>
            </w:r>
          </w:p>
        </w:tc>
      </w:tr>
      <w:tr w:rsidR="00AF74A0" w:rsidTr="00CD37EF">
        <w:trPr>
          <w:trHeight w:val="536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AF74A0" w:rsidRDefault="0085740F" w:rsidP="00075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debe permitir consultar el periodo de tiempo en donde una acción o un</w:t>
            </w:r>
            <w:r w:rsidR="00075C6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d</w:t>
            </w:r>
            <w:r w:rsidR="00075C65">
              <w:rPr>
                <w:rFonts w:ascii="Arial" w:hAnsi="Arial" w:cs="Arial"/>
              </w:rPr>
              <w:t>ivisa</w:t>
            </w:r>
            <w:r>
              <w:rPr>
                <w:rFonts w:ascii="Arial" w:hAnsi="Arial" w:cs="Arial"/>
              </w:rPr>
              <w:t xml:space="preserve"> tuvieron su mayor crecimiento.</w:t>
            </w:r>
          </w:p>
        </w:tc>
      </w:tr>
      <w:tr w:rsidR="00AF74A0" w:rsidTr="00CD37EF">
        <w:trPr>
          <w:trHeight w:val="530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AF74A0" w:rsidRPr="0085740F" w:rsidRDefault="0085740F" w:rsidP="00075C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acción o</w:t>
            </w:r>
            <w:r w:rsidR="00075C65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</w:t>
            </w:r>
            <w:r w:rsidR="00075C65">
              <w:rPr>
                <w:rFonts w:ascii="Arial" w:hAnsi="Arial" w:cs="Arial"/>
              </w:rPr>
              <w:t>la</w:t>
            </w:r>
            <w:r w:rsidR="00075C65">
              <w:rPr>
                <w:rFonts w:ascii="Arial" w:hAnsi="Arial" w:cs="Arial"/>
              </w:rPr>
              <w:t xml:space="preserve"> divisa</w:t>
            </w:r>
            <w:r>
              <w:rPr>
                <w:rFonts w:ascii="Arial" w:hAnsi="Arial" w:cs="Arial"/>
              </w:rPr>
              <w:t>.</w:t>
            </w:r>
          </w:p>
        </w:tc>
      </w:tr>
      <w:tr w:rsidR="00AF74A0" w:rsidTr="00CD37EF">
        <w:trPr>
          <w:trHeight w:val="524"/>
        </w:trPr>
        <w:tc>
          <w:tcPr>
            <w:tcW w:w="2547" w:type="dxa"/>
            <w:vAlign w:val="center"/>
          </w:tcPr>
          <w:p w:rsidR="00AF74A0" w:rsidRPr="00244C0B" w:rsidRDefault="00AF74A0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AF74A0" w:rsidRDefault="0085740F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mostró el periodo o rango de tiempo de mayor crecimiento de la acción o </w:t>
            </w:r>
            <w:r w:rsidR="00075C65">
              <w:rPr>
                <w:rFonts w:ascii="Arial" w:hAnsi="Arial" w:cs="Arial"/>
              </w:rPr>
              <w:t>de la divisa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F74A0" w:rsidRDefault="00AF74A0" w:rsidP="00AE17DA">
      <w:pPr>
        <w:rPr>
          <w:rFonts w:ascii="Arial" w:hAnsi="Arial" w:cs="Arial"/>
        </w:rPr>
      </w:pPr>
    </w:p>
    <w:p w:rsidR="002C767C" w:rsidRDefault="002C767C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C767C" w:rsidTr="00CD37EF">
        <w:trPr>
          <w:trHeight w:val="556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2C767C" w:rsidRDefault="00AF31EC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R5: </w:t>
            </w:r>
            <w:r w:rsidR="00AB71DA">
              <w:rPr>
                <w:rFonts w:ascii="Arial" w:hAnsi="Arial" w:cs="Arial"/>
              </w:rPr>
              <w:t>Mostrar gráfica de los precios</w:t>
            </w:r>
          </w:p>
        </w:tc>
      </w:tr>
      <w:tr w:rsidR="002C767C" w:rsidTr="00CD37EF">
        <w:trPr>
          <w:trHeight w:val="536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2C767C" w:rsidRDefault="00AB71DA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aplicación debe poder mostrar una gráfica del estado de los precios de una acción o </w:t>
            </w:r>
            <w:r w:rsidR="00075C65">
              <w:rPr>
                <w:rFonts w:ascii="Arial" w:hAnsi="Arial" w:cs="Arial"/>
              </w:rPr>
              <w:t>una divisa</w:t>
            </w:r>
            <w:r>
              <w:rPr>
                <w:rFonts w:ascii="Arial" w:hAnsi="Arial" w:cs="Arial"/>
              </w:rPr>
              <w:t>.</w:t>
            </w:r>
          </w:p>
        </w:tc>
      </w:tr>
      <w:tr w:rsidR="002C767C" w:rsidTr="00CD37EF">
        <w:trPr>
          <w:trHeight w:val="530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2C767C" w:rsidRPr="00AB71DA" w:rsidRDefault="003B29BB" w:rsidP="00AB71D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 la acción o </w:t>
            </w:r>
            <w:r w:rsidR="00075C65">
              <w:rPr>
                <w:rFonts w:ascii="Arial" w:hAnsi="Arial" w:cs="Arial"/>
              </w:rPr>
              <w:t>la divisa</w:t>
            </w:r>
            <w:r>
              <w:rPr>
                <w:rFonts w:ascii="Arial" w:hAnsi="Arial" w:cs="Arial"/>
              </w:rPr>
              <w:t>.</w:t>
            </w:r>
          </w:p>
        </w:tc>
      </w:tr>
      <w:tr w:rsidR="002C767C" w:rsidTr="00CD37EF">
        <w:trPr>
          <w:trHeight w:val="524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2C767C" w:rsidRDefault="003B29BB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mostró la gráfica del estado de los precios.</w:t>
            </w:r>
          </w:p>
        </w:tc>
      </w:tr>
    </w:tbl>
    <w:p w:rsidR="002C767C" w:rsidRDefault="002C767C" w:rsidP="00AE17DA">
      <w:pPr>
        <w:rPr>
          <w:rFonts w:ascii="Arial" w:hAnsi="Arial" w:cs="Arial"/>
        </w:rPr>
      </w:pPr>
    </w:p>
    <w:p w:rsidR="002C767C" w:rsidRDefault="002C767C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C767C" w:rsidTr="00CD37EF">
        <w:trPr>
          <w:trHeight w:val="556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2C767C" w:rsidRDefault="003B29BB" w:rsidP="00F5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R6: Agregar acciones o </w:t>
            </w:r>
            <w:r w:rsidR="00F50218">
              <w:rPr>
                <w:rFonts w:ascii="Arial" w:hAnsi="Arial" w:cs="Arial"/>
              </w:rPr>
              <w:t>divisas</w:t>
            </w:r>
            <w:r>
              <w:rPr>
                <w:rFonts w:ascii="Arial" w:hAnsi="Arial" w:cs="Arial"/>
              </w:rPr>
              <w:t xml:space="preserve"> a la gráfica</w:t>
            </w:r>
          </w:p>
        </w:tc>
      </w:tr>
      <w:tr w:rsidR="002C767C" w:rsidTr="00CD37EF">
        <w:trPr>
          <w:trHeight w:val="536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2C767C" w:rsidRDefault="003B29BB" w:rsidP="00F5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ser posible agregar hasta un máximo de 3 acciones o </w:t>
            </w:r>
            <w:r w:rsidR="00F50218">
              <w:rPr>
                <w:rFonts w:ascii="Arial" w:hAnsi="Arial" w:cs="Arial"/>
              </w:rPr>
              <w:t>divisas</w:t>
            </w:r>
            <w:r>
              <w:rPr>
                <w:rFonts w:ascii="Arial" w:hAnsi="Arial" w:cs="Arial"/>
              </w:rPr>
              <w:t xml:space="preserve"> a la gráfica del estado de precios, en donde cada uno deberá tener un color diferente.</w:t>
            </w:r>
          </w:p>
        </w:tc>
      </w:tr>
      <w:tr w:rsidR="002C767C" w:rsidTr="00CD37EF">
        <w:trPr>
          <w:trHeight w:val="530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2C767C" w:rsidRPr="003B29BB" w:rsidRDefault="00F50218" w:rsidP="003B29B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acción o la divisa.</w:t>
            </w:r>
          </w:p>
        </w:tc>
      </w:tr>
      <w:tr w:rsidR="002C767C" w:rsidTr="00CD37EF">
        <w:trPr>
          <w:trHeight w:val="524"/>
        </w:trPr>
        <w:tc>
          <w:tcPr>
            <w:tcW w:w="2547" w:type="dxa"/>
            <w:vAlign w:val="center"/>
          </w:tcPr>
          <w:p w:rsidR="002C767C" w:rsidRPr="00244C0B" w:rsidRDefault="002C767C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2C767C" w:rsidRDefault="003B29BB" w:rsidP="003B2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agregaron las acciones o mercados a la gráfica diferenciándose por colores.</w:t>
            </w:r>
          </w:p>
        </w:tc>
      </w:tr>
    </w:tbl>
    <w:p w:rsidR="002C767C" w:rsidRDefault="002C767C" w:rsidP="00AE17DA">
      <w:pPr>
        <w:rPr>
          <w:rFonts w:ascii="Arial" w:hAnsi="Arial" w:cs="Arial"/>
        </w:rPr>
      </w:pPr>
    </w:p>
    <w:p w:rsidR="003B29BB" w:rsidRDefault="003B29BB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B29BB" w:rsidTr="00CD37EF">
        <w:trPr>
          <w:trHeight w:val="556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3B29BB" w:rsidRDefault="003B29BB" w:rsidP="00A843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C1954">
              <w:rPr>
                <w:rFonts w:ascii="Arial" w:hAnsi="Arial" w:cs="Arial"/>
              </w:rPr>
              <w:t xml:space="preserve">R7: Consultar las acciones y </w:t>
            </w:r>
            <w:r w:rsidR="00A84321">
              <w:rPr>
                <w:rFonts w:ascii="Arial" w:hAnsi="Arial" w:cs="Arial"/>
              </w:rPr>
              <w:t>divisas</w:t>
            </w:r>
            <w:r w:rsidR="006C1954">
              <w:rPr>
                <w:rFonts w:ascii="Arial" w:hAnsi="Arial" w:cs="Arial"/>
              </w:rPr>
              <w:t xml:space="preserve"> que superan un valor</w:t>
            </w:r>
          </w:p>
        </w:tc>
      </w:tr>
      <w:tr w:rsidR="003B29BB" w:rsidTr="00CD37EF">
        <w:trPr>
          <w:trHeight w:val="536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3B29BB" w:rsidRDefault="006C1954" w:rsidP="00A843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consultar las acciones y</w:t>
            </w:r>
            <w:r w:rsidR="00A84321">
              <w:rPr>
                <w:rFonts w:ascii="Arial" w:hAnsi="Arial" w:cs="Arial"/>
              </w:rPr>
              <w:t xml:space="preserve"> </w:t>
            </w:r>
            <w:proofErr w:type="gramStart"/>
            <w:r w:rsidR="00A84321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</w:t>
            </w:r>
            <w:r w:rsidR="00A84321">
              <w:rPr>
                <w:rFonts w:ascii="Arial" w:hAnsi="Arial" w:cs="Arial"/>
              </w:rPr>
              <w:t>divisas</w:t>
            </w:r>
            <w:proofErr w:type="gramEnd"/>
            <w:r>
              <w:rPr>
                <w:rFonts w:ascii="Arial" w:hAnsi="Arial" w:cs="Arial"/>
              </w:rPr>
              <w:t xml:space="preserve"> que superan un valor en un rango de tiempo.</w:t>
            </w:r>
          </w:p>
        </w:tc>
      </w:tr>
      <w:tr w:rsidR="003B29BB" w:rsidTr="00CD37EF">
        <w:trPr>
          <w:trHeight w:val="530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6281" w:type="dxa"/>
            <w:vAlign w:val="center"/>
          </w:tcPr>
          <w:p w:rsidR="003B29BB" w:rsidRDefault="006C1954" w:rsidP="006C195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para buscar</w:t>
            </w:r>
          </w:p>
          <w:p w:rsidR="006C1954" w:rsidRDefault="006C1954" w:rsidP="006C195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inicial</w:t>
            </w:r>
          </w:p>
          <w:p w:rsidR="006C1954" w:rsidRPr="006C1954" w:rsidRDefault="006C1954" w:rsidP="006C195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final</w:t>
            </w:r>
          </w:p>
        </w:tc>
      </w:tr>
      <w:tr w:rsidR="003B29BB" w:rsidTr="00CD37EF">
        <w:trPr>
          <w:trHeight w:val="524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3B29BB" w:rsidRDefault="006C1954" w:rsidP="00A843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mostraron las acciones y </w:t>
            </w:r>
            <w:r w:rsidR="00A84321">
              <w:rPr>
                <w:rFonts w:ascii="Arial" w:hAnsi="Arial" w:cs="Arial"/>
              </w:rPr>
              <w:t>las divisas</w:t>
            </w:r>
            <w:r>
              <w:rPr>
                <w:rFonts w:ascii="Arial" w:hAnsi="Arial" w:cs="Arial"/>
              </w:rPr>
              <w:t xml:space="preserve"> que superan el valor dado en un rango de tiempo especificado.</w:t>
            </w:r>
          </w:p>
        </w:tc>
      </w:tr>
    </w:tbl>
    <w:p w:rsidR="003B29BB" w:rsidRDefault="003B29BB" w:rsidP="00AE17DA">
      <w:pPr>
        <w:rPr>
          <w:rFonts w:ascii="Arial" w:hAnsi="Arial" w:cs="Arial"/>
        </w:rPr>
      </w:pPr>
    </w:p>
    <w:p w:rsidR="003B29BB" w:rsidRDefault="003B29BB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B29BB" w:rsidTr="00CD37EF">
        <w:trPr>
          <w:trHeight w:val="556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3B29BB" w:rsidRDefault="003B29BB" w:rsidP="00F5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C1954">
              <w:rPr>
                <w:rFonts w:ascii="Arial" w:hAnsi="Arial" w:cs="Arial"/>
              </w:rPr>
              <w:t xml:space="preserve">R8: Consultar las 3 acciones </w:t>
            </w:r>
            <w:r w:rsidR="00E30B51">
              <w:rPr>
                <w:rFonts w:ascii="Arial" w:hAnsi="Arial" w:cs="Arial"/>
              </w:rPr>
              <w:t>y</w:t>
            </w:r>
            <w:r w:rsidR="006C1954">
              <w:rPr>
                <w:rFonts w:ascii="Arial" w:hAnsi="Arial" w:cs="Arial"/>
              </w:rPr>
              <w:t xml:space="preserve"> </w:t>
            </w:r>
            <w:r w:rsidR="00F50218">
              <w:rPr>
                <w:rFonts w:ascii="Arial" w:hAnsi="Arial" w:cs="Arial"/>
              </w:rPr>
              <w:t>3 divisas</w:t>
            </w:r>
            <w:r w:rsidR="006C1954">
              <w:rPr>
                <w:rFonts w:ascii="Arial" w:hAnsi="Arial" w:cs="Arial"/>
              </w:rPr>
              <w:t xml:space="preserve"> con mayor </w:t>
            </w:r>
            <w:r w:rsidR="00E30B51">
              <w:rPr>
                <w:rFonts w:ascii="Arial" w:hAnsi="Arial" w:cs="Arial"/>
              </w:rPr>
              <w:t>crecimiento</w:t>
            </w:r>
          </w:p>
        </w:tc>
      </w:tr>
      <w:tr w:rsidR="003B29BB" w:rsidTr="00CD37EF">
        <w:trPr>
          <w:trHeight w:val="536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3B29BB" w:rsidRDefault="00E30B51" w:rsidP="00F5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consultar las 3 acciones y</w:t>
            </w:r>
            <w:r w:rsidR="00F50218">
              <w:rPr>
                <w:rFonts w:ascii="Arial" w:hAnsi="Arial" w:cs="Arial"/>
              </w:rPr>
              <w:t xml:space="preserve"> las</w:t>
            </w:r>
            <w:r>
              <w:rPr>
                <w:rFonts w:ascii="Arial" w:hAnsi="Arial" w:cs="Arial"/>
              </w:rPr>
              <w:t xml:space="preserve"> 3 </w:t>
            </w:r>
            <w:r w:rsidR="00F50218">
              <w:rPr>
                <w:rFonts w:ascii="Arial" w:hAnsi="Arial" w:cs="Arial"/>
              </w:rPr>
              <w:t>divisas</w:t>
            </w:r>
            <w:r>
              <w:rPr>
                <w:rFonts w:ascii="Arial" w:hAnsi="Arial" w:cs="Arial"/>
              </w:rPr>
              <w:t xml:space="preserve"> con mayor crecimiento en un rango de tiempo dado. </w:t>
            </w:r>
          </w:p>
        </w:tc>
      </w:tr>
      <w:tr w:rsidR="003B29BB" w:rsidTr="00CD37EF">
        <w:trPr>
          <w:trHeight w:val="530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3B29BB" w:rsidRDefault="00E30B51" w:rsidP="00E30B5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inicial</w:t>
            </w:r>
          </w:p>
          <w:p w:rsidR="00E30B51" w:rsidRPr="00E30B51" w:rsidRDefault="00E30B51" w:rsidP="00E30B5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final.</w:t>
            </w:r>
          </w:p>
        </w:tc>
      </w:tr>
      <w:tr w:rsidR="003B29BB" w:rsidTr="00CD37EF">
        <w:trPr>
          <w:trHeight w:val="524"/>
        </w:trPr>
        <w:tc>
          <w:tcPr>
            <w:tcW w:w="2547" w:type="dxa"/>
            <w:vAlign w:val="center"/>
          </w:tcPr>
          <w:p w:rsidR="003B29BB" w:rsidRPr="00244C0B" w:rsidRDefault="003B29BB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3B29BB" w:rsidRDefault="00E30B51" w:rsidP="00A843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mostraron las 3 acciones y l</w:t>
            </w:r>
            <w:r w:rsidR="00A8432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s 3 </w:t>
            </w:r>
            <w:r w:rsidR="00A84321">
              <w:rPr>
                <w:rFonts w:ascii="Arial" w:hAnsi="Arial" w:cs="Arial"/>
              </w:rPr>
              <w:t>divisas</w:t>
            </w:r>
            <w:r>
              <w:rPr>
                <w:rFonts w:ascii="Arial" w:hAnsi="Arial" w:cs="Arial"/>
              </w:rPr>
              <w:t xml:space="preserve"> con mayor crecimiento en el rango de tiempo dado.</w:t>
            </w:r>
          </w:p>
        </w:tc>
      </w:tr>
    </w:tbl>
    <w:p w:rsidR="003B29BB" w:rsidRDefault="003B29BB" w:rsidP="00AE17DA">
      <w:pPr>
        <w:rPr>
          <w:rFonts w:ascii="Arial" w:hAnsi="Arial" w:cs="Arial"/>
        </w:rPr>
      </w:pPr>
    </w:p>
    <w:p w:rsidR="006C1954" w:rsidRDefault="006C1954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C1954" w:rsidTr="00CD37EF">
        <w:trPr>
          <w:trHeight w:val="556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6C1954" w:rsidRDefault="006C1954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F4B81">
              <w:rPr>
                <w:rFonts w:ascii="Arial" w:hAnsi="Arial" w:cs="Arial"/>
              </w:rPr>
              <w:t>R9: Modificar datos</w:t>
            </w:r>
          </w:p>
        </w:tc>
      </w:tr>
      <w:tr w:rsidR="006C1954" w:rsidTr="00CD37EF">
        <w:trPr>
          <w:trHeight w:val="536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6C1954" w:rsidRDefault="00CF4B81" w:rsidP="00F50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aplicación debe permitir modificar los datos de </w:t>
            </w:r>
            <w:r w:rsidR="00F50218">
              <w:rPr>
                <w:rFonts w:ascii="Arial" w:hAnsi="Arial" w:cs="Arial"/>
              </w:rPr>
              <w:t>un mercado de capital</w:t>
            </w:r>
            <w:r>
              <w:rPr>
                <w:rFonts w:ascii="Arial" w:hAnsi="Arial" w:cs="Arial"/>
              </w:rPr>
              <w:t xml:space="preserve"> o un mercado de divisas dado su nombre.</w:t>
            </w:r>
          </w:p>
        </w:tc>
      </w:tr>
      <w:tr w:rsidR="006C1954" w:rsidTr="00CD37EF">
        <w:trPr>
          <w:trHeight w:val="530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F50218" w:rsidRDefault="00F50218" w:rsidP="00CF4B8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acción o la divisa.</w:t>
            </w:r>
          </w:p>
          <w:p w:rsidR="00CF4B81" w:rsidRPr="00CF4B81" w:rsidRDefault="00CF4B81" w:rsidP="00CF4B8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Nuevos datos.</w:t>
            </w:r>
          </w:p>
        </w:tc>
      </w:tr>
      <w:tr w:rsidR="006C1954" w:rsidTr="00CD37EF">
        <w:trPr>
          <w:trHeight w:val="524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6C1954" w:rsidRDefault="00CF4B81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modificaron los datos de la acción o el mercado dados.</w:t>
            </w:r>
          </w:p>
        </w:tc>
      </w:tr>
    </w:tbl>
    <w:p w:rsidR="006C1954" w:rsidRDefault="006C1954" w:rsidP="00AE17DA">
      <w:pPr>
        <w:rPr>
          <w:rFonts w:ascii="Arial" w:hAnsi="Arial" w:cs="Arial"/>
        </w:rPr>
      </w:pPr>
    </w:p>
    <w:p w:rsidR="006C1954" w:rsidRDefault="006C1954" w:rsidP="00AE17D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C1954" w:rsidTr="00CD37EF">
        <w:trPr>
          <w:trHeight w:val="556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81" w:type="dxa"/>
            <w:vAlign w:val="center"/>
          </w:tcPr>
          <w:p w:rsidR="006C1954" w:rsidRDefault="006C1954" w:rsidP="00101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01C61">
              <w:rPr>
                <w:rFonts w:ascii="Arial" w:hAnsi="Arial" w:cs="Arial"/>
              </w:rPr>
              <w:t>R10: Eliminar datos</w:t>
            </w:r>
            <w:r w:rsidR="00CF4B81">
              <w:rPr>
                <w:rFonts w:ascii="Arial" w:hAnsi="Arial" w:cs="Arial"/>
              </w:rPr>
              <w:t>.</w:t>
            </w:r>
          </w:p>
        </w:tc>
      </w:tr>
      <w:tr w:rsidR="006C1954" w:rsidTr="00CD37EF">
        <w:trPr>
          <w:trHeight w:val="536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 w:rsidRPr="00244C0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281" w:type="dxa"/>
            <w:vAlign w:val="center"/>
          </w:tcPr>
          <w:p w:rsidR="006C1954" w:rsidRDefault="00A84321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poder eliminar una acción de un mercado de capital o una divisa de un mercado de divisas dado su nombre.</w:t>
            </w:r>
          </w:p>
        </w:tc>
      </w:tr>
      <w:tr w:rsidR="006C1954" w:rsidTr="00CD37EF">
        <w:trPr>
          <w:trHeight w:val="530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281" w:type="dxa"/>
            <w:vAlign w:val="center"/>
          </w:tcPr>
          <w:p w:rsidR="006C1954" w:rsidRPr="00A84321" w:rsidRDefault="00A84321" w:rsidP="00CD37E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acción o la divisa.</w:t>
            </w:r>
          </w:p>
        </w:tc>
      </w:tr>
      <w:tr w:rsidR="006C1954" w:rsidTr="00CD37EF">
        <w:trPr>
          <w:trHeight w:val="524"/>
        </w:trPr>
        <w:tc>
          <w:tcPr>
            <w:tcW w:w="2547" w:type="dxa"/>
            <w:vAlign w:val="center"/>
          </w:tcPr>
          <w:p w:rsidR="006C1954" w:rsidRPr="00244C0B" w:rsidRDefault="006C1954" w:rsidP="00CD37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6281" w:type="dxa"/>
            <w:vAlign w:val="center"/>
          </w:tcPr>
          <w:p w:rsidR="006C1954" w:rsidRDefault="00A84321" w:rsidP="00CD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eliminaron los datos del mercado seleccionado.</w:t>
            </w:r>
          </w:p>
        </w:tc>
      </w:tr>
    </w:tbl>
    <w:p w:rsidR="006C1954" w:rsidRDefault="006C1954" w:rsidP="00AE17DA">
      <w:pPr>
        <w:rPr>
          <w:rFonts w:ascii="Arial" w:hAnsi="Arial" w:cs="Arial"/>
        </w:rPr>
      </w:pPr>
    </w:p>
    <w:p w:rsidR="00CF4B81" w:rsidRDefault="00CF4B81" w:rsidP="00AE17DA">
      <w:pPr>
        <w:rPr>
          <w:rFonts w:ascii="Arial" w:hAnsi="Arial" w:cs="Arial"/>
        </w:rPr>
      </w:pPr>
    </w:p>
    <w:p w:rsidR="00CF4B81" w:rsidRPr="009A1AB5" w:rsidRDefault="00CF4B81" w:rsidP="00AE17DA">
      <w:pPr>
        <w:rPr>
          <w:rFonts w:ascii="Arial" w:hAnsi="Arial" w:cs="Arial"/>
        </w:rPr>
      </w:pPr>
    </w:p>
    <w:sectPr w:rsidR="00CF4B81" w:rsidRPr="009A1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D21"/>
    <w:multiLevelType w:val="hybridMultilevel"/>
    <w:tmpl w:val="48623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37D9"/>
    <w:multiLevelType w:val="hybridMultilevel"/>
    <w:tmpl w:val="AA90E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69CA"/>
    <w:multiLevelType w:val="hybridMultilevel"/>
    <w:tmpl w:val="5ECEA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C5B33"/>
    <w:multiLevelType w:val="hybridMultilevel"/>
    <w:tmpl w:val="BE985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A1BF9"/>
    <w:multiLevelType w:val="hybridMultilevel"/>
    <w:tmpl w:val="9D98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86BFE"/>
    <w:multiLevelType w:val="hybridMultilevel"/>
    <w:tmpl w:val="7B281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43D49"/>
    <w:multiLevelType w:val="hybridMultilevel"/>
    <w:tmpl w:val="BAC00690"/>
    <w:lvl w:ilvl="0" w:tplc="CF1CE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DA"/>
    <w:rsid w:val="00075C65"/>
    <w:rsid w:val="00101C61"/>
    <w:rsid w:val="00175B3C"/>
    <w:rsid w:val="001C233D"/>
    <w:rsid w:val="00244C0B"/>
    <w:rsid w:val="002C767C"/>
    <w:rsid w:val="003A2195"/>
    <w:rsid w:val="003A68E0"/>
    <w:rsid w:val="003B29BB"/>
    <w:rsid w:val="006C1954"/>
    <w:rsid w:val="006C6F13"/>
    <w:rsid w:val="0084175E"/>
    <w:rsid w:val="0085740F"/>
    <w:rsid w:val="00884518"/>
    <w:rsid w:val="008C149B"/>
    <w:rsid w:val="009A1AB5"/>
    <w:rsid w:val="00A84321"/>
    <w:rsid w:val="00AB71DA"/>
    <w:rsid w:val="00AE17DA"/>
    <w:rsid w:val="00AF31EC"/>
    <w:rsid w:val="00AF74A0"/>
    <w:rsid w:val="00B76A3E"/>
    <w:rsid w:val="00BF6604"/>
    <w:rsid w:val="00CF4B81"/>
    <w:rsid w:val="00DD1D4E"/>
    <w:rsid w:val="00E30B51"/>
    <w:rsid w:val="00E348AE"/>
    <w:rsid w:val="00E42A49"/>
    <w:rsid w:val="00E573B8"/>
    <w:rsid w:val="00F50218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90D96-2D28-43E6-B4A8-94C02D7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ramzorthware</cp:lastModifiedBy>
  <cp:revision>22</cp:revision>
  <dcterms:created xsi:type="dcterms:W3CDTF">2019-04-15T15:15:00Z</dcterms:created>
  <dcterms:modified xsi:type="dcterms:W3CDTF">2019-04-15T21:00:00Z</dcterms:modified>
</cp:coreProperties>
</file>