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Type Script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TypeScript 是什么?</w:t>
      </w:r>
      <w:bookmarkEnd w:id="0"/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 xml:space="preserve">TypeScript </w:t>
        </w:r>
      </w:hyperlink>
      <w:r>
        <w:rPr>
          <w:rFonts w:eastAsia="等线" w:ascii="Arial" w:cs="Arial" w:hAnsi="Arial"/>
          <w:sz w:val="22"/>
        </w:rPr>
        <w:t xml:space="preserve"> 是 JavaScript 的一个超集，主要提供了 </w:t>
      </w:r>
      <w:r>
        <w:rPr>
          <w:rFonts w:eastAsia="等线" w:ascii="Arial" w:cs="Arial" w:hAnsi="Arial"/>
          <w:b w:val="true"/>
          <w:sz w:val="22"/>
        </w:rPr>
        <w:t xml:space="preserve">类型系统 </w:t>
      </w:r>
      <w:r>
        <w:rPr>
          <w:rFonts w:eastAsia="等线" w:ascii="Arial" w:cs="Arial" w:hAnsi="Arial"/>
          <w:sz w:val="22"/>
        </w:rPr>
        <w:t xml:space="preserve">和 </w:t>
      </w:r>
      <w:r>
        <w:rPr>
          <w:rFonts w:eastAsia="等线" w:ascii="Arial" w:cs="Arial" w:hAnsi="Arial"/>
          <w:b w:val="true"/>
          <w:sz w:val="22"/>
        </w:rPr>
        <w:t xml:space="preserve">对 ES6 的支持 </w:t>
      </w:r>
      <w:r>
        <w:rPr>
          <w:rFonts w:eastAsia="等线" w:ascii="Arial" w:cs="Arial" w:hAnsi="Arial"/>
          <w:sz w:val="22"/>
        </w:rPr>
        <w:t xml:space="preserve">，它由 Microsoft 开发，代码 </w:t>
      </w:r>
      <w:hyperlink r:id="rId5">
        <w:r>
          <w:rPr>
            <w:rFonts w:eastAsia="等线" w:ascii="Arial" w:cs="Arial" w:hAnsi="Arial"/>
            <w:color w:val="3370ff"/>
            <w:sz w:val="22"/>
          </w:rPr>
          <w:t xml:space="preserve">开源于 GitHub </w:t>
        </w:r>
      </w:hyperlink>
      <w:r>
        <w:rPr>
          <w:rFonts w:eastAsia="等线" w:ascii="Arial" w:cs="Arial" w:hAnsi="Arial"/>
          <w:sz w:val="22"/>
        </w:rPr>
        <w:t> 上。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为什么选择 TypeScript?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TypeScript 增加了代码的可读性和可维护性.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类型系统实际上是最好的文档，大部分的函数看类型的定义就可以知道如何使用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可以在编译阶段就发现大部分错误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增强了编辑器和 IDE 的功能，包括代码补全、接口提示、跳转到定义、代码重构等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TypeScript 非常包容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TypeScript 是 JavaScript 的超集， </w:t>
      </w:r>
      <w:r>
        <w:rPr>
          <w:rFonts w:eastAsia="Consolas" w:ascii="Consolas" w:cs="Consolas" w:hAnsi="Consolas"/>
          <w:sz w:val="22"/>
          <w:shd w:fill="e5e6e9"/>
        </w:rPr>
        <w:t>.js</w:t>
      </w:r>
      <w:r>
        <w:rPr>
          <w:rFonts w:eastAsia="等线" w:ascii="Arial" w:cs="Arial" w:hAnsi="Arial"/>
          <w:sz w:val="22"/>
        </w:rPr>
        <w:t xml:space="preserve"> 文件可以直接重命名为 </w:t>
      </w:r>
      <w:r>
        <w:rPr>
          <w:rFonts w:eastAsia="Consolas" w:ascii="Consolas" w:cs="Consolas" w:hAnsi="Consolas"/>
          <w:sz w:val="22"/>
          <w:shd w:fill="e5e6e9"/>
        </w:rPr>
        <w:t>.ts</w:t>
      </w:r>
      <w:r>
        <w:rPr>
          <w:rFonts w:eastAsia="等线" w:ascii="Arial" w:cs="Arial" w:hAnsi="Arial"/>
          <w:sz w:val="22"/>
        </w:rPr>
        <w:t xml:space="preserve"> 即可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即使不显式的定义类型，也能够自动做出类型推论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的类型系统是图灵完备的，可以定义从简单到复杂的几乎一切类型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即使 TypeScript 编译报错，也可以生成 JavaScript 文件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兼容第三方库，即使第三方库不是用 TypeScript 写的，也可以编写单独的类型文件供 TypeScript 读取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TypeScript 拥有活跃的社区</w:t>
      </w:r>
      <w:bookmarkEnd w:id="4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大部分第三方库都有提供给 TypeScript 的类型定义文件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Angular、Vue、VS Code、Ant Design 等等耳熟能详的项目都是使用 TypeScript 编写的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拥抱了 ES6 规范，支持 ESNext 草案中处于第三阶状态（Stage 3）的特性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TypeScript 的缺点</w:t>
      </w:r>
      <w:bookmarkEnd w:id="5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有一定的学习成本，需要理解接口（Interfaces）、泛型（Generics）、类（Classes）、枚举类型（Enums）等前端工程师可能不是很熟悉的概念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短期会增加一些开发成本，不过对于一个需要长期维护的项目，TypeScript 能够减少其维护成本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原始数据类型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为了让程序有价值，我们需要能够处理最简单的数据单元：数字，字符串，结构体，布尔值等。 TypeScript支持与JavaScript几乎相同的数据类型，此外还提供了实用的枚举类型方便我们使用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Boolean 类型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最基本的数据类型就是简单的true/false值，在JavaScript和TypeScript里叫做 </w:t>
      </w:r>
      <w:r>
        <w:rPr>
          <w:rFonts w:eastAsia="Consolas" w:ascii="Consolas" w:cs="Consolas" w:hAnsi="Consolas"/>
          <w:sz w:val="22"/>
          <w:shd w:fill="e5e6e9"/>
        </w:rPr>
        <w:t>boolean</w:t>
      </w:r>
      <w:r>
        <w:rPr>
          <w:rFonts w:eastAsia="等线" w:ascii="Arial" w:cs="Arial" w:hAnsi="Arial"/>
          <w:sz w:val="22"/>
        </w:rPr>
        <w:t xml:space="preserve"> （其它语言中也一样）。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isDone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boolean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false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注意，使用构造函数 </w:t>
      </w:r>
      <w:r>
        <w:rPr>
          <w:rFonts w:eastAsia="Consolas" w:ascii="Consolas" w:cs="Consolas" w:hAnsi="Consolas"/>
          <w:sz w:val="22"/>
          <w:shd w:fill="e5e6e9"/>
        </w:rPr>
        <w:t>Boolean</w:t>
      </w:r>
      <w:r>
        <w:rPr>
          <w:rFonts w:eastAsia="等线" w:ascii="Arial" w:cs="Arial" w:hAnsi="Arial"/>
          <w:sz w:val="22"/>
        </w:rPr>
        <w:t xml:space="preserve">  创造的对象 </w:t>
      </w:r>
      <w:r>
        <w:rPr>
          <w:rFonts w:eastAsia="等线" w:ascii="Arial" w:cs="Arial" w:hAnsi="Arial"/>
          <w:b w:val="true"/>
          <w:sz w:val="22"/>
        </w:rPr>
        <w:t xml:space="preserve">不是 </w:t>
      </w:r>
      <w:r>
        <w:rPr>
          <w:rFonts w:eastAsia="等线" w:ascii="Arial" w:cs="Arial" w:hAnsi="Arial"/>
          <w:sz w:val="22"/>
        </w:rPr>
        <w:t>布尔值：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createdByNewBoolean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boolean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Boolean(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);// Type 'Boolean' is not assignable to type 'boolean'.//   'boolean' is a primitive, but 'Boolean' is a wrapper object. Prefer using 'boolean' when possible.//事实上 new Boolean() 返回的是一个 Boolean 对象：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createdByNewBoolean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Boolean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Boolean(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);//直接调用 Boolean 也可以返回一个 boolean 类型：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createdByBoolean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boolean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Boolean(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);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Number 类型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5e6e9"/>
        </w:rPr>
        <w:t>number</w:t>
      </w:r>
      <w:r>
        <w:rPr>
          <w:rFonts w:eastAsia="等线" w:ascii="Arial" w:cs="Arial" w:hAnsi="Arial"/>
          <w:sz w:val="22"/>
        </w:rPr>
        <w:t xml:space="preserve">  定义数值类型：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decLiteral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6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hexLiteral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0xf00d</w:t>
      </w:r>
      <w:r>
        <w:rPr>
          <w:rFonts w:eastAsia="等线" w:ascii="Arial" w:cs="Arial" w:hAnsi="Arial"/>
          <w:color w:val="8f959e"/>
          <w:sz w:val="22"/>
        </w:rPr>
        <w:t>;// ES6 中的二进制表示法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binaryLiteral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0b1010</w:t>
      </w:r>
      <w:r>
        <w:rPr>
          <w:rFonts w:eastAsia="等线" w:ascii="Arial" w:cs="Arial" w:hAnsi="Arial"/>
          <w:color w:val="8f959e"/>
          <w:sz w:val="22"/>
        </w:rPr>
        <w:t>;// ES6 中的八进制表示法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octalLiteral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0o744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notANumber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NaN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infinityNumber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Infinity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String 类型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用 </w:t>
      </w:r>
      <w:r>
        <w:rPr>
          <w:rFonts w:eastAsia="Consolas" w:ascii="Consolas" w:cs="Consolas" w:hAnsi="Consolas"/>
          <w:sz w:val="22"/>
          <w:shd w:fill="e5e6e9"/>
        </w:rPr>
        <w:t>string</w:t>
      </w:r>
      <w:r>
        <w:rPr>
          <w:rFonts w:eastAsia="等线" w:ascii="Arial" w:cs="Arial" w:hAnsi="Arial"/>
          <w:sz w:val="22"/>
        </w:rPr>
        <w:t xml:space="preserve">  定义字符串类型：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myAge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25</w:t>
      </w:r>
      <w:r>
        <w:rPr>
          <w:rFonts w:eastAsia="等线" w:ascii="Arial" w:cs="Arial" w:hAnsi="Arial"/>
          <w:color w:val="8f959e"/>
          <w:sz w:val="22"/>
        </w:rPr>
        <w:t>;// 模板字符串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sentence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`Hello, my name is ${</w:t>
      </w:r>
      <w:r>
        <w:rPr>
          <w:rFonts w:eastAsia="等线" w:ascii="Arial" w:cs="Arial" w:hAnsi="Arial"/>
          <w:color w:val="8f959e"/>
          <w:sz w:val="22"/>
        </w:rPr>
        <w:t>myName</w:t>
      </w:r>
      <w:r>
        <w:rPr>
          <w:rFonts w:eastAsia="等线" w:ascii="Arial" w:cs="Arial" w:hAnsi="Arial"/>
          <w:color w:val="2ea121"/>
          <w:sz w:val="22"/>
        </w:rPr>
        <w:t>}.I'll be ${</w:t>
      </w:r>
      <w:r>
        <w:rPr>
          <w:rFonts w:eastAsia="等线" w:ascii="Arial" w:cs="Arial" w:hAnsi="Arial"/>
          <w:color w:val="8f959e"/>
          <w:sz w:val="22"/>
        </w:rPr>
        <w:t xml:space="preserve">myAge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2ea121"/>
          <w:sz w:val="22"/>
        </w:rPr>
        <w:t>}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years old next month.`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Array类型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TypeScript像JavaScript一样可以操作数组元素。 有两种方式可以定义数组。 第一种，可以在元素类型后面接上 </w:t>
      </w:r>
      <w:r>
        <w:rPr>
          <w:rFonts w:eastAsia="Consolas" w:ascii="Consolas" w:cs="Consolas" w:hAnsi="Consolas"/>
          <w:sz w:val="22"/>
          <w:shd w:fill="e5e6e9"/>
        </w:rPr>
        <w:t>[]</w:t>
      </w:r>
      <w:r>
        <w:rPr>
          <w:rFonts w:eastAsia="等线" w:ascii="Arial" w:cs="Arial" w:hAnsi="Arial"/>
          <w:sz w:val="22"/>
        </w:rPr>
        <w:t xml:space="preserve"> ，表示由此类型元素组成的一个数组：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list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>];//数组的项中不允许出现其他的类型：//第二种方式是使用数组泛型，Array&lt;元素类型&gt;：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list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>];//用接口表示数组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NumberArray</w:t>
      </w:r>
      <w:r>
        <w:rPr>
          <w:rFonts w:eastAsia="等线" w:ascii="Arial" w:cs="Arial" w:hAnsi="Arial"/>
          <w:color w:val="8f959e"/>
          <w:sz w:val="22"/>
        </w:rPr>
        <w:t xml:space="preserve"> {    [index: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]: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fibonacci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NumberArray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5</w:t>
      </w:r>
      <w:r>
        <w:rPr>
          <w:rFonts w:eastAsia="等线" w:ascii="Arial" w:cs="Arial" w:hAnsi="Arial"/>
          <w:color w:val="8f959e"/>
          <w:sz w:val="22"/>
        </w:rPr>
        <w:t>];//类数组 （Array-like Object）不是数组类型，比如 arguments：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sum</w:t>
      </w:r>
      <w:r>
        <w:rPr>
          <w:rFonts w:eastAsia="等线" w:ascii="Arial" w:cs="Arial" w:hAnsi="Arial"/>
          <w:color w:val="8f959e"/>
          <w:sz w:val="22"/>
        </w:rPr>
        <w:t xml:space="preserve">()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arguments</w:t>
      </w:r>
      <w:r>
        <w:rPr>
          <w:rFonts w:eastAsia="等线" w:ascii="Arial" w:cs="Arial" w:hAnsi="Arial"/>
          <w:color w:val="8f959e"/>
          <w:sz w:val="22"/>
        </w:rPr>
        <w:t>;}// Type 'IArguments' is missing the following properties from type 'number[]': pop, push, concat, join, and 24 more.//上例中，arguments 实际上是一个类数组，不能用普通的数组的方式来描述，而应该用接口：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sum</w:t>
      </w:r>
      <w:r>
        <w:rPr>
          <w:rFonts w:eastAsia="等线" w:ascii="Arial" w:cs="Arial" w:hAnsi="Arial"/>
          <w:color w:val="8f959e"/>
          <w:sz w:val="22"/>
        </w:rPr>
        <w:t xml:space="preserve">()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args</w:t>
      </w:r>
      <w:r>
        <w:rPr>
          <w:rFonts w:eastAsia="等线" w:ascii="Arial" w:cs="Arial" w:hAnsi="Arial"/>
          <w:color w:val="8f959e"/>
          <w:sz w:val="22"/>
        </w:rPr>
        <w:t xml:space="preserve">: {        [index: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]: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   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    </w:t>
      </w:r>
      <w:r>
        <w:rPr>
          <w:rFonts w:eastAsia="等线" w:ascii="Arial" w:cs="Arial" w:hAnsi="Arial"/>
          <w:color w:val="245bdb"/>
          <w:sz w:val="22"/>
        </w:rPr>
        <w:t>callee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;    }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arguments</w:t>
      </w:r>
      <w:r>
        <w:rPr>
          <w:rFonts w:eastAsia="等线" w:ascii="Arial" w:cs="Arial" w:hAnsi="Arial"/>
          <w:color w:val="8f959e"/>
          <w:sz w:val="22"/>
        </w:rPr>
        <w:t>;}//any 在数组中的应用 一个比较常见的做法是，用 any 表示数组中允许出现任意类型: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list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ea121"/>
          <w:sz w:val="22"/>
        </w:rPr>
        <w:t>'xcatliu'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25</w:t>
      </w:r>
      <w:r>
        <w:rPr>
          <w:rFonts w:eastAsia="等线" w:ascii="Arial" w:cs="Arial" w:hAnsi="Arial"/>
          <w:color w:val="8f959e"/>
          <w:sz w:val="22"/>
        </w:rPr>
        <w:t xml:space="preserve">, { </w:t>
      </w:r>
      <w:r>
        <w:rPr>
          <w:rFonts w:eastAsia="等线" w:ascii="Arial" w:cs="Arial" w:hAnsi="Arial"/>
          <w:color w:val="245bdb"/>
          <w:sz w:val="22"/>
        </w:rPr>
        <w:t>website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'http://xcatliu.com'</w:t>
      </w:r>
      <w:r>
        <w:rPr>
          <w:rFonts w:eastAsia="等线" w:ascii="Arial" w:cs="Arial" w:hAnsi="Arial"/>
          <w:color w:val="8f959e"/>
          <w:sz w:val="22"/>
        </w:rPr>
        <w:t xml:space="preserve"> }];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元组 Tuple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元组类型允许表示一个已知元素数量和类型的数组，各元素的类型不必相同。 比如，你可以定义一对值分别为 </w:t>
      </w:r>
      <w:r>
        <w:rPr>
          <w:rFonts w:eastAsia="Consolas" w:ascii="Consolas" w:cs="Consolas" w:hAnsi="Consolas"/>
          <w:sz w:val="22"/>
          <w:shd w:fill="e5e6e9"/>
        </w:rPr>
        <w:t>string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5e6e9"/>
        </w:rPr>
        <w:t>number</w:t>
      </w:r>
      <w:r>
        <w:rPr>
          <w:rFonts w:eastAsia="等线" w:ascii="Arial" w:cs="Arial" w:hAnsi="Arial"/>
          <w:sz w:val="22"/>
        </w:rPr>
        <w:t xml:space="preserve"> 类型的元组。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Declare a tuple type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: [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];// Initialize itx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ea121"/>
          <w:sz w:val="22"/>
        </w:rPr>
        <w:t>'hello'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10</w:t>
      </w:r>
      <w:r>
        <w:rPr>
          <w:rFonts w:eastAsia="等线" w:ascii="Arial" w:cs="Arial" w:hAnsi="Arial"/>
          <w:color w:val="8f959e"/>
          <w:sz w:val="22"/>
        </w:rPr>
        <w:t xml:space="preserve">]; // OK// Initialize it incorrectlyx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45bdb"/>
          <w:sz w:val="22"/>
        </w:rPr>
        <w:t>10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'hello'</w:t>
      </w:r>
      <w:r>
        <w:rPr>
          <w:rFonts w:eastAsia="等线" w:ascii="Arial" w:cs="Arial" w:hAnsi="Arial"/>
          <w:color w:val="8f959e"/>
          <w:sz w:val="22"/>
        </w:rPr>
        <w:t>]; // Error//当访问一个已知索引的元素，会得到正确的类型：console.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(x[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>].</w:t>
      </w:r>
      <w:r>
        <w:rPr>
          <w:rFonts w:eastAsia="等线" w:ascii="Arial" w:cs="Arial" w:hAnsi="Arial"/>
          <w:color w:val="245bdb"/>
          <w:sz w:val="22"/>
        </w:rPr>
        <w:t>substr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)); // OKconsole.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(x[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].</w:t>
      </w:r>
      <w:r>
        <w:rPr>
          <w:rFonts w:eastAsia="等线" w:ascii="Arial" w:cs="Arial" w:hAnsi="Arial"/>
          <w:color w:val="245bdb"/>
          <w:sz w:val="22"/>
        </w:rPr>
        <w:t>substr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)); // Error, 'number' does not have 'substr'//当访问一个越界的元素，会使用联合类型替代：x[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'world'</w:t>
      </w:r>
      <w:r>
        <w:rPr>
          <w:rFonts w:eastAsia="等线" w:ascii="Arial" w:cs="Arial" w:hAnsi="Arial"/>
          <w:color w:val="8f959e"/>
          <w:sz w:val="22"/>
        </w:rPr>
        <w:t>; // OK, 字符串可以赋值给(string | number)类型console.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(x[</w:t>
      </w:r>
      <w:r>
        <w:rPr>
          <w:rFonts w:eastAsia="等线" w:ascii="Arial" w:cs="Arial" w:hAnsi="Arial"/>
          <w:color w:val="245bdb"/>
          <w:sz w:val="22"/>
        </w:rPr>
        <w:t>5</w:t>
      </w:r>
      <w:r>
        <w:rPr>
          <w:rFonts w:eastAsia="等线" w:ascii="Arial" w:cs="Arial" w:hAnsi="Arial"/>
          <w:color w:val="8f959e"/>
          <w:sz w:val="22"/>
        </w:rPr>
        <w:t>].</w:t>
      </w:r>
      <w:r>
        <w:rPr>
          <w:rFonts w:eastAsia="等线" w:ascii="Arial" w:cs="Arial" w:hAnsi="Arial"/>
          <w:color w:val="245bdb"/>
          <w:sz w:val="22"/>
        </w:rPr>
        <w:t>toString</w:t>
      </w:r>
      <w:r>
        <w:rPr>
          <w:rFonts w:eastAsia="等线" w:ascii="Arial" w:cs="Arial" w:hAnsi="Arial"/>
          <w:color w:val="8f959e"/>
          <w:sz w:val="22"/>
        </w:rPr>
        <w:t>()); // OK, 'string' 和 'number' 都有 toStringx[</w:t>
      </w:r>
      <w:r>
        <w:rPr>
          <w:rFonts w:eastAsia="等线" w:ascii="Arial" w:cs="Arial" w:hAnsi="Arial"/>
          <w:color w:val="245bdb"/>
          <w:sz w:val="22"/>
        </w:rPr>
        <w:t>6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true</w:t>
      </w:r>
      <w:r>
        <w:rPr>
          <w:rFonts w:eastAsia="等线" w:ascii="Arial" w:cs="Arial" w:hAnsi="Arial"/>
          <w:color w:val="8f959e"/>
          <w:sz w:val="22"/>
        </w:rPr>
        <w:t>; // Error, 布尔不是(string | number)类型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枚举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enum</w:t>
      </w:r>
      <w:r>
        <w:rPr>
          <w:rFonts w:eastAsia="等线" w:ascii="Arial" w:cs="Arial" w:hAnsi="Arial"/>
          <w:sz w:val="22"/>
        </w:rPr>
        <w:t xml:space="preserve"> 类型是对JavaScript标准数据类型的一个补充。 像C#等其它语言一样，使用枚举类型可以为一组数值赋予友好的名字。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enum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{</w:t>
      </w:r>
      <w:r>
        <w:rPr>
          <w:rFonts w:eastAsia="等线" w:ascii="Arial" w:cs="Arial" w:hAnsi="Arial"/>
          <w:color w:val="245bdb"/>
          <w:sz w:val="22"/>
        </w:rPr>
        <w:t>Red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Blue</w:t>
      </w:r>
      <w:r>
        <w:rPr>
          <w:rFonts w:eastAsia="等线" w:ascii="Arial" w:cs="Arial" w:hAnsi="Arial"/>
          <w:color w:val="8f959e"/>
          <w:sz w:val="22"/>
        </w:rPr>
        <w:t>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Color.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>;//默认情况下，从0开始为元素编号。 你也可以手动的指定成员的数值。//例如，我们将上面的例子改成从 1开始编号：</w:t>
      </w:r>
      <w:r>
        <w:rPr>
          <w:rFonts w:eastAsia="等线" w:ascii="Arial" w:cs="Arial" w:hAnsi="Arial"/>
          <w:color w:val="d83931"/>
          <w:sz w:val="22"/>
        </w:rPr>
        <w:t>enum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{</w:t>
      </w:r>
      <w:r>
        <w:rPr>
          <w:rFonts w:eastAsia="等线" w:ascii="Arial" w:cs="Arial" w:hAnsi="Arial"/>
          <w:color w:val="245bdb"/>
          <w:sz w:val="22"/>
        </w:rPr>
        <w:t>Red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Blue</w:t>
      </w:r>
      <w:r>
        <w:rPr>
          <w:rFonts w:eastAsia="等线" w:ascii="Arial" w:cs="Arial" w:hAnsi="Arial"/>
          <w:color w:val="8f959e"/>
          <w:sz w:val="22"/>
        </w:rPr>
        <w:t>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Color.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>//或者，全部都采用手动赋值：</w:t>
      </w:r>
      <w:r>
        <w:rPr>
          <w:rFonts w:eastAsia="等线" w:ascii="Arial" w:cs="Arial" w:hAnsi="Arial"/>
          <w:color w:val="d83931"/>
          <w:sz w:val="22"/>
        </w:rPr>
        <w:t>enum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{</w:t>
      </w:r>
      <w:r>
        <w:rPr>
          <w:rFonts w:eastAsia="等线" w:ascii="Arial" w:cs="Arial" w:hAnsi="Arial"/>
          <w:color w:val="245bdb"/>
          <w:sz w:val="22"/>
        </w:rPr>
        <w:t>Red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Blue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4</w:t>
      </w:r>
      <w:r>
        <w:rPr>
          <w:rFonts w:eastAsia="等线" w:ascii="Arial" w:cs="Arial" w:hAnsi="Arial"/>
          <w:color w:val="8f959e"/>
          <w:sz w:val="22"/>
        </w:rPr>
        <w:t>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Color.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>;//枚举类型提供的一个便利是你可以由枚举的值得到它的名字。//例如，我们知道数值为2，但是不确定它映射到Color里的哪个名字，我们可以查找相应的名字：</w:t>
      </w:r>
      <w:r>
        <w:rPr>
          <w:rFonts w:eastAsia="等线" w:ascii="Arial" w:cs="Arial" w:hAnsi="Arial"/>
          <w:color w:val="d83931"/>
          <w:sz w:val="22"/>
        </w:rPr>
        <w:t>enum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Color</w:t>
      </w:r>
      <w:r>
        <w:rPr>
          <w:rFonts w:eastAsia="等线" w:ascii="Arial" w:cs="Arial" w:hAnsi="Arial"/>
          <w:color w:val="8f959e"/>
          <w:sz w:val="22"/>
        </w:rPr>
        <w:t xml:space="preserve"> {</w:t>
      </w:r>
      <w:r>
        <w:rPr>
          <w:rFonts w:eastAsia="等线" w:ascii="Arial" w:cs="Arial" w:hAnsi="Arial"/>
          <w:color w:val="245bdb"/>
          <w:sz w:val="22"/>
        </w:rPr>
        <w:t>Red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Green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Blue</w:t>
      </w:r>
      <w:r>
        <w:rPr>
          <w:rFonts w:eastAsia="等线" w:ascii="Arial" w:cs="Arial" w:hAnsi="Arial"/>
          <w:color w:val="8f959e"/>
          <w:sz w:val="22"/>
        </w:rPr>
        <w:t>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colorName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Color[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>];console.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(colorName);  // 显示'Green'因为上面代码里它的值是2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Void类型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JavaScript 没有空值（Void）的概念，在 TypeScript 中，可以用 </w:t>
      </w:r>
      <w:r>
        <w:rPr>
          <w:rFonts w:eastAsia="Consolas" w:ascii="Consolas" w:cs="Consolas" w:hAnsi="Consolas"/>
          <w:sz w:val="22"/>
          <w:shd w:fill="e5e6e9"/>
        </w:rPr>
        <w:t>void</w:t>
      </w:r>
      <w:r>
        <w:rPr>
          <w:rFonts w:eastAsia="等线" w:ascii="Arial" w:cs="Arial" w:hAnsi="Arial"/>
          <w:sz w:val="22"/>
        </w:rPr>
        <w:t xml:space="preserve">  表示没有任何返回值的函数：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alertName</w:t>
      </w:r>
      <w:r>
        <w:rPr>
          <w:rFonts w:eastAsia="等线" w:ascii="Arial" w:cs="Arial" w:hAnsi="Arial"/>
          <w:color w:val="8f959e"/>
          <w:sz w:val="22"/>
        </w:rPr>
        <w:t xml:space="preserve">(): </w:t>
      </w:r>
      <w:r>
        <w:rPr>
          <w:rFonts w:eastAsia="等线" w:ascii="Arial" w:cs="Arial" w:hAnsi="Arial"/>
          <w:color w:val="2ea12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 xml:space="preserve"> {    alert(</w:t>
      </w:r>
      <w:r>
        <w:rPr>
          <w:rFonts w:eastAsia="等线" w:ascii="Arial" w:cs="Arial" w:hAnsi="Arial"/>
          <w:color w:val="2ea121"/>
          <w:sz w:val="22"/>
        </w:rPr>
        <w:t>'My name is Tom'</w:t>
      </w:r>
      <w:r>
        <w:rPr>
          <w:rFonts w:eastAsia="等线" w:ascii="Arial" w:cs="Arial" w:hAnsi="Arial"/>
          <w:color w:val="8f959e"/>
          <w:sz w:val="22"/>
        </w:rPr>
        <w:t xml:space="preserve">);}声明一个 </w:t>
      </w:r>
      <w:r>
        <w:rPr>
          <w:rFonts w:eastAsia="等线" w:ascii="Arial" w:cs="Arial" w:hAnsi="Arial"/>
          <w:color w:val="d8393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 xml:space="preserve"> 类型的变量没有什么用，因为你只能将它赋值为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 xml:space="preserve"> 和 null：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unusable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Null 和 Undefined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TypeScript 中，可以使用 </w:t>
      </w:r>
      <w:r>
        <w:rPr>
          <w:rFonts w:eastAsia="Consolas" w:ascii="Consolas" w:cs="Consolas" w:hAnsi="Consolas"/>
          <w:sz w:val="22"/>
          <w:shd w:fill="e5e6e9"/>
        </w:rPr>
        <w:t>null</w:t>
      </w:r>
      <w:r>
        <w:rPr>
          <w:rFonts w:eastAsia="等线" w:ascii="Arial" w:cs="Arial" w:hAnsi="Arial"/>
          <w:sz w:val="22"/>
        </w:rPr>
        <w:t xml:space="preserve">  和 </w:t>
      </w:r>
      <w:r>
        <w:rPr>
          <w:rFonts w:eastAsia="Consolas" w:ascii="Consolas" w:cs="Consolas" w:hAnsi="Consolas"/>
          <w:sz w:val="22"/>
          <w:shd w:fill="e5e6e9"/>
        </w:rPr>
        <w:t>undefined</w:t>
      </w:r>
      <w:r>
        <w:rPr>
          <w:rFonts w:eastAsia="等线" w:ascii="Arial" w:cs="Arial" w:hAnsi="Arial"/>
          <w:sz w:val="22"/>
        </w:rPr>
        <w:t xml:space="preserve">  来定义这两个原始数据类型：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u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6425d0"/>
          <w:sz w:val="22"/>
        </w:rPr>
        <w:t>null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null</w:t>
      </w:r>
      <w:r>
        <w:rPr>
          <w:rFonts w:eastAsia="等线" w:ascii="Arial" w:cs="Arial" w:hAnsi="Arial"/>
          <w:color w:val="8f959e"/>
          <w:sz w:val="22"/>
        </w:rPr>
        <w:t xml:space="preserve">;与 </w:t>
      </w:r>
      <w:r>
        <w:rPr>
          <w:rFonts w:eastAsia="等线" w:ascii="Arial" w:cs="Arial" w:hAnsi="Arial"/>
          <w:color w:val="d8393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 xml:space="preserve"> 的区别是，undefined 和 </w:t>
      </w:r>
      <w:r>
        <w:rPr>
          <w:rFonts w:eastAsia="等线" w:ascii="Arial" w:cs="Arial" w:hAnsi="Arial"/>
          <w:color w:val="6425d0"/>
          <w:sz w:val="22"/>
        </w:rPr>
        <w:t>null</w:t>
      </w:r>
      <w:r>
        <w:rPr>
          <w:rFonts w:eastAsia="等线" w:ascii="Arial" w:cs="Arial" w:hAnsi="Arial"/>
          <w:color w:val="8f959e"/>
          <w:sz w:val="22"/>
        </w:rPr>
        <w:t xml:space="preserve"> 是所有类型的子类型。也就是说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 xml:space="preserve"> 类型的变量，可以赋值给 number 类型的变量：// 这样不会报错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num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>;// 这样也不会报错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u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num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u;而 </w:t>
      </w:r>
      <w:r>
        <w:rPr>
          <w:rFonts w:eastAsia="等线" w:ascii="Arial" w:cs="Arial" w:hAnsi="Arial"/>
          <w:color w:val="d8393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 xml:space="preserve"> 类型的变量不能赋值给 number 类型的变量：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u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void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num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u;// Type 'void' is not assignable to type 'number'.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任意值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TypeScript 中，任何类型都可以被归为 </w:t>
      </w:r>
      <w:r>
        <w:rPr>
          <w:rFonts w:eastAsia="Consolas" w:ascii="Consolas" w:cs="Consolas" w:hAnsi="Consolas"/>
          <w:sz w:val="22"/>
          <w:shd w:fill="e5e6e9"/>
        </w:rPr>
        <w:t>any</w:t>
      </w:r>
      <w:r>
        <w:rPr>
          <w:rFonts w:eastAsia="等线" w:ascii="Arial" w:cs="Arial" w:hAnsi="Arial"/>
          <w:sz w:val="22"/>
        </w:rPr>
        <w:t xml:space="preserve"> 类型。这让 </w:t>
      </w:r>
      <w:r>
        <w:rPr>
          <w:rFonts w:eastAsia="Consolas" w:ascii="Consolas" w:cs="Consolas" w:hAnsi="Consolas"/>
          <w:sz w:val="22"/>
          <w:shd w:fill="e5e6e9"/>
        </w:rPr>
        <w:t>any</w:t>
      </w:r>
      <w:r>
        <w:rPr>
          <w:rFonts w:eastAsia="等线" w:ascii="Arial" w:cs="Arial" w:hAnsi="Arial"/>
          <w:sz w:val="22"/>
        </w:rPr>
        <w:t xml:space="preserve"> 类型成为了类型系统的顶级类型（也被称作全局超级类型）。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notSure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666</w:t>
      </w:r>
      <w:r>
        <w:rPr>
          <w:rFonts w:eastAsia="等线" w:ascii="Arial" w:cs="Arial" w:hAnsi="Arial"/>
          <w:color w:val="8f959e"/>
          <w:sz w:val="22"/>
        </w:rPr>
        <w:t xml:space="preserve">;notSure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"Semlinker"</w:t>
      </w:r>
      <w:r>
        <w:rPr>
          <w:rFonts w:eastAsia="等线" w:ascii="Arial" w:cs="Arial" w:hAnsi="Arial"/>
          <w:color w:val="8f959e"/>
          <w:sz w:val="22"/>
        </w:rPr>
        <w:t xml:space="preserve">;notSure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false</w:t>
      </w:r>
      <w:r>
        <w:rPr>
          <w:rFonts w:eastAsia="等线" w:ascii="Arial" w:cs="Arial" w:hAnsi="Arial"/>
          <w:color w:val="8f959e"/>
          <w:sz w:val="22"/>
        </w:rPr>
        <w:t>;any 类型本质上是类型系统的一个逃逸舱。作为开发者，这给了我们很大的自由：TypeScript 允许我们对 any 类型的值执行任何操作，而无需事先执行任何形式的检查。比如：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anyThing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'hello'</w:t>
      </w:r>
      <w:r>
        <w:rPr>
          <w:rFonts w:eastAsia="等线" w:ascii="Arial" w:cs="Arial" w:hAnsi="Arial"/>
          <w:color w:val="8f959e"/>
          <w:sz w:val="22"/>
        </w:rPr>
        <w:t>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(anyThing.</w:t>
      </w:r>
      <w:r>
        <w:rPr>
          <w:rFonts w:eastAsia="等线" w:ascii="Arial" w:cs="Arial" w:hAnsi="Arial"/>
          <w:color w:val="245bdb"/>
          <w:sz w:val="22"/>
        </w:rPr>
        <w:t>myName</w:t>
      </w:r>
      <w:r>
        <w:rPr>
          <w:rFonts w:eastAsia="等线" w:ascii="Arial" w:cs="Arial" w:hAnsi="Arial"/>
          <w:color w:val="8f959e"/>
          <w:sz w:val="22"/>
        </w:rPr>
        <w:t>);console.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(anyThing.</w:t>
      </w:r>
      <w:r>
        <w:rPr>
          <w:rFonts w:eastAsia="等线" w:ascii="Arial" w:cs="Arial" w:hAnsi="Arial"/>
          <w:color w:val="245bdb"/>
          <w:sz w:val="22"/>
        </w:rPr>
        <w:t>myName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>);可以认为，声明一个变量为任意值之后，对它的任何操作，返回的内容的类型都是任意值。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未声明类型的变量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变量如果在声明的时候，未指定其类型，那么它会被识别为任意值类型 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something</w:t>
      </w:r>
      <w:r>
        <w:rPr>
          <w:rFonts w:eastAsia="等线" w:ascii="Arial" w:cs="Arial" w:hAnsi="Arial"/>
          <w:color w:val="8f959e"/>
          <w:sz w:val="22"/>
        </w:rPr>
        <w:t xml:space="preserve">;something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 xml:space="preserve">;something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>;something.</w:t>
      </w:r>
      <w:r>
        <w:rPr>
          <w:rFonts w:eastAsia="等线" w:ascii="Arial" w:cs="Arial" w:hAnsi="Arial"/>
          <w:color w:val="245bdb"/>
          <w:sz w:val="22"/>
        </w:rPr>
        <w:t>setName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);//等价于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something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;something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 xml:space="preserve">;something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something.</w:t>
      </w:r>
      <w:r>
        <w:rPr>
          <w:rFonts w:eastAsia="等线" w:ascii="Arial" w:cs="Arial" w:hAnsi="Arial"/>
          <w:color w:val="245bdb"/>
          <w:sz w:val="22"/>
        </w:rPr>
        <w:t>setName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);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类型推论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如果没有明确的指定类型，那么 TypeScript 会依照类型推论（Type Inference）的规则推断出一个类型。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myFavoriteNumber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 xml:space="preserve">;myFavoriteNumber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>;// index.ts(2,1): error TS2322: Type 'number' is not assignable to type 'string'.//事实上，它等价于：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myFavoriteNumber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 xml:space="preserve">;myFavoriteNumber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等线" w:ascii="Arial" w:cs="Arial" w:hAnsi="Arial"/>
          <w:b w:val="true"/>
          <w:sz w:val="22"/>
        </w:rPr>
        <w:t xml:space="preserve">注意与上一个例子的区别在于如果定义的时候没有赋值，不管之后有没有赋值，都会被推断成 </w:t>
      </w:r>
      <w:r>
        <w:rPr>
          <w:rFonts w:eastAsia="Consolas" w:ascii="Consolas" w:cs="Consolas" w:hAnsi="Consolas"/>
          <w:b w:val="true"/>
          <w:sz w:val="22"/>
          <w:shd w:fill="e5e6e9"/>
        </w:rPr>
        <w:t>any</w:t>
      </w:r>
      <w:r>
        <w:rPr>
          <w:rFonts w:eastAsia="等线" w:ascii="Arial" w:cs="Arial" w:hAnsi="Arial"/>
          <w:b w:val="true"/>
          <w:sz w:val="22"/>
        </w:rPr>
        <w:t xml:space="preserve"> 类型而完全不被类型检查。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联合类型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联合类型（Union Types）表示取值可以为多种类型中的一种。 联合类型使用 </w:t>
      </w:r>
      <w:r>
        <w:rPr>
          <w:rFonts w:eastAsia="Consolas" w:ascii="Consolas" w:cs="Consolas" w:hAnsi="Consolas"/>
          <w:sz w:val="22"/>
          <w:shd w:fill="e5e6e9"/>
        </w:rPr>
        <w:t>|</w:t>
      </w:r>
      <w:r>
        <w:rPr>
          <w:rFonts w:eastAsia="等线" w:ascii="Arial" w:cs="Arial" w:hAnsi="Arial"/>
          <w:sz w:val="22"/>
        </w:rPr>
        <w:t xml:space="preserve">  分隔每个类型。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myFavoriteNumber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;myFavoriteNumber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 xml:space="preserve">;myFavoriteNumber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 xml:space="preserve">;myFavoriteNumber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>true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index.ts(4,1): error TS2322: Type 'boolean' is not assignable to type 'string | number'.// Type 'boolean' is not assignable to type 'number'./*当TypeScript 不确定一个联合类型的变量到底是哪个类型的时候，我们只能访问此联合类型的所有类型里共有的属性或方法：*/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getLength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something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something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index.ts(9,22): error TS2339: Property 'length' does not exist on type 'string | number'.//   Property 'length' does not exist on type 'number'.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对象的类型——接口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TypeScript 中，我们使用接口（Interfaces）来定义对象的类型。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在面向对象语言中，接口（Interfaces）是一个很重要的概念，它是对行为的抽象，而具体如何行动需要由类（classes）去实现（implement）。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TypeScript 中的接口是一个非常灵活的概念，除了可用于对类的一部分行为进行抽象以外，也常用于对「对象的形状（Shape）」进行描述。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接口一般首字母大写。 </w:t>
      </w:r>
      <w:hyperlink r:id="rId7">
        <w:r>
          <w:rPr>
            <w:rFonts w:eastAsia="等线" w:ascii="Arial" w:cs="Arial" w:hAnsi="Arial"/>
            <w:color w:val="3370ff"/>
            <w:sz w:val="22"/>
          </w:rPr>
          <w:t xml:space="preserve">有的编程语言中会建议接口的名称加上 </w:t>
        </w:r>
      </w:hyperlink>
      <w:hyperlink r:id="rId8">
        <w:r>
          <w:rPr>
            <w:rFonts w:eastAsia="Consolas" w:ascii="Consolas" w:cs="Consolas" w:hAnsi="Consolas"/>
            <w:color w:val="3370ff"/>
            <w:sz w:val="22"/>
            <w:shd w:fill="e5e6e9"/>
          </w:rPr>
          <w:t>I</w:t>
        </w:r>
      </w:hyperlink>
      <w:hyperlink r:id="rId9">
        <w:r>
          <w:rPr>
            <w:rFonts w:eastAsia="等线" w:ascii="Arial" w:cs="Arial" w:hAnsi="Arial"/>
            <w:color w:val="3370ff"/>
            <w:sz w:val="22"/>
          </w:rPr>
          <w:t xml:space="preserve"> 前缀 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45bdb"/>
          <w:sz w:val="22"/>
        </w:rPr>
        <w:t>25</w:t>
      </w:r>
      <w:r>
        <w:rPr>
          <w:rFonts w:eastAsia="等线" w:ascii="Arial" w:cs="Arial" w:hAnsi="Arial"/>
          <w:color w:val="8f959e"/>
          <w:sz w:val="22"/>
        </w:rPr>
        <w:t>};//定义的变量比接口少了一些属性是不允许的//有时我们希望不要完全匹配，那么可以用可选属性：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d83931"/>
          <w:sz w:val="22"/>
        </w:rPr>
        <w:t>?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};//带有可选属性的接口与普通的接口定义差不多，只是在可选属性名字定义的后面加一个?符号。//这时仍然不允许添加未定义的属性：//有时候我们希望一个接口允许有任意的属性，可以使用如下方式：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d83931"/>
          <w:sz w:val="22"/>
        </w:rPr>
        <w:t>?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[propName: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]: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gender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'male'</w:t>
      </w:r>
      <w:r>
        <w:rPr>
          <w:rFonts w:eastAsia="等线" w:ascii="Arial" w:cs="Arial" w:hAnsi="Arial"/>
          <w:color w:val="8f959e"/>
          <w:sz w:val="22"/>
        </w:rPr>
        <w:t>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5e6e9"/>
        </w:rPr>
        <w:t>[propName: string]</w:t>
      </w:r>
      <w:r>
        <w:rPr>
          <w:rFonts w:eastAsia="等线" w:ascii="Arial" w:cs="Arial" w:hAnsi="Arial"/>
          <w:sz w:val="22"/>
        </w:rPr>
        <w:t xml:space="preserve">  定义了任意属性取 </w:t>
      </w:r>
      <w:r>
        <w:rPr>
          <w:rFonts w:eastAsia="Consolas" w:ascii="Consolas" w:cs="Consolas" w:hAnsi="Consolas"/>
          <w:sz w:val="22"/>
          <w:shd w:fill="e5e6e9"/>
        </w:rPr>
        <w:t>string</w:t>
      </w:r>
      <w:r>
        <w:rPr>
          <w:rFonts w:eastAsia="等线" w:ascii="Arial" w:cs="Arial" w:hAnsi="Arial"/>
          <w:sz w:val="22"/>
        </w:rPr>
        <w:t xml:space="preserve">  类型的值。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*一旦定义了任意属性，那么确定属性和可选属性的类型都必须是它的类型的子集 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d83931"/>
          <w:sz w:val="22"/>
        </w:rPr>
        <w:t>?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[propName: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]: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45bdb"/>
          <w:sz w:val="22"/>
        </w:rPr>
        <w:t>25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gender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'male'</w:t>
      </w:r>
      <w:r>
        <w:rPr>
          <w:rFonts w:eastAsia="等线" w:ascii="Arial" w:cs="Arial" w:hAnsi="Arial"/>
          <w:color w:val="8f959e"/>
          <w:sz w:val="22"/>
        </w:rPr>
        <w:t>};// index.ts(3,5): error TS2411: Property 'age' of type 'number' is not assignable to string index type 'string'.// index.ts(7,5): error TS2322: Type '{ [x: string]: string | number; name: string; age: number; gender: string; }' is not assignable to type 'Person'.//   Index signatures are incompatible.//     Type 'string | number' is not assignable to type 'string'.//       Type 'number' is not assignable to type 'string'.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上例中，任意属性的值允许是 </w:t>
      </w:r>
      <w:r>
        <w:rPr>
          <w:rFonts w:eastAsia="Consolas" w:ascii="Consolas" w:cs="Consolas" w:hAnsi="Consolas"/>
          <w:sz w:val="22"/>
          <w:shd w:fill="e5e6e9"/>
        </w:rPr>
        <w:t>string</w:t>
      </w:r>
      <w:r>
        <w:rPr>
          <w:rFonts w:eastAsia="等线" w:ascii="Arial" w:cs="Arial" w:hAnsi="Arial"/>
          <w:sz w:val="22"/>
        </w:rPr>
        <w:t xml:space="preserve"> ，但是可选属性 </w:t>
      </w:r>
      <w:r>
        <w:rPr>
          <w:rFonts w:eastAsia="Consolas" w:ascii="Consolas" w:cs="Consolas" w:hAnsi="Consolas"/>
          <w:sz w:val="22"/>
          <w:shd w:fill="e5e6e9"/>
        </w:rPr>
        <w:t>age</w:t>
      </w:r>
      <w:r>
        <w:rPr>
          <w:rFonts w:eastAsia="等线" w:ascii="Arial" w:cs="Arial" w:hAnsi="Arial"/>
          <w:sz w:val="22"/>
        </w:rPr>
        <w:t xml:space="preserve"> 的值却是 </w:t>
      </w:r>
      <w:r>
        <w:rPr>
          <w:rFonts w:eastAsia="Consolas" w:ascii="Consolas" w:cs="Consolas" w:hAnsi="Consolas"/>
          <w:sz w:val="22"/>
          <w:shd w:fill="e5e6e9"/>
        </w:rPr>
        <w:t>number</w:t>
      </w:r>
      <w:r>
        <w:rPr>
          <w:rFonts w:eastAsia="等线" w:ascii="Arial" w:cs="Arial" w:hAnsi="Arial"/>
          <w:sz w:val="22"/>
        </w:rPr>
        <w:t xml:space="preserve"> ， </w:t>
      </w:r>
      <w:r>
        <w:rPr>
          <w:rFonts w:eastAsia="Consolas" w:ascii="Consolas" w:cs="Consolas" w:hAnsi="Consolas"/>
          <w:sz w:val="22"/>
          <w:shd w:fill="e5e6e9"/>
        </w:rPr>
        <w:t>number</w:t>
      </w:r>
      <w:r>
        <w:rPr>
          <w:rFonts w:eastAsia="等线" w:ascii="Arial" w:cs="Arial" w:hAnsi="Arial"/>
          <w:sz w:val="22"/>
        </w:rPr>
        <w:t xml:space="preserve"> 不是 </w:t>
      </w:r>
      <w:r>
        <w:rPr>
          <w:rFonts w:eastAsia="Consolas" w:ascii="Consolas" w:cs="Consolas" w:hAnsi="Consolas"/>
          <w:sz w:val="22"/>
          <w:shd w:fill="e5e6e9"/>
        </w:rPr>
        <w:t>string</w:t>
      </w:r>
      <w:r>
        <w:rPr>
          <w:rFonts w:eastAsia="等线" w:ascii="Arial" w:cs="Arial" w:hAnsi="Arial"/>
          <w:sz w:val="22"/>
        </w:rPr>
        <w:t xml:space="preserve"> 的子属性，所以报错了。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另外，在报错信息中可以看出，此时 </w:t>
      </w:r>
      <w:r>
        <w:rPr>
          <w:rFonts w:eastAsia="Consolas" w:ascii="Consolas" w:cs="Consolas" w:hAnsi="Consolas"/>
          <w:sz w:val="22"/>
          <w:shd w:fill="e5e6e9"/>
        </w:rPr>
        <w:t>{ name: 'Tom', age: 25, gender: 'male' }</w:t>
      </w:r>
      <w:r>
        <w:rPr>
          <w:rFonts w:eastAsia="等线" w:ascii="Arial" w:cs="Arial" w:hAnsi="Arial"/>
          <w:sz w:val="22"/>
        </w:rPr>
        <w:t xml:space="preserve"> 的类型被推断成了 </w:t>
      </w:r>
      <w:r>
        <w:rPr>
          <w:rFonts w:eastAsia="Consolas" w:ascii="Consolas" w:cs="Consolas" w:hAnsi="Consolas"/>
          <w:sz w:val="22"/>
          <w:shd w:fill="e5e6e9"/>
        </w:rPr>
        <w:t>{ [x: string]: string | number; name: string; age: number; gender: string; }</w:t>
      </w:r>
      <w:r>
        <w:rPr>
          <w:rFonts w:eastAsia="等线" w:ascii="Arial" w:cs="Arial" w:hAnsi="Arial"/>
          <w:sz w:val="22"/>
        </w:rPr>
        <w:t xml:space="preserve"> ，这是联合类型和接口的结合。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一个接口中只能定义一个任意属性。如果接口中有多个类型的属性，则可以在任意属性中使用联合类型：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d83931"/>
          <w:sz w:val="22"/>
        </w:rPr>
        <w:t>?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[propName: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]: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Person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age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45bdb"/>
          <w:sz w:val="22"/>
        </w:rPr>
        <w:t>25</w:t>
      </w:r>
      <w:r>
        <w:rPr>
          <w:rFonts w:eastAsia="等线" w:ascii="Arial" w:cs="Arial" w:hAnsi="Arial"/>
          <w:color w:val="8f959e"/>
          <w:sz w:val="22"/>
        </w:rPr>
        <w:t xml:space="preserve">,    </w:t>
      </w:r>
      <w:r>
        <w:rPr>
          <w:rFonts w:eastAsia="等线" w:ascii="Arial" w:cs="Arial" w:hAnsi="Arial"/>
          <w:color w:val="245bdb"/>
          <w:sz w:val="22"/>
        </w:rPr>
        <w:t>gender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'male'</w:t>
      </w:r>
      <w:r>
        <w:rPr>
          <w:rFonts w:eastAsia="等线" w:ascii="Arial" w:cs="Arial" w:hAnsi="Arial"/>
          <w:color w:val="8f959e"/>
          <w:sz w:val="22"/>
        </w:rPr>
        <w:t>};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只读属性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有时候我们希望对象中的一些字段只能在创建的时候被赋值，那么可以用 </w:t>
      </w:r>
      <w:r>
        <w:rPr>
          <w:rFonts w:eastAsia="Consolas" w:ascii="Consolas" w:cs="Consolas" w:hAnsi="Consolas"/>
          <w:sz w:val="22"/>
          <w:shd w:fill="e5e6e9"/>
        </w:rPr>
        <w:t>readonly</w:t>
      </w:r>
      <w:r>
        <w:rPr>
          <w:rFonts w:eastAsia="等线" w:ascii="Arial" w:cs="Arial" w:hAnsi="Arial"/>
          <w:sz w:val="22"/>
        </w:rPr>
        <w:t xml:space="preserve">  定义只读属性：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interface Person {    readonly id: number;    name: string;    age?: number;    [propName: string]: any;}let tom: Person = {    id: 89757,    name: 'Tom',    gender: 'male'};tom.id = 9527;// index.ts(14,5): error TS2540: Cannot assign to 'id' because it is a constant or a read-only property.//注意，只读的约束存在于第一次给对象赋值的时候，而不是第一次给只读属性赋值的时候：interface Person {    readonly id: number;    name: string;    age?: number;    [propName: string]: any;}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let tom: Person = {    name: 'Tom',    gender: 'male'};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tom.id = 89757;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index.ts(22,5): error TS2322: Type '{ name: string; gender: string; }' is not assignable to type 'Person'.//   Property 'id' is missing in type '{ name: string; gender: string; }'.// index.ts(27,5): error TS2540: Cannot assign to 'id' because it is a constant or a read-only property.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类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传统的JavaScript程序使用函数和基于原型的继承来创建可重用的组件，但对于熟悉使用面向对象方式的程序员来讲就有些棘手，因为他们用的是基于类的继承并且对象是由类构建出来的。 从ECMAScript 2015，也就是ECMAScript 6开始，JavaScript程序员将能够使用基于类的面向对象的方式。 使用TypeScript，允许开发者现在就使用这些特性，并且编译后的JavaScript可以在所有主流浏览器和平台上运行，而不需要等到下个JavaScript版本。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TypeScript 中类的用法</w:t>
      </w:r>
      <w:bookmarkEnd w:id="2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public private 和 protected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TypeScript 可以使用三种访问修饰符（Access Modifiers），分别是 </w:t>
      </w:r>
      <w:r>
        <w:rPr>
          <w:rFonts w:eastAsia="Consolas" w:ascii="Consolas" w:cs="Consolas" w:hAnsi="Consolas"/>
          <w:sz w:val="22"/>
          <w:shd w:fill="e5e6e9"/>
        </w:rPr>
        <w:t>public</w:t>
      </w:r>
      <w:r>
        <w:rPr>
          <w:rFonts w:eastAsia="等线" w:ascii="Arial" w:cs="Arial" w:hAnsi="Arial"/>
          <w:sz w:val="22"/>
        </w:rPr>
        <w:t xml:space="preserve"> 、 </w:t>
      </w: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5e6e9"/>
        </w:rPr>
        <w:t>protected</w:t>
      </w:r>
      <w:r>
        <w:rPr>
          <w:rFonts w:eastAsia="等线" w:ascii="Arial" w:cs="Arial" w:hAnsi="Arial"/>
          <w:sz w:val="22"/>
        </w:rPr>
        <w:t xml:space="preserve"> 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public</w:t>
      </w:r>
      <w:r>
        <w:rPr>
          <w:rFonts w:eastAsia="等线" w:ascii="Arial" w:cs="Arial" w:hAnsi="Arial"/>
          <w:sz w:val="22"/>
        </w:rPr>
        <w:t xml:space="preserve"> 修饰的属性或方法是公有的，可以在任何地方被访问到，默认所有的属性和方法都是 </w:t>
      </w:r>
      <w:r>
        <w:rPr>
          <w:rFonts w:eastAsia="Consolas" w:ascii="Consolas" w:cs="Consolas" w:hAnsi="Consolas"/>
          <w:sz w:val="22"/>
          <w:shd w:fill="e5e6e9"/>
        </w:rPr>
        <w:t>public</w:t>
      </w:r>
      <w:r>
        <w:rPr>
          <w:rFonts w:eastAsia="等线" w:ascii="Arial" w:cs="Arial" w:hAnsi="Arial"/>
          <w:sz w:val="22"/>
        </w:rPr>
        <w:t xml:space="preserve"> 的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修饰的属性或方法是私有的，不能在声明它的类的外部访问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protected</w:t>
      </w:r>
      <w:r>
        <w:rPr>
          <w:rFonts w:eastAsia="等线" w:ascii="Arial" w:cs="Arial" w:hAnsi="Arial"/>
          <w:sz w:val="22"/>
        </w:rPr>
        <w:t xml:space="preserve"> 修饰的属性或方法是受保护的，它和 </w:t>
      </w: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类似，区别是它在子类中也是允许被访问的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;  }}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Animal(</w:t>
      </w:r>
      <w:r>
        <w:rPr>
          <w:rFonts w:eastAsia="等线" w:ascii="Arial" w:cs="Arial" w:hAnsi="Arial"/>
          <w:color w:val="2ea121"/>
          <w:sz w:val="22"/>
        </w:rPr>
        <w:t>'Jack'</w:t>
      </w:r>
      <w:r>
        <w:rPr>
          <w:rFonts w:eastAsia="等线" w:ascii="Arial" w:cs="Arial" w:hAnsi="Arial"/>
          <w:color w:val="8f959e"/>
          <w:sz w:val="22"/>
        </w:rPr>
        <w:t>);console.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// Jacka.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// Tom//上面的例子中，name 被设置为了 public，所以直接访问实例的 name 属性是允许的。//很多时候，我们希望有的属性是无法直接存取的，这时候就可以用 private 了：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private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;  }}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Animal(</w:t>
      </w:r>
      <w:r>
        <w:rPr>
          <w:rFonts w:eastAsia="等线" w:ascii="Arial" w:cs="Arial" w:hAnsi="Arial"/>
          <w:color w:val="2ea121"/>
          <w:sz w:val="22"/>
        </w:rPr>
        <w:t>'Jack'</w:t>
      </w:r>
      <w:r>
        <w:rPr>
          <w:rFonts w:eastAsia="等线" w:ascii="Arial" w:cs="Arial" w:hAnsi="Arial"/>
          <w:color w:val="8f959e"/>
          <w:sz w:val="22"/>
        </w:rPr>
        <w:t>);console.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// Jacka.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index.ts(21,13): error TS2341: Property 'name' is private and only accessible within class 'Animal'.// index.ts(22,1): error TS2341: Property 'name' is private and only accessible within class 'Animal'.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需要注意的是，TypeScript 编译之后的代码中，并没有限制 </w:t>
      </w: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 属性在外部的可访问性。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 修饰的属性或方法，在子类中也是不允许访问的.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而如果是用 </w:t>
      </w:r>
      <w:r>
        <w:rPr>
          <w:rFonts w:eastAsia="Consolas" w:ascii="Consolas" w:cs="Consolas" w:hAnsi="Consolas"/>
          <w:sz w:val="22"/>
          <w:shd w:fill="e5e6e9"/>
        </w:rPr>
        <w:t>protected</w:t>
      </w:r>
      <w:r>
        <w:rPr>
          <w:rFonts w:eastAsia="等线" w:ascii="Arial" w:cs="Arial" w:hAnsi="Arial"/>
          <w:sz w:val="22"/>
        </w:rPr>
        <w:t xml:space="preserve">  修饰，则允许在子类中访问：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protected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;  }}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extends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super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   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 }}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当构造函数修饰为 </w:t>
      </w:r>
      <w:r>
        <w:rPr>
          <w:rFonts w:eastAsia="Consolas" w:ascii="Consolas" w:cs="Consolas" w:hAnsi="Consolas"/>
          <w:sz w:val="22"/>
          <w:shd w:fill="e5e6e9"/>
        </w:rPr>
        <w:t>private</w:t>
      </w:r>
      <w:r>
        <w:rPr>
          <w:rFonts w:eastAsia="等线" w:ascii="Arial" w:cs="Arial" w:hAnsi="Arial"/>
          <w:sz w:val="22"/>
        </w:rPr>
        <w:t xml:space="preserve">  时，该类不允许被继承或者实例化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当构造函数修饰为 </w:t>
      </w:r>
      <w:r>
        <w:rPr>
          <w:rFonts w:eastAsia="Consolas" w:ascii="Consolas" w:cs="Consolas" w:hAnsi="Consolas"/>
          <w:sz w:val="22"/>
          <w:shd w:fill="e5e6e9"/>
        </w:rPr>
        <w:t>protected</w:t>
      </w:r>
      <w:r>
        <w:rPr>
          <w:rFonts w:eastAsia="等线" w:ascii="Arial" w:cs="Arial" w:hAnsi="Arial"/>
          <w:sz w:val="22"/>
        </w:rPr>
        <w:t xml:space="preserve">  时，该类只允许被继承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参数属性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修饰符和 </w:t>
      </w:r>
      <w:r>
        <w:rPr>
          <w:rFonts w:eastAsia="Consolas" w:ascii="Consolas" w:cs="Consolas" w:hAnsi="Consolas"/>
          <w:sz w:val="22"/>
          <w:shd w:fill="e5e6e9"/>
        </w:rPr>
        <w:t>readonly</w:t>
      </w:r>
      <w:r>
        <w:rPr>
          <w:rFonts w:eastAsia="等线" w:ascii="Arial" w:cs="Arial" w:hAnsi="Arial"/>
          <w:sz w:val="22"/>
        </w:rPr>
        <w:t xml:space="preserve"> 还可以使用在构造函数参数中，等同于类中定义该属性同时给该属性赋值，使代码更简洁。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// public name: string;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 {    // this.name = name;  }}//readonly 只读属性关键字，只允许出现在属性声明或索引签名或构造函数中。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readonly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;  }}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Animal(</w:t>
      </w:r>
      <w:r>
        <w:rPr>
          <w:rFonts w:eastAsia="等线" w:ascii="Arial" w:cs="Arial" w:hAnsi="Arial"/>
          <w:color w:val="2ea121"/>
          <w:sz w:val="22"/>
        </w:rPr>
        <w:t>'Jack'</w:t>
      </w:r>
      <w:r>
        <w:rPr>
          <w:rFonts w:eastAsia="等线" w:ascii="Arial" w:cs="Arial" w:hAnsi="Arial"/>
          <w:color w:val="8f959e"/>
          <w:sz w:val="22"/>
        </w:rPr>
        <w:t>);console.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); // Jacka.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index.ts(17,3): TS2540: Cannot assign to 'name' because it is a read-only property.//注意如果 readonly 和其他访问修饰符同时存在的话，需要写在其后面。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// public readonly name;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readonly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>) {    // this.name = name;  }}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抽象类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abstract</w:t>
      </w:r>
      <w:r>
        <w:rPr>
          <w:rFonts w:eastAsia="等线" w:ascii="Arial" w:cs="Arial" w:hAnsi="Arial"/>
          <w:sz w:val="22"/>
        </w:rPr>
        <w:t xml:space="preserve">  用于定义抽象类和其中的抽象方法。 抽象类是不允许被实例化, 抽象类中的抽象方法必须被子类实现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abstract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}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abstract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sayHi</w:t>
      </w:r>
      <w:r>
        <w:rPr>
          <w:rFonts w:eastAsia="等线" w:ascii="Arial" w:cs="Arial" w:hAnsi="Arial"/>
          <w:color w:val="8f959e"/>
          <w:sz w:val="22"/>
        </w:rPr>
        <w:t>();}</w:t>
      </w: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extends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d83931"/>
          <w:sz w:val="22"/>
        </w:rPr>
        <w:t>public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sayHi</w:t>
      </w:r>
      <w:r>
        <w:rPr>
          <w:rFonts w:eastAsia="等线" w:ascii="Arial" w:cs="Arial" w:hAnsi="Arial"/>
          <w:color w:val="8f959e"/>
          <w:sz w:val="22"/>
        </w:rPr>
        <w:t>() {    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`Meow, My name is ${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2ea121"/>
          <w:sz w:val="22"/>
        </w:rPr>
        <w:t>}`</w:t>
      </w:r>
      <w:r>
        <w:rPr>
          <w:rFonts w:eastAsia="等线" w:ascii="Arial" w:cs="Arial" w:hAnsi="Arial"/>
          <w:color w:val="8f959e"/>
          <w:sz w:val="22"/>
        </w:rPr>
        <w:t>);  }}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Cat(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);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类的类型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给类加上 TypeScript 的类型很简单，与接口类似：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{ 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</w:t>
      </w:r>
      <w:r>
        <w:rPr>
          <w:rFonts w:eastAsia="等线" w:ascii="Arial" w:cs="Arial" w:hAnsi="Arial"/>
          <w:color w:val="245bdb"/>
          <w:sz w:val="22"/>
        </w:rPr>
        <w:t>constructor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;  }  </w:t>
      </w:r>
      <w:r>
        <w:rPr>
          <w:rFonts w:eastAsia="等线" w:ascii="Arial" w:cs="Arial" w:hAnsi="Arial"/>
          <w:color w:val="245bdb"/>
          <w:sz w:val="22"/>
        </w:rPr>
        <w:t>sayHi</w:t>
      </w:r>
      <w:r>
        <w:rPr>
          <w:rFonts w:eastAsia="等线" w:ascii="Arial" w:cs="Arial" w:hAnsi="Arial"/>
          <w:color w:val="8f959e"/>
          <w:sz w:val="22"/>
        </w:rPr>
        <w:t xml:space="preserve">():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`My name is ${</w:t>
      </w:r>
      <w:r>
        <w:rPr>
          <w:rFonts w:eastAsia="等线" w:ascii="Arial" w:cs="Arial" w:hAnsi="Arial"/>
          <w:color w:val="d83931"/>
          <w:sz w:val="22"/>
        </w:rPr>
        <w:t>this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name</w:t>
      </w:r>
      <w:r>
        <w:rPr>
          <w:rFonts w:eastAsia="等线" w:ascii="Arial" w:cs="Arial" w:hAnsi="Arial"/>
          <w:color w:val="2ea121"/>
          <w:sz w:val="22"/>
        </w:rPr>
        <w:t>}`</w:t>
      </w:r>
      <w:r>
        <w:rPr>
          <w:rFonts w:eastAsia="等线" w:ascii="Arial" w:cs="Arial" w:hAnsi="Arial"/>
          <w:color w:val="8f959e"/>
          <w:sz w:val="22"/>
        </w:rPr>
        <w:t>;  }}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Animal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Animal(</w:t>
      </w:r>
      <w:r>
        <w:rPr>
          <w:rFonts w:eastAsia="等线" w:ascii="Arial" w:cs="Arial" w:hAnsi="Arial"/>
          <w:color w:val="2ea121"/>
          <w:sz w:val="22"/>
        </w:rPr>
        <w:t>'Jack'</w:t>
      </w:r>
      <w:r>
        <w:rPr>
          <w:rFonts w:eastAsia="等线" w:ascii="Arial" w:cs="Arial" w:hAnsi="Arial"/>
          <w:color w:val="8f959e"/>
          <w:sz w:val="22"/>
        </w:rPr>
        <w:t>);console.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(a.</w:t>
      </w:r>
      <w:r>
        <w:rPr>
          <w:rFonts w:eastAsia="等线" w:ascii="Arial" w:cs="Arial" w:hAnsi="Arial"/>
          <w:color w:val="245bdb"/>
          <w:sz w:val="22"/>
        </w:rPr>
        <w:t>sayHi</w:t>
      </w:r>
      <w:r>
        <w:rPr>
          <w:rFonts w:eastAsia="等线" w:ascii="Arial" w:cs="Arial" w:hAnsi="Arial"/>
          <w:color w:val="8f959e"/>
          <w:sz w:val="22"/>
        </w:rPr>
        <w:t>()); // My name is Jack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函数的类型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JavaScript 中，有两种常见的定义函数的方式——函数声明（Function Declaration）和函数表达式（Function Expression）：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 函数声明（Function Declaration）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sum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;}// 函数表达式（Function Expression）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mySum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;};//一个函数有输入和输出，要在 TypeScript 中对其进行约束，需要把输入和输出都考虑到，//其中函数声明的类型定义较简单：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sum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;}//*注意，输入多余的（或者少于要求的）参数，是不被允许的：//如果要我们现在写一个对函数表达式（Function Expression）的定义，可能会写成这样：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mySum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;};//如果需要我们手动给 mySum 添加类型，则应该是这样：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mySum</w:t>
      </w:r>
      <w:r>
        <w:rPr>
          <w:rFonts w:eastAsia="等线" w:ascii="Arial" w:cs="Arial" w:hAnsi="Arial"/>
          <w:color w:val="8f959e"/>
          <w:sz w:val="22"/>
        </w:rPr>
        <w:t xml:space="preserve">: (x: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y: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 </w:t>
      </w:r>
      <w:r>
        <w:rPr>
          <w:rFonts w:eastAsia="等线" w:ascii="Arial" w:cs="Arial" w:hAnsi="Arial"/>
          <w:color w:val="d83931"/>
          <w:sz w:val="22"/>
        </w:rPr>
        <w:t>=&gt;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注意不要混淆了 TypeScript 中的 </w:t>
      </w:r>
      <w:r>
        <w:rPr>
          <w:rFonts w:eastAsia="Consolas" w:ascii="Consolas" w:cs="Consolas" w:hAnsi="Consolas"/>
          <w:sz w:val="22"/>
          <w:shd w:fill="e5e6e9"/>
        </w:rPr>
        <w:t>=&gt;</w:t>
      </w:r>
      <w:r>
        <w:rPr>
          <w:rFonts w:eastAsia="等线" w:ascii="Arial" w:cs="Arial" w:hAnsi="Arial"/>
          <w:sz w:val="22"/>
        </w:rPr>
        <w:t xml:space="preserve"> 和 ES6 中的 </w:t>
      </w:r>
      <w:r>
        <w:rPr>
          <w:rFonts w:eastAsia="Consolas" w:ascii="Consolas" w:cs="Consolas" w:hAnsi="Consolas"/>
          <w:sz w:val="22"/>
          <w:shd w:fill="e5e6e9"/>
        </w:rPr>
        <w:t>=&gt;</w:t>
      </w:r>
      <w:r>
        <w:rPr>
          <w:rFonts w:eastAsia="等线" w:ascii="Arial" w:cs="Arial" w:hAnsi="Arial"/>
          <w:sz w:val="22"/>
        </w:rPr>
        <w:t xml:space="preserve"> 。在 TypeScript 的类型定义中， </w:t>
      </w:r>
      <w:r>
        <w:rPr>
          <w:rFonts w:eastAsia="Consolas" w:ascii="Consolas" w:cs="Consolas" w:hAnsi="Consolas"/>
          <w:sz w:val="22"/>
          <w:shd w:fill="e5e6e9"/>
        </w:rPr>
        <w:t>=&gt;</w:t>
      </w:r>
      <w:r>
        <w:rPr>
          <w:rFonts w:eastAsia="等线" w:ascii="Arial" w:cs="Arial" w:hAnsi="Arial"/>
          <w:sz w:val="22"/>
        </w:rPr>
        <w:t xml:space="preserve"> 用来表示函数的定义，左边是输入类型，需要用括号括起来，右边是输出类型。在 ES6 中， </w:t>
      </w:r>
      <w:r>
        <w:rPr>
          <w:rFonts w:eastAsia="Consolas" w:ascii="Consolas" w:cs="Consolas" w:hAnsi="Consolas"/>
          <w:sz w:val="22"/>
          <w:shd w:fill="e5e6e9"/>
        </w:rPr>
        <w:t>=&gt;</w:t>
      </w:r>
      <w:r>
        <w:rPr>
          <w:rFonts w:eastAsia="等线" w:ascii="Arial" w:cs="Arial" w:hAnsi="Arial"/>
          <w:sz w:val="22"/>
        </w:rPr>
        <w:t xml:space="preserve"> 叫做箭头函数。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用接口定义函数的形状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SearchFunc</w:t>
      </w:r>
      <w:r>
        <w:rPr>
          <w:rFonts w:eastAsia="等线" w:ascii="Arial" w:cs="Arial" w:hAnsi="Arial"/>
          <w:color w:val="8f959e"/>
          <w:sz w:val="22"/>
        </w:rPr>
        <w:t xml:space="preserve"> {    (source: string, subString: string): boolean;}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mySearch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SearchFunc</w:t>
      </w:r>
      <w:r>
        <w:rPr>
          <w:rFonts w:eastAsia="等线" w:ascii="Arial" w:cs="Arial" w:hAnsi="Arial"/>
          <w:color w:val="8f959e"/>
          <w:sz w:val="22"/>
        </w:rPr>
        <w:t xml:space="preserve">;mySearch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source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subString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source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search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subString</w:t>
      </w:r>
      <w:r>
        <w:rPr>
          <w:rFonts w:eastAsia="等线" w:ascii="Arial" w:cs="Arial" w:hAnsi="Arial"/>
          <w:color w:val="8f959e"/>
          <w:sz w:val="22"/>
        </w:rPr>
        <w:t xml:space="preserve">) </w:t>
      </w:r>
      <w:r>
        <w:rPr>
          <w:rFonts w:eastAsia="等线" w:ascii="Arial" w:cs="Arial" w:hAnsi="Arial"/>
          <w:color w:val="d83931"/>
          <w:sz w:val="22"/>
        </w:rPr>
        <w:t>!==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-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采用函数表达式|接口定义函数的方式时，对等号左侧进行类型限制，//可以保证以后对函数名赋值时保证参数个数、参数类型、返回值类型不变。//前面提到，输入多余的（或者少于要求的）参数，是不允许的。那么如何定义可选的参数呢？//与接口中的可选属性类似，我们用 ? 表示可选的参数：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buildName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d83931"/>
          <w:sz w:val="22"/>
        </w:rPr>
        <w:t>?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 '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 xml:space="preserve">;    } </w:t>
      </w:r>
      <w:r>
        <w:rPr>
          <w:rFonts w:eastAsia="等线" w:ascii="Arial" w:cs="Arial" w:hAnsi="Arial"/>
          <w:color w:val="d83931"/>
          <w:sz w:val="22"/>
        </w:rPr>
        <w:t>else</w:t>
      </w:r>
      <w:r>
        <w:rPr>
          <w:rFonts w:eastAsia="等线" w:ascii="Arial" w:cs="Arial" w:hAnsi="Arial"/>
          <w:color w:val="8f959e"/>
          <w:sz w:val="22"/>
        </w:rPr>
        <w:t xml:space="preserve">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>;    }}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'Cat'</w:t>
      </w:r>
      <w:r>
        <w:rPr>
          <w:rFonts w:eastAsia="等线" w:ascii="Arial" w:cs="Arial" w:hAnsi="Arial"/>
          <w:color w:val="8f959e"/>
          <w:sz w:val="22"/>
        </w:rPr>
        <w:t>);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//*需要注意的是，可选参数必须接在必需参数后面。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//在 ES6 中，我们允许给函数的参数添加默认值，TypeScript 会将添加了默认值的参数识别为可选参数：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buildName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'Cat'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 '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'Cat'</w:t>
      </w:r>
      <w:r>
        <w:rPr>
          <w:rFonts w:eastAsia="等线" w:ascii="Arial" w:cs="Arial" w:hAnsi="Arial"/>
          <w:color w:val="8f959e"/>
          <w:sz w:val="22"/>
        </w:rPr>
        <w:t>);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>);//此时就不受「可选参数必须接在必需参数后面」的限制了：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buildName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firstName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 '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lastName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tomcat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2ea121"/>
          <w:sz w:val="22"/>
        </w:rPr>
        <w:t>'Tom'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'Cat'</w:t>
      </w:r>
      <w:r>
        <w:rPr>
          <w:rFonts w:eastAsia="等线" w:ascii="Arial" w:cs="Arial" w:hAnsi="Arial"/>
          <w:color w:val="8f959e"/>
          <w:sz w:val="22"/>
        </w:rPr>
        <w:t>);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cat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buildName(</w:t>
      </w:r>
      <w:r>
        <w:rPr>
          <w:rFonts w:eastAsia="等线" w:ascii="Arial" w:cs="Arial" w:hAnsi="Arial"/>
          <w:color w:val="6425d0"/>
          <w:sz w:val="22"/>
        </w:rPr>
        <w:t>undefined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'Cat'</w:t>
      </w:r>
      <w:r>
        <w:rPr>
          <w:rFonts w:eastAsia="等线" w:ascii="Arial" w:cs="Arial" w:hAnsi="Arial"/>
          <w:color w:val="8f959e"/>
          <w:sz w:val="22"/>
        </w:rPr>
        <w:t xml:space="preserve">);ES6 中，可以使用 </w:t>
      </w:r>
      <w:r>
        <w:rPr>
          <w:rFonts w:eastAsia="等线" w:ascii="Arial" w:cs="Arial" w:hAnsi="Arial"/>
          <w:color w:val="245bdb"/>
          <w:sz w:val="22"/>
        </w:rPr>
        <w:t>...</w:t>
      </w:r>
      <w:r>
        <w:rPr>
          <w:rFonts w:eastAsia="等线" w:ascii="Arial" w:cs="Arial" w:hAnsi="Arial"/>
          <w:color w:val="8f959e"/>
          <w:sz w:val="22"/>
        </w:rPr>
        <w:t>rest 的方式获取函数中的剩余参数（rest 参数）：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push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array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[], </w:t>
      </w:r>
      <w:r>
        <w:rPr>
          <w:rFonts w:eastAsia="等线" w:ascii="Arial" w:cs="Arial" w:hAnsi="Arial"/>
          <w:color w:val="245bdb"/>
          <w:sz w:val="22"/>
        </w:rPr>
        <w:t>...items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[]) {    </w:t>
      </w:r>
      <w:r>
        <w:rPr>
          <w:rFonts w:eastAsia="等线" w:ascii="Arial" w:cs="Arial" w:hAnsi="Arial"/>
          <w:color w:val="245bdb"/>
          <w:sz w:val="22"/>
        </w:rPr>
        <w:t>items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forEach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item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array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push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item</w:t>
      </w:r>
      <w:r>
        <w:rPr>
          <w:rFonts w:eastAsia="等线" w:ascii="Arial" w:cs="Arial" w:hAnsi="Arial"/>
          <w:color w:val="8f959e"/>
          <w:sz w:val="22"/>
        </w:rPr>
        <w:t>);    });}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[];push(a, 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2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>);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重载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重载允许一个函数接受不同数量或类型的参数时，作出不同的处理。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比如，我们需要实现一个函数 </w:t>
      </w:r>
      <w:r>
        <w:rPr>
          <w:rFonts w:eastAsia="Consolas" w:ascii="Consolas" w:cs="Consolas" w:hAnsi="Consolas"/>
          <w:sz w:val="22"/>
          <w:shd w:fill="e5e6e9"/>
        </w:rPr>
        <w:t>reverse</w:t>
      </w:r>
      <w:r>
        <w:rPr>
          <w:rFonts w:eastAsia="等线" w:ascii="Arial" w:cs="Arial" w:hAnsi="Arial"/>
          <w:sz w:val="22"/>
        </w:rPr>
        <w:t xml:space="preserve"> ，输入数字 </w:t>
      </w:r>
      <w:r>
        <w:rPr>
          <w:rFonts w:eastAsia="Consolas" w:ascii="Consolas" w:cs="Consolas" w:hAnsi="Consolas"/>
          <w:sz w:val="22"/>
          <w:shd w:fill="e5e6e9"/>
        </w:rPr>
        <w:t>123</w:t>
      </w:r>
      <w:r>
        <w:rPr>
          <w:rFonts w:eastAsia="等线" w:ascii="Arial" w:cs="Arial" w:hAnsi="Arial"/>
          <w:sz w:val="22"/>
        </w:rPr>
        <w:t xml:space="preserve"> 的时候，输出反转的数字 </w:t>
      </w:r>
      <w:r>
        <w:rPr>
          <w:rFonts w:eastAsia="Consolas" w:ascii="Consolas" w:cs="Consolas" w:hAnsi="Consolas"/>
          <w:sz w:val="22"/>
          <w:shd w:fill="e5e6e9"/>
        </w:rPr>
        <w:t>321</w:t>
      </w:r>
      <w:r>
        <w:rPr>
          <w:rFonts w:eastAsia="等线" w:ascii="Arial" w:cs="Arial" w:hAnsi="Arial"/>
          <w:sz w:val="22"/>
        </w:rPr>
        <w:t xml:space="preserve"> ，输入字符串 </w:t>
      </w:r>
      <w:r>
        <w:rPr>
          <w:rFonts w:eastAsia="Consolas" w:ascii="Consolas" w:cs="Consolas" w:hAnsi="Consolas"/>
          <w:sz w:val="22"/>
          <w:shd w:fill="e5e6e9"/>
        </w:rPr>
        <w:t>'hello'</w:t>
      </w:r>
      <w:r>
        <w:rPr>
          <w:rFonts w:eastAsia="等线" w:ascii="Arial" w:cs="Arial" w:hAnsi="Arial"/>
          <w:sz w:val="22"/>
        </w:rPr>
        <w:t xml:space="preserve"> 的时候，输出反转的字符串 </w:t>
      </w:r>
      <w:r>
        <w:rPr>
          <w:rFonts w:eastAsia="Consolas" w:ascii="Consolas" w:cs="Consolas" w:hAnsi="Consolas"/>
          <w:sz w:val="22"/>
          <w:shd w:fill="e5e6e9"/>
        </w:rPr>
        <w:t>'olleh'</w:t>
      </w:r>
      <w:r>
        <w:rPr>
          <w:rFonts w:eastAsia="等线" w:ascii="Arial" w:cs="Arial" w:hAnsi="Arial"/>
          <w:sz w:val="22"/>
        </w:rPr>
        <w:t xml:space="preserve">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'number'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Number(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toString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 xml:space="preserve">));    } </w:t>
      </w:r>
      <w:r>
        <w:rPr>
          <w:rFonts w:eastAsia="等线" w:ascii="Arial" w:cs="Arial" w:hAnsi="Arial"/>
          <w:color w:val="d83931"/>
          <w:sz w:val="22"/>
        </w:rPr>
        <w:t>else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'string'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);    }}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然而这样有一个缺点，就是不能够精确的表达，输入为数字的时候，输出也应该为数字，输入为字符串的时候，输出也应该为字符串。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这时，我们可以使用重载定义多个 </w:t>
      </w:r>
      <w:r>
        <w:rPr>
          <w:rFonts w:eastAsia="Consolas" w:ascii="Consolas" w:cs="Consolas" w:hAnsi="Consolas"/>
          <w:sz w:val="22"/>
          <w:shd w:fill="e5e6e9"/>
        </w:rPr>
        <w:t>reverse</w:t>
      </w:r>
      <w:r>
        <w:rPr>
          <w:rFonts w:eastAsia="等线" w:ascii="Arial" w:cs="Arial" w:hAnsi="Arial"/>
          <w:sz w:val="22"/>
        </w:rPr>
        <w:t xml:space="preserve"> 的函数类型：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'number'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Number(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toString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 xml:space="preserve">));    } </w:t>
      </w:r>
      <w:r>
        <w:rPr>
          <w:rFonts w:eastAsia="等线" w:ascii="Arial" w:cs="Arial" w:hAnsi="Arial"/>
          <w:color w:val="d83931"/>
          <w:sz w:val="22"/>
        </w:rPr>
        <w:t>else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'string'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);    }}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>声明合并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如果定义了两个相同名字的函数、接口或类，那么它们会合并成一个类型：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函数的合并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'number'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Number(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toString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 xml:space="preserve">));    } </w:t>
      </w:r>
      <w:r>
        <w:rPr>
          <w:rFonts w:eastAsia="等线" w:ascii="Arial" w:cs="Arial" w:hAnsi="Arial"/>
          <w:color w:val="d83931"/>
          <w:sz w:val="22"/>
        </w:rPr>
        <w:t>else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'string'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split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reverse</w:t>
      </w:r>
      <w:r>
        <w:rPr>
          <w:rFonts w:eastAsia="等线" w:ascii="Arial" w:cs="Arial" w:hAnsi="Arial"/>
          <w:color w:val="8f959e"/>
          <w:sz w:val="22"/>
        </w:rPr>
        <w:t>().</w:t>
      </w:r>
      <w:r>
        <w:rPr>
          <w:rFonts w:eastAsia="等线" w:ascii="Arial" w:cs="Arial" w:hAnsi="Arial"/>
          <w:color w:val="245bdb"/>
          <w:sz w:val="22"/>
        </w:rPr>
        <w:t>join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ea121"/>
          <w:sz w:val="22"/>
        </w:rPr>
        <w:t>''</w:t>
      </w:r>
      <w:r>
        <w:rPr>
          <w:rFonts w:eastAsia="等线" w:ascii="Arial" w:cs="Arial" w:hAnsi="Arial"/>
          <w:color w:val="8f959e"/>
          <w:sz w:val="22"/>
        </w:rPr>
        <w:t>);    }}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接口的合并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接口中的属性在合并时会简单的合并到一个接口中：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;}//相当于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;}//------------------------------------------------------------------------------//注意，合并的属性的类型必须是唯一的：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// 虽然重复了，但是类型都是 `number`，所以不会报错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;}//------------------------------------------------------------------------------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// 类型不一致，会报错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;}//------------------------------------------------------------------------------//接口中方法的合并，与函数的合并一样：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alert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alert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;}//相当于：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Alarm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price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weight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alert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alert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s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类的合并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类的合并与接口的合并规则一致。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4" w:id="34"/>
      <w:r>
        <w:rPr>
          <w:rFonts w:eastAsia="等线" w:ascii="Arial" w:cs="Arial" w:hAnsi="Arial"/>
          <w:b w:val="true"/>
          <w:sz w:val="32"/>
        </w:rPr>
        <w:t>类型断言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类型断言（Type Assertion）可以用来手动指定一个值的类型。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//值 as 类型 或 &lt;类型&gt;值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someValue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"this is a string"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strLength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(someValue </w:t>
      </w:r>
      <w:r>
        <w:rPr>
          <w:rFonts w:eastAsia="等线" w:ascii="Arial" w:cs="Arial" w:hAnsi="Arial"/>
          <w:color w:val="d83931"/>
          <w:sz w:val="22"/>
        </w:rPr>
        <w:t>as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).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someValue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"this is a string"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strLength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>string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someValue).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>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*在 tsx 语法（React 的 jsx 语法的 ts 版）中必须使用前者，即 </w:t>
      </w:r>
      <w:r>
        <w:rPr>
          <w:rFonts w:eastAsia="Consolas" w:ascii="Consolas" w:cs="Consolas" w:hAnsi="Consolas"/>
          <w:sz w:val="22"/>
          <w:shd w:fill="e5e6e9"/>
        </w:rPr>
        <w:t>值 as 类型</w:t>
      </w:r>
      <w:r>
        <w:rPr>
          <w:rFonts w:eastAsia="等线" w:ascii="Arial" w:cs="Arial" w:hAnsi="Arial"/>
          <w:sz w:val="22"/>
        </w:rPr>
        <w:t xml:space="preserve">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形如 </w:t>
      </w:r>
      <w:r>
        <w:rPr>
          <w:rFonts w:eastAsia="Consolas" w:ascii="Consolas" w:cs="Consolas" w:hAnsi="Consolas"/>
          <w:sz w:val="22"/>
          <w:shd w:fill="e5e6e9"/>
        </w:rPr>
        <w:t>&lt;Foo&gt;</w:t>
      </w:r>
      <w:r>
        <w:rPr>
          <w:rFonts w:eastAsia="等线" w:ascii="Arial" w:cs="Arial" w:hAnsi="Arial"/>
          <w:sz w:val="22"/>
        </w:rPr>
        <w:t xml:space="preserve"> 的语法在 tsx 中表示的是一个 </w:t>
      </w:r>
      <w:r>
        <w:rPr>
          <w:rFonts w:eastAsia="Consolas" w:ascii="Consolas" w:cs="Consolas" w:hAnsi="Consolas"/>
          <w:sz w:val="22"/>
          <w:shd w:fill="e5e6e9"/>
        </w:rPr>
        <w:t>ReactNode</w:t>
      </w:r>
      <w:r>
        <w:rPr>
          <w:rFonts w:eastAsia="等线" w:ascii="Arial" w:cs="Arial" w:hAnsi="Arial"/>
          <w:sz w:val="22"/>
        </w:rPr>
        <w:t xml:space="preserve"> ，在 ts 中除了表示类型断言之外，也可能是表示一个泛型。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联合类型可以被断言为其中一个类型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父类可以被断言为子类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任何类型都可以被断言为 any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any 可以被断言为任何类型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要使得 </w:t>
      </w:r>
      <w:r>
        <w:rPr>
          <w:rFonts w:eastAsia="Consolas" w:ascii="Consolas" w:cs="Consolas" w:hAnsi="Consolas"/>
          <w:sz w:val="22"/>
          <w:shd w:fill="e5e6e9"/>
        </w:rPr>
        <w:t>A</w:t>
      </w:r>
      <w:r>
        <w:rPr>
          <w:rFonts w:eastAsia="等线" w:ascii="Arial" w:cs="Arial" w:hAnsi="Arial"/>
          <w:sz w:val="22"/>
        </w:rPr>
        <w:t xml:space="preserve"> 能够被断言为 </w:t>
      </w:r>
      <w:r>
        <w:rPr>
          <w:rFonts w:eastAsia="Consolas" w:ascii="Consolas" w:cs="Consolas" w:hAnsi="Consolas"/>
          <w:sz w:val="22"/>
          <w:shd w:fill="e5e6e9"/>
        </w:rPr>
        <w:t>B</w:t>
      </w:r>
      <w:r>
        <w:rPr>
          <w:rFonts w:eastAsia="等线" w:ascii="Arial" w:cs="Arial" w:hAnsi="Arial"/>
          <w:sz w:val="22"/>
        </w:rPr>
        <w:t xml:space="preserve"> ，只需要 </w:t>
      </w:r>
      <w:r>
        <w:rPr>
          <w:rFonts w:eastAsia="Consolas" w:ascii="Consolas" w:cs="Consolas" w:hAnsi="Consolas"/>
          <w:sz w:val="22"/>
          <w:shd w:fill="e5e6e9"/>
        </w:rPr>
        <w:t>A</w:t>
      </w:r>
      <w:r>
        <w:rPr>
          <w:rFonts w:eastAsia="等线" w:ascii="Arial" w:cs="Arial" w:hAnsi="Arial"/>
          <w:sz w:val="22"/>
        </w:rPr>
        <w:t xml:space="preserve"> 兼容 </w:t>
      </w:r>
      <w:r>
        <w:rPr>
          <w:rFonts w:eastAsia="Consolas" w:ascii="Consolas" w:cs="Consolas" w:hAnsi="Consolas"/>
          <w:sz w:val="22"/>
          <w:shd w:fill="e5e6e9"/>
        </w:rPr>
        <w:t>B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5e6e9"/>
        </w:rPr>
        <w:t>B</w:t>
      </w:r>
      <w:r>
        <w:rPr>
          <w:rFonts w:eastAsia="等线" w:ascii="Arial" w:cs="Arial" w:hAnsi="Arial"/>
          <w:sz w:val="22"/>
        </w:rPr>
        <w:t xml:space="preserve"> 兼容 </w:t>
      </w:r>
      <w:r>
        <w:rPr>
          <w:rFonts w:eastAsia="Consolas" w:ascii="Consolas" w:cs="Consolas" w:hAnsi="Consolas"/>
          <w:sz w:val="22"/>
          <w:shd w:fill="e5e6e9"/>
        </w:rPr>
        <w:t>A</w:t>
      </w:r>
      <w:r>
        <w:rPr>
          <w:rFonts w:eastAsia="等线" w:ascii="Arial" w:cs="Arial" w:hAnsi="Arial"/>
          <w:sz w:val="22"/>
        </w:rPr>
        <w:t xml:space="preserve"> 即可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5" w:id="35"/>
      <w:r>
        <w:rPr>
          <w:rFonts w:eastAsia="等线" w:ascii="Arial" w:cs="Arial" w:hAnsi="Arial"/>
          <w:b w:val="true"/>
          <w:sz w:val="32"/>
        </w:rPr>
        <w:t>类型别名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类型别名用来给一个类型起个新名字。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type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type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NameResolver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() </w:t>
      </w:r>
      <w:r>
        <w:rPr>
          <w:rFonts w:eastAsia="等线" w:ascii="Arial" w:cs="Arial" w:hAnsi="Arial"/>
          <w:color w:val="d83931"/>
          <w:sz w:val="22"/>
        </w:rPr>
        <w:t>=&gt;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type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NameOrResolver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|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NameResolver</w:t>
      </w:r>
      <w:r>
        <w:rPr>
          <w:rFonts w:eastAsia="等线" w:ascii="Arial" w:cs="Arial" w:hAnsi="Arial"/>
          <w:color w:val="8f959e"/>
          <w:sz w:val="22"/>
        </w:rPr>
        <w:t>;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getName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NameOrResolver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Name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if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typeof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===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'string'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 xml:space="preserve">;    } </w:t>
      </w:r>
      <w:r>
        <w:rPr>
          <w:rFonts w:eastAsia="等线" w:ascii="Arial" w:cs="Arial" w:hAnsi="Arial"/>
          <w:color w:val="d83931"/>
          <w:sz w:val="22"/>
        </w:rPr>
        <w:t>else</w:t>
      </w:r>
      <w:r>
        <w:rPr>
          <w:rFonts w:eastAsia="等线" w:ascii="Arial" w:cs="Arial" w:hAnsi="Arial"/>
          <w:color w:val="8f959e"/>
          <w:sz w:val="22"/>
        </w:rPr>
        <w:t xml:space="preserve"> {    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n</w:t>
      </w:r>
      <w:r>
        <w:rPr>
          <w:rFonts w:eastAsia="等线" w:ascii="Arial" w:cs="Arial" w:hAnsi="Arial"/>
          <w:color w:val="8f959e"/>
          <w:sz w:val="22"/>
        </w:rPr>
        <w:t>();    }}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泛型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泛型（Generics）是指在定义函数、接口或类的时候，不预先指定具体的类型，而在使用的时候再指定类型的一种特性。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    </w:t>
      </w:r>
      <w:r>
        <w:rPr>
          <w:rFonts w:eastAsia="等线" w:ascii="Arial" w:cs="Arial" w:hAnsi="Arial"/>
          <w:color w:val="d83931"/>
          <w:sz w:val="22"/>
        </w:rPr>
        <w:t>for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d83931"/>
          <w:sz w:val="22"/>
        </w:rPr>
        <w:t>++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;    }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;}createArray(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'x'</w:t>
      </w:r>
      <w:r>
        <w:rPr>
          <w:rFonts w:eastAsia="等线" w:ascii="Arial" w:cs="Arial" w:hAnsi="Arial"/>
          <w:color w:val="8f959e"/>
          <w:sz w:val="22"/>
        </w:rPr>
        <w:t>); // ['x', 'x', 'x']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这段代码编译不会报错，但是一个显而易见的缺陷是，它并没有准确的定义返回值的类型：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Array&lt;any&gt;</w:t>
      </w:r>
      <w:r>
        <w:rPr>
          <w:rFonts w:eastAsia="等线" w:ascii="Arial" w:cs="Arial" w:hAnsi="Arial"/>
          <w:sz w:val="22"/>
        </w:rPr>
        <w:t xml:space="preserve"> 允许数组的每一项都为任意类型。但是我们预期的是，数组中每一项都应该是输入的 </w:t>
      </w:r>
      <w:r>
        <w:rPr>
          <w:rFonts w:eastAsia="Consolas" w:ascii="Consolas" w:cs="Consolas" w:hAnsi="Consolas"/>
          <w:sz w:val="22"/>
          <w:shd w:fill="e5e6e9"/>
        </w:rPr>
        <w:t>value</w:t>
      </w:r>
      <w:r>
        <w:rPr>
          <w:rFonts w:eastAsia="等线" w:ascii="Arial" w:cs="Arial" w:hAnsi="Arial"/>
          <w:sz w:val="22"/>
        </w:rPr>
        <w:t xml:space="preserve"> 的类型。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这时候，泛型就派上用场了：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    </w:t>
      </w:r>
      <w:r>
        <w:rPr>
          <w:rFonts w:eastAsia="等线" w:ascii="Arial" w:cs="Arial" w:hAnsi="Arial"/>
          <w:color w:val="d83931"/>
          <w:sz w:val="22"/>
        </w:rPr>
        <w:t>for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d83931"/>
          <w:sz w:val="22"/>
        </w:rPr>
        <w:t>++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;    }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;}createArray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'x'</w:t>
      </w:r>
      <w:r>
        <w:rPr>
          <w:rFonts w:eastAsia="等线" w:ascii="Arial" w:cs="Arial" w:hAnsi="Arial"/>
          <w:color w:val="8f959e"/>
          <w:sz w:val="22"/>
        </w:rPr>
        <w:t>); // ['x', 'x', 'x']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多个类型参数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swap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U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tuple</w:t>
      </w:r>
      <w:r>
        <w:rPr>
          <w:rFonts w:eastAsia="等线" w:ascii="Arial" w:cs="Arial" w:hAnsi="Arial"/>
          <w:color w:val="8f959e"/>
          <w:sz w:val="22"/>
        </w:rPr>
        <w:t>: [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U</w:t>
      </w:r>
      <w:r>
        <w:rPr>
          <w:rFonts w:eastAsia="等线" w:ascii="Arial" w:cs="Arial" w:hAnsi="Arial"/>
          <w:color w:val="8f959e"/>
          <w:sz w:val="22"/>
        </w:rPr>
        <w:t>]): [</w:t>
      </w:r>
      <w:r>
        <w:rPr>
          <w:rFonts w:eastAsia="等线" w:ascii="Arial" w:cs="Arial" w:hAnsi="Arial"/>
          <w:color w:val="2ea121"/>
          <w:sz w:val="22"/>
        </w:rPr>
        <w:t>U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] {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[</w:t>
      </w:r>
      <w:r>
        <w:rPr>
          <w:rFonts w:eastAsia="等线" w:ascii="Arial" w:cs="Arial" w:hAnsi="Arial"/>
          <w:color w:val="245bdb"/>
          <w:sz w:val="22"/>
        </w:rPr>
        <w:t>tuple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1</w:t>
      </w:r>
      <w:r>
        <w:rPr>
          <w:rFonts w:eastAsia="等线" w:ascii="Arial" w:cs="Arial" w:hAnsi="Arial"/>
          <w:color w:val="8f959e"/>
          <w:sz w:val="22"/>
        </w:rPr>
        <w:t xml:space="preserve">], </w:t>
      </w:r>
      <w:r>
        <w:rPr>
          <w:rFonts w:eastAsia="等线" w:ascii="Arial" w:cs="Arial" w:hAnsi="Arial"/>
          <w:color w:val="245bdb"/>
          <w:sz w:val="22"/>
        </w:rPr>
        <w:t>tuple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>]];}swap([</w:t>
      </w:r>
      <w:r>
        <w:rPr>
          <w:rFonts w:eastAsia="等线" w:ascii="Arial" w:cs="Arial" w:hAnsi="Arial"/>
          <w:color w:val="245bdb"/>
          <w:sz w:val="22"/>
        </w:rPr>
        <w:t>7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'seven'</w:t>
      </w:r>
      <w:r>
        <w:rPr>
          <w:rFonts w:eastAsia="等线" w:ascii="Arial" w:cs="Arial" w:hAnsi="Arial"/>
          <w:color w:val="8f959e"/>
          <w:sz w:val="22"/>
        </w:rPr>
        <w:t>]); // ['seven', 7]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上例中，我们定义了一个 </w:t>
      </w:r>
      <w:r>
        <w:rPr>
          <w:rFonts w:eastAsia="Consolas" w:ascii="Consolas" w:cs="Consolas" w:hAnsi="Consolas"/>
          <w:sz w:val="22"/>
          <w:shd w:fill="e5e6e9"/>
        </w:rPr>
        <w:t>swap</w:t>
      </w:r>
      <w:r>
        <w:rPr>
          <w:rFonts w:eastAsia="等线" w:ascii="Arial" w:cs="Arial" w:hAnsi="Arial"/>
          <w:sz w:val="22"/>
        </w:rPr>
        <w:t xml:space="preserve">  函数，用来交换输入的元组。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泛型约束</w:t>
      </w:r>
      <w:bookmarkEnd w:id="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loggingIdentity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 {    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);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>;}// index.ts(2,19): error TS2339: Property 'length' does not exist on type 'T'.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上例中，泛型 </w:t>
      </w:r>
      <w:r>
        <w:rPr>
          <w:rFonts w:eastAsia="Consolas" w:ascii="Consolas" w:cs="Consolas" w:hAnsi="Consolas"/>
          <w:sz w:val="22"/>
          <w:shd w:fill="e5e6e9"/>
        </w:rPr>
        <w:t>T</w:t>
      </w:r>
      <w:r>
        <w:rPr>
          <w:rFonts w:eastAsia="等线" w:ascii="Arial" w:cs="Arial" w:hAnsi="Arial"/>
          <w:sz w:val="22"/>
        </w:rPr>
        <w:t xml:space="preserve"> 不一定包含属性 </w:t>
      </w:r>
      <w:r>
        <w:rPr>
          <w:rFonts w:eastAsia="Consolas" w:ascii="Consolas" w:cs="Consolas" w:hAnsi="Consolas"/>
          <w:sz w:val="22"/>
          <w:shd w:fill="e5e6e9"/>
        </w:rPr>
        <w:t>length</w:t>
      </w:r>
      <w:r>
        <w:rPr>
          <w:rFonts w:eastAsia="等线" w:ascii="Arial" w:cs="Arial" w:hAnsi="Arial"/>
          <w:sz w:val="22"/>
        </w:rPr>
        <w:t xml:space="preserve"> ，所以编译的时候报错了。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这时，我们可以对泛型进行约束，只允许这个函数传入那些包含 </w:t>
      </w:r>
      <w:r>
        <w:rPr>
          <w:rFonts w:eastAsia="Consolas" w:ascii="Consolas" w:cs="Consolas" w:hAnsi="Consolas"/>
          <w:sz w:val="22"/>
          <w:shd w:fill="e5e6e9"/>
        </w:rPr>
        <w:t>length</w:t>
      </w:r>
      <w:r>
        <w:rPr>
          <w:rFonts w:eastAsia="等线" w:ascii="Arial" w:cs="Arial" w:hAnsi="Arial"/>
          <w:sz w:val="22"/>
        </w:rPr>
        <w:t xml:space="preserve"> 属性的变量。这就是泛型约束：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Lengthwise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loggingIdentity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extends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Lengthwise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 {    console.</w:t>
      </w:r>
      <w:r>
        <w:rPr>
          <w:rFonts w:eastAsia="等线" w:ascii="Arial" w:cs="Arial" w:hAnsi="Arial"/>
          <w:color w:val="245bdb"/>
          <w:sz w:val="22"/>
        </w:rPr>
        <w:t>log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);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arg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泛型接口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可以使用接口的方式来定义一个函数需要符合的形状, 当然也可以使用含有泛型的接口来定义函数的形状：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CreateArrayFunc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(length: number, value: T): 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CreateArrayFunc</w:t>
      </w:r>
      <w:r>
        <w:rPr>
          <w:rFonts w:eastAsia="等线" w:ascii="Arial" w:cs="Arial" w:hAnsi="Arial"/>
          <w:color w:val="8f959e"/>
          <w:sz w:val="22"/>
        </w:rPr>
        <w:t xml:space="preserve">;createArray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    </w:t>
      </w:r>
      <w:r>
        <w:rPr>
          <w:rFonts w:eastAsia="等线" w:ascii="Arial" w:cs="Arial" w:hAnsi="Arial"/>
          <w:color w:val="d83931"/>
          <w:sz w:val="22"/>
        </w:rPr>
        <w:t>for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d83931"/>
          <w:sz w:val="22"/>
        </w:rPr>
        <w:t>++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;    }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createArray(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'x'</w:t>
      </w:r>
      <w:r>
        <w:rPr>
          <w:rFonts w:eastAsia="等线" w:ascii="Arial" w:cs="Arial" w:hAnsi="Arial"/>
          <w:color w:val="8f959e"/>
          <w:sz w:val="22"/>
        </w:rPr>
        <w:t>); // ['x', 'x', 'x']//进一步，我们可以把泛型参数提前到接口名上：</w:t>
      </w:r>
      <w:r>
        <w:rPr>
          <w:rFonts w:eastAsia="等线" w:ascii="Arial" w:cs="Arial" w:hAnsi="Arial"/>
          <w:color w:val="d83931"/>
          <w:sz w:val="22"/>
        </w:rPr>
        <w:t>interface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CreateArrayFunc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(length: number, value: T): 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CreateArrayFunc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any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;createArray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    </w:t>
      </w:r>
      <w:r>
        <w:rPr>
          <w:rFonts w:eastAsia="等线" w:ascii="Arial" w:cs="Arial" w:hAnsi="Arial"/>
          <w:color w:val="d83931"/>
          <w:sz w:val="22"/>
        </w:rPr>
        <w:t>for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d83931"/>
          <w:sz w:val="22"/>
        </w:rPr>
        <w:t>++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;    }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createArray(</w:t>
      </w:r>
      <w:r>
        <w:rPr>
          <w:rFonts w:eastAsia="等线" w:ascii="Arial" w:cs="Arial" w:hAnsi="Arial"/>
          <w:color w:val="245bdb"/>
          <w:sz w:val="22"/>
        </w:rPr>
        <w:t>3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ea121"/>
          <w:sz w:val="22"/>
        </w:rPr>
        <w:t>'x'</w:t>
      </w:r>
      <w:r>
        <w:rPr>
          <w:rFonts w:eastAsia="等线" w:ascii="Arial" w:cs="Arial" w:hAnsi="Arial"/>
          <w:color w:val="8f959e"/>
          <w:sz w:val="22"/>
        </w:rPr>
        <w:t>); // ['x', 'x', 'x']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泛型类</w:t>
      </w:r>
      <w:bookmarkEnd w:id="4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与泛型接口类似，泛型也可以用于类的类型定义中：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class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GenericNumber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245bdb"/>
          <w:sz w:val="22"/>
        </w:rPr>
        <w:t>zeroValue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;    </w:t>
      </w:r>
      <w:r>
        <w:rPr>
          <w:rFonts w:eastAsia="等线" w:ascii="Arial" w:cs="Arial" w:hAnsi="Arial"/>
          <w:color w:val="245bdb"/>
          <w:sz w:val="22"/>
        </w:rPr>
        <w:t>add</w:t>
      </w:r>
      <w:r>
        <w:rPr>
          <w:rFonts w:eastAsia="等线" w:ascii="Arial" w:cs="Arial" w:hAnsi="Arial"/>
          <w:color w:val="8f959e"/>
          <w:sz w:val="22"/>
        </w:rPr>
        <w:t xml:space="preserve">: (x: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, y: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 </w:t>
      </w:r>
      <w:r>
        <w:rPr>
          <w:rFonts w:eastAsia="等线" w:ascii="Arial" w:cs="Arial" w:hAnsi="Arial"/>
          <w:color w:val="d83931"/>
          <w:sz w:val="22"/>
        </w:rPr>
        <w:t>=&gt;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>;}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myGenericNumber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new</w:t>
      </w:r>
      <w:r>
        <w:rPr>
          <w:rFonts w:eastAsia="等线" w:ascii="Arial" w:cs="Arial" w:hAnsi="Arial"/>
          <w:color w:val="8f959e"/>
          <w:sz w:val="22"/>
        </w:rPr>
        <w:t xml:space="preserve"> GenericNumber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();myGenericNumber.</w:t>
      </w:r>
      <w:r>
        <w:rPr>
          <w:rFonts w:eastAsia="等线" w:ascii="Arial" w:cs="Arial" w:hAnsi="Arial"/>
          <w:color w:val="245bdb"/>
          <w:sz w:val="22"/>
        </w:rPr>
        <w:t>zeroValue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>;myGenericNumber.</w:t>
      </w:r>
      <w:r>
        <w:rPr>
          <w:rFonts w:eastAsia="等线" w:ascii="Arial" w:cs="Arial" w:hAnsi="Arial"/>
          <w:color w:val="245bdb"/>
          <w:sz w:val="22"/>
        </w:rPr>
        <w:t>add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 xml:space="preserve">) {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x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+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y</w:t>
      </w:r>
      <w:r>
        <w:rPr>
          <w:rFonts w:eastAsia="等线" w:ascii="Arial" w:cs="Arial" w:hAnsi="Arial"/>
          <w:color w:val="8f959e"/>
          <w:sz w:val="22"/>
        </w:rPr>
        <w:t>; }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泛型参数的默认类型</w:t>
      </w:r>
      <w:bookmarkEnd w:id="4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TypeScript 2.3 以后，我们可以为泛型中的类型参数指定默认类型。当使用泛型时没有在代码中直接指定类型参数，从实际值参数中也无法推测出时，这个默认类型就会起作用。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function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createArray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ea121"/>
          <w:sz w:val="22"/>
        </w:rPr>
        <w:t>string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>(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number</w:t>
      </w:r>
      <w:r>
        <w:rPr>
          <w:rFonts w:eastAsia="等线" w:ascii="Arial" w:cs="Arial" w:hAnsi="Arial"/>
          <w:color w:val="8f959e"/>
          <w:sz w:val="22"/>
        </w:rPr>
        <w:t xml:space="preserve">,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): </w:t>
      </w:r>
      <w:r>
        <w:rPr>
          <w:rFonts w:eastAsia="等线" w:ascii="Arial" w:cs="Arial" w:hAnsi="Arial"/>
          <w:color w:val="2ea121"/>
          <w:sz w:val="22"/>
        </w:rPr>
        <w:t>Array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d83931"/>
          <w:sz w:val="22"/>
        </w:rPr>
        <w:t>&gt;</w:t>
      </w:r>
      <w:r>
        <w:rPr>
          <w:rFonts w:eastAsia="等线" w:ascii="Arial" w:cs="Arial" w:hAnsi="Arial"/>
          <w:color w:val="8f959e"/>
          <w:sz w:val="22"/>
        </w:rPr>
        <w:t xml:space="preserve"> {    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 xml:space="preserve">: </w:t>
      </w:r>
      <w:r>
        <w:rPr>
          <w:rFonts w:eastAsia="等线" w:ascii="Arial" w:cs="Arial" w:hAnsi="Arial"/>
          <w:color w:val="2ea121"/>
          <w:sz w:val="22"/>
        </w:rPr>
        <w:t>T</w:t>
      </w:r>
      <w:r>
        <w:rPr>
          <w:rFonts w:eastAsia="等线" w:ascii="Arial" w:cs="Arial" w:hAnsi="Arial"/>
          <w:color w:val="8f959e"/>
          <w:sz w:val="22"/>
        </w:rPr>
        <w:t xml:space="preserve">[]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[];    </w:t>
      </w:r>
      <w:r>
        <w:rPr>
          <w:rFonts w:eastAsia="等线" w:ascii="Arial" w:cs="Arial" w:hAnsi="Arial"/>
          <w:color w:val="d83931"/>
          <w:sz w:val="22"/>
        </w:rPr>
        <w:t>for</w:t>
      </w:r>
      <w:r>
        <w:rPr>
          <w:rFonts w:eastAsia="等线" w:ascii="Arial" w:cs="Arial" w:hAnsi="Arial"/>
          <w:color w:val="8f959e"/>
          <w:sz w:val="22"/>
        </w:rPr>
        <w:t xml:space="preserve"> (</w:t>
      </w:r>
      <w:r>
        <w:rPr>
          <w:rFonts w:eastAsia="等线" w:ascii="Arial" w:cs="Arial" w:hAnsi="Arial"/>
          <w:color w:val="d83931"/>
          <w:sz w:val="22"/>
        </w:rPr>
        <w:t>let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0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d83931"/>
          <w:sz w:val="22"/>
        </w:rPr>
        <w:t>&lt;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length</w:t>
      </w:r>
      <w:r>
        <w:rPr>
          <w:rFonts w:eastAsia="等线" w:ascii="Arial" w:cs="Arial" w:hAnsi="Arial"/>
          <w:color w:val="8f959e"/>
          <w:sz w:val="22"/>
        </w:rPr>
        <w:t xml:space="preserve">; 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d83931"/>
          <w:sz w:val="22"/>
        </w:rPr>
        <w:t>++</w:t>
      </w:r>
      <w:r>
        <w:rPr>
          <w:rFonts w:eastAsia="等线" w:ascii="Arial" w:cs="Arial" w:hAnsi="Arial"/>
          <w:color w:val="8f959e"/>
          <w:sz w:val="22"/>
        </w:rPr>
        <w:t xml:space="preserve">) {       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[</w:t>
      </w:r>
      <w:r>
        <w:rPr>
          <w:rFonts w:eastAsia="等线" w:ascii="Arial" w:cs="Arial" w:hAnsi="Arial"/>
          <w:color w:val="245bdb"/>
          <w:sz w:val="22"/>
        </w:rPr>
        <w:t>i</w:t>
      </w:r>
      <w:r>
        <w:rPr>
          <w:rFonts w:eastAsia="等线" w:ascii="Arial" w:cs="Arial" w:hAnsi="Arial"/>
          <w:color w:val="8f959e"/>
          <w:sz w:val="22"/>
        </w:rPr>
        <w:t xml:space="preserve">] </w:t>
      </w:r>
      <w:r>
        <w:rPr>
          <w:rFonts w:eastAsia="等线" w:ascii="Arial" w:cs="Arial" w:hAnsi="Arial"/>
          <w:color w:val="d83931"/>
          <w:sz w:val="22"/>
        </w:rPr>
        <w:t>=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value</w:t>
      </w:r>
      <w:r>
        <w:rPr>
          <w:rFonts w:eastAsia="等线" w:ascii="Arial" w:cs="Arial" w:hAnsi="Arial"/>
          <w:color w:val="8f959e"/>
          <w:sz w:val="22"/>
        </w:rPr>
        <w:t xml:space="preserve">;    }    </w:t>
      </w:r>
      <w:r>
        <w:rPr>
          <w:rFonts w:eastAsia="等线" w:ascii="Arial" w:cs="Arial" w:hAnsi="Arial"/>
          <w:color w:val="d83931"/>
          <w:sz w:val="22"/>
        </w:rPr>
        <w:t>return</w:t>
      </w:r>
      <w:r>
        <w:rPr>
          <w:rFonts w:eastAsia="等线" w:ascii="Arial" w:cs="Arial" w:hAnsi="Arial"/>
          <w:color w:val="8f959e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>result</w:t>
      </w:r>
      <w:r>
        <w:rPr>
          <w:rFonts w:eastAsia="等线" w:ascii="Arial" w:cs="Arial" w:hAnsi="Arial"/>
          <w:color w:val="8f959e"/>
          <w:sz w:val="22"/>
        </w:rPr>
        <w:t>;}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声明文件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当使用第三方库时，我们需要引用它的声明文件，才能获得对应的代码补全、接口提示等功能。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新语法索引</w:t>
      </w:r>
      <w:bookmarkEnd w:id="43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var</w:t>
      </w:r>
      <w:r>
        <w:rPr>
          <w:rFonts w:eastAsia="等线" w:ascii="Arial" w:cs="Arial" w:hAnsi="Arial"/>
          <w:sz w:val="22"/>
        </w:rPr>
        <w:t xml:space="preserve"> 声明全局变量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function</w:t>
      </w:r>
      <w:r>
        <w:rPr>
          <w:rFonts w:eastAsia="等线" w:ascii="Arial" w:cs="Arial" w:hAnsi="Arial"/>
          <w:sz w:val="22"/>
        </w:rPr>
        <w:t xml:space="preserve"> 声明全局方法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class</w:t>
      </w:r>
      <w:r>
        <w:rPr>
          <w:rFonts w:eastAsia="等线" w:ascii="Arial" w:cs="Arial" w:hAnsi="Arial"/>
          <w:sz w:val="22"/>
        </w:rPr>
        <w:t xml:space="preserve"> 声明全局类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enum</w:t>
      </w:r>
      <w:r>
        <w:rPr>
          <w:rFonts w:eastAsia="等线" w:ascii="Arial" w:cs="Arial" w:hAnsi="Arial"/>
          <w:sz w:val="22"/>
        </w:rPr>
        <w:t xml:space="preserve"> 声明全局枚举类型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namespace</w:t>
      </w:r>
      <w:r>
        <w:rPr>
          <w:rFonts w:eastAsia="等线" w:ascii="Arial" w:cs="Arial" w:hAnsi="Arial"/>
          <w:sz w:val="22"/>
        </w:rPr>
        <w:t xml:space="preserve"> 声明（含有子属性的）全局对象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interface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5e6e9"/>
        </w:rPr>
        <w:t>type</w:t>
      </w:r>
      <w:r>
        <w:rPr>
          <w:rFonts w:eastAsia="等线" w:ascii="Arial" w:cs="Arial" w:hAnsi="Arial"/>
          <w:sz w:val="22"/>
        </w:rPr>
        <w:t xml:space="preserve"> 声明全局类型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export</w:t>
      </w:r>
      <w:r>
        <w:rPr>
          <w:rFonts w:eastAsia="等线" w:ascii="Arial" w:cs="Arial" w:hAnsi="Arial"/>
          <w:sz w:val="22"/>
        </w:rPr>
        <w:t xml:space="preserve"> 导出变量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export namespace</w:t>
      </w:r>
      <w:r>
        <w:rPr>
          <w:rFonts w:eastAsia="等线" w:ascii="Arial" w:cs="Arial" w:hAnsi="Arial"/>
          <w:sz w:val="22"/>
        </w:rPr>
        <w:t xml:space="preserve"> 导出（含有子属性的）对象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export default</w:t>
      </w:r>
      <w:r>
        <w:rPr>
          <w:rFonts w:eastAsia="等线" w:ascii="Arial" w:cs="Arial" w:hAnsi="Arial"/>
          <w:sz w:val="22"/>
        </w:rPr>
        <w:t xml:space="preserve"> ES6 默认导出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export =</w:t>
      </w:r>
      <w:r>
        <w:rPr>
          <w:rFonts w:eastAsia="等线" w:ascii="Arial" w:cs="Arial" w:hAnsi="Arial"/>
          <w:sz w:val="22"/>
        </w:rPr>
        <w:t xml:space="preserve"> commonjs 导出模块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export as namespace</w:t>
      </w:r>
      <w:r>
        <w:rPr>
          <w:rFonts w:eastAsia="等线" w:ascii="Arial" w:cs="Arial" w:hAnsi="Arial"/>
          <w:sz w:val="22"/>
        </w:rPr>
        <w:t xml:space="preserve"> UMD 库声明全局变量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global</w:t>
      </w:r>
      <w:r>
        <w:rPr>
          <w:rFonts w:eastAsia="等线" w:ascii="Arial" w:cs="Arial" w:hAnsi="Arial"/>
          <w:sz w:val="22"/>
        </w:rPr>
        <w:t xml:space="preserve"> 扩展全局变量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declare module</w:t>
      </w:r>
      <w:r>
        <w:rPr>
          <w:rFonts w:eastAsia="等线" w:ascii="Arial" w:cs="Arial" w:hAnsi="Arial"/>
          <w:sz w:val="22"/>
        </w:rPr>
        <w:t xml:space="preserve"> 扩展模块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5e6e9"/>
        </w:rPr>
        <w:t>/// &lt;reference /&gt;</w:t>
      </w:r>
      <w:r>
        <w:rPr>
          <w:rFonts w:eastAsia="等线" w:ascii="Arial" w:cs="Arial" w:hAnsi="Arial"/>
          <w:sz w:val="22"/>
        </w:rPr>
        <w:t xml:space="preserve"> 三斜线指令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此部分内容比较多且繁杂，如有兴趣可自行去官网查询了解此处不再一一介绍。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53007">
    <w:lvl>
      <w:numFmt w:val="bullet"/>
      <w:suff w:val="tab"/>
      <w:lvlText w:val="•"/>
      <w:rPr>
        <w:color w:val="3370ff"/>
      </w:rPr>
    </w:lvl>
  </w:abstractNum>
  <w:abstractNum w:abstractNumId="53008">
    <w:lvl>
      <w:numFmt w:val="bullet"/>
      <w:suff w:val="tab"/>
      <w:lvlText w:val="•"/>
      <w:rPr>
        <w:color w:val="3370ff"/>
      </w:rPr>
    </w:lvl>
  </w:abstractNum>
  <w:abstractNum w:abstractNumId="53009">
    <w:lvl>
      <w:numFmt w:val="bullet"/>
      <w:suff w:val="tab"/>
      <w:lvlText w:val="•"/>
      <w:rPr>
        <w:color w:val="3370ff"/>
      </w:rPr>
    </w:lvl>
  </w:abstractNum>
  <w:abstractNum w:abstractNumId="53010">
    <w:lvl>
      <w:numFmt w:val="bullet"/>
      <w:suff w:val="tab"/>
      <w:lvlText w:val="•"/>
      <w:rPr>
        <w:color w:val="3370ff"/>
      </w:rPr>
    </w:lvl>
  </w:abstractNum>
  <w:abstractNum w:abstractNumId="53011">
    <w:lvl>
      <w:numFmt w:val="bullet"/>
      <w:suff w:val="tab"/>
      <w:lvlText w:val="•"/>
      <w:rPr>
        <w:color w:val="3370ff"/>
      </w:rPr>
    </w:lvl>
  </w:abstractNum>
  <w:abstractNum w:abstractNumId="53012">
    <w:lvl>
      <w:numFmt w:val="bullet"/>
      <w:suff w:val="tab"/>
      <w:lvlText w:val="•"/>
      <w:rPr>
        <w:color w:val="3370ff"/>
      </w:rPr>
    </w:lvl>
  </w:abstractNum>
  <w:abstractNum w:abstractNumId="53013">
    <w:lvl>
      <w:numFmt w:val="bullet"/>
      <w:suff w:val="tab"/>
      <w:lvlText w:val="•"/>
      <w:rPr>
        <w:color w:val="3370ff"/>
      </w:rPr>
    </w:lvl>
  </w:abstractNum>
  <w:abstractNum w:abstractNumId="53014">
    <w:lvl>
      <w:numFmt w:val="bullet"/>
      <w:suff w:val="tab"/>
      <w:lvlText w:val="•"/>
      <w:rPr>
        <w:color w:val="3370ff"/>
      </w:rPr>
    </w:lvl>
  </w:abstractNum>
  <w:abstractNum w:abstractNumId="53015">
    <w:lvl>
      <w:numFmt w:val="bullet"/>
      <w:suff w:val="tab"/>
      <w:lvlText w:val="•"/>
      <w:rPr>
        <w:color w:val="3370ff"/>
      </w:rPr>
    </w:lvl>
  </w:abstractNum>
  <w:abstractNum w:abstractNumId="53016">
    <w:lvl>
      <w:numFmt w:val="bullet"/>
      <w:suff w:val="tab"/>
      <w:lvlText w:val="•"/>
      <w:rPr>
        <w:color w:val="3370ff"/>
      </w:rPr>
    </w:lvl>
  </w:abstractNum>
  <w:abstractNum w:abstractNumId="53017">
    <w:lvl>
      <w:numFmt w:val="bullet"/>
      <w:suff w:val="tab"/>
      <w:lvlText w:val="•"/>
      <w:rPr>
        <w:color w:val="3370ff"/>
      </w:rPr>
    </w:lvl>
  </w:abstractNum>
  <w:abstractNum w:abstractNumId="53018">
    <w:lvl>
      <w:numFmt w:val="bullet"/>
      <w:suff w:val="tab"/>
      <w:lvlText w:val="•"/>
      <w:rPr>
        <w:color w:val="3370ff"/>
      </w:rPr>
    </w:lvl>
  </w:abstractNum>
  <w:abstractNum w:abstractNumId="53019">
    <w:lvl>
      <w:numFmt w:val="bullet"/>
      <w:suff w:val="tab"/>
      <w:lvlText w:val="•"/>
      <w:rPr>
        <w:color w:val="3370ff"/>
      </w:rPr>
    </w:lvl>
  </w:abstractNum>
  <w:abstractNum w:abstractNumId="53020">
    <w:lvl>
      <w:numFmt w:val="bullet"/>
      <w:suff w:val="tab"/>
      <w:lvlText w:val="•"/>
      <w:rPr>
        <w:color w:val="3370ff"/>
      </w:rPr>
    </w:lvl>
  </w:abstractNum>
  <w:abstractNum w:abstractNumId="53021">
    <w:lvl>
      <w:numFmt w:val="bullet"/>
      <w:suff w:val="tab"/>
      <w:lvlText w:val="•"/>
      <w:rPr>
        <w:color w:val="3370ff"/>
      </w:rPr>
    </w:lvl>
  </w:abstractNum>
  <w:abstractNum w:abstractNumId="53022">
    <w:lvl>
      <w:numFmt w:val="bullet"/>
      <w:suff w:val="tab"/>
      <w:lvlText w:val="•"/>
      <w:rPr>
        <w:color w:val="3370ff"/>
      </w:rPr>
    </w:lvl>
  </w:abstractNum>
  <w:abstractNum w:abstractNumId="53023">
    <w:lvl>
      <w:numFmt w:val="bullet"/>
      <w:suff w:val="tab"/>
      <w:lvlText w:val="•"/>
      <w:rPr>
        <w:color w:val="3370ff"/>
      </w:rPr>
    </w:lvl>
  </w:abstractNum>
  <w:abstractNum w:abstractNumId="53024">
    <w:lvl>
      <w:numFmt w:val="bullet"/>
      <w:suff w:val="tab"/>
      <w:lvlText w:val="•"/>
      <w:rPr>
        <w:color w:val="3370ff"/>
      </w:rPr>
    </w:lvl>
  </w:abstractNum>
  <w:abstractNum w:abstractNumId="53025">
    <w:lvl>
      <w:numFmt w:val="bullet"/>
      <w:suff w:val="tab"/>
      <w:lvlText w:val="•"/>
      <w:rPr>
        <w:color w:val="3370ff"/>
      </w:rPr>
    </w:lvl>
  </w:abstractNum>
  <w:abstractNum w:abstractNumId="53026">
    <w:lvl>
      <w:numFmt w:val="bullet"/>
      <w:suff w:val="tab"/>
      <w:lvlText w:val="•"/>
      <w:rPr>
        <w:color w:val="3370ff"/>
      </w:rPr>
    </w:lvl>
  </w:abstractNum>
  <w:abstractNum w:abstractNumId="53027">
    <w:lvl>
      <w:numFmt w:val="bullet"/>
      <w:suff w:val="tab"/>
      <w:lvlText w:val="•"/>
      <w:rPr>
        <w:color w:val="3370ff"/>
      </w:rPr>
    </w:lvl>
  </w:abstractNum>
  <w:abstractNum w:abstractNumId="53028">
    <w:lvl>
      <w:numFmt w:val="bullet"/>
      <w:suff w:val="tab"/>
      <w:lvlText w:val="•"/>
      <w:rPr>
        <w:color w:val="3370ff"/>
      </w:rPr>
    </w:lvl>
  </w:abstractNum>
  <w:abstractNum w:abstractNumId="53029">
    <w:lvl>
      <w:numFmt w:val="bullet"/>
      <w:suff w:val="tab"/>
      <w:lvlText w:val="•"/>
      <w:rPr>
        <w:color w:val="3370ff"/>
      </w:rPr>
    </w:lvl>
  </w:abstractNum>
  <w:abstractNum w:abstractNumId="53030">
    <w:lvl>
      <w:numFmt w:val="bullet"/>
      <w:suff w:val="tab"/>
      <w:lvlText w:val="•"/>
      <w:rPr>
        <w:color w:val="3370ff"/>
      </w:rPr>
    </w:lvl>
  </w:abstractNum>
  <w:abstractNum w:abstractNumId="53031">
    <w:lvl>
      <w:numFmt w:val="bullet"/>
      <w:suff w:val="tab"/>
      <w:lvlText w:val="•"/>
      <w:rPr>
        <w:color w:val="3370ff"/>
      </w:rPr>
    </w:lvl>
  </w:abstractNum>
  <w:abstractNum w:abstractNumId="53032">
    <w:lvl>
      <w:numFmt w:val="bullet"/>
      <w:suff w:val="tab"/>
      <w:lvlText w:val="•"/>
      <w:rPr>
        <w:color w:val="3370ff"/>
      </w:rPr>
    </w:lvl>
  </w:abstractNum>
  <w:abstractNum w:abstractNumId="53033">
    <w:lvl>
      <w:numFmt w:val="bullet"/>
      <w:suff w:val="tab"/>
      <w:lvlText w:val="•"/>
      <w:rPr>
        <w:color w:val="3370ff"/>
      </w:rPr>
    </w:lvl>
  </w:abstractNum>
  <w:abstractNum w:abstractNumId="53034">
    <w:lvl>
      <w:numFmt w:val="bullet"/>
      <w:suff w:val="tab"/>
      <w:lvlText w:val="•"/>
      <w:rPr>
        <w:color w:val="3370ff"/>
      </w:rPr>
    </w:lvl>
  </w:abstractNum>
  <w:abstractNum w:abstractNumId="53035">
    <w:lvl>
      <w:numFmt w:val="bullet"/>
      <w:suff w:val="tab"/>
      <w:lvlText w:val="•"/>
      <w:rPr>
        <w:color w:val="3370ff"/>
      </w:rPr>
    </w:lvl>
  </w:abstractNum>
  <w:abstractNum w:abstractNumId="53036">
    <w:lvl>
      <w:numFmt w:val="bullet"/>
      <w:suff w:val="tab"/>
      <w:lvlText w:val="•"/>
      <w:rPr>
        <w:color w:val="3370ff"/>
      </w:rPr>
    </w:lvl>
  </w:abstractNum>
  <w:abstractNum w:abstractNumId="53037">
    <w:lvl>
      <w:numFmt w:val="bullet"/>
      <w:suff w:val="tab"/>
      <w:lvlText w:val="•"/>
      <w:rPr>
        <w:color w:val="3370ff"/>
      </w:rPr>
    </w:lvl>
  </w:abstractNum>
  <w:abstractNum w:abstractNumId="53038">
    <w:lvl>
      <w:numFmt w:val="bullet"/>
      <w:suff w:val="tab"/>
      <w:lvlText w:val="•"/>
      <w:rPr>
        <w:color w:val="3370ff"/>
      </w:rPr>
    </w:lvl>
  </w:abstractNum>
  <w:abstractNum w:abstractNumId="53039">
    <w:lvl>
      <w:numFmt w:val="bullet"/>
      <w:suff w:val="tab"/>
      <w:lvlText w:val="•"/>
      <w:rPr>
        <w:color w:val="3370ff"/>
      </w:rPr>
    </w:lvl>
  </w:abstractNum>
  <w:abstractNum w:abstractNumId="53040">
    <w:lvl>
      <w:numFmt w:val="bullet"/>
      <w:suff w:val="tab"/>
      <w:lvlText w:val="•"/>
      <w:rPr>
        <w:color w:val="3370ff"/>
      </w:rPr>
    </w:lvl>
  </w:abstractNum>
  <w:abstractNum w:abstractNumId="53041">
    <w:lvl>
      <w:numFmt w:val="bullet"/>
      <w:suff w:val="tab"/>
      <w:lvlText w:val="•"/>
      <w:rPr>
        <w:color w:val="3370ff"/>
      </w:rPr>
    </w:lvl>
  </w:abstractNum>
  <w:num w:numId="1">
    <w:abstractNumId w:val="53007"/>
  </w:num>
  <w:num w:numId="2">
    <w:abstractNumId w:val="53008"/>
  </w:num>
  <w:num w:numId="3">
    <w:abstractNumId w:val="53009"/>
  </w:num>
  <w:num w:numId="4">
    <w:abstractNumId w:val="53010"/>
  </w:num>
  <w:num w:numId="5">
    <w:abstractNumId w:val="53011"/>
  </w:num>
  <w:num w:numId="6">
    <w:abstractNumId w:val="53012"/>
  </w:num>
  <w:num w:numId="7">
    <w:abstractNumId w:val="53013"/>
  </w:num>
  <w:num w:numId="8">
    <w:abstractNumId w:val="53014"/>
  </w:num>
  <w:num w:numId="9">
    <w:abstractNumId w:val="53015"/>
  </w:num>
  <w:num w:numId="10">
    <w:abstractNumId w:val="53016"/>
  </w:num>
  <w:num w:numId="11">
    <w:abstractNumId w:val="53017"/>
  </w:num>
  <w:num w:numId="12">
    <w:abstractNumId w:val="53018"/>
  </w:num>
  <w:num w:numId="13">
    <w:abstractNumId w:val="53019"/>
  </w:num>
  <w:num w:numId="14">
    <w:abstractNumId w:val="53020"/>
  </w:num>
  <w:num w:numId="15">
    <w:abstractNumId w:val="53021"/>
  </w:num>
  <w:num w:numId="16">
    <w:abstractNumId w:val="53022"/>
  </w:num>
  <w:num w:numId="17">
    <w:abstractNumId w:val="53023"/>
  </w:num>
  <w:num w:numId="18">
    <w:abstractNumId w:val="53024"/>
  </w:num>
  <w:num w:numId="19">
    <w:abstractNumId w:val="53025"/>
  </w:num>
  <w:num w:numId="20">
    <w:abstractNumId w:val="53026"/>
  </w:num>
  <w:num w:numId="21">
    <w:abstractNumId w:val="53027"/>
  </w:num>
  <w:num w:numId="22">
    <w:abstractNumId w:val="53028"/>
  </w:num>
  <w:num w:numId="23">
    <w:abstractNumId w:val="53029"/>
  </w:num>
  <w:num w:numId="24">
    <w:abstractNumId w:val="53030"/>
  </w:num>
  <w:num w:numId="25">
    <w:abstractNumId w:val="53031"/>
  </w:num>
  <w:num w:numId="26">
    <w:abstractNumId w:val="53032"/>
  </w:num>
  <w:num w:numId="27">
    <w:abstractNumId w:val="53033"/>
  </w:num>
  <w:num w:numId="28">
    <w:abstractNumId w:val="53034"/>
  </w:num>
  <w:num w:numId="29">
    <w:abstractNumId w:val="53035"/>
  </w:num>
  <w:num w:numId="30">
    <w:abstractNumId w:val="53036"/>
  </w:num>
  <w:num w:numId="31">
    <w:abstractNumId w:val="53037"/>
  </w:num>
  <w:num w:numId="32">
    <w:abstractNumId w:val="53038"/>
  </w:num>
  <w:num w:numId="33">
    <w:abstractNumId w:val="53039"/>
  </w:num>
  <w:num w:numId="34">
    <w:abstractNumId w:val="53040"/>
  </w:num>
  <w:num w:numId="35">
    <w:abstractNumId w:val="5304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://www.typescriptlang.org/" TargetMode="External" Type="http://schemas.openxmlformats.org/officeDocument/2006/relationships/hyperlink"/><Relationship Id="rId5" Target="https://github.com/Microsoft/TypeScript" TargetMode="External" Type="http://schemas.openxmlformats.org/officeDocument/2006/relationships/hyperlink"/><Relationship Id="rId6" Target="numbering.xml" Type="http://schemas.openxmlformats.org/officeDocument/2006/relationships/numbering"/><Relationship Id="rId7" Target="https://msdn.microsoft.com/en-us/library/8bc1fexb%28v=vs.71%29.aspx" TargetMode="External" Type="http://schemas.openxmlformats.org/officeDocument/2006/relationships/hyperlink"/><Relationship Id="rId8" Target="https://msdn.microsoft.com/en-us/library/8bc1fexb%28v=vs.71%29.aspx" TargetMode="External" Type="http://schemas.openxmlformats.org/officeDocument/2006/relationships/hyperlink"/><Relationship Id="rId9" Target="https://msdn.microsoft.com/en-us/library/8bc1fexb%28v=vs.71%29.aspx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2025-08-12T09:15:09Z</dcterms:created>
  <dc:creator>Apache POI</dc:creator>
</cp:coreProperties>
</file>