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D873C" w14:textId="77777777" w:rsidR="0077241B" w:rsidRPr="0077241B" w:rsidRDefault="0077241B" w:rsidP="00B56673">
      <w:pPr>
        <w:numPr>
          <w:ilvl w:val="0"/>
          <w:numId w:val="1"/>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Basics</w:t>
      </w:r>
    </w:p>
    <w:p w14:paraId="3B99DDD7"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proofErr w:type="spellStart"/>
      <w:proofErr w:type="gramStart"/>
      <w:r w:rsidRPr="0077241B">
        <w:rPr>
          <w:rFonts w:ascii="Segoe UI" w:eastAsia="Times New Roman" w:hAnsi="Segoe UI" w:cs="Segoe UI"/>
          <w:color w:val="282829"/>
          <w:sz w:val="23"/>
          <w:szCs w:val="23"/>
          <w:lang w:eastAsia="en-IN"/>
        </w:rPr>
        <w:t>Supervised,unsupervised</w:t>
      </w:r>
      <w:proofErr w:type="gramEnd"/>
      <w:r w:rsidRPr="0077241B">
        <w:rPr>
          <w:rFonts w:ascii="Segoe UI" w:eastAsia="Times New Roman" w:hAnsi="Segoe UI" w:cs="Segoe UI"/>
          <w:color w:val="282829"/>
          <w:sz w:val="23"/>
          <w:szCs w:val="23"/>
          <w:lang w:eastAsia="en-IN"/>
        </w:rPr>
        <w:t>,reinforcement</w:t>
      </w:r>
      <w:proofErr w:type="spellEnd"/>
    </w:p>
    <w:p w14:paraId="18E0612B"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Bias-variance trade-off</w:t>
      </w:r>
    </w:p>
    <w:p w14:paraId="72FC5CD9"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Overfitting, underfitting</w:t>
      </w:r>
    </w:p>
    <w:p w14:paraId="5682F3CE" w14:textId="77777777" w:rsidR="0077241B" w:rsidRPr="0077241B" w:rsidRDefault="0077241B" w:rsidP="00B56673">
      <w:pPr>
        <w:numPr>
          <w:ilvl w:val="0"/>
          <w:numId w:val="1"/>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Gradient descent:-</w:t>
      </w:r>
      <w:proofErr w:type="spellStart"/>
      <w:r w:rsidRPr="0077241B">
        <w:rPr>
          <w:rFonts w:ascii="Segoe UI" w:eastAsia="Times New Roman" w:hAnsi="Segoe UI" w:cs="Segoe UI"/>
          <w:color w:val="282829"/>
          <w:sz w:val="23"/>
          <w:szCs w:val="23"/>
          <w:lang w:eastAsia="en-IN"/>
        </w:rPr>
        <w:t>batch,stochastic</w:t>
      </w:r>
      <w:proofErr w:type="spellEnd"/>
    </w:p>
    <w:p w14:paraId="78D01327" w14:textId="77777777" w:rsidR="0077241B" w:rsidRPr="0077241B" w:rsidRDefault="0077241B" w:rsidP="00B56673">
      <w:pPr>
        <w:numPr>
          <w:ilvl w:val="0"/>
          <w:numId w:val="1"/>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Resampling methods</w:t>
      </w:r>
    </w:p>
    <w:p w14:paraId="617BBFE5"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Bootstrapping</w:t>
      </w:r>
    </w:p>
    <w:p w14:paraId="637D906D"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Cross-Validation</w:t>
      </w:r>
    </w:p>
    <w:p w14:paraId="631A9670" w14:textId="77777777" w:rsidR="0077241B" w:rsidRPr="0077241B" w:rsidRDefault="0077241B" w:rsidP="00B56673">
      <w:pPr>
        <w:numPr>
          <w:ilvl w:val="0"/>
          <w:numId w:val="1"/>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Linear discriminant analysis (LDA)</w:t>
      </w:r>
    </w:p>
    <w:p w14:paraId="0E0A35A9" w14:textId="77777777" w:rsidR="0077241B" w:rsidRPr="0077241B" w:rsidRDefault="0077241B" w:rsidP="00B56673">
      <w:pPr>
        <w:numPr>
          <w:ilvl w:val="0"/>
          <w:numId w:val="1"/>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Principal Component Analysis(PCA)</w:t>
      </w:r>
    </w:p>
    <w:p w14:paraId="38B9483F" w14:textId="77777777" w:rsidR="0077241B" w:rsidRPr="0077241B" w:rsidRDefault="0077241B" w:rsidP="00B56673">
      <w:pPr>
        <w:numPr>
          <w:ilvl w:val="0"/>
          <w:numId w:val="1"/>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Learning Vector Quantization (LVQ)</w:t>
      </w:r>
    </w:p>
    <w:p w14:paraId="3715670A" w14:textId="77777777" w:rsidR="0077241B" w:rsidRPr="0077241B" w:rsidRDefault="0077241B" w:rsidP="00B56673">
      <w:pPr>
        <w:numPr>
          <w:ilvl w:val="0"/>
          <w:numId w:val="1"/>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 xml:space="preserve">Regularization methods:- </w:t>
      </w:r>
      <w:proofErr w:type="spellStart"/>
      <w:r w:rsidRPr="0077241B">
        <w:rPr>
          <w:rFonts w:ascii="Segoe UI" w:eastAsia="Times New Roman" w:hAnsi="Segoe UI" w:cs="Segoe UI"/>
          <w:color w:val="282829"/>
          <w:sz w:val="23"/>
          <w:szCs w:val="23"/>
          <w:lang w:eastAsia="en-IN"/>
        </w:rPr>
        <w:t>Ridge,LASSO</w:t>
      </w:r>
      <w:proofErr w:type="spellEnd"/>
    </w:p>
    <w:p w14:paraId="4B1EAF6B" w14:textId="77777777" w:rsidR="0077241B" w:rsidRPr="0077241B" w:rsidRDefault="0077241B" w:rsidP="00B56673">
      <w:pPr>
        <w:numPr>
          <w:ilvl w:val="0"/>
          <w:numId w:val="1"/>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Kernel smoothing methods</w:t>
      </w:r>
    </w:p>
    <w:p w14:paraId="733C6BF7" w14:textId="77777777" w:rsidR="0077241B" w:rsidRPr="0077241B" w:rsidRDefault="0077241B" w:rsidP="00B56673">
      <w:pPr>
        <w:numPr>
          <w:ilvl w:val="0"/>
          <w:numId w:val="1"/>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Ensemble learning:-Bagging(bootstrap aggregation),</w:t>
      </w:r>
      <w:proofErr w:type="spellStart"/>
      <w:r w:rsidRPr="0077241B">
        <w:rPr>
          <w:rFonts w:ascii="Segoe UI" w:eastAsia="Times New Roman" w:hAnsi="Segoe UI" w:cs="Segoe UI"/>
          <w:color w:val="282829"/>
          <w:sz w:val="23"/>
          <w:szCs w:val="23"/>
          <w:lang w:eastAsia="en-IN"/>
        </w:rPr>
        <w:t>boosting,stacking,blending</w:t>
      </w:r>
      <w:proofErr w:type="spellEnd"/>
    </w:p>
    <w:p w14:paraId="7006E999" w14:textId="77777777" w:rsidR="0077241B" w:rsidRPr="0077241B" w:rsidRDefault="0077241B" w:rsidP="00B56673">
      <w:pPr>
        <w:numPr>
          <w:ilvl w:val="0"/>
          <w:numId w:val="1"/>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Ordinary least squares</w:t>
      </w:r>
    </w:p>
    <w:p w14:paraId="543C90FC" w14:textId="77777777" w:rsidR="0077241B" w:rsidRPr="0077241B" w:rsidRDefault="0077241B" w:rsidP="00B56673">
      <w:pPr>
        <w:numPr>
          <w:ilvl w:val="0"/>
          <w:numId w:val="1"/>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Partial Least squares</w:t>
      </w:r>
    </w:p>
    <w:p w14:paraId="3292FDDF" w14:textId="77777777" w:rsidR="0077241B" w:rsidRPr="0077241B" w:rsidRDefault="0077241B" w:rsidP="00B56673">
      <w:pPr>
        <w:numPr>
          <w:ilvl w:val="0"/>
          <w:numId w:val="1"/>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Kernel density Estimation</w:t>
      </w:r>
    </w:p>
    <w:p w14:paraId="4C22242F" w14:textId="77777777" w:rsidR="0077241B" w:rsidRPr="0077241B" w:rsidRDefault="0077241B" w:rsidP="00B56673">
      <w:pPr>
        <w:numPr>
          <w:ilvl w:val="0"/>
          <w:numId w:val="1"/>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Radial basis functions</w:t>
      </w:r>
    </w:p>
    <w:p w14:paraId="54D3068D" w14:textId="77777777" w:rsidR="0077241B" w:rsidRPr="0077241B" w:rsidRDefault="0077241B" w:rsidP="00B56673">
      <w:pPr>
        <w:numPr>
          <w:ilvl w:val="0"/>
          <w:numId w:val="1"/>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Multi co-linearity :Detection(</w:t>
      </w:r>
      <w:proofErr w:type="spellStart"/>
      <w:r w:rsidRPr="0077241B">
        <w:rPr>
          <w:rFonts w:ascii="Segoe UI" w:eastAsia="Times New Roman" w:hAnsi="Segoe UI" w:cs="Segoe UI"/>
          <w:color w:val="282829"/>
          <w:sz w:val="23"/>
          <w:szCs w:val="23"/>
          <w:lang w:eastAsia="en-IN"/>
        </w:rPr>
        <w:t>Tolerance,VIF,correlation</w:t>
      </w:r>
      <w:proofErr w:type="spellEnd"/>
      <w:r w:rsidRPr="0077241B">
        <w:rPr>
          <w:rFonts w:ascii="Segoe UI" w:eastAsia="Times New Roman" w:hAnsi="Segoe UI" w:cs="Segoe UI"/>
          <w:color w:val="282829"/>
          <w:sz w:val="23"/>
          <w:szCs w:val="23"/>
          <w:lang w:eastAsia="en-IN"/>
        </w:rPr>
        <w:t xml:space="preserve"> matrix) and treatment</w:t>
      </w:r>
    </w:p>
    <w:p w14:paraId="3EAF2325" w14:textId="77777777" w:rsidR="0077241B" w:rsidRPr="0077241B" w:rsidRDefault="0077241B" w:rsidP="00B56673">
      <w:pPr>
        <w:numPr>
          <w:ilvl w:val="0"/>
          <w:numId w:val="1"/>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AIC,BIC</w:t>
      </w:r>
    </w:p>
    <w:p w14:paraId="5FE406B3" w14:textId="77777777" w:rsidR="0077241B" w:rsidRPr="0077241B" w:rsidRDefault="0077241B" w:rsidP="00B56673">
      <w:pPr>
        <w:numPr>
          <w:ilvl w:val="0"/>
          <w:numId w:val="1"/>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K-fold cross validation</w:t>
      </w:r>
    </w:p>
    <w:p w14:paraId="49E1ED13" w14:textId="77777777" w:rsidR="0077241B" w:rsidRPr="0077241B" w:rsidRDefault="0077241B" w:rsidP="00B56673">
      <w:pPr>
        <w:numPr>
          <w:ilvl w:val="0"/>
          <w:numId w:val="1"/>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Generalized Additive Models (GAMs)</w:t>
      </w:r>
    </w:p>
    <w:p w14:paraId="7B50C8E4" w14:textId="77777777" w:rsidR="0077241B" w:rsidRPr="0077241B" w:rsidRDefault="0077241B" w:rsidP="00B56673">
      <w:pPr>
        <w:numPr>
          <w:ilvl w:val="0"/>
          <w:numId w:val="1"/>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Multivariate Adaptive Regression Splines(MARS)</w:t>
      </w:r>
    </w:p>
    <w:p w14:paraId="6537CE9C" w14:textId="77777777" w:rsidR="0077241B" w:rsidRPr="0077241B" w:rsidRDefault="0077241B" w:rsidP="00B56673">
      <w:pPr>
        <w:numPr>
          <w:ilvl w:val="0"/>
          <w:numId w:val="1"/>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Gradient boosting</w:t>
      </w:r>
    </w:p>
    <w:p w14:paraId="28FE1336" w14:textId="77777777" w:rsidR="0077241B" w:rsidRPr="0077241B" w:rsidRDefault="0077241B" w:rsidP="00B56673">
      <w:pPr>
        <w:numPr>
          <w:ilvl w:val="0"/>
          <w:numId w:val="1"/>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NLP</w:t>
      </w:r>
    </w:p>
    <w:p w14:paraId="3633BE9B"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Word sense disambiguation</w:t>
      </w:r>
    </w:p>
    <w:p w14:paraId="7A241ECA"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Pronoun resolution</w:t>
      </w:r>
    </w:p>
    <w:p w14:paraId="56BE2D75"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Machine translation</w:t>
      </w:r>
    </w:p>
    <w:p w14:paraId="58E2C7EE"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Tokenization</w:t>
      </w:r>
    </w:p>
    <w:p w14:paraId="0F1CDAEB"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Regular expressions</w:t>
      </w:r>
    </w:p>
    <w:p w14:paraId="61071A99"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Stemming</w:t>
      </w:r>
    </w:p>
    <w:p w14:paraId="68944662"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Lemmatization</w:t>
      </w:r>
    </w:p>
    <w:p w14:paraId="1B5CFF89" w14:textId="77777777" w:rsidR="0077241B" w:rsidRPr="0077241B" w:rsidRDefault="0077241B" w:rsidP="00B56673">
      <w:pPr>
        <w:numPr>
          <w:ilvl w:val="0"/>
          <w:numId w:val="1"/>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Evaluation metrics</w:t>
      </w:r>
    </w:p>
    <w:p w14:paraId="59C3EDC1"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AUC</w:t>
      </w:r>
    </w:p>
    <w:p w14:paraId="4C84EDCA"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Precision</w:t>
      </w:r>
    </w:p>
    <w:p w14:paraId="22A32EB5"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Recall</w:t>
      </w:r>
    </w:p>
    <w:p w14:paraId="6943A4CD"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Specificity</w:t>
      </w:r>
    </w:p>
    <w:p w14:paraId="63163E83"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Mean absolute percentage error</w:t>
      </w:r>
    </w:p>
    <w:p w14:paraId="676912F6"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Root mean square error</w:t>
      </w:r>
    </w:p>
    <w:p w14:paraId="45094C5F" w14:textId="77777777" w:rsidR="0077241B" w:rsidRPr="0077241B" w:rsidRDefault="0077241B" w:rsidP="00B56673">
      <w:pPr>
        <w:numPr>
          <w:ilvl w:val="0"/>
          <w:numId w:val="1"/>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Algorithms</w:t>
      </w:r>
    </w:p>
    <w:p w14:paraId="10C3ACA9"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Linear regression: Usually performed through OLS</w:t>
      </w:r>
    </w:p>
    <w:p w14:paraId="3DC38232"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Logistic regression</w:t>
      </w:r>
    </w:p>
    <w:p w14:paraId="106697DA"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Naive Bayes</w:t>
      </w:r>
    </w:p>
    <w:p w14:paraId="4ADC37F3"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lastRenderedPageBreak/>
        <w:t xml:space="preserve">K-Nearest </w:t>
      </w:r>
      <w:proofErr w:type="spellStart"/>
      <w:r w:rsidRPr="0077241B">
        <w:rPr>
          <w:rFonts w:ascii="Segoe UI" w:eastAsia="Times New Roman" w:hAnsi="Segoe UI" w:cs="Segoe UI"/>
          <w:color w:val="282829"/>
          <w:sz w:val="23"/>
          <w:szCs w:val="23"/>
          <w:lang w:eastAsia="en-IN"/>
        </w:rPr>
        <w:t>Neighbors</w:t>
      </w:r>
      <w:proofErr w:type="spellEnd"/>
    </w:p>
    <w:p w14:paraId="7D5B3021"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K means clustering</w:t>
      </w:r>
    </w:p>
    <w:p w14:paraId="2E524D70"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Classification and regression trees(CARTs)</w:t>
      </w:r>
    </w:p>
    <w:p w14:paraId="26718773"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Support vector machines</w:t>
      </w:r>
    </w:p>
    <w:p w14:paraId="6C65FE5F"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AdaBoost</w:t>
      </w:r>
    </w:p>
    <w:p w14:paraId="1FDC7A2D"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Random forest</w:t>
      </w:r>
    </w:p>
    <w:p w14:paraId="6847C6F8"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ARIMA</w:t>
      </w:r>
    </w:p>
    <w:p w14:paraId="24A901E5"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Decision Trees</w:t>
      </w:r>
    </w:p>
    <w:p w14:paraId="02BA73F4"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ID3</w:t>
      </w:r>
    </w:p>
    <w:p w14:paraId="45FF0F3D"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CHAID</w:t>
      </w:r>
    </w:p>
    <w:p w14:paraId="64F86875"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C4.5, C5.0</w:t>
      </w:r>
    </w:p>
    <w:p w14:paraId="28CC446B"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Hierarchical Clustering</w:t>
      </w:r>
    </w:p>
    <w:p w14:paraId="3F6996A3" w14:textId="77777777" w:rsidR="0077241B" w:rsidRPr="0077241B" w:rsidRDefault="0077241B" w:rsidP="00B56673">
      <w:pPr>
        <w:numPr>
          <w:ilvl w:val="0"/>
          <w:numId w:val="1"/>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Miscellaneous</w:t>
      </w:r>
    </w:p>
    <w:p w14:paraId="50C4B5EB"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Curse of dimensionality</w:t>
      </w:r>
    </w:p>
    <w:p w14:paraId="2583D5E2"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No free lunch theorem</w:t>
      </w:r>
    </w:p>
    <w:p w14:paraId="4DB10CF4"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proofErr w:type="spellStart"/>
      <w:r w:rsidRPr="0077241B">
        <w:rPr>
          <w:rFonts w:ascii="Segoe UI" w:eastAsia="Times New Roman" w:hAnsi="Segoe UI" w:cs="Segoe UI"/>
          <w:color w:val="282829"/>
          <w:sz w:val="23"/>
          <w:szCs w:val="23"/>
          <w:lang w:eastAsia="en-IN"/>
        </w:rPr>
        <w:t>Occams</w:t>
      </w:r>
      <w:proofErr w:type="spellEnd"/>
      <w:r w:rsidRPr="0077241B">
        <w:rPr>
          <w:rFonts w:ascii="Segoe UI" w:eastAsia="Times New Roman" w:hAnsi="Segoe UI" w:cs="Segoe UI"/>
          <w:color w:val="282829"/>
          <w:sz w:val="23"/>
          <w:szCs w:val="23"/>
          <w:lang w:eastAsia="en-IN"/>
        </w:rPr>
        <w:t xml:space="preserve"> Razor</w:t>
      </w:r>
    </w:p>
    <w:p w14:paraId="1C4ABBEB" w14:textId="77777777" w:rsidR="0077241B" w:rsidRPr="0077241B" w:rsidRDefault="0077241B" w:rsidP="00B56673">
      <w:pPr>
        <w:numPr>
          <w:ilvl w:val="0"/>
          <w:numId w:val="1"/>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Deep Learning</w:t>
      </w:r>
    </w:p>
    <w:p w14:paraId="7A17E096"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Neural Networks</w:t>
      </w:r>
    </w:p>
    <w:p w14:paraId="010FDFDE"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Bayesian neural nets</w:t>
      </w:r>
    </w:p>
    <w:p w14:paraId="590C0769"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Deep Boltzmann Machine(DBM)</w:t>
      </w:r>
    </w:p>
    <w:p w14:paraId="3D853717"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Deep Belief Networks(DBN)</w:t>
      </w:r>
    </w:p>
    <w:p w14:paraId="3A9F3A88"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Convolutional Neural Networks</w:t>
      </w:r>
    </w:p>
    <w:p w14:paraId="099550B2" w14:textId="77777777" w:rsidR="0077241B" w:rsidRPr="0077241B" w:rsidRDefault="0077241B" w:rsidP="00B56673">
      <w:pPr>
        <w:numPr>
          <w:ilvl w:val="0"/>
          <w:numId w:val="1"/>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Stats</w:t>
      </w:r>
    </w:p>
    <w:p w14:paraId="4045759C"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Hypothesis testing</w:t>
      </w:r>
    </w:p>
    <w:p w14:paraId="43BDBD4F" w14:textId="77777777" w:rsidR="0077241B" w:rsidRPr="0077241B" w:rsidRDefault="0077241B" w:rsidP="00B56673">
      <w:pPr>
        <w:numPr>
          <w:ilvl w:val="2"/>
          <w:numId w:val="1"/>
        </w:numPr>
        <w:shd w:val="clear" w:color="auto" w:fill="FFFFFF"/>
        <w:spacing w:after="0" w:line="240" w:lineRule="auto"/>
        <w:ind w:left="2640" w:right="144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Confidence intervals</w:t>
      </w:r>
    </w:p>
    <w:p w14:paraId="61145F28" w14:textId="77777777" w:rsidR="0077241B" w:rsidRPr="0077241B" w:rsidRDefault="0077241B" w:rsidP="00B56673">
      <w:pPr>
        <w:numPr>
          <w:ilvl w:val="2"/>
          <w:numId w:val="1"/>
        </w:numPr>
        <w:shd w:val="clear" w:color="auto" w:fill="FFFFFF"/>
        <w:spacing w:after="0" w:line="240" w:lineRule="auto"/>
        <w:ind w:left="2640" w:right="144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P-value</w:t>
      </w:r>
    </w:p>
    <w:p w14:paraId="65936B1A" w14:textId="77777777" w:rsidR="0077241B" w:rsidRPr="0077241B" w:rsidRDefault="0077241B" w:rsidP="00B56673">
      <w:pPr>
        <w:numPr>
          <w:ilvl w:val="2"/>
          <w:numId w:val="1"/>
        </w:numPr>
        <w:shd w:val="clear" w:color="auto" w:fill="FFFFFF"/>
        <w:spacing w:after="0" w:line="240" w:lineRule="auto"/>
        <w:ind w:left="2640" w:right="144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different types of tests</w:t>
      </w:r>
    </w:p>
    <w:p w14:paraId="6380C206"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Types of Sampling</w:t>
      </w:r>
    </w:p>
    <w:p w14:paraId="5DA04A80" w14:textId="77777777" w:rsidR="0077241B" w:rsidRPr="0077241B" w:rsidRDefault="0077241B" w:rsidP="00B56673">
      <w:pPr>
        <w:numPr>
          <w:ilvl w:val="1"/>
          <w:numId w:val="1"/>
        </w:numPr>
        <w:shd w:val="clear" w:color="auto" w:fill="FFFFFF"/>
        <w:spacing w:after="0" w:line="240" w:lineRule="auto"/>
        <w:ind w:left="1920" w:right="960"/>
        <w:rPr>
          <w:rFonts w:ascii="Segoe UI" w:eastAsia="Times New Roman" w:hAnsi="Segoe UI" w:cs="Segoe UI"/>
          <w:color w:val="282829"/>
          <w:sz w:val="23"/>
          <w:szCs w:val="23"/>
          <w:lang w:eastAsia="en-IN"/>
        </w:rPr>
      </w:pPr>
      <w:proofErr w:type="spellStart"/>
      <w:r w:rsidRPr="0077241B">
        <w:rPr>
          <w:rFonts w:ascii="Segoe UI" w:eastAsia="Times New Roman" w:hAnsi="Segoe UI" w:cs="Segoe UI"/>
          <w:color w:val="282829"/>
          <w:sz w:val="23"/>
          <w:szCs w:val="23"/>
          <w:lang w:eastAsia="en-IN"/>
        </w:rPr>
        <w:t>Scedasticity</w:t>
      </w:r>
      <w:proofErr w:type="spellEnd"/>
    </w:p>
    <w:p w14:paraId="69570709"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2) Gradient descent</w:t>
      </w:r>
    </w:p>
    <w:p w14:paraId="4AB5CBBF"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Gradient descent is an optimization algorithm used to find the values of parameters (coefficients) of a function (f) that minimizes a cost function (cost)</w:t>
      </w:r>
    </w:p>
    <w:p w14:paraId="3B56324F"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Batch Gradient Descent</w:t>
      </w:r>
    </w:p>
    <w:p w14:paraId="74D4C4F5"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One iteration of the algorithm is called one batch and this form of gradient descent is referred to as batch gradient descent. Batch gradient descent is the most common form of gradient descent described in machine learning</w:t>
      </w:r>
    </w:p>
    <w:p w14:paraId="2194D70D"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Stochastic gradient descent</w:t>
      </w:r>
    </w:p>
    <w:p w14:paraId="660AE4DD"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In this the gradient descent variation the update to the coefficients is performed for each training instance, rather than at the end of the batch of instances</w:t>
      </w:r>
    </w:p>
    <w:p w14:paraId="4AFAD5A4"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3 a)Bootstrapping</w:t>
      </w:r>
    </w:p>
    <w:p w14:paraId="13E2C8E0"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lastRenderedPageBreak/>
        <w:t>In the context of machine learning with bootstrapping, we’re drawing random samples from another sample to generate a new sample that has a balance between the number of samples per class. This is useful when we’d like to model against a dataset with highly unbalanced classes.</w:t>
      </w:r>
    </w:p>
    <w:p w14:paraId="7E40FA1C"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3 b) Cross Validation</w:t>
      </w:r>
    </w:p>
    <w:p w14:paraId="1DC801FB"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Cross-validation (also called rotation estimation) is a method to estimate how well a model generalizes on a training dataset. In cross-validation we split the training dataset into N number of splits and then separate the splits into training and test groups. We train on the training group of splits and then test the model on the test group of splits. We rotate the splits between the two groups many times until we’ve exhausted all the variations</w:t>
      </w:r>
    </w:p>
    <w:p w14:paraId="1D00ACC3"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4 ) LDA</w:t>
      </w:r>
    </w:p>
    <w:p w14:paraId="3DF07F9E"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Parametric, linear, Classification algorithm used to classify more than two categories</w:t>
      </w:r>
    </w:p>
    <w:p w14:paraId="4E5CB4E0"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If you have more than two classes, then the Linear Discriminant Analysis is the preferred linear classification technique.</w:t>
      </w:r>
    </w:p>
    <w:p w14:paraId="5593E577"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22 a) Linear Regression</w:t>
      </w:r>
    </w:p>
    <w:p w14:paraId="25D6FC3F"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It is a linear, parametric, regression algorithm.</w:t>
      </w:r>
    </w:p>
    <w:p w14:paraId="4397B396"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Different techniques can be used to prepare or train the linear regression equation from data, the most common of which is called Ordinary Least Squares.</w:t>
      </w:r>
    </w:p>
    <w:p w14:paraId="2DD14BE6"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OLS:</w:t>
      </w:r>
    </w:p>
    <w:p w14:paraId="51597831"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When we have more than one input we can use Ordinary Least Squares to estimate the values of the coefficients. The Ordinary Least Squares procedure seeks to minimize the sum of the squared residuals.</w:t>
      </w:r>
    </w:p>
    <w:p w14:paraId="7064CE22"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Gradient Descent:</w:t>
      </w:r>
    </w:p>
    <w:p w14:paraId="6644E27D"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When there are one or more inputs you can use a process of optimizing the values of the coefficients by iteratively minimizing the error of the model on your training data. This operation is called Gradient Descent</w:t>
      </w:r>
    </w:p>
    <w:p w14:paraId="7BB1C43A"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Ridge and LASSO:</w:t>
      </w:r>
    </w:p>
    <w:p w14:paraId="6DC1D7B5"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There are extensions of the training of the linear model called regularization methods. These seek to both minimize the sum of the squared error of the model on the training data (using Ordinary Least Squares) but also to reduce the complexity of the model (like the number or absolute size of the sum of all coefficients in the model).</w:t>
      </w:r>
    </w:p>
    <w:p w14:paraId="407D37A9"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Two popular examples of regularization procedures for linear regression are:</w:t>
      </w:r>
    </w:p>
    <w:p w14:paraId="1ECD2072"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lastRenderedPageBreak/>
        <w:t>Lasso Regression: where Ordinary Least Squares is modified to also minimize the absolute sum of the coefficients (called L1 regularization). ˆ</w:t>
      </w:r>
    </w:p>
    <w:p w14:paraId="3E6264EB"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Ridge Regression: where Ordinary Least Squares is modified to also minimize the squared absolute sum of the coefficients (called L2 regularization)</w:t>
      </w:r>
    </w:p>
    <w:p w14:paraId="5FC66B5A"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Assumptions for linear regression:</w:t>
      </w:r>
    </w:p>
    <w:p w14:paraId="5A114FAF" w14:textId="77777777" w:rsidR="0077241B" w:rsidRPr="0077241B" w:rsidRDefault="0077241B" w:rsidP="00B56673">
      <w:pPr>
        <w:numPr>
          <w:ilvl w:val="0"/>
          <w:numId w:val="2"/>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Linear Assumption Linear regression assumes that the relationship between your input and output is linear.</w:t>
      </w:r>
    </w:p>
    <w:p w14:paraId="652ACD4E" w14:textId="77777777" w:rsidR="0077241B" w:rsidRPr="0077241B" w:rsidRDefault="0077241B" w:rsidP="00B56673">
      <w:pPr>
        <w:numPr>
          <w:ilvl w:val="0"/>
          <w:numId w:val="2"/>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Remove Noise</w:t>
      </w:r>
    </w:p>
    <w:p w14:paraId="36131648" w14:textId="77777777" w:rsidR="0077241B" w:rsidRPr="0077241B" w:rsidRDefault="0077241B" w:rsidP="00B56673">
      <w:pPr>
        <w:numPr>
          <w:ilvl w:val="0"/>
          <w:numId w:val="2"/>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Remove Collinearity</w:t>
      </w:r>
    </w:p>
    <w:p w14:paraId="154AA60B" w14:textId="77777777" w:rsidR="0077241B" w:rsidRPr="0077241B" w:rsidRDefault="0077241B" w:rsidP="00B56673">
      <w:pPr>
        <w:numPr>
          <w:ilvl w:val="0"/>
          <w:numId w:val="2"/>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Gaussian Distributions. Linear regression will make more reliable predictions if your input and output variables have a Gaussian distribution.</w:t>
      </w:r>
    </w:p>
    <w:p w14:paraId="6BD0BE53" w14:textId="77777777" w:rsidR="0077241B" w:rsidRPr="0077241B" w:rsidRDefault="0077241B" w:rsidP="00B56673">
      <w:pPr>
        <w:numPr>
          <w:ilvl w:val="0"/>
          <w:numId w:val="2"/>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Rescale Inputs: Linear regression will often make more reliable predictions if you rescale input variables using standardization or normalization</w:t>
      </w:r>
    </w:p>
    <w:p w14:paraId="4222572F"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22 b) Logistic regression</w:t>
      </w:r>
    </w:p>
    <w:p w14:paraId="3A77889B"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It is a linear, parametric classification algorithm. One vs Rest logistic regression can be used to classify multiple categories</w:t>
      </w:r>
    </w:p>
    <w:p w14:paraId="16C076AE"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Logistic regression is named for the function used at the core of the method, the logistic function. The logistic function, also called the sigmoid function</w:t>
      </w:r>
    </w:p>
    <w:p w14:paraId="7095B8EA"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Logistic regression models the probability of the default class</w:t>
      </w:r>
    </w:p>
    <w:p w14:paraId="3AE3E2B1"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Logistic regression is a linear method, but the predictions are transformed using the logistic function</w:t>
      </w:r>
    </w:p>
    <w:p w14:paraId="537C798A"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22 c) Naive bayes</w:t>
      </w:r>
    </w:p>
    <w:p w14:paraId="694F89C8"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Classification algorithm</w:t>
      </w:r>
    </w:p>
    <w:p w14:paraId="2B65B804"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It is called naive Bayes or idiot Bayes because the calculation of the probabilities for each hypothesis are simplified to make their calculation tractable. Rather than attempting to calculate the values of each attribute value P(d1, d2, d3|h), they are assumed to be conditionally independent given the target value and calculated as P(d1|h) × P(d2|h) and so on. This is a very strong assumption that is most unlikely in real data</w:t>
      </w:r>
    </w:p>
    <w:p w14:paraId="78513CAE"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22 d )KNN</w:t>
      </w:r>
    </w:p>
    <w:p w14:paraId="5F91C723"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 xml:space="preserve">k-Nearest </w:t>
      </w:r>
      <w:proofErr w:type="spellStart"/>
      <w:r w:rsidRPr="0077241B">
        <w:rPr>
          <w:rFonts w:ascii="Segoe UI" w:eastAsia="Times New Roman" w:hAnsi="Segoe UI" w:cs="Segoe UI"/>
          <w:color w:val="282829"/>
          <w:sz w:val="23"/>
          <w:szCs w:val="23"/>
          <w:lang w:eastAsia="en-IN"/>
        </w:rPr>
        <w:t>Neighbors</w:t>
      </w:r>
      <w:proofErr w:type="spellEnd"/>
      <w:r w:rsidRPr="0077241B">
        <w:rPr>
          <w:rFonts w:ascii="Segoe UI" w:eastAsia="Times New Roman" w:hAnsi="Segoe UI" w:cs="Segoe UI"/>
          <w:color w:val="282829"/>
          <w:sz w:val="23"/>
          <w:szCs w:val="23"/>
          <w:lang w:eastAsia="en-IN"/>
        </w:rPr>
        <w:t xml:space="preserve"> (KNN) algorithm is a non-parametric for classification and regression</w:t>
      </w:r>
    </w:p>
    <w:p w14:paraId="76916127"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KNN is used for regression problems the prediction is based on the mean or the median of the K-most similar instances.</w:t>
      </w:r>
    </w:p>
    <w:p w14:paraId="42491465"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lastRenderedPageBreak/>
        <w:t>22 f) CART</w:t>
      </w:r>
    </w:p>
    <w:p w14:paraId="08A05105"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It is a nonlinear algorithm</w:t>
      </w:r>
    </w:p>
    <w:p w14:paraId="0950D6A1"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Classically, this algorithm is referred to as decision trees</w:t>
      </w:r>
    </w:p>
    <w:p w14:paraId="7D469F99"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For classification the Gini cost function is used which provides an indication of how pure the leaf nodes are (how mixed the training data assigned to each node is).</w:t>
      </w:r>
    </w:p>
    <w:p w14:paraId="1965AADE"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The most common stopping procedure is to use a minimum count on the number of training instances assigned to each leaf node.</w:t>
      </w:r>
    </w:p>
    <w:p w14:paraId="6C58CAE8"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You can use pruning after learning your tree to further lift performance. The complexity of a decision tree is defined as the number of splits in the tree. Simpler trees are preferred. They are easy to understand</w:t>
      </w:r>
    </w:p>
    <w:p w14:paraId="256D1254"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22 g) SVM</w:t>
      </w:r>
    </w:p>
    <w:p w14:paraId="6464F7A8"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Non parametric</w:t>
      </w:r>
    </w:p>
    <w:p w14:paraId="107DCB64"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support vector machine is a generalization of a simple and intuitive classifier called the maximal margin classifier</w:t>
      </w:r>
    </w:p>
    <w:p w14:paraId="44F06942"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support vector machine, which is a further extension of the support vector classifier in order to accommodate non-linear class boundaries</w:t>
      </w:r>
    </w:p>
    <w:p w14:paraId="5602F014"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A hyperplane is a subspace whose dimension is one less than that of its ambient space</w:t>
      </w:r>
    </w:p>
    <w:p w14:paraId="49C106B5"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maximal margin hyperplane (also known as the maximal margin hyperplane optimal separating hyperplane), which is the separating hyperplane that optimal separating hyperplane is farthest from the training observations. That is, we can compute the (perpendicular) distance from each training observation to a given separating hyperplane; the smallest such distance is the minimal distance from the observations to the hyperplane, and is known as the margin.</w:t>
      </w:r>
    </w:p>
    <w:p w14:paraId="0D2B269F"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22 k) Decision Trees</w:t>
      </w:r>
    </w:p>
    <w:p w14:paraId="4B756592"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It is a Non-parametric, nonlinear algorithm</w:t>
      </w:r>
    </w:p>
    <w:p w14:paraId="71C67AA3"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There are many good ways to decide the variable which should be used for splitting. Below are a few:</w:t>
      </w:r>
    </w:p>
    <w:p w14:paraId="665BAEEE" w14:textId="77777777" w:rsidR="0077241B" w:rsidRPr="0077241B" w:rsidRDefault="0077241B" w:rsidP="00B56673">
      <w:pPr>
        <w:numPr>
          <w:ilvl w:val="0"/>
          <w:numId w:val="3"/>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Gini Index (used for the popular CART algorithm)</w:t>
      </w:r>
    </w:p>
    <w:p w14:paraId="6652DA11" w14:textId="77777777" w:rsidR="0077241B" w:rsidRPr="0077241B" w:rsidRDefault="0077241B" w:rsidP="00B56673">
      <w:pPr>
        <w:numPr>
          <w:ilvl w:val="1"/>
          <w:numId w:val="3"/>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A perfect separation results in a Gini score of 0</w:t>
      </w:r>
    </w:p>
    <w:p w14:paraId="1384B6D0" w14:textId="77777777" w:rsidR="0077241B" w:rsidRPr="0077241B" w:rsidRDefault="0077241B" w:rsidP="00B56673">
      <w:pPr>
        <w:numPr>
          <w:ilvl w:val="1"/>
          <w:numId w:val="3"/>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Formula for Gini Index</w:t>
      </w:r>
    </w:p>
    <w:p w14:paraId="65660DF8" w14:textId="48131F7C" w:rsidR="0077241B" w:rsidRPr="0077241B" w:rsidRDefault="0077241B" w:rsidP="00B56673">
      <w:pPr>
        <w:shd w:val="clear" w:color="auto" w:fill="FFFFFF"/>
        <w:spacing w:line="240" w:lineRule="auto"/>
        <w:rPr>
          <w:rFonts w:ascii="Segoe UI" w:eastAsia="Times New Roman" w:hAnsi="Segoe UI" w:cs="Segoe UI"/>
          <w:color w:val="282829"/>
          <w:sz w:val="23"/>
          <w:szCs w:val="23"/>
          <w:lang w:eastAsia="en-IN"/>
        </w:rPr>
      </w:pPr>
      <w:r w:rsidRPr="0077241B">
        <w:rPr>
          <w:rFonts w:ascii="Segoe UI" w:eastAsia="Times New Roman" w:hAnsi="Segoe UI" w:cs="Segoe UI"/>
          <w:noProof/>
          <w:color w:val="282829"/>
          <w:sz w:val="23"/>
          <w:szCs w:val="23"/>
          <w:lang w:eastAsia="en-IN"/>
        </w:rPr>
        <w:drawing>
          <wp:inline distT="0" distB="0" distL="0" distR="0" wp14:anchorId="2E1BE673" wp14:editId="102DCCB6">
            <wp:extent cx="2857500" cy="64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647700"/>
                    </a:xfrm>
                    <a:prstGeom prst="rect">
                      <a:avLst/>
                    </a:prstGeom>
                    <a:noFill/>
                    <a:ln>
                      <a:noFill/>
                    </a:ln>
                  </pic:spPr>
                </pic:pic>
              </a:graphicData>
            </a:graphic>
          </wp:inline>
        </w:drawing>
      </w:r>
    </w:p>
    <w:p w14:paraId="1732DD14"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lastRenderedPageBreak/>
        <w:t>where </w:t>
      </w:r>
      <w:r w:rsidRPr="0077241B">
        <w:rPr>
          <w:rFonts w:ascii="Segoe UI" w:eastAsia="Times New Roman" w:hAnsi="Segoe UI" w:cs="Segoe UI"/>
          <w:i/>
          <w:iCs/>
          <w:color w:val="282829"/>
          <w:sz w:val="23"/>
          <w:szCs w:val="23"/>
          <w:lang w:eastAsia="en-IN"/>
        </w:rPr>
        <w:t>pi </w:t>
      </w:r>
      <w:r w:rsidRPr="0077241B">
        <w:rPr>
          <w:rFonts w:ascii="Segoe UI" w:eastAsia="Times New Roman" w:hAnsi="Segoe UI" w:cs="Segoe UI"/>
          <w:color w:val="282829"/>
          <w:sz w:val="23"/>
          <w:szCs w:val="23"/>
          <w:lang w:eastAsia="en-IN"/>
        </w:rPr>
        <w:t>is the probability of an object being classified to a particular class.</w:t>
      </w:r>
    </w:p>
    <w:p w14:paraId="15581705" w14:textId="77777777" w:rsidR="0077241B" w:rsidRPr="0077241B" w:rsidRDefault="0077241B" w:rsidP="00B56673">
      <w:pPr>
        <w:numPr>
          <w:ilvl w:val="0"/>
          <w:numId w:val="4"/>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Chi Square (used for CHAID algorithm)</w:t>
      </w:r>
    </w:p>
    <w:p w14:paraId="6F77CA9E" w14:textId="77777777" w:rsidR="0077241B" w:rsidRPr="0077241B" w:rsidRDefault="0077241B" w:rsidP="00B56673">
      <w:pPr>
        <w:numPr>
          <w:ilvl w:val="1"/>
          <w:numId w:val="4"/>
        </w:numPr>
        <w:shd w:val="clear" w:color="auto" w:fill="FFFFFF"/>
        <w:spacing w:after="0" w:line="240" w:lineRule="auto"/>
        <w:ind w:left="1920" w:right="96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CHAID (</w:t>
      </w:r>
      <w:r w:rsidRPr="0077241B">
        <w:rPr>
          <w:rFonts w:ascii="Segoe UI" w:eastAsia="Times New Roman" w:hAnsi="Segoe UI" w:cs="Segoe UI"/>
          <w:b/>
          <w:bCs/>
          <w:color w:val="282829"/>
          <w:sz w:val="23"/>
          <w:szCs w:val="23"/>
          <w:lang w:eastAsia="en-IN"/>
        </w:rPr>
        <w:t>Ch</w:t>
      </w:r>
      <w:r w:rsidRPr="0077241B">
        <w:rPr>
          <w:rFonts w:ascii="Segoe UI" w:eastAsia="Times New Roman" w:hAnsi="Segoe UI" w:cs="Segoe UI"/>
          <w:color w:val="282829"/>
          <w:sz w:val="23"/>
          <w:szCs w:val="23"/>
          <w:lang w:eastAsia="en-IN"/>
        </w:rPr>
        <w:t>i-square </w:t>
      </w:r>
      <w:r w:rsidRPr="0077241B">
        <w:rPr>
          <w:rFonts w:ascii="Segoe UI" w:eastAsia="Times New Roman" w:hAnsi="Segoe UI" w:cs="Segoe UI"/>
          <w:b/>
          <w:bCs/>
          <w:color w:val="282829"/>
          <w:sz w:val="23"/>
          <w:szCs w:val="23"/>
          <w:lang w:eastAsia="en-IN"/>
        </w:rPr>
        <w:t>A</w:t>
      </w:r>
      <w:r w:rsidRPr="0077241B">
        <w:rPr>
          <w:rFonts w:ascii="Segoe UI" w:eastAsia="Times New Roman" w:hAnsi="Segoe UI" w:cs="Segoe UI"/>
          <w:color w:val="282829"/>
          <w:sz w:val="23"/>
          <w:szCs w:val="23"/>
          <w:lang w:eastAsia="en-IN"/>
        </w:rPr>
        <w:t>utomatic </w:t>
      </w:r>
      <w:r w:rsidRPr="0077241B">
        <w:rPr>
          <w:rFonts w:ascii="Segoe UI" w:eastAsia="Times New Roman" w:hAnsi="Segoe UI" w:cs="Segoe UI"/>
          <w:b/>
          <w:bCs/>
          <w:color w:val="282829"/>
          <w:sz w:val="23"/>
          <w:szCs w:val="23"/>
          <w:lang w:eastAsia="en-IN"/>
        </w:rPr>
        <w:t>I</w:t>
      </w:r>
      <w:r w:rsidRPr="0077241B">
        <w:rPr>
          <w:rFonts w:ascii="Segoe UI" w:eastAsia="Times New Roman" w:hAnsi="Segoe UI" w:cs="Segoe UI"/>
          <w:color w:val="282829"/>
          <w:sz w:val="23"/>
          <w:szCs w:val="23"/>
          <w:lang w:eastAsia="en-IN"/>
        </w:rPr>
        <w:t>nteraction </w:t>
      </w:r>
      <w:r w:rsidRPr="0077241B">
        <w:rPr>
          <w:rFonts w:ascii="Segoe UI" w:eastAsia="Times New Roman" w:hAnsi="Segoe UI" w:cs="Segoe UI"/>
          <w:b/>
          <w:bCs/>
          <w:color w:val="282829"/>
          <w:sz w:val="23"/>
          <w:szCs w:val="23"/>
          <w:lang w:eastAsia="en-IN"/>
        </w:rPr>
        <w:t>D</w:t>
      </w:r>
      <w:r w:rsidRPr="0077241B">
        <w:rPr>
          <w:rFonts w:ascii="Segoe UI" w:eastAsia="Times New Roman" w:hAnsi="Segoe UI" w:cs="Segoe UI"/>
          <w:color w:val="282829"/>
          <w:sz w:val="23"/>
          <w:szCs w:val="23"/>
          <w:lang w:eastAsia="en-IN"/>
        </w:rPr>
        <w:t>etector) analysis is an algorithm used for discovering relationships between a categorical response variable and other categorical predictor variables.</w:t>
      </w:r>
    </w:p>
    <w:p w14:paraId="61A50B41" w14:textId="77777777" w:rsidR="0077241B" w:rsidRPr="0077241B" w:rsidRDefault="0077241B" w:rsidP="00B56673">
      <w:pPr>
        <w:numPr>
          <w:ilvl w:val="0"/>
          <w:numId w:val="4"/>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Information Gain/Entropy (used for ID3 algorithm)</w:t>
      </w:r>
    </w:p>
    <w:p w14:paraId="13ADA032" w14:textId="77777777" w:rsidR="0077241B" w:rsidRPr="0077241B" w:rsidRDefault="0077241B" w:rsidP="00B56673">
      <w:pPr>
        <w:numPr>
          <w:ilvl w:val="0"/>
          <w:numId w:val="4"/>
        </w:numPr>
        <w:shd w:val="clear" w:color="auto" w:fill="FFFFFF"/>
        <w:spacing w:after="0" w:line="240" w:lineRule="auto"/>
        <w:ind w:left="1200" w:right="480"/>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Reduction in Variance</w:t>
      </w:r>
    </w:p>
    <w:p w14:paraId="06E76101" w14:textId="2425CC7F" w:rsidR="0077241B" w:rsidRPr="0077241B" w:rsidRDefault="0077241B" w:rsidP="00B56673">
      <w:pPr>
        <w:shd w:val="clear" w:color="auto" w:fill="FFFFFF"/>
        <w:spacing w:line="240" w:lineRule="auto"/>
        <w:rPr>
          <w:rFonts w:ascii="Segoe UI" w:eastAsia="Times New Roman" w:hAnsi="Segoe UI" w:cs="Segoe UI"/>
          <w:color w:val="282829"/>
          <w:sz w:val="23"/>
          <w:szCs w:val="23"/>
          <w:lang w:eastAsia="en-IN"/>
        </w:rPr>
      </w:pPr>
      <w:r w:rsidRPr="0077241B">
        <w:rPr>
          <w:rFonts w:ascii="Segoe UI" w:eastAsia="Times New Roman" w:hAnsi="Segoe UI" w:cs="Segoe UI"/>
          <w:noProof/>
          <w:color w:val="282829"/>
          <w:sz w:val="23"/>
          <w:szCs w:val="23"/>
          <w:lang w:eastAsia="en-IN"/>
        </w:rPr>
        <w:drawing>
          <wp:inline distT="0" distB="0" distL="0" distR="0" wp14:anchorId="7F649574" wp14:editId="30721895">
            <wp:extent cx="5730240" cy="56845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5684520"/>
                    </a:xfrm>
                    <a:prstGeom prst="rect">
                      <a:avLst/>
                    </a:prstGeom>
                    <a:noFill/>
                    <a:ln>
                      <a:noFill/>
                    </a:ln>
                  </pic:spPr>
                </pic:pic>
              </a:graphicData>
            </a:graphic>
          </wp:inline>
        </w:drawing>
      </w:r>
    </w:p>
    <w:p w14:paraId="758117BC"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25 a ii)P- Value</w:t>
      </w:r>
    </w:p>
    <w:p w14:paraId="74788639"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Q and A</w:t>
      </w:r>
    </w:p>
    <w:p w14:paraId="4EC22D85"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1)Is rotation necessary in PCA?</w:t>
      </w:r>
    </w:p>
    <w:p w14:paraId="0A59280D"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lastRenderedPageBreak/>
        <w:t>Yes, the rotation is necessary because it maximizes the differences between the variance captured by the components</w:t>
      </w:r>
    </w:p>
    <w:p w14:paraId="1962414F"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2)What happens if the components are not rotated in PCA?</w:t>
      </w:r>
    </w:p>
    <w:p w14:paraId="69702B38"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It is a straight effect. If the components are not rotated, then it will diminish eventually, and one must use a lot of various components to explain the data set variance.</w:t>
      </w:r>
    </w:p>
    <w:p w14:paraId="0F36F40A"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3)Explain why Naive Bayes is so Naive?</w:t>
      </w:r>
    </w:p>
    <w:p w14:paraId="4A3CDE4D"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It assumes that all the features in the data set are important, equal and independent.</w:t>
      </w:r>
    </w:p>
    <w:p w14:paraId="1C29126E"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4)What is the difference between stochastic gradient descent (SGD) and gradient descent (GD)?</w:t>
      </w:r>
    </w:p>
    <w:p w14:paraId="6EB4D35C"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Both algorithms are methods for finding a set of parameters that minimize a loss function by evaluating parameters against data and then adjusting.</w:t>
      </w:r>
    </w:p>
    <w:p w14:paraId="2A1D629D"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In standard gradient descent, you'll evaluate all training samples for each set of parameters. This is akin to taking big, slow steps toward the solution.</w:t>
      </w:r>
    </w:p>
    <w:p w14:paraId="445CF3FB"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In stochastic gradient descent, you'll evaluate only 1 training sample for the set of parameters before updating them. This is akin to taking small, quick steps toward the solution.</w:t>
      </w:r>
    </w:p>
    <w:p w14:paraId="3D08C0F2"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5)What is the Box-Cox transformation used for?</w:t>
      </w:r>
    </w:p>
    <w:p w14:paraId="13DED8D0"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The Box-Cox transformation is a generalized "power transformation" that transforms data to make the distribution more normal.</w:t>
      </w:r>
    </w:p>
    <w:p w14:paraId="67304F52"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6)What are 3 ways of reducing dimensionality?</w:t>
      </w:r>
    </w:p>
    <w:p w14:paraId="435FD9A0"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1. Removing collinear features.</w:t>
      </w:r>
    </w:p>
    <w:p w14:paraId="4F2CAAFD"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2. Performing PCA, ICA, or other forms of algorithmic dimensionality reduction.</w:t>
      </w:r>
    </w:p>
    <w:p w14:paraId="7FA879E8"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3. Combining features with feature engineering.</w:t>
      </w:r>
    </w:p>
    <w:p w14:paraId="7D59BCDA"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7)How can you choose a classifier based on training set size?</w:t>
      </w:r>
    </w:p>
    <w:p w14:paraId="76AEF5E5" w14:textId="7FAFD23B"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If the training set is small, high bias / low variance models (</w:t>
      </w:r>
      <w:r w:rsidR="0031493E">
        <w:rPr>
          <w:rFonts w:ascii="Segoe UI" w:eastAsia="Times New Roman" w:hAnsi="Segoe UI" w:cs="Segoe UI"/>
          <w:color w:val="282829"/>
          <w:sz w:val="23"/>
          <w:szCs w:val="23"/>
          <w:lang w:eastAsia="en-IN"/>
        </w:rPr>
        <w:t>E.g.</w:t>
      </w:r>
      <w:r w:rsidRPr="0077241B">
        <w:rPr>
          <w:rFonts w:ascii="Segoe UI" w:eastAsia="Times New Roman" w:hAnsi="Segoe UI" w:cs="Segoe UI"/>
          <w:color w:val="282829"/>
          <w:sz w:val="23"/>
          <w:szCs w:val="23"/>
          <w:lang w:eastAsia="en-IN"/>
        </w:rPr>
        <w:t xml:space="preserve"> Naive Bayes) tend to perform better because they are less likely to be overfit.</w:t>
      </w:r>
    </w:p>
    <w:p w14:paraId="311C5864" w14:textId="6DE052DA"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If training set is large, low bias / high variance models (</w:t>
      </w:r>
      <w:r w:rsidR="0031493E">
        <w:rPr>
          <w:rFonts w:ascii="Segoe UI" w:eastAsia="Times New Roman" w:hAnsi="Segoe UI" w:cs="Segoe UI"/>
          <w:color w:val="282829"/>
          <w:sz w:val="23"/>
          <w:szCs w:val="23"/>
          <w:lang w:eastAsia="en-IN"/>
        </w:rPr>
        <w:t>E.g.</w:t>
      </w:r>
      <w:r w:rsidRPr="0077241B">
        <w:rPr>
          <w:rFonts w:ascii="Segoe UI" w:eastAsia="Times New Roman" w:hAnsi="Segoe UI" w:cs="Segoe UI"/>
          <w:color w:val="282829"/>
          <w:sz w:val="23"/>
          <w:szCs w:val="23"/>
          <w:lang w:eastAsia="en-IN"/>
        </w:rPr>
        <w:t xml:space="preserve"> Logistic Regression) tend to perform better because they can reflect more complex relationships</w:t>
      </w:r>
    </w:p>
    <w:p w14:paraId="2777B418"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8)Explain Principle Component Analysis (PCA).</w:t>
      </w:r>
    </w:p>
    <w:p w14:paraId="3644C64D"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lastRenderedPageBreak/>
        <w:t>PCA is a method for transforming features in a dataset by combining them into uncorrelated linear combinations.</w:t>
      </w:r>
    </w:p>
    <w:p w14:paraId="077839B0"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These new features, or principal components, sequentially maximize the variance represented (i.e. the first principal component has the most variance, the second principal component has the second most, and so on).</w:t>
      </w:r>
    </w:p>
    <w:p w14:paraId="2A49D3E1"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 xml:space="preserve">As a result, PCA is useful for dimensionality reduction because you can set an arbitrary variance </w:t>
      </w:r>
      <w:proofErr w:type="spellStart"/>
      <w:r w:rsidRPr="0077241B">
        <w:rPr>
          <w:rFonts w:ascii="Segoe UI" w:eastAsia="Times New Roman" w:hAnsi="Segoe UI" w:cs="Segoe UI"/>
          <w:color w:val="282829"/>
          <w:sz w:val="23"/>
          <w:szCs w:val="23"/>
          <w:lang w:eastAsia="en-IN"/>
        </w:rPr>
        <w:t>cutoff</w:t>
      </w:r>
      <w:proofErr w:type="spellEnd"/>
      <w:r w:rsidRPr="0077241B">
        <w:rPr>
          <w:rFonts w:ascii="Segoe UI" w:eastAsia="Times New Roman" w:hAnsi="Segoe UI" w:cs="Segoe UI"/>
          <w:color w:val="282829"/>
          <w:sz w:val="23"/>
          <w:szCs w:val="23"/>
          <w:lang w:eastAsia="en-IN"/>
        </w:rPr>
        <w:t>.</w:t>
      </w:r>
    </w:p>
    <w:p w14:paraId="6D522864"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9)What is the advantage of performing dimensionality reduction before fitting an SVM?</w:t>
      </w:r>
    </w:p>
    <w:p w14:paraId="03E47360"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Support Vector Machine Learning Algorithm performs better in the reduced space. It is beneficial to perform dimensionality reduction before fitting an SVM if the number of features is large when compared to the number of observations.</w:t>
      </w:r>
    </w:p>
    <w:p w14:paraId="6E2AE4D7"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10)How will you find the correlation between a categorical variable and a continuous variable ?</w:t>
      </w:r>
    </w:p>
    <w:p w14:paraId="7E9A0A6E"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 xml:space="preserve">You can use the analysis of covariance </w:t>
      </w:r>
      <w:proofErr w:type="spellStart"/>
      <w:r w:rsidRPr="0077241B">
        <w:rPr>
          <w:rFonts w:ascii="Segoe UI" w:eastAsia="Times New Roman" w:hAnsi="Segoe UI" w:cs="Segoe UI"/>
          <w:color w:val="282829"/>
          <w:sz w:val="23"/>
          <w:szCs w:val="23"/>
          <w:lang w:eastAsia="en-IN"/>
        </w:rPr>
        <w:t>technqiue</w:t>
      </w:r>
      <w:proofErr w:type="spellEnd"/>
      <w:r w:rsidRPr="0077241B">
        <w:rPr>
          <w:rFonts w:ascii="Segoe UI" w:eastAsia="Times New Roman" w:hAnsi="Segoe UI" w:cs="Segoe UI"/>
          <w:color w:val="282829"/>
          <w:sz w:val="23"/>
          <w:szCs w:val="23"/>
          <w:lang w:eastAsia="en-IN"/>
        </w:rPr>
        <w:t xml:space="preserve"> to find the correlation between a categorical variable and a continuous variable.</w:t>
      </w:r>
    </w:p>
    <w:p w14:paraId="768F27C0"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11)Difference between factor analysis and PCA?</w:t>
      </w:r>
    </w:p>
    <w:p w14:paraId="6CF4F273"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12)Explain p-value. Present it as if talking to a client.?</w:t>
      </w:r>
    </w:p>
    <w:p w14:paraId="0C060FCE"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13)Explain what a local optimum is and why it is important in a specific context, such as K-means clustering. What are specific ways of determining if you have a local optimum problem? What can be done to avoid local optima?</w:t>
      </w:r>
    </w:p>
    <w:p w14:paraId="5F990636"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14)What are feature vectors?</w:t>
      </w:r>
    </w:p>
    <w:p w14:paraId="0C901E30"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15)What is: collaborative filtering, n-grams, cosine distance?</w:t>
      </w:r>
    </w:p>
    <w:p w14:paraId="0FE2BF61"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 xml:space="preserve">16)Explain the difference between Gaussian Mixture Model and </w:t>
      </w:r>
      <w:proofErr w:type="spellStart"/>
      <w:r w:rsidRPr="0077241B">
        <w:rPr>
          <w:rFonts w:ascii="Segoe UI" w:eastAsia="Times New Roman" w:hAnsi="Segoe UI" w:cs="Segoe UI"/>
          <w:b/>
          <w:bCs/>
          <w:color w:val="282829"/>
          <w:sz w:val="23"/>
          <w:szCs w:val="23"/>
          <w:lang w:eastAsia="en-IN"/>
        </w:rPr>
        <w:t>KMeans</w:t>
      </w:r>
      <w:proofErr w:type="spellEnd"/>
      <w:r w:rsidRPr="0077241B">
        <w:rPr>
          <w:rFonts w:ascii="Segoe UI" w:eastAsia="Times New Roman" w:hAnsi="Segoe UI" w:cs="Segoe UI"/>
          <w:b/>
          <w:bCs/>
          <w:color w:val="282829"/>
          <w:sz w:val="23"/>
          <w:szCs w:val="23"/>
          <w:lang w:eastAsia="en-IN"/>
        </w:rPr>
        <w:t>.?</w:t>
      </w:r>
    </w:p>
    <w:p w14:paraId="08D49899"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17)How would you deal with an imbalanced dataset?</w:t>
      </w:r>
    </w:p>
    <w:p w14:paraId="5EEEED70"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18)How do you deal with sparse data?</w:t>
      </w:r>
    </w:p>
    <w:p w14:paraId="0F17C2F3"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19)Explain bootstrapping as if you’re talking to a non-technical person.</w:t>
      </w:r>
    </w:p>
    <w:p w14:paraId="1D9E8EEA"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20)What do you understand by statistical power and how do you calculate it?</w:t>
      </w:r>
    </w:p>
    <w:p w14:paraId="66DD680B"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21)What’s the Central Limit Theorem and what are its practical implications?</w:t>
      </w:r>
    </w:p>
    <w:p w14:paraId="56ED614F"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22)Tell me what heteroscedasticity is and how to solve it?</w:t>
      </w:r>
    </w:p>
    <w:p w14:paraId="6BBB0271"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lastRenderedPageBreak/>
        <w:t>If the variability of true values along the regression line is not constant, then this condition is known as heteroskedasticity.</w:t>
      </w:r>
    </w:p>
    <w:p w14:paraId="005994BA"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Heteroscedasticity means unequal scatter.</w:t>
      </w:r>
    </w:p>
    <w:p w14:paraId="07AB57CD" w14:textId="106BA52E" w:rsidR="0077241B" w:rsidRPr="0077241B" w:rsidRDefault="0077241B" w:rsidP="00B56673">
      <w:pPr>
        <w:shd w:val="clear" w:color="auto" w:fill="FFFFFF"/>
        <w:spacing w:line="240" w:lineRule="auto"/>
        <w:rPr>
          <w:rFonts w:ascii="Segoe UI" w:eastAsia="Times New Roman" w:hAnsi="Segoe UI" w:cs="Segoe UI"/>
          <w:color w:val="282829"/>
          <w:sz w:val="23"/>
          <w:szCs w:val="23"/>
          <w:lang w:eastAsia="en-IN"/>
        </w:rPr>
      </w:pPr>
      <w:r w:rsidRPr="0077241B">
        <w:rPr>
          <w:rFonts w:ascii="Segoe UI" w:eastAsia="Times New Roman" w:hAnsi="Segoe UI" w:cs="Segoe UI"/>
          <w:noProof/>
          <w:color w:val="282829"/>
          <w:sz w:val="23"/>
          <w:szCs w:val="23"/>
          <w:lang w:eastAsia="en-IN"/>
        </w:rPr>
        <w:drawing>
          <wp:inline distT="0" distB="0" distL="0" distR="0" wp14:anchorId="50C66E83" wp14:editId="758BD4B2">
            <wp:extent cx="5730240" cy="32080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208020"/>
                    </a:xfrm>
                    <a:prstGeom prst="rect">
                      <a:avLst/>
                    </a:prstGeom>
                    <a:noFill/>
                    <a:ln>
                      <a:noFill/>
                    </a:ln>
                  </pic:spPr>
                </pic:pic>
              </a:graphicData>
            </a:graphic>
          </wp:inline>
        </w:drawing>
      </w:r>
    </w:p>
    <w:p w14:paraId="5353F7BD"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b/>
          <w:bCs/>
          <w:color w:val="282829"/>
          <w:sz w:val="23"/>
          <w:szCs w:val="23"/>
          <w:lang w:eastAsia="en-IN"/>
        </w:rPr>
        <w:t xml:space="preserve">23)Difference between </w:t>
      </w:r>
      <w:proofErr w:type="spellStart"/>
      <w:r w:rsidRPr="0077241B">
        <w:rPr>
          <w:rFonts w:ascii="Segoe UI" w:eastAsia="Times New Roman" w:hAnsi="Segoe UI" w:cs="Segoe UI"/>
          <w:b/>
          <w:bCs/>
          <w:color w:val="282829"/>
          <w:sz w:val="23"/>
          <w:szCs w:val="23"/>
          <w:lang w:eastAsia="en-IN"/>
        </w:rPr>
        <w:t>Kmeans</w:t>
      </w:r>
      <w:proofErr w:type="spellEnd"/>
      <w:r w:rsidRPr="0077241B">
        <w:rPr>
          <w:rFonts w:ascii="Segoe UI" w:eastAsia="Times New Roman" w:hAnsi="Segoe UI" w:cs="Segoe UI"/>
          <w:b/>
          <w:bCs/>
          <w:color w:val="282829"/>
          <w:sz w:val="23"/>
          <w:szCs w:val="23"/>
          <w:lang w:eastAsia="en-IN"/>
        </w:rPr>
        <w:t xml:space="preserve"> and KNN?</w:t>
      </w:r>
    </w:p>
    <w:p w14:paraId="5753F294" w14:textId="25C8E5DB" w:rsidR="0077241B" w:rsidRPr="0077241B" w:rsidRDefault="0077241B" w:rsidP="00B56673">
      <w:pPr>
        <w:shd w:val="clear" w:color="auto" w:fill="FFFFFF"/>
        <w:spacing w:line="240" w:lineRule="auto"/>
        <w:rPr>
          <w:rFonts w:ascii="Segoe UI" w:eastAsia="Times New Roman" w:hAnsi="Segoe UI" w:cs="Segoe UI"/>
          <w:color w:val="282829"/>
          <w:sz w:val="23"/>
          <w:szCs w:val="23"/>
          <w:lang w:eastAsia="en-IN"/>
        </w:rPr>
      </w:pPr>
      <w:r w:rsidRPr="0077241B">
        <w:rPr>
          <w:rFonts w:ascii="Segoe UI" w:eastAsia="Times New Roman" w:hAnsi="Segoe UI" w:cs="Segoe UI"/>
          <w:noProof/>
          <w:color w:val="282829"/>
          <w:sz w:val="23"/>
          <w:szCs w:val="23"/>
          <w:lang w:eastAsia="en-IN"/>
        </w:rPr>
        <w:drawing>
          <wp:inline distT="0" distB="0" distL="0" distR="0" wp14:anchorId="678A7CAB" wp14:editId="0212C980">
            <wp:extent cx="5730240" cy="15468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1546860"/>
                    </a:xfrm>
                    <a:prstGeom prst="rect">
                      <a:avLst/>
                    </a:prstGeom>
                    <a:noFill/>
                    <a:ln>
                      <a:noFill/>
                    </a:ln>
                  </pic:spPr>
                </pic:pic>
              </a:graphicData>
            </a:graphic>
          </wp:inline>
        </w:drawing>
      </w:r>
    </w:p>
    <w:p w14:paraId="4A8DFC05" w14:textId="77777777" w:rsidR="0077241B" w:rsidRPr="0077241B" w:rsidRDefault="0077241B" w:rsidP="00B56673">
      <w:pPr>
        <w:shd w:val="clear" w:color="auto" w:fill="FFFFFF"/>
        <w:spacing w:after="240" w:line="240" w:lineRule="auto"/>
        <w:rPr>
          <w:rFonts w:ascii="Segoe UI" w:eastAsia="Times New Roman" w:hAnsi="Segoe UI" w:cs="Segoe UI"/>
          <w:color w:val="282829"/>
          <w:sz w:val="23"/>
          <w:szCs w:val="23"/>
          <w:lang w:eastAsia="en-IN"/>
        </w:rPr>
      </w:pPr>
      <w:r w:rsidRPr="0077241B">
        <w:rPr>
          <w:rFonts w:ascii="Segoe UI" w:eastAsia="Times New Roman" w:hAnsi="Segoe UI" w:cs="Segoe UI"/>
          <w:color w:val="282829"/>
          <w:sz w:val="23"/>
          <w:szCs w:val="23"/>
          <w:lang w:eastAsia="en-IN"/>
        </w:rPr>
        <w:t>Good resources:</w:t>
      </w:r>
    </w:p>
    <w:p w14:paraId="440A2701" w14:textId="77777777" w:rsidR="0077241B" w:rsidRPr="0077241B" w:rsidRDefault="00EE67CD" w:rsidP="00B56673">
      <w:pPr>
        <w:numPr>
          <w:ilvl w:val="0"/>
          <w:numId w:val="5"/>
        </w:numPr>
        <w:shd w:val="clear" w:color="auto" w:fill="FFFFFF"/>
        <w:spacing w:after="0" w:line="240" w:lineRule="auto"/>
        <w:ind w:left="1200" w:right="480"/>
        <w:rPr>
          <w:rFonts w:ascii="Segoe UI" w:eastAsia="Times New Roman" w:hAnsi="Segoe UI" w:cs="Segoe UI"/>
          <w:color w:val="282829"/>
          <w:sz w:val="23"/>
          <w:szCs w:val="23"/>
          <w:lang w:eastAsia="en-IN"/>
        </w:rPr>
      </w:pPr>
      <w:hyperlink r:id="rId10" w:tgtFrame="_blank" w:tooltip="remicnrd.github.io." w:history="1">
        <w:r w:rsidR="0077241B" w:rsidRPr="0077241B">
          <w:rPr>
            <w:rFonts w:ascii="Segoe UI" w:eastAsia="Times New Roman" w:hAnsi="Segoe UI" w:cs="Segoe UI"/>
            <w:color w:val="195FAA"/>
            <w:sz w:val="23"/>
            <w:szCs w:val="23"/>
            <w:u w:val="single"/>
            <w:lang w:eastAsia="en-IN"/>
          </w:rPr>
          <w:t>https://remicnrd.github.io./the-machine-learning-cheatsheet/</w:t>
        </w:r>
      </w:hyperlink>
    </w:p>
    <w:p w14:paraId="76CB45E0" w14:textId="3E0933B9" w:rsidR="00DB367F" w:rsidRDefault="00DB367F" w:rsidP="00B56673"/>
    <w:p w14:paraId="0212187A" w14:textId="0B41B2C0" w:rsidR="004631FD" w:rsidRDefault="004631FD" w:rsidP="00B56673"/>
    <w:p w14:paraId="72732C97" w14:textId="0CF28F15" w:rsidR="004631FD" w:rsidRDefault="004631FD" w:rsidP="00B56673">
      <w:pPr>
        <w:rPr>
          <w:b/>
          <w:bCs/>
          <w:i/>
          <w:iCs/>
          <w:sz w:val="32"/>
          <w:szCs w:val="32"/>
          <w:u w:val="double"/>
        </w:rPr>
      </w:pPr>
      <w:r w:rsidRPr="004631FD">
        <w:rPr>
          <w:b/>
          <w:bCs/>
          <w:i/>
          <w:iCs/>
          <w:sz w:val="32"/>
          <w:szCs w:val="32"/>
          <w:u w:val="double"/>
        </w:rPr>
        <w:t xml:space="preserve">Various </w:t>
      </w:r>
      <w:proofErr w:type="spellStart"/>
      <w:r w:rsidRPr="004631FD">
        <w:rPr>
          <w:b/>
          <w:bCs/>
          <w:i/>
          <w:iCs/>
          <w:sz w:val="32"/>
          <w:szCs w:val="32"/>
          <w:u w:val="double"/>
        </w:rPr>
        <w:t>Alogs</w:t>
      </w:r>
      <w:proofErr w:type="spellEnd"/>
      <w:r w:rsidRPr="004631FD">
        <w:rPr>
          <w:b/>
          <w:bCs/>
          <w:i/>
          <w:iCs/>
          <w:sz w:val="32"/>
          <w:szCs w:val="32"/>
          <w:u w:val="double"/>
        </w:rPr>
        <w:t xml:space="preserve"> with basic intro:</w:t>
      </w:r>
    </w:p>
    <w:p w14:paraId="6466A957" w14:textId="77777777" w:rsidR="001D62C6" w:rsidRDefault="004631FD" w:rsidP="001D62C6">
      <w:pPr>
        <w:spacing w:before="480" w:after="0" w:line="480" w:lineRule="atLeast"/>
        <w:rPr>
          <w:rFonts w:ascii="Georgia" w:eastAsia="Times New Roman" w:hAnsi="Georgia" w:cs="Times New Roman"/>
          <w:b/>
          <w:bCs/>
          <w:color w:val="292929"/>
          <w:spacing w:val="-1"/>
          <w:sz w:val="32"/>
          <w:szCs w:val="32"/>
          <w:lang w:eastAsia="en-IN"/>
        </w:rPr>
      </w:pPr>
      <w:r w:rsidRPr="004631FD">
        <w:rPr>
          <w:rFonts w:ascii="Georgia" w:eastAsia="Times New Roman" w:hAnsi="Georgia" w:cs="Times New Roman"/>
          <w:b/>
          <w:bCs/>
          <w:color w:val="292929"/>
          <w:spacing w:val="-1"/>
          <w:sz w:val="32"/>
          <w:szCs w:val="32"/>
          <w:lang w:eastAsia="en-IN"/>
        </w:rPr>
        <w:t>Linear Regression</w:t>
      </w:r>
    </w:p>
    <w:p w14:paraId="7C1DA49E" w14:textId="160F4F6C" w:rsidR="004631FD" w:rsidRPr="001D62C6" w:rsidRDefault="004631FD" w:rsidP="001D62C6">
      <w:pPr>
        <w:spacing w:before="480" w:after="0" w:line="480" w:lineRule="atLeast"/>
        <w:rPr>
          <w:rFonts w:ascii="Georgia" w:eastAsia="Times New Roman" w:hAnsi="Georgia" w:cs="Times New Roman"/>
          <w:b/>
          <w:bCs/>
          <w:color w:val="292929"/>
          <w:spacing w:val="-1"/>
          <w:sz w:val="32"/>
          <w:szCs w:val="32"/>
          <w:lang w:eastAsia="en-IN"/>
        </w:rPr>
      </w:pPr>
      <w:r w:rsidRPr="004631FD">
        <w:rPr>
          <w:rFonts w:ascii="Georgia" w:eastAsia="Times New Roman" w:hAnsi="Georgia" w:cs="Times New Roman"/>
          <w:color w:val="292929"/>
          <w:spacing w:val="-1"/>
          <w:sz w:val="32"/>
          <w:szCs w:val="32"/>
          <w:lang w:eastAsia="en-IN"/>
        </w:rPr>
        <w:lastRenderedPageBreak/>
        <w:t>Linear Regression is one of the most fundamental algorithms used to model relationships between a dependent variable and one or more independent variables. In simpler terms, it involves finding the ‘line of best fit’ that represents two or more variables.</w:t>
      </w:r>
    </w:p>
    <w:p w14:paraId="18414DE4"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The line of best fit is found by minimizing the squared distances between the points and the line of best fit — this is known as minimizing the sum of squared residuals. A residual is simply equal to the predicted value minus the actual value.</w:t>
      </w:r>
    </w:p>
    <w:p w14:paraId="1C55ED7C" w14:textId="1C9EE8B7" w:rsidR="004631FD" w:rsidRPr="004631FD" w:rsidRDefault="004631FD" w:rsidP="004631FD">
      <w:pPr>
        <w:shd w:val="clear" w:color="auto" w:fill="F2F2F2"/>
        <w:spacing w:after="0" w:line="240" w:lineRule="auto"/>
        <w:rPr>
          <w:rFonts w:ascii="Times New Roman" w:eastAsia="Times New Roman" w:hAnsi="Times New Roman" w:cs="Times New Roman"/>
          <w:sz w:val="24"/>
          <w:szCs w:val="24"/>
          <w:lang w:eastAsia="en-IN"/>
        </w:rPr>
      </w:pPr>
    </w:p>
    <w:p w14:paraId="278476BB" w14:textId="77777777" w:rsidR="004631FD" w:rsidRPr="004631FD" w:rsidRDefault="004631FD" w:rsidP="004631FD">
      <w:pPr>
        <w:shd w:val="clear" w:color="auto" w:fill="F2F2F2"/>
        <w:spacing w:after="100" w:line="240" w:lineRule="auto"/>
        <w:rPr>
          <w:rFonts w:ascii="Times New Roman" w:eastAsia="Times New Roman" w:hAnsi="Times New Roman" w:cs="Times New Roman"/>
          <w:sz w:val="24"/>
          <w:szCs w:val="24"/>
          <w:lang w:eastAsia="en-IN"/>
        </w:rPr>
      </w:pPr>
      <w:r w:rsidRPr="004631FD">
        <w:rPr>
          <w:rFonts w:ascii="Times New Roman" w:eastAsia="Times New Roman" w:hAnsi="Times New Roman" w:cs="Times New Roman"/>
          <w:noProof/>
          <w:sz w:val="24"/>
          <w:szCs w:val="24"/>
          <w:lang w:eastAsia="en-IN"/>
        </w:rPr>
        <w:drawing>
          <wp:inline distT="0" distB="0" distL="0" distR="0" wp14:anchorId="4EC6378B" wp14:editId="425AA130">
            <wp:extent cx="5308600" cy="2247900"/>
            <wp:effectExtent l="0" t="0" r="6350" b="0"/>
            <wp:docPr id="28" name="Picture 2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1922" cy="2253541"/>
                    </a:xfrm>
                    <a:prstGeom prst="rect">
                      <a:avLst/>
                    </a:prstGeom>
                    <a:noFill/>
                    <a:ln>
                      <a:noFill/>
                    </a:ln>
                  </pic:spPr>
                </pic:pic>
              </a:graphicData>
            </a:graphic>
          </wp:inline>
        </w:drawing>
      </w:r>
    </w:p>
    <w:p w14:paraId="1FCB9EC1" w14:textId="16D08C5A" w:rsidR="004631FD" w:rsidRPr="004631FD" w:rsidRDefault="004631FD" w:rsidP="004631FD">
      <w:pPr>
        <w:spacing w:after="0" w:line="240" w:lineRule="auto"/>
        <w:rPr>
          <w:rFonts w:ascii="Times New Roman" w:eastAsia="Times New Roman" w:hAnsi="Times New Roman" w:cs="Times New Roman"/>
          <w:sz w:val="24"/>
          <w:szCs w:val="24"/>
          <w:lang w:eastAsia="en-IN"/>
        </w:rPr>
      </w:pPr>
    </w:p>
    <w:p w14:paraId="61961C24"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In case it doesn’t make sense yet, consider the image above. Comparing the green line of best fit to the red line, notice how the vertical lines (the residuals) are much bigger for the green line than the red line. This makes sense because the green line is so far away from the points that it isn’t a good representation of the data at all!</w:t>
      </w:r>
    </w:p>
    <w:p w14:paraId="56C27C99"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If you want to learn more about the math behind linear regression, I would start off with </w:t>
      </w:r>
      <w:hyperlink r:id="rId12" w:anchor=":~:text=Linear%20regression%20is%20a%20technique,a%20linear%20relationship%20between%20them.&amp;text=The%20best%2Dfitting%20linear%20relationship%20between%20the%20variables%20x%20and%20y." w:history="1">
        <w:r w:rsidRPr="004631FD">
          <w:rPr>
            <w:rFonts w:ascii="Georgia" w:eastAsia="Times New Roman" w:hAnsi="Georgia" w:cs="Times New Roman"/>
            <w:color w:val="0000FF"/>
            <w:spacing w:val="-1"/>
            <w:sz w:val="32"/>
            <w:szCs w:val="32"/>
            <w:u w:val="single"/>
            <w:lang w:eastAsia="en-IN"/>
          </w:rPr>
          <w:t>Brilliant’s explanation</w:t>
        </w:r>
      </w:hyperlink>
      <w:r w:rsidRPr="004631FD">
        <w:rPr>
          <w:rFonts w:ascii="Georgia" w:eastAsia="Times New Roman" w:hAnsi="Georgia" w:cs="Times New Roman"/>
          <w:color w:val="292929"/>
          <w:spacing w:val="-1"/>
          <w:sz w:val="32"/>
          <w:szCs w:val="32"/>
          <w:lang w:eastAsia="en-IN"/>
        </w:rPr>
        <w:t>.</w:t>
      </w:r>
    </w:p>
    <w:p w14:paraId="7E32EC85" w14:textId="77777777" w:rsidR="004631FD" w:rsidRPr="004631FD" w:rsidRDefault="004631FD" w:rsidP="00C3591B">
      <w:pPr>
        <w:spacing w:before="480" w:after="0" w:line="480" w:lineRule="atLeast"/>
        <w:rPr>
          <w:rFonts w:ascii="Georgia" w:eastAsia="Times New Roman" w:hAnsi="Georgia" w:cs="Times New Roman"/>
          <w:b/>
          <w:bCs/>
          <w:color w:val="292929"/>
          <w:spacing w:val="-1"/>
          <w:sz w:val="32"/>
          <w:szCs w:val="32"/>
          <w:lang w:eastAsia="en-IN"/>
        </w:rPr>
      </w:pPr>
      <w:r w:rsidRPr="004631FD">
        <w:rPr>
          <w:rFonts w:ascii="Georgia" w:eastAsia="Times New Roman" w:hAnsi="Georgia" w:cs="Times New Roman"/>
          <w:b/>
          <w:bCs/>
          <w:color w:val="292929"/>
          <w:spacing w:val="-1"/>
          <w:sz w:val="32"/>
          <w:szCs w:val="32"/>
          <w:lang w:eastAsia="en-IN"/>
        </w:rPr>
        <w:lastRenderedPageBreak/>
        <w:t>Logistic Regression</w:t>
      </w:r>
    </w:p>
    <w:p w14:paraId="02A89C96" w14:textId="77777777" w:rsidR="004631FD" w:rsidRPr="004631FD" w:rsidRDefault="004631FD" w:rsidP="004631FD">
      <w:pPr>
        <w:spacing w:before="206"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Logistic regression is similar to linear regression but is used to model the probability of a discrete number of outcomes, typically two. At a glance, logistic regression sounds much more complicated than linear regression, but really only has one extra step.</w:t>
      </w:r>
    </w:p>
    <w:p w14:paraId="198BDA1F"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First, you calculate a score using an equation similar to the equation for the line of best fit for linear regression.</w:t>
      </w:r>
    </w:p>
    <w:p w14:paraId="253B9083" w14:textId="0F787EA3" w:rsidR="004631FD" w:rsidRPr="004631FD" w:rsidRDefault="004631FD" w:rsidP="004631FD">
      <w:pPr>
        <w:shd w:val="clear" w:color="auto" w:fill="F2F2F2"/>
        <w:spacing w:after="0" w:line="240" w:lineRule="auto"/>
        <w:rPr>
          <w:rFonts w:ascii="Times New Roman" w:eastAsia="Times New Roman" w:hAnsi="Times New Roman" w:cs="Times New Roman"/>
          <w:sz w:val="24"/>
          <w:szCs w:val="24"/>
          <w:lang w:eastAsia="en-IN"/>
        </w:rPr>
      </w:pPr>
    </w:p>
    <w:p w14:paraId="7923B360" w14:textId="77777777" w:rsidR="004631FD" w:rsidRPr="004631FD" w:rsidRDefault="004631FD" w:rsidP="004631FD">
      <w:pPr>
        <w:shd w:val="clear" w:color="auto" w:fill="F2F2F2"/>
        <w:spacing w:after="100" w:line="240" w:lineRule="auto"/>
        <w:rPr>
          <w:rFonts w:ascii="Times New Roman" w:eastAsia="Times New Roman" w:hAnsi="Times New Roman" w:cs="Times New Roman"/>
          <w:sz w:val="24"/>
          <w:szCs w:val="24"/>
          <w:lang w:eastAsia="en-IN"/>
        </w:rPr>
      </w:pPr>
      <w:r w:rsidRPr="004631FD">
        <w:rPr>
          <w:rFonts w:ascii="Times New Roman" w:eastAsia="Times New Roman" w:hAnsi="Times New Roman" w:cs="Times New Roman"/>
          <w:noProof/>
          <w:sz w:val="24"/>
          <w:szCs w:val="24"/>
          <w:lang w:eastAsia="en-IN"/>
        </w:rPr>
        <w:drawing>
          <wp:inline distT="0" distB="0" distL="0" distR="0" wp14:anchorId="557311CD" wp14:editId="3A7EBEB7">
            <wp:extent cx="7551420" cy="1135380"/>
            <wp:effectExtent l="0" t="0" r="0" b="7620"/>
            <wp:docPr id="30" name="Picture 3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51420" cy="1135380"/>
                    </a:xfrm>
                    <a:prstGeom prst="rect">
                      <a:avLst/>
                    </a:prstGeom>
                    <a:noFill/>
                    <a:ln>
                      <a:noFill/>
                    </a:ln>
                  </pic:spPr>
                </pic:pic>
              </a:graphicData>
            </a:graphic>
          </wp:inline>
        </w:drawing>
      </w:r>
    </w:p>
    <w:p w14:paraId="69A55625"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The extra step is feeding the score that you previously calculated in the sigmoid function below so that you get a probability in return. This probability can then be converted to a binary output, either 1 or 0.</w:t>
      </w:r>
    </w:p>
    <w:p w14:paraId="06E6B56B" w14:textId="2DFAF43C" w:rsidR="004631FD" w:rsidRPr="004631FD" w:rsidRDefault="004631FD" w:rsidP="004631FD">
      <w:pPr>
        <w:shd w:val="clear" w:color="auto" w:fill="F2F2F2"/>
        <w:spacing w:after="0" w:line="240" w:lineRule="auto"/>
        <w:rPr>
          <w:rFonts w:ascii="Times New Roman" w:eastAsia="Times New Roman" w:hAnsi="Times New Roman" w:cs="Times New Roman"/>
          <w:sz w:val="24"/>
          <w:szCs w:val="24"/>
          <w:lang w:eastAsia="en-IN"/>
        </w:rPr>
      </w:pPr>
    </w:p>
    <w:p w14:paraId="5BCA7388" w14:textId="77777777" w:rsidR="004631FD" w:rsidRPr="004631FD" w:rsidRDefault="004631FD" w:rsidP="004631FD">
      <w:pPr>
        <w:shd w:val="clear" w:color="auto" w:fill="F2F2F2"/>
        <w:spacing w:after="100" w:line="240" w:lineRule="auto"/>
        <w:rPr>
          <w:rFonts w:ascii="Times New Roman" w:eastAsia="Times New Roman" w:hAnsi="Times New Roman" w:cs="Times New Roman"/>
          <w:sz w:val="24"/>
          <w:szCs w:val="24"/>
          <w:lang w:eastAsia="en-IN"/>
        </w:rPr>
      </w:pPr>
      <w:r w:rsidRPr="004631FD">
        <w:rPr>
          <w:rFonts w:ascii="Times New Roman" w:eastAsia="Times New Roman" w:hAnsi="Times New Roman" w:cs="Times New Roman"/>
          <w:noProof/>
          <w:sz w:val="24"/>
          <w:szCs w:val="24"/>
          <w:lang w:eastAsia="en-IN"/>
        </w:rPr>
        <w:drawing>
          <wp:inline distT="0" distB="0" distL="0" distR="0" wp14:anchorId="54AAF68A" wp14:editId="3DC0F40F">
            <wp:extent cx="7353300" cy="678180"/>
            <wp:effectExtent l="0" t="0" r="0" b="7620"/>
            <wp:docPr id="32" name="Picture 3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53300" cy="678180"/>
                    </a:xfrm>
                    <a:prstGeom prst="rect">
                      <a:avLst/>
                    </a:prstGeom>
                    <a:noFill/>
                    <a:ln>
                      <a:noFill/>
                    </a:ln>
                  </pic:spPr>
                </pic:pic>
              </a:graphicData>
            </a:graphic>
          </wp:inline>
        </w:drawing>
      </w:r>
    </w:p>
    <w:p w14:paraId="00BF01F3"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To find the weights of the initial equation to calculate the score, methods like gradient descent or maximum likelihood are used. Since it’s beyond the scope of this article, I won’t go into much more detail, but now you know how it works!</w:t>
      </w:r>
    </w:p>
    <w:p w14:paraId="3ABA7D14" w14:textId="77777777" w:rsidR="004631FD" w:rsidRPr="004631FD" w:rsidRDefault="004631FD" w:rsidP="00C3591B">
      <w:pPr>
        <w:spacing w:before="480" w:after="0" w:line="480" w:lineRule="atLeast"/>
        <w:rPr>
          <w:rFonts w:ascii="Georgia" w:eastAsia="Times New Roman" w:hAnsi="Georgia" w:cs="Times New Roman"/>
          <w:b/>
          <w:bCs/>
          <w:color w:val="292929"/>
          <w:spacing w:val="-1"/>
          <w:sz w:val="32"/>
          <w:szCs w:val="32"/>
          <w:lang w:eastAsia="en-IN"/>
        </w:rPr>
      </w:pPr>
      <w:r w:rsidRPr="004631FD">
        <w:rPr>
          <w:rFonts w:ascii="Georgia" w:eastAsia="Times New Roman" w:hAnsi="Georgia" w:cs="Times New Roman"/>
          <w:b/>
          <w:bCs/>
          <w:color w:val="292929"/>
          <w:spacing w:val="-1"/>
          <w:sz w:val="32"/>
          <w:szCs w:val="32"/>
          <w:lang w:eastAsia="en-IN"/>
        </w:rPr>
        <w:t xml:space="preserve">K-Nearest </w:t>
      </w:r>
      <w:proofErr w:type="spellStart"/>
      <w:r w:rsidRPr="004631FD">
        <w:rPr>
          <w:rFonts w:ascii="Georgia" w:eastAsia="Times New Roman" w:hAnsi="Georgia" w:cs="Times New Roman"/>
          <w:b/>
          <w:bCs/>
          <w:color w:val="292929"/>
          <w:spacing w:val="-1"/>
          <w:sz w:val="32"/>
          <w:szCs w:val="32"/>
          <w:lang w:eastAsia="en-IN"/>
        </w:rPr>
        <w:t>Neighbors</w:t>
      </w:r>
      <w:proofErr w:type="spellEnd"/>
    </w:p>
    <w:p w14:paraId="1F5D2BC8" w14:textId="3898B283" w:rsidR="004631FD" w:rsidRPr="004631FD" w:rsidRDefault="004631FD" w:rsidP="004631FD">
      <w:pPr>
        <w:shd w:val="clear" w:color="auto" w:fill="F2F2F2"/>
        <w:spacing w:after="0" w:line="240" w:lineRule="auto"/>
        <w:rPr>
          <w:rFonts w:ascii="Times New Roman" w:eastAsia="Times New Roman" w:hAnsi="Times New Roman" w:cs="Times New Roman"/>
          <w:sz w:val="24"/>
          <w:szCs w:val="24"/>
          <w:lang w:eastAsia="en-IN"/>
        </w:rPr>
      </w:pPr>
    </w:p>
    <w:p w14:paraId="5465497C" w14:textId="77777777" w:rsidR="004631FD" w:rsidRPr="004631FD" w:rsidRDefault="004631FD" w:rsidP="004631FD">
      <w:pPr>
        <w:shd w:val="clear" w:color="auto" w:fill="F2F2F2"/>
        <w:spacing w:after="100" w:line="240" w:lineRule="auto"/>
        <w:rPr>
          <w:rFonts w:ascii="Times New Roman" w:eastAsia="Times New Roman" w:hAnsi="Times New Roman" w:cs="Times New Roman"/>
          <w:sz w:val="24"/>
          <w:szCs w:val="24"/>
          <w:lang w:eastAsia="en-IN"/>
        </w:rPr>
      </w:pPr>
      <w:r w:rsidRPr="004631FD">
        <w:rPr>
          <w:rFonts w:ascii="Times New Roman" w:eastAsia="Times New Roman" w:hAnsi="Times New Roman" w:cs="Times New Roman"/>
          <w:noProof/>
          <w:sz w:val="24"/>
          <w:szCs w:val="24"/>
          <w:lang w:eastAsia="en-IN"/>
        </w:rPr>
        <w:drawing>
          <wp:inline distT="0" distB="0" distL="0" distR="0" wp14:anchorId="62E22795" wp14:editId="13D6AEC2">
            <wp:extent cx="4891429" cy="2598420"/>
            <wp:effectExtent l="0" t="0" r="4445" b="0"/>
            <wp:docPr id="34" name="Picture 3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6002" cy="2606161"/>
                    </a:xfrm>
                    <a:prstGeom prst="rect">
                      <a:avLst/>
                    </a:prstGeom>
                    <a:noFill/>
                    <a:ln>
                      <a:noFill/>
                    </a:ln>
                  </pic:spPr>
                </pic:pic>
              </a:graphicData>
            </a:graphic>
          </wp:inline>
        </w:drawing>
      </w:r>
    </w:p>
    <w:p w14:paraId="4CC0EBDE" w14:textId="59A529B1" w:rsidR="004631FD" w:rsidRPr="004631FD" w:rsidRDefault="004631FD" w:rsidP="004631FD">
      <w:pPr>
        <w:spacing w:after="0" w:line="240" w:lineRule="auto"/>
        <w:rPr>
          <w:rFonts w:ascii="Times New Roman" w:eastAsia="Times New Roman" w:hAnsi="Times New Roman" w:cs="Times New Roman"/>
          <w:sz w:val="24"/>
          <w:szCs w:val="24"/>
          <w:lang w:eastAsia="en-IN"/>
        </w:rPr>
      </w:pPr>
    </w:p>
    <w:p w14:paraId="20258AFA"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 xml:space="preserve">K-nearest </w:t>
      </w:r>
      <w:proofErr w:type="spellStart"/>
      <w:r w:rsidRPr="004631FD">
        <w:rPr>
          <w:rFonts w:ascii="Georgia" w:eastAsia="Times New Roman" w:hAnsi="Georgia" w:cs="Times New Roman"/>
          <w:color w:val="292929"/>
          <w:spacing w:val="-1"/>
          <w:sz w:val="32"/>
          <w:szCs w:val="32"/>
          <w:lang w:eastAsia="en-IN"/>
        </w:rPr>
        <w:t>neighbors</w:t>
      </w:r>
      <w:proofErr w:type="spellEnd"/>
      <w:r w:rsidRPr="004631FD">
        <w:rPr>
          <w:rFonts w:ascii="Georgia" w:eastAsia="Times New Roman" w:hAnsi="Georgia" w:cs="Times New Roman"/>
          <w:color w:val="292929"/>
          <w:spacing w:val="-1"/>
          <w:sz w:val="32"/>
          <w:szCs w:val="32"/>
          <w:lang w:eastAsia="en-IN"/>
        </w:rPr>
        <w:t xml:space="preserve"> is a simple idea. First, you start off with data that is already classified (i.e. the red and blue data points). Then when you add a new data point, you classify it by looking at the k nearest classified points. Whichever class gets the most votes determines what the new point gets classified as.</w:t>
      </w:r>
    </w:p>
    <w:p w14:paraId="5B515ECD"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In this case, if we set k=1, we can see that the first nearest point to the grey sample is a red data point. Therefore, the point would be classified as red.</w:t>
      </w:r>
    </w:p>
    <w:p w14:paraId="5BAED156"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Something to keep in mind is that if the value of k is set too low, it can be subject to outliers. On the other hand, if the value of k is set too high then it might overlook classes with only a few samples.</w:t>
      </w:r>
    </w:p>
    <w:p w14:paraId="5CA1BB8A" w14:textId="77777777" w:rsidR="004631FD" w:rsidRPr="004631FD" w:rsidRDefault="004631FD" w:rsidP="00C3591B">
      <w:pPr>
        <w:spacing w:before="480" w:after="0" w:line="480" w:lineRule="atLeast"/>
        <w:rPr>
          <w:rFonts w:ascii="Georgia" w:eastAsia="Times New Roman" w:hAnsi="Georgia" w:cs="Times New Roman"/>
          <w:b/>
          <w:bCs/>
          <w:color w:val="292929"/>
          <w:spacing w:val="-1"/>
          <w:sz w:val="32"/>
          <w:szCs w:val="32"/>
          <w:lang w:eastAsia="en-IN"/>
        </w:rPr>
      </w:pPr>
      <w:r w:rsidRPr="004631FD">
        <w:rPr>
          <w:rFonts w:ascii="Georgia" w:eastAsia="Times New Roman" w:hAnsi="Georgia" w:cs="Times New Roman"/>
          <w:b/>
          <w:bCs/>
          <w:color w:val="292929"/>
          <w:spacing w:val="-1"/>
          <w:sz w:val="32"/>
          <w:szCs w:val="32"/>
          <w:lang w:eastAsia="en-IN"/>
        </w:rPr>
        <w:t>Naive Bayes</w:t>
      </w:r>
    </w:p>
    <w:p w14:paraId="43A47B2B" w14:textId="77777777" w:rsidR="004631FD" w:rsidRPr="004631FD" w:rsidRDefault="004631FD" w:rsidP="004631FD">
      <w:pPr>
        <w:spacing w:before="206"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lastRenderedPageBreak/>
        <w:t>Naive Bayes is a classification algorithm. This means that Naive Bayes is used when the output variable is discrete.</w:t>
      </w:r>
    </w:p>
    <w:p w14:paraId="1815F8E4"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Naive Bayes can seem like a daunting algorithm because it requires preliminary mathematical knowledge in conditional probability and Bayes Theorem, but it’s an extremely simple and ‘naive’ concept, which I’ll do my best to explain with an example:</w:t>
      </w:r>
    </w:p>
    <w:p w14:paraId="1DF9F542" w14:textId="71E3509E" w:rsidR="004631FD" w:rsidRPr="004631FD" w:rsidRDefault="004631FD" w:rsidP="004631FD">
      <w:pPr>
        <w:shd w:val="clear" w:color="auto" w:fill="F2F2F2"/>
        <w:spacing w:after="0" w:line="240" w:lineRule="auto"/>
        <w:rPr>
          <w:rFonts w:ascii="Times New Roman" w:eastAsia="Times New Roman" w:hAnsi="Times New Roman" w:cs="Times New Roman"/>
          <w:sz w:val="24"/>
          <w:szCs w:val="24"/>
          <w:lang w:eastAsia="en-IN"/>
        </w:rPr>
      </w:pPr>
    </w:p>
    <w:p w14:paraId="1942A1D2" w14:textId="77777777" w:rsidR="004631FD" w:rsidRPr="004631FD" w:rsidRDefault="004631FD" w:rsidP="004631FD">
      <w:pPr>
        <w:shd w:val="clear" w:color="auto" w:fill="F2F2F2"/>
        <w:spacing w:after="100" w:line="240" w:lineRule="auto"/>
        <w:rPr>
          <w:rFonts w:ascii="Times New Roman" w:eastAsia="Times New Roman" w:hAnsi="Times New Roman" w:cs="Times New Roman"/>
          <w:sz w:val="24"/>
          <w:szCs w:val="24"/>
          <w:lang w:eastAsia="en-IN"/>
        </w:rPr>
      </w:pPr>
      <w:r w:rsidRPr="004631FD">
        <w:rPr>
          <w:rFonts w:ascii="Times New Roman" w:eastAsia="Times New Roman" w:hAnsi="Times New Roman" w:cs="Times New Roman"/>
          <w:noProof/>
          <w:sz w:val="24"/>
          <w:szCs w:val="24"/>
          <w:lang w:eastAsia="en-IN"/>
        </w:rPr>
        <w:drawing>
          <wp:inline distT="0" distB="0" distL="0" distR="0" wp14:anchorId="6EBDDF5F" wp14:editId="052F4005">
            <wp:extent cx="4998720" cy="3063240"/>
            <wp:effectExtent l="0" t="0" r="0" b="3810"/>
            <wp:docPr id="36" name="Picture 3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for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8720" cy="3063240"/>
                    </a:xfrm>
                    <a:prstGeom prst="rect">
                      <a:avLst/>
                    </a:prstGeom>
                    <a:noFill/>
                    <a:ln>
                      <a:noFill/>
                    </a:ln>
                  </pic:spPr>
                </pic:pic>
              </a:graphicData>
            </a:graphic>
          </wp:inline>
        </w:drawing>
      </w:r>
    </w:p>
    <w:p w14:paraId="2C46BBA6" w14:textId="303D52B4" w:rsidR="004631FD" w:rsidRPr="004631FD" w:rsidRDefault="004631FD" w:rsidP="004631FD">
      <w:pPr>
        <w:spacing w:after="0" w:line="240" w:lineRule="auto"/>
        <w:rPr>
          <w:rFonts w:ascii="Times New Roman" w:eastAsia="Times New Roman" w:hAnsi="Times New Roman" w:cs="Times New Roman"/>
          <w:sz w:val="24"/>
          <w:szCs w:val="24"/>
          <w:lang w:eastAsia="en-IN"/>
        </w:rPr>
      </w:pPr>
    </w:p>
    <w:p w14:paraId="30999849"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Suppose we have input data on the characteristics of the weather (outlook, temperature, humidity, windy) and whether you played golf or not (i.e. last column).</w:t>
      </w:r>
    </w:p>
    <w:p w14:paraId="0F73FF37"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What Naive Bayes essentially does is compare the </w:t>
      </w:r>
      <w:r w:rsidRPr="004631FD">
        <w:rPr>
          <w:rFonts w:ascii="Georgia" w:eastAsia="Times New Roman" w:hAnsi="Georgia" w:cs="Times New Roman"/>
          <w:b/>
          <w:bCs/>
          <w:color w:val="292929"/>
          <w:spacing w:val="-1"/>
          <w:sz w:val="32"/>
          <w:szCs w:val="32"/>
          <w:lang w:eastAsia="en-IN"/>
        </w:rPr>
        <w:t>proportion</w:t>
      </w:r>
      <w:r w:rsidRPr="004631FD">
        <w:rPr>
          <w:rFonts w:ascii="Georgia" w:eastAsia="Times New Roman" w:hAnsi="Georgia" w:cs="Times New Roman"/>
          <w:color w:val="292929"/>
          <w:spacing w:val="-1"/>
          <w:sz w:val="32"/>
          <w:szCs w:val="32"/>
          <w:lang w:eastAsia="en-IN"/>
        </w:rPr>
        <w:t> between each input variable and the categories in the output variable. This can be shown in the table below.</w:t>
      </w:r>
    </w:p>
    <w:p w14:paraId="70129A86" w14:textId="7F04B010" w:rsidR="004631FD" w:rsidRPr="004631FD" w:rsidRDefault="004631FD" w:rsidP="004631FD">
      <w:pPr>
        <w:shd w:val="clear" w:color="auto" w:fill="F2F2F2"/>
        <w:spacing w:after="0" w:line="240" w:lineRule="auto"/>
        <w:rPr>
          <w:rFonts w:ascii="Times New Roman" w:eastAsia="Times New Roman" w:hAnsi="Times New Roman" w:cs="Times New Roman"/>
          <w:sz w:val="24"/>
          <w:szCs w:val="24"/>
          <w:lang w:eastAsia="en-IN"/>
        </w:rPr>
      </w:pPr>
    </w:p>
    <w:p w14:paraId="14BEF3B4" w14:textId="77777777" w:rsidR="004631FD" w:rsidRPr="004631FD" w:rsidRDefault="004631FD" w:rsidP="004631FD">
      <w:pPr>
        <w:shd w:val="clear" w:color="auto" w:fill="F2F2F2"/>
        <w:spacing w:after="100" w:line="240" w:lineRule="auto"/>
        <w:rPr>
          <w:rFonts w:ascii="Times New Roman" w:eastAsia="Times New Roman" w:hAnsi="Times New Roman" w:cs="Times New Roman"/>
          <w:sz w:val="24"/>
          <w:szCs w:val="24"/>
          <w:lang w:eastAsia="en-IN"/>
        </w:rPr>
      </w:pPr>
      <w:r w:rsidRPr="004631FD">
        <w:rPr>
          <w:rFonts w:ascii="Times New Roman" w:eastAsia="Times New Roman" w:hAnsi="Times New Roman" w:cs="Times New Roman"/>
          <w:noProof/>
          <w:sz w:val="24"/>
          <w:szCs w:val="24"/>
          <w:lang w:eastAsia="en-IN"/>
        </w:rPr>
        <w:lastRenderedPageBreak/>
        <w:drawing>
          <wp:inline distT="0" distB="0" distL="0" distR="0" wp14:anchorId="6D2D1CE0" wp14:editId="132ECE36">
            <wp:extent cx="6010064" cy="831850"/>
            <wp:effectExtent l="0" t="0" r="0" b="6350"/>
            <wp:docPr id="38" name="Picture 3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for p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2659" cy="836361"/>
                    </a:xfrm>
                    <a:prstGeom prst="rect">
                      <a:avLst/>
                    </a:prstGeom>
                    <a:noFill/>
                    <a:ln>
                      <a:noFill/>
                    </a:ln>
                  </pic:spPr>
                </pic:pic>
              </a:graphicData>
            </a:graphic>
          </wp:inline>
        </w:drawing>
      </w:r>
    </w:p>
    <w:p w14:paraId="7C97FEF4" w14:textId="3B9A9058" w:rsidR="004631FD" w:rsidRPr="004631FD" w:rsidRDefault="004631FD" w:rsidP="004631FD">
      <w:pPr>
        <w:spacing w:after="0" w:line="240" w:lineRule="auto"/>
        <w:rPr>
          <w:rFonts w:ascii="Times New Roman" w:eastAsia="Times New Roman" w:hAnsi="Times New Roman" w:cs="Times New Roman"/>
          <w:sz w:val="24"/>
          <w:szCs w:val="24"/>
          <w:lang w:eastAsia="en-IN"/>
        </w:rPr>
      </w:pPr>
    </w:p>
    <w:p w14:paraId="6E1CCA2D"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To give an example to help you read this, in the </w:t>
      </w:r>
      <w:r w:rsidRPr="004631FD">
        <w:rPr>
          <w:rFonts w:ascii="Georgia" w:eastAsia="Times New Roman" w:hAnsi="Georgia" w:cs="Times New Roman"/>
          <w:b/>
          <w:bCs/>
          <w:color w:val="292929"/>
          <w:spacing w:val="-1"/>
          <w:sz w:val="32"/>
          <w:szCs w:val="32"/>
          <w:lang w:eastAsia="en-IN"/>
        </w:rPr>
        <w:t>temperature</w:t>
      </w:r>
      <w:r w:rsidRPr="004631FD">
        <w:rPr>
          <w:rFonts w:ascii="Georgia" w:eastAsia="Times New Roman" w:hAnsi="Georgia" w:cs="Times New Roman"/>
          <w:color w:val="292929"/>
          <w:spacing w:val="-1"/>
          <w:sz w:val="32"/>
          <w:szCs w:val="32"/>
          <w:lang w:eastAsia="en-IN"/>
        </w:rPr>
        <w:t> section, it was hot for two days out of the nine days that you played golf (i.e. yes).</w:t>
      </w:r>
    </w:p>
    <w:p w14:paraId="61852425"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In mathematical terms, you can write this as </w:t>
      </w:r>
      <w:r w:rsidRPr="004631FD">
        <w:rPr>
          <w:rFonts w:ascii="Georgia" w:eastAsia="Times New Roman" w:hAnsi="Georgia" w:cs="Times New Roman"/>
          <w:b/>
          <w:bCs/>
          <w:color w:val="292929"/>
          <w:spacing w:val="-1"/>
          <w:sz w:val="32"/>
          <w:szCs w:val="32"/>
          <w:lang w:eastAsia="en-IN"/>
        </w:rPr>
        <w:t>the probability of it being hot GIVEN that you played golf. </w:t>
      </w:r>
      <w:r w:rsidRPr="004631FD">
        <w:rPr>
          <w:rFonts w:ascii="Georgia" w:eastAsia="Times New Roman" w:hAnsi="Georgia" w:cs="Times New Roman"/>
          <w:color w:val="292929"/>
          <w:spacing w:val="-1"/>
          <w:sz w:val="32"/>
          <w:szCs w:val="32"/>
          <w:lang w:eastAsia="en-IN"/>
        </w:rPr>
        <w:t>The mathematical notation is P(</w:t>
      </w:r>
      <w:proofErr w:type="spellStart"/>
      <w:r w:rsidRPr="004631FD">
        <w:rPr>
          <w:rFonts w:ascii="Georgia" w:eastAsia="Times New Roman" w:hAnsi="Georgia" w:cs="Times New Roman"/>
          <w:color w:val="292929"/>
          <w:spacing w:val="-1"/>
          <w:sz w:val="32"/>
          <w:szCs w:val="32"/>
          <w:lang w:eastAsia="en-IN"/>
        </w:rPr>
        <w:t>hot|yes</w:t>
      </w:r>
      <w:proofErr w:type="spellEnd"/>
      <w:r w:rsidRPr="004631FD">
        <w:rPr>
          <w:rFonts w:ascii="Georgia" w:eastAsia="Times New Roman" w:hAnsi="Georgia" w:cs="Times New Roman"/>
          <w:color w:val="292929"/>
          <w:spacing w:val="-1"/>
          <w:sz w:val="32"/>
          <w:szCs w:val="32"/>
          <w:lang w:eastAsia="en-IN"/>
        </w:rPr>
        <w:t>). This is known as conditional probability and is essential to understand the rest of what I’m about to say.</w:t>
      </w:r>
    </w:p>
    <w:p w14:paraId="4BC88CC3"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Once you have this, then you can predict whether you’ll play golf or not for any combination of weather characteristics.</w:t>
      </w:r>
    </w:p>
    <w:p w14:paraId="67CCEF34"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Imagine that we have a new day with the following characteristics:</w:t>
      </w:r>
    </w:p>
    <w:p w14:paraId="3C0179FA" w14:textId="77777777" w:rsidR="004631FD" w:rsidRPr="004631FD" w:rsidRDefault="004631FD" w:rsidP="004631FD">
      <w:pPr>
        <w:numPr>
          <w:ilvl w:val="0"/>
          <w:numId w:val="6"/>
        </w:numPr>
        <w:spacing w:before="480" w:after="0" w:line="480" w:lineRule="atLeast"/>
        <w:ind w:left="2130"/>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Outlook: sunny</w:t>
      </w:r>
    </w:p>
    <w:p w14:paraId="1FB14EBA" w14:textId="77777777" w:rsidR="004631FD" w:rsidRPr="004631FD" w:rsidRDefault="004631FD" w:rsidP="004631FD">
      <w:pPr>
        <w:numPr>
          <w:ilvl w:val="0"/>
          <w:numId w:val="6"/>
        </w:numPr>
        <w:spacing w:before="252" w:after="0" w:line="480" w:lineRule="atLeast"/>
        <w:ind w:left="2130"/>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Temperature: mild</w:t>
      </w:r>
    </w:p>
    <w:p w14:paraId="7026066A" w14:textId="77777777" w:rsidR="004631FD" w:rsidRPr="004631FD" w:rsidRDefault="004631FD" w:rsidP="004631FD">
      <w:pPr>
        <w:numPr>
          <w:ilvl w:val="0"/>
          <w:numId w:val="6"/>
        </w:numPr>
        <w:spacing w:before="252" w:after="0" w:line="480" w:lineRule="atLeast"/>
        <w:ind w:left="2130"/>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Humidity: normal</w:t>
      </w:r>
    </w:p>
    <w:p w14:paraId="7DD11055" w14:textId="77777777" w:rsidR="004631FD" w:rsidRPr="004631FD" w:rsidRDefault="004631FD" w:rsidP="004631FD">
      <w:pPr>
        <w:numPr>
          <w:ilvl w:val="0"/>
          <w:numId w:val="6"/>
        </w:numPr>
        <w:spacing w:before="252" w:after="0" w:line="480" w:lineRule="atLeast"/>
        <w:ind w:left="2130"/>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Windy: false</w:t>
      </w:r>
    </w:p>
    <w:p w14:paraId="586C8896"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lastRenderedPageBreak/>
        <w:t>First, we’ll calculate the probability that you will play golf given X, P(</w:t>
      </w:r>
      <w:proofErr w:type="spellStart"/>
      <w:r w:rsidRPr="004631FD">
        <w:rPr>
          <w:rFonts w:ascii="Georgia" w:eastAsia="Times New Roman" w:hAnsi="Georgia" w:cs="Times New Roman"/>
          <w:color w:val="292929"/>
          <w:spacing w:val="-1"/>
          <w:sz w:val="32"/>
          <w:szCs w:val="32"/>
          <w:lang w:eastAsia="en-IN"/>
        </w:rPr>
        <w:t>yes|X</w:t>
      </w:r>
      <w:proofErr w:type="spellEnd"/>
      <w:r w:rsidRPr="004631FD">
        <w:rPr>
          <w:rFonts w:ascii="Georgia" w:eastAsia="Times New Roman" w:hAnsi="Georgia" w:cs="Times New Roman"/>
          <w:color w:val="292929"/>
          <w:spacing w:val="-1"/>
          <w:sz w:val="32"/>
          <w:szCs w:val="32"/>
          <w:lang w:eastAsia="en-IN"/>
        </w:rPr>
        <w:t>) followed by the probability that you won’t play golf given X, P(</w:t>
      </w:r>
      <w:proofErr w:type="spellStart"/>
      <w:r w:rsidRPr="004631FD">
        <w:rPr>
          <w:rFonts w:ascii="Georgia" w:eastAsia="Times New Roman" w:hAnsi="Georgia" w:cs="Times New Roman"/>
          <w:color w:val="292929"/>
          <w:spacing w:val="-1"/>
          <w:sz w:val="32"/>
          <w:szCs w:val="32"/>
          <w:lang w:eastAsia="en-IN"/>
        </w:rPr>
        <w:t>no|X</w:t>
      </w:r>
      <w:proofErr w:type="spellEnd"/>
      <w:r w:rsidRPr="004631FD">
        <w:rPr>
          <w:rFonts w:ascii="Georgia" w:eastAsia="Times New Roman" w:hAnsi="Georgia" w:cs="Times New Roman"/>
          <w:color w:val="292929"/>
          <w:spacing w:val="-1"/>
          <w:sz w:val="32"/>
          <w:szCs w:val="32"/>
          <w:lang w:eastAsia="en-IN"/>
        </w:rPr>
        <w:t>).</w:t>
      </w:r>
    </w:p>
    <w:p w14:paraId="56C0B822"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Using the chart above, we can get the following information:</w:t>
      </w:r>
    </w:p>
    <w:p w14:paraId="3A64E1CB" w14:textId="4C29EA0C" w:rsidR="004631FD" w:rsidRPr="004631FD" w:rsidRDefault="004631FD" w:rsidP="004631FD">
      <w:pPr>
        <w:shd w:val="clear" w:color="auto" w:fill="F2F2F2"/>
        <w:spacing w:after="0" w:line="240" w:lineRule="auto"/>
        <w:rPr>
          <w:rFonts w:ascii="Times New Roman" w:eastAsia="Times New Roman" w:hAnsi="Times New Roman" w:cs="Times New Roman"/>
          <w:sz w:val="24"/>
          <w:szCs w:val="24"/>
          <w:lang w:eastAsia="en-IN"/>
        </w:rPr>
      </w:pPr>
    </w:p>
    <w:p w14:paraId="4B3702BC" w14:textId="0DD964BE" w:rsidR="004631FD" w:rsidRPr="004631FD" w:rsidRDefault="004631FD" w:rsidP="004631FD">
      <w:pPr>
        <w:shd w:val="clear" w:color="auto" w:fill="F2F2F2"/>
        <w:spacing w:after="100" w:line="240" w:lineRule="auto"/>
        <w:rPr>
          <w:rFonts w:ascii="Times New Roman" w:eastAsia="Times New Roman" w:hAnsi="Times New Roman" w:cs="Times New Roman"/>
          <w:sz w:val="24"/>
          <w:szCs w:val="24"/>
          <w:lang w:eastAsia="en-IN"/>
        </w:rPr>
      </w:pPr>
      <w:r w:rsidRPr="004631FD">
        <w:rPr>
          <w:rFonts w:ascii="Times New Roman" w:eastAsia="Times New Roman" w:hAnsi="Times New Roman" w:cs="Times New Roman"/>
          <w:noProof/>
          <w:sz w:val="24"/>
          <w:szCs w:val="24"/>
          <w:lang w:eastAsia="en-IN"/>
        </w:rPr>
        <w:drawing>
          <wp:anchor distT="0" distB="0" distL="114300" distR="114300" simplePos="0" relativeHeight="251658240" behindDoc="0" locked="0" layoutInCell="1" allowOverlap="1" wp14:anchorId="1EB58035" wp14:editId="06B94D5C">
            <wp:simplePos x="914400" y="2613660"/>
            <wp:positionH relativeFrom="column">
              <wp:align>left</wp:align>
            </wp:positionH>
            <wp:positionV relativeFrom="paragraph">
              <wp:align>top</wp:align>
            </wp:positionV>
            <wp:extent cx="2987040" cy="1722120"/>
            <wp:effectExtent l="0" t="0" r="3810" b="0"/>
            <wp:wrapSquare wrapText="bothSides"/>
            <wp:docPr id="40" name="Picture 4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for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7040" cy="1722120"/>
                    </a:xfrm>
                    <a:prstGeom prst="rect">
                      <a:avLst/>
                    </a:prstGeom>
                    <a:noFill/>
                    <a:ln>
                      <a:noFill/>
                    </a:ln>
                  </pic:spPr>
                </pic:pic>
              </a:graphicData>
            </a:graphic>
          </wp:anchor>
        </w:drawing>
      </w:r>
      <w:r w:rsidR="001D62C6">
        <w:rPr>
          <w:rFonts w:ascii="Times New Roman" w:eastAsia="Times New Roman" w:hAnsi="Times New Roman" w:cs="Times New Roman"/>
          <w:sz w:val="24"/>
          <w:szCs w:val="24"/>
          <w:lang w:eastAsia="en-IN"/>
        </w:rPr>
        <w:br w:type="textWrapping" w:clear="all"/>
      </w:r>
    </w:p>
    <w:p w14:paraId="1870C5E8"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Now we can simply input this information into the following formula:</w:t>
      </w:r>
    </w:p>
    <w:p w14:paraId="3965266E" w14:textId="6A72AB7E" w:rsidR="004631FD" w:rsidRPr="004631FD" w:rsidRDefault="004631FD" w:rsidP="004631FD">
      <w:pPr>
        <w:shd w:val="clear" w:color="auto" w:fill="F2F2F2"/>
        <w:spacing w:after="0" w:line="240" w:lineRule="auto"/>
        <w:rPr>
          <w:rFonts w:ascii="Times New Roman" w:eastAsia="Times New Roman" w:hAnsi="Times New Roman" w:cs="Times New Roman"/>
          <w:sz w:val="24"/>
          <w:szCs w:val="24"/>
          <w:lang w:eastAsia="en-IN"/>
        </w:rPr>
      </w:pPr>
    </w:p>
    <w:p w14:paraId="788018EF" w14:textId="77777777" w:rsidR="004631FD" w:rsidRPr="004631FD" w:rsidRDefault="004631FD" w:rsidP="004631FD">
      <w:pPr>
        <w:shd w:val="clear" w:color="auto" w:fill="F2F2F2"/>
        <w:spacing w:after="100" w:line="240" w:lineRule="auto"/>
        <w:rPr>
          <w:rFonts w:ascii="Times New Roman" w:eastAsia="Times New Roman" w:hAnsi="Times New Roman" w:cs="Times New Roman"/>
          <w:sz w:val="24"/>
          <w:szCs w:val="24"/>
          <w:lang w:eastAsia="en-IN"/>
        </w:rPr>
      </w:pPr>
      <w:r w:rsidRPr="004631FD">
        <w:rPr>
          <w:rFonts w:ascii="Times New Roman" w:eastAsia="Times New Roman" w:hAnsi="Times New Roman" w:cs="Times New Roman"/>
          <w:noProof/>
          <w:sz w:val="24"/>
          <w:szCs w:val="24"/>
          <w:lang w:eastAsia="en-IN"/>
        </w:rPr>
        <w:drawing>
          <wp:inline distT="0" distB="0" distL="0" distR="0" wp14:anchorId="66CC9EC1" wp14:editId="52F33817">
            <wp:extent cx="5928360" cy="1790700"/>
            <wp:effectExtent l="0" t="0" r="0" b="0"/>
            <wp:docPr id="42" name="Picture 4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8360" cy="1790700"/>
                    </a:xfrm>
                    <a:prstGeom prst="rect">
                      <a:avLst/>
                    </a:prstGeom>
                    <a:noFill/>
                    <a:ln>
                      <a:noFill/>
                    </a:ln>
                  </pic:spPr>
                </pic:pic>
              </a:graphicData>
            </a:graphic>
          </wp:inline>
        </w:drawing>
      </w:r>
    </w:p>
    <w:p w14:paraId="654973E5"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Similarly, you would complete the same sequence of steps for P(</w:t>
      </w:r>
      <w:proofErr w:type="spellStart"/>
      <w:r w:rsidRPr="004631FD">
        <w:rPr>
          <w:rFonts w:ascii="Georgia" w:eastAsia="Times New Roman" w:hAnsi="Georgia" w:cs="Times New Roman"/>
          <w:color w:val="292929"/>
          <w:spacing w:val="-1"/>
          <w:sz w:val="32"/>
          <w:szCs w:val="32"/>
          <w:lang w:eastAsia="en-IN"/>
        </w:rPr>
        <w:t>no|X</w:t>
      </w:r>
      <w:proofErr w:type="spellEnd"/>
      <w:r w:rsidRPr="004631FD">
        <w:rPr>
          <w:rFonts w:ascii="Georgia" w:eastAsia="Times New Roman" w:hAnsi="Georgia" w:cs="Times New Roman"/>
          <w:color w:val="292929"/>
          <w:spacing w:val="-1"/>
          <w:sz w:val="32"/>
          <w:szCs w:val="32"/>
          <w:lang w:eastAsia="en-IN"/>
        </w:rPr>
        <w:t>).</w:t>
      </w:r>
    </w:p>
    <w:p w14:paraId="4DF007C2" w14:textId="0FD145E2" w:rsidR="004631FD" w:rsidRPr="004631FD" w:rsidRDefault="004631FD" w:rsidP="004631FD">
      <w:pPr>
        <w:shd w:val="clear" w:color="auto" w:fill="F2F2F2"/>
        <w:spacing w:after="0" w:line="240" w:lineRule="auto"/>
        <w:rPr>
          <w:rFonts w:ascii="Times New Roman" w:eastAsia="Times New Roman" w:hAnsi="Times New Roman" w:cs="Times New Roman"/>
          <w:sz w:val="24"/>
          <w:szCs w:val="24"/>
          <w:lang w:eastAsia="en-IN"/>
        </w:rPr>
      </w:pPr>
    </w:p>
    <w:p w14:paraId="0C668914" w14:textId="77777777" w:rsidR="004631FD" w:rsidRPr="004631FD" w:rsidRDefault="004631FD" w:rsidP="004631FD">
      <w:pPr>
        <w:shd w:val="clear" w:color="auto" w:fill="F2F2F2"/>
        <w:spacing w:after="100" w:line="240" w:lineRule="auto"/>
        <w:rPr>
          <w:rFonts w:ascii="Times New Roman" w:eastAsia="Times New Roman" w:hAnsi="Times New Roman" w:cs="Times New Roman"/>
          <w:sz w:val="24"/>
          <w:szCs w:val="24"/>
          <w:lang w:eastAsia="en-IN"/>
        </w:rPr>
      </w:pPr>
      <w:r w:rsidRPr="004631FD">
        <w:rPr>
          <w:rFonts w:ascii="Times New Roman" w:eastAsia="Times New Roman" w:hAnsi="Times New Roman" w:cs="Times New Roman"/>
          <w:noProof/>
          <w:sz w:val="24"/>
          <w:szCs w:val="24"/>
          <w:lang w:eastAsia="en-IN"/>
        </w:rPr>
        <w:drawing>
          <wp:inline distT="0" distB="0" distL="0" distR="0" wp14:anchorId="2FAA7837" wp14:editId="39D2A6AE">
            <wp:extent cx="5669280" cy="525780"/>
            <wp:effectExtent l="0" t="0" r="7620" b="7620"/>
            <wp:docPr id="44" name="Picture 4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9280" cy="525780"/>
                    </a:xfrm>
                    <a:prstGeom prst="rect">
                      <a:avLst/>
                    </a:prstGeom>
                    <a:noFill/>
                    <a:ln>
                      <a:noFill/>
                    </a:ln>
                  </pic:spPr>
                </pic:pic>
              </a:graphicData>
            </a:graphic>
          </wp:inline>
        </w:drawing>
      </w:r>
    </w:p>
    <w:p w14:paraId="54A57172"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lastRenderedPageBreak/>
        <w:t>Since P(</w:t>
      </w:r>
      <w:proofErr w:type="spellStart"/>
      <w:r w:rsidRPr="004631FD">
        <w:rPr>
          <w:rFonts w:ascii="Georgia" w:eastAsia="Times New Roman" w:hAnsi="Georgia" w:cs="Times New Roman"/>
          <w:color w:val="292929"/>
          <w:spacing w:val="-1"/>
          <w:sz w:val="32"/>
          <w:szCs w:val="32"/>
          <w:lang w:eastAsia="en-IN"/>
        </w:rPr>
        <w:t>yes|X</w:t>
      </w:r>
      <w:proofErr w:type="spellEnd"/>
      <w:r w:rsidRPr="004631FD">
        <w:rPr>
          <w:rFonts w:ascii="Georgia" w:eastAsia="Times New Roman" w:hAnsi="Georgia" w:cs="Times New Roman"/>
          <w:color w:val="292929"/>
          <w:spacing w:val="-1"/>
          <w:sz w:val="32"/>
          <w:szCs w:val="32"/>
          <w:lang w:eastAsia="en-IN"/>
        </w:rPr>
        <w:t>) &gt; P(</w:t>
      </w:r>
      <w:proofErr w:type="spellStart"/>
      <w:r w:rsidRPr="004631FD">
        <w:rPr>
          <w:rFonts w:ascii="Georgia" w:eastAsia="Times New Roman" w:hAnsi="Georgia" w:cs="Times New Roman"/>
          <w:color w:val="292929"/>
          <w:spacing w:val="-1"/>
          <w:sz w:val="32"/>
          <w:szCs w:val="32"/>
          <w:lang w:eastAsia="en-IN"/>
        </w:rPr>
        <w:t>no|X</w:t>
      </w:r>
      <w:proofErr w:type="spellEnd"/>
      <w:r w:rsidRPr="004631FD">
        <w:rPr>
          <w:rFonts w:ascii="Georgia" w:eastAsia="Times New Roman" w:hAnsi="Georgia" w:cs="Times New Roman"/>
          <w:color w:val="292929"/>
          <w:spacing w:val="-1"/>
          <w:sz w:val="32"/>
          <w:szCs w:val="32"/>
          <w:lang w:eastAsia="en-IN"/>
        </w:rPr>
        <w:t>), then you can predict that this person would play golf given that the outlook is sunny, the temperature is mild, the humidity is normal and it’s not windy.</w:t>
      </w:r>
    </w:p>
    <w:p w14:paraId="69FE108E"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This is the essence of Naive Bayes!</w:t>
      </w:r>
    </w:p>
    <w:p w14:paraId="52CE183D" w14:textId="77777777" w:rsidR="004631FD" w:rsidRPr="004631FD" w:rsidRDefault="004631FD" w:rsidP="00C3591B">
      <w:pPr>
        <w:spacing w:before="480" w:after="0" w:line="480" w:lineRule="atLeast"/>
        <w:rPr>
          <w:rFonts w:ascii="Georgia" w:eastAsia="Times New Roman" w:hAnsi="Georgia" w:cs="Times New Roman"/>
          <w:b/>
          <w:bCs/>
          <w:color w:val="292929"/>
          <w:spacing w:val="-1"/>
          <w:sz w:val="32"/>
          <w:szCs w:val="32"/>
          <w:lang w:eastAsia="en-IN"/>
        </w:rPr>
      </w:pPr>
      <w:r w:rsidRPr="004631FD">
        <w:rPr>
          <w:rFonts w:ascii="Georgia" w:eastAsia="Times New Roman" w:hAnsi="Georgia" w:cs="Times New Roman"/>
          <w:b/>
          <w:bCs/>
          <w:color w:val="292929"/>
          <w:spacing w:val="-1"/>
          <w:sz w:val="32"/>
          <w:szCs w:val="32"/>
          <w:lang w:eastAsia="en-IN"/>
        </w:rPr>
        <w:t>Support Vector Machines</w:t>
      </w:r>
    </w:p>
    <w:p w14:paraId="4784B147" w14:textId="55649C69" w:rsidR="004631FD" w:rsidRPr="004631FD" w:rsidRDefault="004631FD" w:rsidP="004631FD">
      <w:pPr>
        <w:shd w:val="clear" w:color="auto" w:fill="F2F2F2"/>
        <w:spacing w:after="0" w:line="240" w:lineRule="auto"/>
        <w:rPr>
          <w:rFonts w:ascii="Times New Roman" w:eastAsia="Times New Roman" w:hAnsi="Times New Roman" w:cs="Times New Roman"/>
          <w:sz w:val="24"/>
          <w:szCs w:val="24"/>
          <w:lang w:eastAsia="en-IN"/>
        </w:rPr>
      </w:pPr>
    </w:p>
    <w:p w14:paraId="4891D7D2" w14:textId="77777777" w:rsidR="004631FD" w:rsidRPr="004631FD" w:rsidRDefault="004631FD" w:rsidP="004631FD">
      <w:pPr>
        <w:shd w:val="clear" w:color="auto" w:fill="F2F2F2"/>
        <w:spacing w:after="100" w:line="240" w:lineRule="auto"/>
        <w:rPr>
          <w:rFonts w:ascii="Times New Roman" w:eastAsia="Times New Roman" w:hAnsi="Times New Roman" w:cs="Times New Roman"/>
          <w:sz w:val="24"/>
          <w:szCs w:val="24"/>
          <w:lang w:eastAsia="en-IN"/>
        </w:rPr>
      </w:pPr>
      <w:r w:rsidRPr="004631FD">
        <w:rPr>
          <w:rFonts w:ascii="Times New Roman" w:eastAsia="Times New Roman" w:hAnsi="Times New Roman" w:cs="Times New Roman"/>
          <w:noProof/>
          <w:sz w:val="24"/>
          <w:szCs w:val="24"/>
          <w:lang w:eastAsia="en-IN"/>
        </w:rPr>
        <w:drawing>
          <wp:inline distT="0" distB="0" distL="0" distR="0" wp14:anchorId="405E81F7" wp14:editId="0EA7C606">
            <wp:extent cx="5072983" cy="3672840"/>
            <wp:effectExtent l="0" t="0" r="0" b="3810"/>
            <wp:docPr id="46" name="Picture 4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5511" cy="3674670"/>
                    </a:xfrm>
                    <a:prstGeom prst="rect">
                      <a:avLst/>
                    </a:prstGeom>
                    <a:noFill/>
                    <a:ln>
                      <a:noFill/>
                    </a:ln>
                  </pic:spPr>
                </pic:pic>
              </a:graphicData>
            </a:graphic>
          </wp:inline>
        </w:drawing>
      </w:r>
    </w:p>
    <w:p w14:paraId="1E1163C4" w14:textId="33A0485A" w:rsidR="004631FD" w:rsidRPr="004631FD" w:rsidRDefault="004631FD" w:rsidP="004631FD">
      <w:pPr>
        <w:spacing w:after="0" w:line="240" w:lineRule="auto"/>
        <w:rPr>
          <w:rFonts w:ascii="Times New Roman" w:eastAsia="Times New Roman" w:hAnsi="Times New Roman" w:cs="Times New Roman"/>
          <w:sz w:val="24"/>
          <w:szCs w:val="24"/>
          <w:lang w:eastAsia="en-IN"/>
        </w:rPr>
      </w:pPr>
    </w:p>
    <w:p w14:paraId="1C2D0CD4"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A</w:t>
      </w:r>
      <w:r w:rsidRPr="004631FD">
        <w:rPr>
          <w:rFonts w:ascii="Georgia" w:eastAsia="Times New Roman" w:hAnsi="Georgia" w:cs="Times New Roman"/>
          <w:b/>
          <w:bCs/>
          <w:color w:val="292929"/>
          <w:spacing w:val="-1"/>
          <w:sz w:val="32"/>
          <w:szCs w:val="32"/>
          <w:lang w:eastAsia="en-IN"/>
        </w:rPr>
        <w:t> </w:t>
      </w:r>
      <w:r w:rsidRPr="004631FD">
        <w:rPr>
          <w:rFonts w:ascii="Georgia" w:eastAsia="Times New Roman" w:hAnsi="Georgia" w:cs="Times New Roman"/>
          <w:color w:val="292929"/>
          <w:spacing w:val="-1"/>
          <w:sz w:val="32"/>
          <w:szCs w:val="32"/>
          <w:lang w:eastAsia="en-IN"/>
        </w:rPr>
        <w:t>Support Vector Machine is a supervised classification technique that can actually get pretty complicated but is pretty intuitive at the most fundamental level. For the sake of this article, we’ll keep it pretty high level.</w:t>
      </w:r>
    </w:p>
    <w:p w14:paraId="0751E474"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Let’s assume that there are two classes of data. A support vector machine will find a</w:t>
      </w:r>
      <w:r w:rsidRPr="004631FD">
        <w:rPr>
          <w:rFonts w:ascii="Georgia" w:eastAsia="Times New Roman" w:hAnsi="Georgia" w:cs="Times New Roman"/>
          <w:b/>
          <w:bCs/>
          <w:color w:val="292929"/>
          <w:spacing w:val="-1"/>
          <w:sz w:val="32"/>
          <w:szCs w:val="32"/>
          <w:lang w:eastAsia="en-IN"/>
        </w:rPr>
        <w:t> hyperplane </w:t>
      </w:r>
      <w:r w:rsidRPr="004631FD">
        <w:rPr>
          <w:rFonts w:ascii="Georgia" w:eastAsia="Times New Roman" w:hAnsi="Georgia" w:cs="Times New Roman"/>
          <w:color w:val="292929"/>
          <w:spacing w:val="-1"/>
          <w:sz w:val="32"/>
          <w:szCs w:val="32"/>
          <w:lang w:eastAsia="en-IN"/>
        </w:rPr>
        <w:t xml:space="preserve">or a boundary between the two </w:t>
      </w:r>
      <w:r w:rsidRPr="004631FD">
        <w:rPr>
          <w:rFonts w:ascii="Georgia" w:eastAsia="Times New Roman" w:hAnsi="Georgia" w:cs="Times New Roman"/>
          <w:color w:val="292929"/>
          <w:spacing w:val="-1"/>
          <w:sz w:val="32"/>
          <w:szCs w:val="32"/>
          <w:lang w:eastAsia="en-IN"/>
        </w:rPr>
        <w:lastRenderedPageBreak/>
        <w:t>classes of data that maximizes the margin between the two classes (see above). There are many planes that can separate the two classes, but only one plane can maximize the margin or distance between the classes.</w:t>
      </w:r>
    </w:p>
    <w:p w14:paraId="6BB5FBE6"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If you want to get into the math behind support vector machines, check out this </w:t>
      </w:r>
      <w:hyperlink r:id="rId22" w:history="1">
        <w:r w:rsidRPr="004631FD">
          <w:rPr>
            <w:rFonts w:ascii="Georgia" w:eastAsia="Times New Roman" w:hAnsi="Georgia" w:cs="Times New Roman"/>
            <w:color w:val="0000FF"/>
            <w:spacing w:val="-1"/>
            <w:sz w:val="32"/>
            <w:szCs w:val="32"/>
            <w:u w:val="single"/>
            <w:lang w:eastAsia="en-IN"/>
          </w:rPr>
          <w:t>series of articles</w:t>
        </w:r>
      </w:hyperlink>
      <w:r w:rsidRPr="004631FD">
        <w:rPr>
          <w:rFonts w:ascii="Georgia" w:eastAsia="Times New Roman" w:hAnsi="Georgia" w:cs="Times New Roman"/>
          <w:color w:val="292929"/>
          <w:spacing w:val="-1"/>
          <w:sz w:val="32"/>
          <w:szCs w:val="32"/>
          <w:lang w:eastAsia="en-IN"/>
        </w:rPr>
        <w:t>.</w:t>
      </w:r>
    </w:p>
    <w:p w14:paraId="3F8D8484" w14:textId="77777777" w:rsidR="004631FD" w:rsidRPr="004631FD" w:rsidRDefault="004631FD" w:rsidP="00C3591B">
      <w:pPr>
        <w:spacing w:before="480" w:after="0" w:line="480" w:lineRule="atLeast"/>
        <w:rPr>
          <w:rFonts w:ascii="Georgia" w:eastAsia="Times New Roman" w:hAnsi="Georgia" w:cs="Times New Roman"/>
          <w:b/>
          <w:bCs/>
          <w:color w:val="292929"/>
          <w:spacing w:val="-1"/>
          <w:sz w:val="32"/>
          <w:szCs w:val="32"/>
          <w:lang w:eastAsia="en-IN"/>
        </w:rPr>
      </w:pPr>
      <w:r w:rsidRPr="004631FD">
        <w:rPr>
          <w:rFonts w:ascii="Georgia" w:eastAsia="Times New Roman" w:hAnsi="Georgia" w:cs="Times New Roman"/>
          <w:b/>
          <w:bCs/>
          <w:color w:val="292929"/>
          <w:spacing w:val="-1"/>
          <w:sz w:val="32"/>
          <w:szCs w:val="32"/>
          <w:lang w:eastAsia="en-IN"/>
        </w:rPr>
        <w:t>Decision Tree</w:t>
      </w:r>
    </w:p>
    <w:p w14:paraId="33218D67" w14:textId="609A931E" w:rsidR="004631FD" w:rsidRPr="004631FD" w:rsidRDefault="004631FD" w:rsidP="004631FD">
      <w:pPr>
        <w:shd w:val="clear" w:color="auto" w:fill="F2F2F2"/>
        <w:spacing w:after="0" w:line="240" w:lineRule="auto"/>
        <w:rPr>
          <w:rFonts w:ascii="Times New Roman" w:eastAsia="Times New Roman" w:hAnsi="Times New Roman" w:cs="Times New Roman"/>
          <w:sz w:val="24"/>
          <w:szCs w:val="24"/>
          <w:lang w:eastAsia="en-IN"/>
        </w:rPr>
      </w:pPr>
    </w:p>
    <w:p w14:paraId="293A6CE7" w14:textId="77777777" w:rsidR="004631FD" w:rsidRPr="004631FD" w:rsidRDefault="004631FD" w:rsidP="004631FD">
      <w:pPr>
        <w:shd w:val="clear" w:color="auto" w:fill="F2F2F2"/>
        <w:spacing w:after="100" w:line="240" w:lineRule="auto"/>
        <w:rPr>
          <w:rFonts w:ascii="Times New Roman" w:eastAsia="Times New Roman" w:hAnsi="Times New Roman" w:cs="Times New Roman"/>
          <w:sz w:val="24"/>
          <w:szCs w:val="24"/>
          <w:lang w:eastAsia="en-IN"/>
        </w:rPr>
      </w:pPr>
      <w:r w:rsidRPr="004631FD">
        <w:rPr>
          <w:rFonts w:ascii="Times New Roman" w:eastAsia="Times New Roman" w:hAnsi="Times New Roman" w:cs="Times New Roman"/>
          <w:noProof/>
          <w:sz w:val="24"/>
          <w:szCs w:val="24"/>
          <w:lang w:eastAsia="en-IN"/>
        </w:rPr>
        <w:drawing>
          <wp:inline distT="0" distB="0" distL="0" distR="0" wp14:anchorId="2072FB99" wp14:editId="5DFDE785">
            <wp:extent cx="5406975" cy="2987040"/>
            <wp:effectExtent l="0" t="0" r="3810" b="3810"/>
            <wp:docPr id="48" name="Picture 4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for po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3561" cy="2990678"/>
                    </a:xfrm>
                    <a:prstGeom prst="rect">
                      <a:avLst/>
                    </a:prstGeom>
                    <a:noFill/>
                    <a:ln>
                      <a:noFill/>
                    </a:ln>
                  </pic:spPr>
                </pic:pic>
              </a:graphicData>
            </a:graphic>
          </wp:inline>
        </w:drawing>
      </w:r>
    </w:p>
    <w:p w14:paraId="4170B482" w14:textId="27046A01" w:rsidR="004631FD" w:rsidRPr="004631FD" w:rsidRDefault="004631FD" w:rsidP="004631FD">
      <w:pPr>
        <w:spacing w:after="0" w:line="240" w:lineRule="auto"/>
        <w:rPr>
          <w:rFonts w:ascii="Times New Roman" w:eastAsia="Times New Roman" w:hAnsi="Times New Roman" w:cs="Times New Roman"/>
          <w:sz w:val="24"/>
          <w:szCs w:val="24"/>
          <w:lang w:eastAsia="en-IN"/>
        </w:rPr>
      </w:pPr>
    </w:p>
    <w:p w14:paraId="1BC9A9DC" w14:textId="77777777" w:rsidR="004631FD" w:rsidRPr="004631FD" w:rsidRDefault="004631FD" w:rsidP="00C3591B">
      <w:pPr>
        <w:spacing w:before="480" w:after="0" w:line="480" w:lineRule="atLeast"/>
        <w:rPr>
          <w:rFonts w:ascii="Georgia" w:eastAsia="Times New Roman" w:hAnsi="Georgia" w:cs="Times New Roman"/>
          <w:b/>
          <w:bCs/>
          <w:color w:val="292929"/>
          <w:spacing w:val="-1"/>
          <w:sz w:val="32"/>
          <w:szCs w:val="32"/>
          <w:lang w:eastAsia="en-IN"/>
        </w:rPr>
      </w:pPr>
      <w:r w:rsidRPr="004631FD">
        <w:rPr>
          <w:rFonts w:ascii="Georgia" w:eastAsia="Times New Roman" w:hAnsi="Georgia" w:cs="Times New Roman"/>
          <w:b/>
          <w:bCs/>
          <w:color w:val="292929"/>
          <w:spacing w:val="-1"/>
          <w:sz w:val="32"/>
          <w:szCs w:val="32"/>
          <w:lang w:eastAsia="en-IN"/>
        </w:rPr>
        <w:t>Random Forest</w:t>
      </w:r>
    </w:p>
    <w:p w14:paraId="22860D1A" w14:textId="77777777" w:rsidR="004631FD" w:rsidRPr="004631FD" w:rsidRDefault="004631FD" w:rsidP="004631FD">
      <w:pPr>
        <w:spacing w:before="206"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Before understanding random forests, there are a couple of terms that you’ll need to know:</w:t>
      </w:r>
    </w:p>
    <w:p w14:paraId="0BB1706C" w14:textId="77777777" w:rsidR="004631FD" w:rsidRPr="004631FD" w:rsidRDefault="004631FD" w:rsidP="004631FD">
      <w:pPr>
        <w:numPr>
          <w:ilvl w:val="0"/>
          <w:numId w:val="7"/>
        </w:numPr>
        <w:spacing w:before="480" w:after="0" w:line="480" w:lineRule="atLeast"/>
        <w:ind w:left="2130"/>
        <w:rPr>
          <w:rFonts w:ascii="Georgia" w:eastAsia="Times New Roman" w:hAnsi="Georgia" w:cs="Times New Roman"/>
          <w:color w:val="292929"/>
          <w:spacing w:val="-1"/>
          <w:sz w:val="32"/>
          <w:szCs w:val="32"/>
          <w:lang w:eastAsia="en-IN"/>
        </w:rPr>
      </w:pPr>
      <w:r w:rsidRPr="004631FD">
        <w:rPr>
          <w:rFonts w:ascii="Georgia" w:eastAsia="Times New Roman" w:hAnsi="Georgia" w:cs="Times New Roman"/>
          <w:b/>
          <w:bCs/>
          <w:color w:val="292929"/>
          <w:spacing w:val="-1"/>
          <w:sz w:val="32"/>
          <w:szCs w:val="32"/>
          <w:lang w:eastAsia="en-IN"/>
        </w:rPr>
        <w:t>Ensemble learning</w:t>
      </w:r>
      <w:r w:rsidRPr="004631FD">
        <w:rPr>
          <w:rFonts w:ascii="Georgia" w:eastAsia="Times New Roman" w:hAnsi="Georgia" w:cs="Times New Roman"/>
          <w:color w:val="292929"/>
          <w:spacing w:val="-1"/>
          <w:sz w:val="32"/>
          <w:szCs w:val="32"/>
          <w:lang w:eastAsia="en-IN"/>
        </w:rPr>
        <w:t xml:space="preserve"> is a method where multiple learning algorithms are used in conjunction. The purpose of doing so is that it </w:t>
      </w:r>
      <w:r w:rsidRPr="004631FD">
        <w:rPr>
          <w:rFonts w:ascii="Georgia" w:eastAsia="Times New Roman" w:hAnsi="Georgia" w:cs="Times New Roman"/>
          <w:color w:val="292929"/>
          <w:spacing w:val="-1"/>
          <w:sz w:val="32"/>
          <w:szCs w:val="32"/>
          <w:lang w:eastAsia="en-IN"/>
        </w:rPr>
        <w:lastRenderedPageBreak/>
        <w:t>allows you to achieve higher predictive performance than if you were to use an individual algorithm by itself.</w:t>
      </w:r>
    </w:p>
    <w:p w14:paraId="313287C6" w14:textId="77777777" w:rsidR="004631FD" w:rsidRPr="004631FD" w:rsidRDefault="004631FD" w:rsidP="004631FD">
      <w:pPr>
        <w:numPr>
          <w:ilvl w:val="0"/>
          <w:numId w:val="7"/>
        </w:numPr>
        <w:spacing w:before="252" w:after="0" w:line="480" w:lineRule="atLeast"/>
        <w:ind w:left="2130"/>
        <w:rPr>
          <w:rFonts w:ascii="Georgia" w:eastAsia="Times New Roman" w:hAnsi="Georgia" w:cs="Times New Roman"/>
          <w:color w:val="292929"/>
          <w:spacing w:val="-1"/>
          <w:sz w:val="32"/>
          <w:szCs w:val="32"/>
          <w:lang w:eastAsia="en-IN"/>
        </w:rPr>
      </w:pPr>
      <w:r w:rsidRPr="004631FD">
        <w:rPr>
          <w:rFonts w:ascii="Georgia" w:eastAsia="Times New Roman" w:hAnsi="Georgia" w:cs="Times New Roman"/>
          <w:b/>
          <w:bCs/>
          <w:color w:val="292929"/>
          <w:spacing w:val="-1"/>
          <w:sz w:val="32"/>
          <w:szCs w:val="32"/>
          <w:lang w:eastAsia="en-IN"/>
        </w:rPr>
        <w:t>Bootstrap sampling</w:t>
      </w:r>
      <w:r w:rsidRPr="004631FD">
        <w:rPr>
          <w:rFonts w:ascii="Georgia" w:eastAsia="Times New Roman" w:hAnsi="Georgia" w:cs="Times New Roman"/>
          <w:color w:val="292929"/>
          <w:spacing w:val="-1"/>
          <w:sz w:val="32"/>
          <w:szCs w:val="32"/>
          <w:lang w:eastAsia="en-IN"/>
        </w:rPr>
        <w:t> is a resampling method that uses random sampling with replacement. It sounds complicated but trust me when I say it’s REALLY simple — </w:t>
      </w:r>
      <w:hyperlink r:id="rId24" w:history="1">
        <w:r w:rsidRPr="004631FD">
          <w:rPr>
            <w:rFonts w:ascii="Georgia" w:eastAsia="Times New Roman" w:hAnsi="Georgia" w:cs="Times New Roman"/>
            <w:color w:val="0000FF"/>
            <w:spacing w:val="-1"/>
            <w:sz w:val="32"/>
            <w:szCs w:val="32"/>
            <w:u w:val="single"/>
            <w:lang w:eastAsia="en-IN"/>
          </w:rPr>
          <w:t>read more about it here</w:t>
        </w:r>
      </w:hyperlink>
      <w:r w:rsidRPr="004631FD">
        <w:rPr>
          <w:rFonts w:ascii="Georgia" w:eastAsia="Times New Roman" w:hAnsi="Georgia" w:cs="Times New Roman"/>
          <w:color w:val="292929"/>
          <w:spacing w:val="-1"/>
          <w:sz w:val="32"/>
          <w:szCs w:val="32"/>
          <w:lang w:eastAsia="en-IN"/>
        </w:rPr>
        <w:t>.</w:t>
      </w:r>
    </w:p>
    <w:p w14:paraId="7A8F74AB" w14:textId="77777777" w:rsidR="004631FD" w:rsidRPr="004631FD" w:rsidRDefault="004631FD" w:rsidP="004631FD">
      <w:pPr>
        <w:numPr>
          <w:ilvl w:val="0"/>
          <w:numId w:val="7"/>
        </w:numPr>
        <w:spacing w:before="252" w:after="0" w:line="480" w:lineRule="atLeast"/>
        <w:ind w:left="2130"/>
        <w:rPr>
          <w:rFonts w:ascii="Georgia" w:eastAsia="Times New Roman" w:hAnsi="Georgia" w:cs="Times New Roman"/>
          <w:color w:val="292929"/>
          <w:spacing w:val="-1"/>
          <w:sz w:val="32"/>
          <w:szCs w:val="32"/>
          <w:lang w:eastAsia="en-IN"/>
        </w:rPr>
      </w:pPr>
      <w:r w:rsidRPr="004631FD">
        <w:rPr>
          <w:rFonts w:ascii="Georgia" w:eastAsia="Times New Roman" w:hAnsi="Georgia" w:cs="Times New Roman"/>
          <w:b/>
          <w:bCs/>
          <w:color w:val="292929"/>
          <w:spacing w:val="-1"/>
          <w:sz w:val="32"/>
          <w:szCs w:val="32"/>
          <w:lang w:eastAsia="en-IN"/>
        </w:rPr>
        <w:t>Bagging</w:t>
      </w:r>
      <w:r w:rsidRPr="004631FD">
        <w:rPr>
          <w:rFonts w:ascii="Georgia" w:eastAsia="Times New Roman" w:hAnsi="Georgia" w:cs="Times New Roman"/>
          <w:color w:val="292929"/>
          <w:spacing w:val="-1"/>
          <w:sz w:val="32"/>
          <w:szCs w:val="32"/>
          <w:lang w:eastAsia="en-IN"/>
        </w:rPr>
        <w:t> when you use the aggregate of the bootstrapped datasets to make a decision — I dedicated an article to this topic so feel free to check it out </w:t>
      </w:r>
      <w:hyperlink r:id="rId25" w:history="1">
        <w:r w:rsidRPr="004631FD">
          <w:rPr>
            <w:rFonts w:ascii="Georgia" w:eastAsia="Times New Roman" w:hAnsi="Georgia" w:cs="Times New Roman"/>
            <w:color w:val="0000FF"/>
            <w:spacing w:val="-1"/>
            <w:sz w:val="32"/>
            <w:szCs w:val="32"/>
            <w:u w:val="single"/>
            <w:lang w:eastAsia="en-IN"/>
          </w:rPr>
          <w:t>here</w:t>
        </w:r>
      </w:hyperlink>
      <w:r w:rsidRPr="004631FD">
        <w:rPr>
          <w:rFonts w:ascii="Georgia" w:eastAsia="Times New Roman" w:hAnsi="Georgia" w:cs="Times New Roman"/>
          <w:color w:val="292929"/>
          <w:spacing w:val="-1"/>
          <w:sz w:val="32"/>
          <w:szCs w:val="32"/>
          <w:lang w:eastAsia="en-IN"/>
        </w:rPr>
        <w:t> if this doesn’t make complete sense.</w:t>
      </w:r>
    </w:p>
    <w:p w14:paraId="6C7BB7BC"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Now that you understand these terms, let’s dive into it.</w:t>
      </w:r>
    </w:p>
    <w:p w14:paraId="61448BA0"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Random forests are an ensemble learning technique that builds off of decision trees. Random forests involve creating multiple decision trees using bootstrapped datasets of the original data and randomly selecting a subset of variables at each step of the decision tree. The model then selects the mode of all of the predictions of each decision tree (bagging). What’s the point of this? By relying on a “majority wins” model, it reduces the risk of error from an individual tree.</w:t>
      </w:r>
    </w:p>
    <w:p w14:paraId="1DAD5B5C" w14:textId="0A685BE8" w:rsidR="004631FD" w:rsidRPr="004631FD" w:rsidRDefault="004631FD" w:rsidP="004631FD">
      <w:pPr>
        <w:shd w:val="clear" w:color="auto" w:fill="F2F2F2"/>
        <w:spacing w:after="0" w:line="240" w:lineRule="auto"/>
        <w:rPr>
          <w:rFonts w:ascii="Times New Roman" w:eastAsia="Times New Roman" w:hAnsi="Times New Roman" w:cs="Times New Roman"/>
          <w:sz w:val="24"/>
          <w:szCs w:val="24"/>
          <w:lang w:eastAsia="en-IN"/>
        </w:rPr>
      </w:pPr>
    </w:p>
    <w:p w14:paraId="1E9690EC" w14:textId="77777777" w:rsidR="004631FD" w:rsidRPr="004631FD" w:rsidRDefault="004631FD" w:rsidP="004631FD">
      <w:pPr>
        <w:shd w:val="clear" w:color="auto" w:fill="F2F2F2"/>
        <w:spacing w:after="100" w:line="240" w:lineRule="auto"/>
        <w:rPr>
          <w:rFonts w:ascii="Times New Roman" w:eastAsia="Times New Roman" w:hAnsi="Times New Roman" w:cs="Times New Roman"/>
          <w:sz w:val="24"/>
          <w:szCs w:val="24"/>
          <w:lang w:eastAsia="en-IN"/>
        </w:rPr>
      </w:pPr>
      <w:r w:rsidRPr="004631FD">
        <w:rPr>
          <w:rFonts w:ascii="Times New Roman" w:eastAsia="Times New Roman" w:hAnsi="Times New Roman" w:cs="Times New Roman"/>
          <w:noProof/>
          <w:sz w:val="24"/>
          <w:szCs w:val="24"/>
          <w:lang w:eastAsia="en-IN"/>
        </w:rPr>
        <w:drawing>
          <wp:inline distT="0" distB="0" distL="0" distR="0" wp14:anchorId="24917006" wp14:editId="34CF2918">
            <wp:extent cx="5798820" cy="1095630"/>
            <wp:effectExtent l="0" t="0" r="0" b="9525"/>
            <wp:docPr id="50" name="Picture 5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for po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6211" cy="1106474"/>
                    </a:xfrm>
                    <a:prstGeom prst="rect">
                      <a:avLst/>
                    </a:prstGeom>
                    <a:noFill/>
                    <a:ln>
                      <a:noFill/>
                    </a:ln>
                  </pic:spPr>
                </pic:pic>
              </a:graphicData>
            </a:graphic>
          </wp:inline>
        </w:drawing>
      </w:r>
    </w:p>
    <w:p w14:paraId="3A58E923"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lastRenderedPageBreak/>
        <w:t>For example, if we created one decision tree, the third one, it would predict 0. But if we relied on the mode of all 4 decision trees, the predicted value would be 1. This is the power of random forests!</w:t>
      </w:r>
    </w:p>
    <w:p w14:paraId="7FF4A4AD" w14:textId="77777777" w:rsidR="004631FD" w:rsidRPr="004631FD" w:rsidRDefault="004631FD" w:rsidP="00C3591B">
      <w:pPr>
        <w:spacing w:before="480" w:after="0" w:line="480" w:lineRule="atLeast"/>
        <w:rPr>
          <w:rFonts w:ascii="Georgia" w:eastAsia="Times New Roman" w:hAnsi="Georgia" w:cs="Times New Roman"/>
          <w:b/>
          <w:bCs/>
          <w:color w:val="292929"/>
          <w:spacing w:val="-1"/>
          <w:sz w:val="32"/>
          <w:szCs w:val="32"/>
          <w:lang w:eastAsia="en-IN"/>
        </w:rPr>
      </w:pPr>
      <w:r w:rsidRPr="004631FD">
        <w:rPr>
          <w:rFonts w:ascii="Georgia" w:eastAsia="Times New Roman" w:hAnsi="Georgia" w:cs="Times New Roman"/>
          <w:b/>
          <w:bCs/>
          <w:color w:val="292929"/>
          <w:spacing w:val="-1"/>
          <w:sz w:val="32"/>
          <w:szCs w:val="32"/>
          <w:lang w:eastAsia="en-IN"/>
        </w:rPr>
        <w:t>AdaBoost</w:t>
      </w:r>
    </w:p>
    <w:p w14:paraId="675E6D31" w14:textId="77777777" w:rsidR="004631FD" w:rsidRPr="004631FD" w:rsidRDefault="004631FD" w:rsidP="004631FD">
      <w:pPr>
        <w:spacing w:before="206"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AdaBoost, or Adaptive Boost, is also an ensemble algorithm that leverages bagging and boosting</w:t>
      </w:r>
      <w:r w:rsidRPr="004631FD">
        <w:rPr>
          <w:rFonts w:ascii="Georgia" w:eastAsia="Times New Roman" w:hAnsi="Georgia" w:cs="Times New Roman"/>
          <w:b/>
          <w:bCs/>
          <w:color w:val="292929"/>
          <w:spacing w:val="-1"/>
          <w:sz w:val="32"/>
          <w:szCs w:val="32"/>
          <w:lang w:eastAsia="en-IN"/>
        </w:rPr>
        <w:t> </w:t>
      </w:r>
      <w:r w:rsidRPr="004631FD">
        <w:rPr>
          <w:rFonts w:ascii="Georgia" w:eastAsia="Times New Roman" w:hAnsi="Georgia" w:cs="Times New Roman"/>
          <w:color w:val="292929"/>
          <w:spacing w:val="-1"/>
          <w:sz w:val="32"/>
          <w:szCs w:val="32"/>
          <w:lang w:eastAsia="en-IN"/>
        </w:rPr>
        <w:t>methods to develop an enhanced predictor.</w:t>
      </w:r>
    </w:p>
    <w:p w14:paraId="2C8FE3D1"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AdaBoost is similar to Random Forests in the sense that the predictions are taken from many decision trees. However, there are three main differences that make AdaBoost unique:</w:t>
      </w:r>
    </w:p>
    <w:p w14:paraId="27239BCC" w14:textId="1BA149CA" w:rsidR="004631FD" w:rsidRPr="004631FD" w:rsidRDefault="004631FD" w:rsidP="004631FD">
      <w:pPr>
        <w:shd w:val="clear" w:color="auto" w:fill="F2F2F2"/>
        <w:spacing w:after="0" w:line="240" w:lineRule="auto"/>
        <w:rPr>
          <w:rFonts w:ascii="Times New Roman" w:eastAsia="Times New Roman" w:hAnsi="Times New Roman" w:cs="Times New Roman"/>
          <w:sz w:val="24"/>
          <w:szCs w:val="24"/>
          <w:lang w:eastAsia="en-IN"/>
        </w:rPr>
      </w:pPr>
    </w:p>
    <w:p w14:paraId="1C1CB6E8" w14:textId="77777777" w:rsidR="004631FD" w:rsidRPr="004631FD" w:rsidRDefault="004631FD" w:rsidP="004631FD">
      <w:pPr>
        <w:shd w:val="clear" w:color="auto" w:fill="F2F2F2"/>
        <w:spacing w:after="100" w:line="240" w:lineRule="auto"/>
        <w:rPr>
          <w:rFonts w:ascii="Times New Roman" w:eastAsia="Times New Roman" w:hAnsi="Times New Roman" w:cs="Times New Roman"/>
          <w:sz w:val="24"/>
          <w:szCs w:val="24"/>
          <w:lang w:eastAsia="en-IN"/>
        </w:rPr>
      </w:pPr>
      <w:r w:rsidRPr="004631FD">
        <w:rPr>
          <w:rFonts w:ascii="Times New Roman" w:eastAsia="Times New Roman" w:hAnsi="Times New Roman" w:cs="Times New Roman"/>
          <w:noProof/>
          <w:sz w:val="24"/>
          <w:szCs w:val="24"/>
          <w:lang w:eastAsia="en-IN"/>
        </w:rPr>
        <w:drawing>
          <wp:inline distT="0" distB="0" distL="0" distR="0" wp14:anchorId="61703A4B" wp14:editId="4030650C">
            <wp:extent cx="5669280" cy="1800876"/>
            <wp:effectExtent l="0" t="0" r="7620" b="8890"/>
            <wp:docPr id="52" name="Picture 5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for po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9958" cy="1810621"/>
                    </a:xfrm>
                    <a:prstGeom prst="rect">
                      <a:avLst/>
                    </a:prstGeom>
                    <a:noFill/>
                    <a:ln>
                      <a:noFill/>
                    </a:ln>
                  </pic:spPr>
                </pic:pic>
              </a:graphicData>
            </a:graphic>
          </wp:inline>
        </w:drawing>
      </w:r>
    </w:p>
    <w:p w14:paraId="14A194F0" w14:textId="77777777" w:rsidR="004631FD" w:rsidRPr="004631FD" w:rsidRDefault="004631FD" w:rsidP="004631FD">
      <w:pPr>
        <w:spacing w:after="0" w:line="240" w:lineRule="auto"/>
        <w:rPr>
          <w:rFonts w:ascii="Times New Roman" w:eastAsia="Times New Roman" w:hAnsi="Times New Roman" w:cs="Times New Roman"/>
          <w:sz w:val="24"/>
          <w:szCs w:val="24"/>
          <w:lang w:eastAsia="en-IN"/>
        </w:rPr>
      </w:pPr>
      <w:r w:rsidRPr="004631FD">
        <w:rPr>
          <w:rFonts w:ascii="Times New Roman" w:eastAsia="Times New Roman" w:hAnsi="Times New Roman" w:cs="Times New Roman"/>
          <w:sz w:val="24"/>
          <w:szCs w:val="24"/>
          <w:lang w:eastAsia="en-IN"/>
        </w:rPr>
        <w:t>Example of a stump</w:t>
      </w:r>
    </w:p>
    <w:p w14:paraId="15DB6693" w14:textId="77777777" w:rsidR="004631FD" w:rsidRPr="004631FD" w:rsidRDefault="004631FD" w:rsidP="004631FD">
      <w:pPr>
        <w:numPr>
          <w:ilvl w:val="0"/>
          <w:numId w:val="8"/>
        </w:numPr>
        <w:spacing w:before="480" w:after="0" w:line="480" w:lineRule="atLeast"/>
        <w:ind w:left="2130"/>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First, AdaBoost creates a forest of stumps rather than trees. A stump is a tree that is made of only one node and two leaves (like the image above).</w:t>
      </w:r>
    </w:p>
    <w:p w14:paraId="1CFACF66" w14:textId="77777777" w:rsidR="004631FD" w:rsidRPr="004631FD" w:rsidRDefault="004631FD" w:rsidP="004631FD">
      <w:pPr>
        <w:numPr>
          <w:ilvl w:val="0"/>
          <w:numId w:val="8"/>
        </w:numPr>
        <w:spacing w:before="252" w:after="0" w:line="480" w:lineRule="atLeast"/>
        <w:ind w:left="2130"/>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 xml:space="preserve">Second, the stumps that are created are not equally weighted in the final decision (final </w:t>
      </w:r>
      <w:r w:rsidRPr="004631FD">
        <w:rPr>
          <w:rFonts w:ascii="Georgia" w:eastAsia="Times New Roman" w:hAnsi="Georgia" w:cs="Times New Roman"/>
          <w:color w:val="292929"/>
          <w:spacing w:val="-1"/>
          <w:sz w:val="32"/>
          <w:szCs w:val="32"/>
          <w:lang w:eastAsia="en-IN"/>
        </w:rPr>
        <w:lastRenderedPageBreak/>
        <w:t>prediction). Stumps that create more error will have less say in the final decision.</w:t>
      </w:r>
    </w:p>
    <w:p w14:paraId="5CF34628" w14:textId="77777777" w:rsidR="004631FD" w:rsidRPr="004631FD" w:rsidRDefault="004631FD" w:rsidP="004631FD">
      <w:pPr>
        <w:numPr>
          <w:ilvl w:val="0"/>
          <w:numId w:val="8"/>
        </w:numPr>
        <w:spacing w:before="252" w:after="0" w:line="480" w:lineRule="atLeast"/>
        <w:ind w:left="2130"/>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Lastly, the order in which the stumps are made is important, because each stump aims to reduce the errors that the previous stump(s) made.</w:t>
      </w:r>
    </w:p>
    <w:p w14:paraId="7BD75F05"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In essence, AdaBoost takes a more iterative approach in the sense that it seeks to iteratively improve from the mistakes that the previous stump(s) made.</w:t>
      </w:r>
    </w:p>
    <w:p w14:paraId="152E0692" w14:textId="77777777" w:rsidR="004631FD" w:rsidRPr="004631FD" w:rsidRDefault="004631FD" w:rsidP="00C3591B">
      <w:pPr>
        <w:spacing w:before="480" w:after="0" w:line="480" w:lineRule="atLeast"/>
        <w:rPr>
          <w:rFonts w:ascii="Georgia" w:eastAsia="Times New Roman" w:hAnsi="Georgia" w:cs="Times New Roman"/>
          <w:b/>
          <w:bCs/>
          <w:color w:val="292929"/>
          <w:spacing w:val="-1"/>
          <w:sz w:val="32"/>
          <w:szCs w:val="32"/>
          <w:lang w:eastAsia="en-IN"/>
        </w:rPr>
      </w:pPr>
      <w:r w:rsidRPr="004631FD">
        <w:rPr>
          <w:rFonts w:ascii="Georgia" w:eastAsia="Times New Roman" w:hAnsi="Georgia" w:cs="Times New Roman"/>
          <w:b/>
          <w:bCs/>
          <w:color w:val="292929"/>
          <w:spacing w:val="-1"/>
          <w:sz w:val="32"/>
          <w:szCs w:val="32"/>
          <w:lang w:eastAsia="en-IN"/>
        </w:rPr>
        <w:t>Gradient Boost</w:t>
      </w:r>
    </w:p>
    <w:p w14:paraId="21BEC60A" w14:textId="77777777" w:rsidR="004631FD" w:rsidRPr="004631FD" w:rsidRDefault="004631FD" w:rsidP="004631FD">
      <w:pPr>
        <w:spacing w:before="206"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It’s no surprise that Gradient </w:t>
      </w:r>
      <w:r w:rsidRPr="004631FD">
        <w:rPr>
          <w:rFonts w:ascii="Georgia" w:eastAsia="Times New Roman" w:hAnsi="Georgia" w:cs="Times New Roman"/>
          <w:b/>
          <w:bCs/>
          <w:color w:val="292929"/>
          <w:spacing w:val="-1"/>
          <w:sz w:val="32"/>
          <w:szCs w:val="32"/>
          <w:lang w:eastAsia="en-IN"/>
        </w:rPr>
        <w:t>Boost </w:t>
      </w:r>
      <w:r w:rsidRPr="004631FD">
        <w:rPr>
          <w:rFonts w:ascii="Georgia" w:eastAsia="Times New Roman" w:hAnsi="Georgia" w:cs="Times New Roman"/>
          <w:color w:val="292929"/>
          <w:spacing w:val="-1"/>
          <w:sz w:val="32"/>
          <w:szCs w:val="32"/>
          <w:lang w:eastAsia="en-IN"/>
        </w:rPr>
        <w:t>is also an ensemble algorithm that uses boosting</w:t>
      </w:r>
      <w:r w:rsidRPr="004631FD">
        <w:rPr>
          <w:rFonts w:ascii="Georgia" w:eastAsia="Times New Roman" w:hAnsi="Georgia" w:cs="Times New Roman"/>
          <w:b/>
          <w:bCs/>
          <w:color w:val="292929"/>
          <w:spacing w:val="-1"/>
          <w:sz w:val="32"/>
          <w:szCs w:val="32"/>
          <w:lang w:eastAsia="en-IN"/>
        </w:rPr>
        <w:t> </w:t>
      </w:r>
      <w:r w:rsidRPr="004631FD">
        <w:rPr>
          <w:rFonts w:ascii="Georgia" w:eastAsia="Times New Roman" w:hAnsi="Georgia" w:cs="Times New Roman"/>
          <w:color w:val="292929"/>
          <w:spacing w:val="-1"/>
          <w:sz w:val="32"/>
          <w:szCs w:val="32"/>
          <w:lang w:eastAsia="en-IN"/>
        </w:rPr>
        <w:t>methods to develop an enhanced predictor. In many ways, Gradient Boost is similar to AdaBoost, but there are a couple of key differences:</w:t>
      </w:r>
    </w:p>
    <w:p w14:paraId="2EC02D8C" w14:textId="77777777" w:rsidR="004631FD" w:rsidRPr="004631FD" w:rsidRDefault="004631FD" w:rsidP="004631FD">
      <w:pPr>
        <w:numPr>
          <w:ilvl w:val="0"/>
          <w:numId w:val="9"/>
        </w:numPr>
        <w:spacing w:before="480" w:after="0" w:line="480" w:lineRule="atLeast"/>
        <w:ind w:left="2130"/>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Unlike AdaBoost which builds stumps, Gradient Boost builds trees with usually 8–32 leaves.</w:t>
      </w:r>
    </w:p>
    <w:p w14:paraId="1DA02B61" w14:textId="77777777" w:rsidR="004631FD" w:rsidRPr="004631FD" w:rsidRDefault="004631FD" w:rsidP="004631FD">
      <w:pPr>
        <w:numPr>
          <w:ilvl w:val="0"/>
          <w:numId w:val="9"/>
        </w:numPr>
        <w:spacing w:before="252" w:after="0" w:line="480" w:lineRule="atLeast"/>
        <w:ind w:left="2130"/>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Gradient Boost views the boosting problem as an optimization problem, where it uses a loss function and tries to minimize the error. This is why it’s called </w:t>
      </w:r>
      <w:r w:rsidRPr="004631FD">
        <w:rPr>
          <w:rFonts w:ascii="Georgia" w:eastAsia="Times New Roman" w:hAnsi="Georgia" w:cs="Times New Roman"/>
          <w:b/>
          <w:bCs/>
          <w:color w:val="292929"/>
          <w:spacing w:val="-1"/>
          <w:sz w:val="32"/>
          <w:szCs w:val="32"/>
          <w:lang w:eastAsia="en-IN"/>
        </w:rPr>
        <w:t>Gradient</w:t>
      </w:r>
      <w:r w:rsidRPr="004631FD">
        <w:rPr>
          <w:rFonts w:ascii="Georgia" w:eastAsia="Times New Roman" w:hAnsi="Georgia" w:cs="Times New Roman"/>
          <w:color w:val="292929"/>
          <w:spacing w:val="-1"/>
          <w:sz w:val="32"/>
          <w:szCs w:val="32"/>
          <w:lang w:eastAsia="en-IN"/>
        </w:rPr>
        <w:t> boost, as it’s inspired by gradient descent.</w:t>
      </w:r>
    </w:p>
    <w:p w14:paraId="24ACE1B6" w14:textId="77777777" w:rsidR="004631FD" w:rsidRPr="004631FD" w:rsidRDefault="004631FD" w:rsidP="004631FD">
      <w:pPr>
        <w:numPr>
          <w:ilvl w:val="0"/>
          <w:numId w:val="9"/>
        </w:numPr>
        <w:spacing w:before="252" w:after="0" w:line="480" w:lineRule="atLeast"/>
        <w:ind w:left="2130"/>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Lastly, the trees are used to predict the residuals of the samples (predicted minus actual).</w:t>
      </w:r>
    </w:p>
    <w:p w14:paraId="175BC2CF" w14:textId="09ABF3EA" w:rsid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lastRenderedPageBreak/>
        <w:t>While the last point may have been confusing, all that you need to know is that Gradient Boost starts by building one tree to try to fit the data, and the subsequent trees built after aim to reduce the residuals (error). It does this by concentrating on the areas where the existing learners performed poorly, similar to AdaBoost.</w:t>
      </w:r>
    </w:p>
    <w:p w14:paraId="24B907D0" w14:textId="77777777" w:rsidR="00C3591B" w:rsidRPr="004631FD" w:rsidRDefault="00C3591B" w:rsidP="004631FD">
      <w:pPr>
        <w:spacing w:before="480" w:after="0" w:line="480" w:lineRule="atLeast"/>
        <w:rPr>
          <w:rFonts w:ascii="Georgia" w:eastAsia="Times New Roman" w:hAnsi="Georgia" w:cs="Times New Roman"/>
          <w:color w:val="292929"/>
          <w:spacing w:val="-1"/>
          <w:sz w:val="32"/>
          <w:szCs w:val="32"/>
          <w:lang w:eastAsia="en-IN"/>
        </w:rPr>
      </w:pPr>
    </w:p>
    <w:p w14:paraId="364D41D0" w14:textId="77777777" w:rsidR="004631FD" w:rsidRPr="004631FD" w:rsidRDefault="004631FD" w:rsidP="00C3591B">
      <w:pPr>
        <w:jc w:val="both"/>
        <w:rPr>
          <w:b/>
          <w:bCs/>
          <w:sz w:val="32"/>
          <w:szCs w:val="32"/>
        </w:rPr>
      </w:pPr>
      <w:proofErr w:type="spellStart"/>
      <w:r w:rsidRPr="004631FD">
        <w:rPr>
          <w:b/>
          <w:bCs/>
          <w:sz w:val="32"/>
          <w:szCs w:val="32"/>
        </w:rPr>
        <w:t>XGBoost</w:t>
      </w:r>
      <w:proofErr w:type="spellEnd"/>
    </w:p>
    <w:p w14:paraId="4CE28E65" w14:textId="77777777" w:rsidR="004631FD" w:rsidRPr="004631FD" w:rsidRDefault="004631FD" w:rsidP="004631FD">
      <w:pPr>
        <w:spacing w:before="206" w:after="0" w:line="480" w:lineRule="atLeast"/>
        <w:rPr>
          <w:rFonts w:ascii="Georgia" w:eastAsia="Times New Roman" w:hAnsi="Georgia" w:cs="Times New Roman"/>
          <w:color w:val="292929"/>
          <w:spacing w:val="-1"/>
          <w:sz w:val="32"/>
          <w:szCs w:val="32"/>
          <w:lang w:eastAsia="en-IN"/>
        </w:rPr>
      </w:pPr>
      <w:proofErr w:type="spellStart"/>
      <w:r w:rsidRPr="004631FD">
        <w:rPr>
          <w:rFonts w:ascii="Georgia" w:eastAsia="Times New Roman" w:hAnsi="Georgia" w:cs="Times New Roman"/>
          <w:color w:val="292929"/>
          <w:spacing w:val="-1"/>
          <w:sz w:val="32"/>
          <w:szCs w:val="32"/>
          <w:lang w:eastAsia="en-IN"/>
        </w:rPr>
        <w:t>XGBoost</w:t>
      </w:r>
      <w:proofErr w:type="spellEnd"/>
      <w:r w:rsidRPr="004631FD">
        <w:rPr>
          <w:rFonts w:ascii="Georgia" w:eastAsia="Times New Roman" w:hAnsi="Georgia" w:cs="Times New Roman"/>
          <w:color w:val="292929"/>
          <w:spacing w:val="-1"/>
          <w:sz w:val="32"/>
          <w:szCs w:val="32"/>
          <w:lang w:eastAsia="en-IN"/>
        </w:rPr>
        <w:t xml:space="preserve"> is one of the most popular and widely used algorithms today because it is simply so powerful. It is similar to Gradient Boost but has a few extra features that make it that much stronger including…</w:t>
      </w:r>
    </w:p>
    <w:p w14:paraId="2A7D9D9F" w14:textId="77777777" w:rsidR="004631FD" w:rsidRPr="004631FD" w:rsidRDefault="004631FD" w:rsidP="004631FD">
      <w:pPr>
        <w:numPr>
          <w:ilvl w:val="0"/>
          <w:numId w:val="10"/>
        </w:numPr>
        <w:spacing w:before="480" w:after="0" w:line="480" w:lineRule="atLeast"/>
        <w:ind w:left="2130"/>
        <w:rPr>
          <w:rFonts w:ascii="Georgia" w:eastAsia="Times New Roman" w:hAnsi="Georgia" w:cs="Times New Roman"/>
          <w:color w:val="292929"/>
          <w:spacing w:val="-1"/>
          <w:sz w:val="32"/>
          <w:szCs w:val="32"/>
          <w:lang w:eastAsia="en-IN"/>
        </w:rPr>
      </w:pPr>
      <w:r w:rsidRPr="004631FD">
        <w:rPr>
          <w:rFonts w:ascii="Georgia" w:eastAsia="Times New Roman" w:hAnsi="Georgia" w:cs="Times New Roman"/>
          <w:b/>
          <w:bCs/>
          <w:color w:val="292929"/>
          <w:spacing w:val="-1"/>
          <w:sz w:val="32"/>
          <w:szCs w:val="32"/>
          <w:lang w:eastAsia="en-IN"/>
        </w:rPr>
        <w:t>A proportional shrinking of leaf nodes (pruning) </w:t>
      </w:r>
      <w:r w:rsidRPr="004631FD">
        <w:rPr>
          <w:rFonts w:ascii="Georgia" w:eastAsia="Times New Roman" w:hAnsi="Georgia" w:cs="Times New Roman"/>
          <w:color w:val="292929"/>
          <w:spacing w:val="-1"/>
          <w:sz w:val="32"/>
          <w:szCs w:val="32"/>
          <w:lang w:eastAsia="en-IN"/>
        </w:rPr>
        <w:t>— used to improve the generalization of the model</w:t>
      </w:r>
    </w:p>
    <w:p w14:paraId="3014A9F0" w14:textId="77777777" w:rsidR="004631FD" w:rsidRPr="004631FD" w:rsidRDefault="004631FD" w:rsidP="004631FD">
      <w:pPr>
        <w:numPr>
          <w:ilvl w:val="0"/>
          <w:numId w:val="10"/>
        </w:numPr>
        <w:spacing w:before="252" w:after="0" w:line="480" w:lineRule="atLeast"/>
        <w:ind w:left="2130"/>
        <w:rPr>
          <w:rFonts w:ascii="Georgia" w:eastAsia="Times New Roman" w:hAnsi="Georgia" w:cs="Times New Roman"/>
          <w:color w:val="292929"/>
          <w:spacing w:val="-1"/>
          <w:sz w:val="32"/>
          <w:szCs w:val="32"/>
          <w:lang w:eastAsia="en-IN"/>
        </w:rPr>
      </w:pPr>
      <w:r w:rsidRPr="004631FD">
        <w:rPr>
          <w:rFonts w:ascii="Georgia" w:eastAsia="Times New Roman" w:hAnsi="Georgia" w:cs="Times New Roman"/>
          <w:b/>
          <w:bCs/>
          <w:color w:val="292929"/>
          <w:spacing w:val="-1"/>
          <w:sz w:val="32"/>
          <w:szCs w:val="32"/>
          <w:lang w:eastAsia="en-IN"/>
        </w:rPr>
        <w:t>Newton Boosting</w:t>
      </w:r>
      <w:r w:rsidRPr="004631FD">
        <w:rPr>
          <w:rFonts w:ascii="Georgia" w:eastAsia="Times New Roman" w:hAnsi="Georgia" w:cs="Times New Roman"/>
          <w:color w:val="292929"/>
          <w:spacing w:val="-1"/>
          <w:sz w:val="32"/>
          <w:szCs w:val="32"/>
          <w:lang w:eastAsia="en-IN"/>
        </w:rPr>
        <w:t> — provides a direct route to the minima than gradient descent, making it much faster</w:t>
      </w:r>
    </w:p>
    <w:p w14:paraId="23C8397A" w14:textId="77777777" w:rsidR="004631FD" w:rsidRPr="004631FD" w:rsidRDefault="004631FD" w:rsidP="004631FD">
      <w:pPr>
        <w:numPr>
          <w:ilvl w:val="0"/>
          <w:numId w:val="10"/>
        </w:numPr>
        <w:spacing w:before="252" w:after="0" w:line="480" w:lineRule="atLeast"/>
        <w:ind w:left="2130"/>
        <w:rPr>
          <w:rFonts w:ascii="Georgia" w:eastAsia="Times New Roman" w:hAnsi="Georgia" w:cs="Times New Roman"/>
          <w:color w:val="292929"/>
          <w:spacing w:val="-1"/>
          <w:sz w:val="32"/>
          <w:szCs w:val="32"/>
          <w:lang w:eastAsia="en-IN"/>
        </w:rPr>
      </w:pPr>
      <w:r w:rsidRPr="004631FD">
        <w:rPr>
          <w:rFonts w:ascii="Georgia" w:eastAsia="Times New Roman" w:hAnsi="Georgia" w:cs="Times New Roman"/>
          <w:b/>
          <w:bCs/>
          <w:color w:val="292929"/>
          <w:spacing w:val="-1"/>
          <w:sz w:val="32"/>
          <w:szCs w:val="32"/>
          <w:lang w:eastAsia="en-IN"/>
        </w:rPr>
        <w:t>An extra randomization parameter </w:t>
      </w:r>
      <w:r w:rsidRPr="004631FD">
        <w:rPr>
          <w:rFonts w:ascii="Georgia" w:eastAsia="Times New Roman" w:hAnsi="Georgia" w:cs="Times New Roman"/>
          <w:color w:val="292929"/>
          <w:spacing w:val="-1"/>
          <w:sz w:val="32"/>
          <w:szCs w:val="32"/>
          <w:lang w:eastAsia="en-IN"/>
        </w:rPr>
        <w:t>— reduces the correlation between trees, ultimately improving the strength of the ensemble</w:t>
      </w:r>
    </w:p>
    <w:p w14:paraId="5351B644" w14:textId="77777777" w:rsidR="004631FD" w:rsidRPr="004631FD" w:rsidRDefault="004631FD" w:rsidP="004631FD">
      <w:pPr>
        <w:numPr>
          <w:ilvl w:val="0"/>
          <w:numId w:val="10"/>
        </w:numPr>
        <w:spacing w:before="252" w:after="0" w:line="480" w:lineRule="atLeast"/>
        <w:ind w:left="2130"/>
        <w:rPr>
          <w:rFonts w:ascii="Georgia" w:eastAsia="Times New Roman" w:hAnsi="Georgia" w:cs="Times New Roman"/>
          <w:color w:val="292929"/>
          <w:spacing w:val="-1"/>
          <w:sz w:val="32"/>
          <w:szCs w:val="32"/>
          <w:lang w:eastAsia="en-IN"/>
        </w:rPr>
      </w:pPr>
      <w:r w:rsidRPr="004631FD">
        <w:rPr>
          <w:rFonts w:ascii="Georgia" w:eastAsia="Times New Roman" w:hAnsi="Georgia" w:cs="Times New Roman"/>
          <w:b/>
          <w:bCs/>
          <w:color w:val="292929"/>
          <w:spacing w:val="-1"/>
          <w:sz w:val="32"/>
          <w:szCs w:val="32"/>
          <w:lang w:eastAsia="en-IN"/>
        </w:rPr>
        <w:t>Unique penalization of trees</w:t>
      </w:r>
    </w:p>
    <w:p w14:paraId="2EF396E7" w14:textId="51F0EE30" w:rsidR="00C3591B"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I strongly recommend that you watch </w:t>
      </w:r>
      <w:proofErr w:type="spellStart"/>
      <w:r w:rsidRPr="004631FD">
        <w:rPr>
          <w:rFonts w:ascii="Georgia" w:eastAsia="Times New Roman" w:hAnsi="Georgia" w:cs="Times New Roman"/>
          <w:color w:val="292929"/>
          <w:spacing w:val="-1"/>
          <w:sz w:val="32"/>
          <w:szCs w:val="32"/>
          <w:lang w:eastAsia="en-IN"/>
        </w:rPr>
        <w:fldChar w:fldCharType="begin"/>
      </w:r>
      <w:r w:rsidRPr="004631FD">
        <w:rPr>
          <w:rFonts w:ascii="Georgia" w:eastAsia="Times New Roman" w:hAnsi="Georgia" w:cs="Times New Roman"/>
          <w:color w:val="292929"/>
          <w:spacing w:val="-1"/>
          <w:sz w:val="32"/>
          <w:szCs w:val="32"/>
          <w:lang w:eastAsia="en-IN"/>
        </w:rPr>
        <w:instrText xml:space="preserve"> HYPERLINK "https://www.youtube.com/watch?v=OtD8wVaFm6E&amp;t=3s" </w:instrText>
      </w:r>
      <w:r w:rsidRPr="004631FD">
        <w:rPr>
          <w:rFonts w:ascii="Georgia" w:eastAsia="Times New Roman" w:hAnsi="Georgia" w:cs="Times New Roman"/>
          <w:color w:val="292929"/>
          <w:spacing w:val="-1"/>
          <w:sz w:val="32"/>
          <w:szCs w:val="32"/>
          <w:lang w:eastAsia="en-IN"/>
        </w:rPr>
        <w:fldChar w:fldCharType="separate"/>
      </w:r>
      <w:r w:rsidRPr="004631FD">
        <w:rPr>
          <w:rFonts w:ascii="Georgia" w:eastAsia="Times New Roman" w:hAnsi="Georgia" w:cs="Times New Roman"/>
          <w:color w:val="0000FF"/>
          <w:spacing w:val="-1"/>
          <w:sz w:val="32"/>
          <w:szCs w:val="32"/>
          <w:u w:val="single"/>
          <w:lang w:eastAsia="en-IN"/>
        </w:rPr>
        <w:t>StatQuest’s</w:t>
      </w:r>
      <w:proofErr w:type="spellEnd"/>
      <w:r w:rsidRPr="004631FD">
        <w:rPr>
          <w:rFonts w:ascii="Georgia" w:eastAsia="Times New Roman" w:hAnsi="Georgia" w:cs="Times New Roman"/>
          <w:color w:val="0000FF"/>
          <w:spacing w:val="-1"/>
          <w:sz w:val="32"/>
          <w:szCs w:val="32"/>
          <w:u w:val="single"/>
          <w:lang w:eastAsia="en-IN"/>
        </w:rPr>
        <w:t xml:space="preserve"> video</w:t>
      </w:r>
      <w:r w:rsidRPr="004631FD">
        <w:rPr>
          <w:rFonts w:ascii="Georgia" w:eastAsia="Times New Roman" w:hAnsi="Georgia" w:cs="Times New Roman"/>
          <w:color w:val="292929"/>
          <w:spacing w:val="-1"/>
          <w:sz w:val="32"/>
          <w:szCs w:val="32"/>
          <w:lang w:eastAsia="en-IN"/>
        </w:rPr>
        <w:fldChar w:fldCharType="end"/>
      </w:r>
      <w:r w:rsidRPr="004631FD">
        <w:rPr>
          <w:rFonts w:ascii="Georgia" w:eastAsia="Times New Roman" w:hAnsi="Georgia" w:cs="Times New Roman"/>
          <w:color w:val="292929"/>
          <w:spacing w:val="-1"/>
          <w:sz w:val="32"/>
          <w:szCs w:val="32"/>
          <w:lang w:eastAsia="en-IN"/>
        </w:rPr>
        <w:t> to understand how the algorithm works in greater detail.</w:t>
      </w:r>
    </w:p>
    <w:p w14:paraId="356BF53D" w14:textId="77777777" w:rsidR="00C3591B" w:rsidRDefault="00C3591B" w:rsidP="00C3591B">
      <w:pPr>
        <w:jc w:val="both"/>
        <w:rPr>
          <w:b/>
          <w:bCs/>
          <w:sz w:val="32"/>
          <w:szCs w:val="32"/>
        </w:rPr>
      </w:pPr>
    </w:p>
    <w:p w14:paraId="66C72B10" w14:textId="22EE9236" w:rsidR="004631FD" w:rsidRPr="004631FD" w:rsidRDefault="004631FD" w:rsidP="00C3591B">
      <w:pPr>
        <w:jc w:val="both"/>
        <w:rPr>
          <w:b/>
          <w:bCs/>
          <w:sz w:val="32"/>
          <w:szCs w:val="32"/>
        </w:rPr>
      </w:pPr>
      <w:proofErr w:type="spellStart"/>
      <w:r w:rsidRPr="004631FD">
        <w:rPr>
          <w:b/>
          <w:bCs/>
          <w:sz w:val="32"/>
          <w:szCs w:val="32"/>
        </w:rPr>
        <w:t>LightGBM</w:t>
      </w:r>
      <w:proofErr w:type="spellEnd"/>
    </w:p>
    <w:p w14:paraId="01CBEE64" w14:textId="77777777" w:rsidR="004631FD" w:rsidRPr="004631FD" w:rsidRDefault="004631FD" w:rsidP="004631FD">
      <w:pPr>
        <w:spacing w:before="206"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 xml:space="preserve">If you thought </w:t>
      </w:r>
      <w:proofErr w:type="spellStart"/>
      <w:r w:rsidRPr="004631FD">
        <w:rPr>
          <w:rFonts w:ascii="Georgia" w:eastAsia="Times New Roman" w:hAnsi="Georgia" w:cs="Times New Roman"/>
          <w:color w:val="292929"/>
          <w:spacing w:val="-1"/>
          <w:sz w:val="32"/>
          <w:szCs w:val="32"/>
          <w:lang w:eastAsia="en-IN"/>
        </w:rPr>
        <w:t>XGBoost</w:t>
      </w:r>
      <w:proofErr w:type="spellEnd"/>
      <w:r w:rsidRPr="004631FD">
        <w:rPr>
          <w:rFonts w:ascii="Georgia" w:eastAsia="Times New Roman" w:hAnsi="Georgia" w:cs="Times New Roman"/>
          <w:color w:val="292929"/>
          <w:spacing w:val="-1"/>
          <w:sz w:val="32"/>
          <w:szCs w:val="32"/>
          <w:lang w:eastAsia="en-IN"/>
        </w:rPr>
        <w:t xml:space="preserve"> was the best algorithm out there, think again. </w:t>
      </w:r>
      <w:proofErr w:type="spellStart"/>
      <w:r w:rsidRPr="004631FD">
        <w:rPr>
          <w:rFonts w:ascii="Georgia" w:eastAsia="Times New Roman" w:hAnsi="Georgia" w:cs="Times New Roman"/>
          <w:color w:val="292929"/>
          <w:spacing w:val="-1"/>
          <w:sz w:val="32"/>
          <w:szCs w:val="32"/>
          <w:lang w:eastAsia="en-IN"/>
        </w:rPr>
        <w:t>LightGBM</w:t>
      </w:r>
      <w:proofErr w:type="spellEnd"/>
      <w:r w:rsidRPr="004631FD">
        <w:rPr>
          <w:rFonts w:ascii="Georgia" w:eastAsia="Times New Roman" w:hAnsi="Georgia" w:cs="Times New Roman"/>
          <w:color w:val="292929"/>
          <w:spacing w:val="-1"/>
          <w:sz w:val="32"/>
          <w:szCs w:val="32"/>
          <w:lang w:eastAsia="en-IN"/>
        </w:rPr>
        <w:t xml:space="preserve"> is another type of boosting algorithm that has shown to be faster and sometimes more accurate than </w:t>
      </w:r>
      <w:proofErr w:type="spellStart"/>
      <w:r w:rsidRPr="004631FD">
        <w:rPr>
          <w:rFonts w:ascii="Georgia" w:eastAsia="Times New Roman" w:hAnsi="Georgia" w:cs="Times New Roman"/>
          <w:color w:val="292929"/>
          <w:spacing w:val="-1"/>
          <w:sz w:val="32"/>
          <w:szCs w:val="32"/>
          <w:lang w:eastAsia="en-IN"/>
        </w:rPr>
        <w:t>XGBoost</w:t>
      </w:r>
      <w:proofErr w:type="spellEnd"/>
      <w:r w:rsidRPr="004631FD">
        <w:rPr>
          <w:rFonts w:ascii="Georgia" w:eastAsia="Times New Roman" w:hAnsi="Georgia" w:cs="Times New Roman"/>
          <w:color w:val="292929"/>
          <w:spacing w:val="-1"/>
          <w:sz w:val="32"/>
          <w:szCs w:val="32"/>
          <w:lang w:eastAsia="en-IN"/>
        </w:rPr>
        <w:t>.</w:t>
      </w:r>
    </w:p>
    <w:p w14:paraId="07852EA6"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 xml:space="preserve">What makes </w:t>
      </w:r>
      <w:proofErr w:type="spellStart"/>
      <w:r w:rsidRPr="004631FD">
        <w:rPr>
          <w:rFonts w:ascii="Georgia" w:eastAsia="Times New Roman" w:hAnsi="Georgia" w:cs="Times New Roman"/>
          <w:color w:val="292929"/>
          <w:spacing w:val="-1"/>
          <w:sz w:val="32"/>
          <w:szCs w:val="32"/>
          <w:lang w:eastAsia="en-IN"/>
        </w:rPr>
        <w:t>LightGBM</w:t>
      </w:r>
      <w:proofErr w:type="spellEnd"/>
      <w:r w:rsidRPr="004631FD">
        <w:rPr>
          <w:rFonts w:ascii="Georgia" w:eastAsia="Times New Roman" w:hAnsi="Georgia" w:cs="Times New Roman"/>
          <w:color w:val="292929"/>
          <w:spacing w:val="-1"/>
          <w:sz w:val="32"/>
          <w:szCs w:val="32"/>
          <w:lang w:eastAsia="en-IN"/>
        </w:rPr>
        <w:t xml:space="preserve"> different is that it uses a unique technique called Gradient-based One-Side Sampling (GOSS) to filter out the data instances to find a split value. This is different than </w:t>
      </w:r>
      <w:proofErr w:type="spellStart"/>
      <w:r w:rsidRPr="004631FD">
        <w:rPr>
          <w:rFonts w:ascii="Georgia" w:eastAsia="Times New Roman" w:hAnsi="Georgia" w:cs="Times New Roman"/>
          <w:color w:val="292929"/>
          <w:spacing w:val="-1"/>
          <w:sz w:val="32"/>
          <w:szCs w:val="32"/>
          <w:lang w:eastAsia="en-IN"/>
        </w:rPr>
        <w:t>XGBoost</w:t>
      </w:r>
      <w:proofErr w:type="spellEnd"/>
      <w:r w:rsidRPr="004631FD">
        <w:rPr>
          <w:rFonts w:ascii="Georgia" w:eastAsia="Times New Roman" w:hAnsi="Georgia" w:cs="Times New Roman"/>
          <w:color w:val="292929"/>
          <w:spacing w:val="-1"/>
          <w:sz w:val="32"/>
          <w:szCs w:val="32"/>
          <w:lang w:eastAsia="en-IN"/>
        </w:rPr>
        <w:t xml:space="preserve"> which uses pre-sorted and histogram-based algorithms to find the best split.</w:t>
      </w:r>
    </w:p>
    <w:p w14:paraId="1B5B5241" w14:textId="77777777" w:rsidR="004631FD" w:rsidRPr="004631FD" w:rsidRDefault="00EE67CD" w:rsidP="004631FD">
      <w:pPr>
        <w:spacing w:before="480" w:after="0" w:line="480" w:lineRule="atLeast"/>
        <w:rPr>
          <w:rFonts w:ascii="Georgia" w:eastAsia="Times New Roman" w:hAnsi="Georgia" w:cs="Times New Roman"/>
          <w:color w:val="292929"/>
          <w:spacing w:val="-1"/>
          <w:sz w:val="32"/>
          <w:szCs w:val="32"/>
          <w:lang w:eastAsia="en-IN"/>
        </w:rPr>
      </w:pPr>
      <w:hyperlink r:id="rId28" w:history="1">
        <w:r w:rsidR="004631FD" w:rsidRPr="004631FD">
          <w:rPr>
            <w:rFonts w:ascii="Georgia" w:eastAsia="Times New Roman" w:hAnsi="Georgia" w:cs="Times New Roman"/>
            <w:i/>
            <w:iCs/>
            <w:color w:val="0000FF"/>
            <w:spacing w:val="-1"/>
            <w:sz w:val="32"/>
            <w:szCs w:val="32"/>
            <w:u w:val="single"/>
            <w:lang w:eastAsia="en-IN"/>
          </w:rPr>
          <w:t xml:space="preserve">Read more about Light GBM vs </w:t>
        </w:r>
        <w:proofErr w:type="spellStart"/>
        <w:r w:rsidR="004631FD" w:rsidRPr="004631FD">
          <w:rPr>
            <w:rFonts w:ascii="Georgia" w:eastAsia="Times New Roman" w:hAnsi="Georgia" w:cs="Times New Roman"/>
            <w:i/>
            <w:iCs/>
            <w:color w:val="0000FF"/>
            <w:spacing w:val="-1"/>
            <w:sz w:val="32"/>
            <w:szCs w:val="32"/>
            <w:u w:val="single"/>
            <w:lang w:eastAsia="en-IN"/>
          </w:rPr>
          <w:t>XGBoost</w:t>
        </w:r>
        <w:proofErr w:type="spellEnd"/>
        <w:r w:rsidR="004631FD" w:rsidRPr="004631FD">
          <w:rPr>
            <w:rFonts w:ascii="Georgia" w:eastAsia="Times New Roman" w:hAnsi="Georgia" w:cs="Times New Roman"/>
            <w:i/>
            <w:iCs/>
            <w:color w:val="0000FF"/>
            <w:spacing w:val="-1"/>
            <w:sz w:val="32"/>
            <w:szCs w:val="32"/>
            <w:u w:val="single"/>
            <w:lang w:eastAsia="en-IN"/>
          </w:rPr>
          <w:t xml:space="preserve"> here</w:t>
        </w:r>
      </w:hyperlink>
      <w:r w:rsidR="004631FD" w:rsidRPr="004631FD">
        <w:rPr>
          <w:rFonts w:ascii="Georgia" w:eastAsia="Times New Roman" w:hAnsi="Georgia" w:cs="Times New Roman"/>
          <w:i/>
          <w:iCs/>
          <w:color w:val="292929"/>
          <w:spacing w:val="-1"/>
          <w:sz w:val="32"/>
          <w:szCs w:val="32"/>
          <w:lang w:eastAsia="en-IN"/>
        </w:rPr>
        <w:t>!</w:t>
      </w:r>
    </w:p>
    <w:p w14:paraId="57A0083F" w14:textId="77777777" w:rsidR="00C3591B" w:rsidRDefault="00C3591B" w:rsidP="00C3591B">
      <w:pPr>
        <w:jc w:val="both"/>
        <w:rPr>
          <w:b/>
          <w:bCs/>
          <w:sz w:val="32"/>
          <w:szCs w:val="32"/>
        </w:rPr>
      </w:pPr>
    </w:p>
    <w:p w14:paraId="196F37B6" w14:textId="1B383D9A" w:rsidR="004631FD" w:rsidRPr="004631FD" w:rsidRDefault="004631FD" w:rsidP="00C3591B">
      <w:pPr>
        <w:jc w:val="both"/>
        <w:rPr>
          <w:b/>
          <w:bCs/>
          <w:sz w:val="32"/>
          <w:szCs w:val="32"/>
        </w:rPr>
      </w:pPr>
      <w:proofErr w:type="spellStart"/>
      <w:r w:rsidRPr="004631FD">
        <w:rPr>
          <w:b/>
          <w:bCs/>
          <w:sz w:val="32"/>
          <w:szCs w:val="32"/>
        </w:rPr>
        <w:t>CatBoost</w:t>
      </w:r>
      <w:proofErr w:type="spellEnd"/>
    </w:p>
    <w:p w14:paraId="5AB8FCDF" w14:textId="77777777" w:rsidR="004631FD" w:rsidRPr="004631FD" w:rsidRDefault="004631FD" w:rsidP="004631FD">
      <w:pPr>
        <w:spacing w:before="206" w:after="0" w:line="480" w:lineRule="atLeast"/>
        <w:rPr>
          <w:rFonts w:ascii="Georgia" w:eastAsia="Times New Roman" w:hAnsi="Georgia" w:cs="Times New Roman"/>
          <w:color w:val="292929"/>
          <w:spacing w:val="-1"/>
          <w:sz w:val="32"/>
          <w:szCs w:val="32"/>
          <w:lang w:eastAsia="en-IN"/>
        </w:rPr>
      </w:pPr>
      <w:proofErr w:type="spellStart"/>
      <w:r w:rsidRPr="004631FD">
        <w:rPr>
          <w:rFonts w:ascii="Georgia" w:eastAsia="Times New Roman" w:hAnsi="Georgia" w:cs="Times New Roman"/>
          <w:color w:val="292929"/>
          <w:spacing w:val="-1"/>
          <w:sz w:val="32"/>
          <w:szCs w:val="32"/>
          <w:lang w:eastAsia="en-IN"/>
        </w:rPr>
        <w:t>CatBoost</w:t>
      </w:r>
      <w:proofErr w:type="spellEnd"/>
      <w:r w:rsidRPr="004631FD">
        <w:rPr>
          <w:rFonts w:ascii="Georgia" w:eastAsia="Times New Roman" w:hAnsi="Georgia" w:cs="Times New Roman"/>
          <w:color w:val="292929"/>
          <w:spacing w:val="-1"/>
          <w:sz w:val="32"/>
          <w:szCs w:val="32"/>
          <w:lang w:eastAsia="en-IN"/>
        </w:rPr>
        <w:t xml:space="preserve"> is another algorithm based on Gradient Descent that has a few subtle differences that make it unique:</w:t>
      </w:r>
    </w:p>
    <w:p w14:paraId="05C9DE9B" w14:textId="77777777" w:rsidR="004631FD" w:rsidRPr="004631FD" w:rsidRDefault="004631FD" w:rsidP="004631FD">
      <w:pPr>
        <w:numPr>
          <w:ilvl w:val="0"/>
          <w:numId w:val="11"/>
        </w:numPr>
        <w:spacing w:before="480" w:after="0" w:line="480" w:lineRule="atLeast"/>
        <w:ind w:left="2130"/>
        <w:rPr>
          <w:rFonts w:ascii="Georgia" w:eastAsia="Times New Roman" w:hAnsi="Georgia" w:cs="Times New Roman"/>
          <w:color w:val="292929"/>
          <w:spacing w:val="-1"/>
          <w:sz w:val="32"/>
          <w:szCs w:val="32"/>
          <w:lang w:eastAsia="en-IN"/>
        </w:rPr>
      </w:pPr>
      <w:proofErr w:type="spellStart"/>
      <w:r w:rsidRPr="004631FD">
        <w:rPr>
          <w:rFonts w:ascii="Georgia" w:eastAsia="Times New Roman" w:hAnsi="Georgia" w:cs="Times New Roman"/>
          <w:color w:val="292929"/>
          <w:spacing w:val="-1"/>
          <w:sz w:val="32"/>
          <w:szCs w:val="32"/>
          <w:lang w:eastAsia="en-IN"/>
        </w:rPr>
        <w:t>CatBoost</w:t>
      </w:r>
      <w:proofErr w:type="spellEnd"/>
      <w:r w:rsidRPr="004631FD">
        <w:rPr>
          <w:rFonts w:ascii="Georgia" w:eastAsia="Times New Roman" w:hAnsi="Georgia" w:cs="Times New Roman"/>
          <w:color w:val="292929"/>
          <w:spacing w:val="-1"/>
          <w:sz w:val="32"/>
          <w:szCs w:val="32"/>
          <w:lang w:eastAsia="en-IN"/>
        </w:rPr>
        <w:t xml:space="preserve"> implements symmetric trees which help in decreasing prediction time and it also has a shallower tree-depth by default (six)</w:t>
      </w:r>
    </w:p>
    <w:p w14:paraId="2C6D852D" w14:textId="77777777" w:rsidR="004631FD" w:rsidRPr="004631FD" w:rsidRDefault="004631FD" w:rsidP="004631FD">
      <w:pPr>
        <w:numPr>
          <w:ilvl w:val="0"/>
          <w:numId w:val="11"/>
        </w:numPr>
        <w:spacing w:before="252" w:after="0" w:line="480" w:lineRule="atLeast"/>
        <w:ind w:left="2130"/>
        <w:rPr>
          <w:rFonts w:ascii="Georgia" w:eastAsia="Times New Roman" w:hAnsi="Georgia" w:cs="Times New Roman"/>
          <w:color w:val="292929"/>
          <w:spacing w:val="-1"/>
          <w:sz w:val="32"/>
          <w:szCs w:val="32"/>
          <w:lang w:eastAsia="en-IN"/>
        </w:rPr>
      </w:pPr>
      <w:proofErr w:type="spellStart"/>
      <w:r w:rsidRPr="004631FD">
        <w:rPr>
          <w:rFonts w:ascii="Georgia" w:eastAsia="Times New Roman" w:hAnsi="Georgia" w:cs="Times New Roman"/>
          <w:color w:val="292929"/>
          <w:spacing w:val="-1"/>
          <w:sz w:val="32"/>
          <w:szCs w:val="32"/>
          <w:lang w:eastAsia="en-IN"/>
        </w:rPr>
        <w:t>CatBoost</w:t>
      </w:r>
      <w:proofErr w:type="spellEnd"/>
      <w:r w:rsidRPr="004631FD">
        <w:rPr>
          <w:rFonts w:ascii="Georgia" w:eastAsia="Times New Roman" w:hAnsi="Georgia" w:cs="Times New Roman"/>
          <w:color w:val="292929"/>
          <w:spacing w:val="-1"/>
          <w:sz w:val="32"/>
          <w:szCs w:val="32"/>
          <w:lang w:eastAsia="en-IN"/>
        </w:rPr>
        <w:t xml:space="preserve"> leverages random permutations similar to the way </w:t>
      </w:r>
      <w:proofErr w:type="spellStart"/>
      <w:r w:rsidRPr="004631FD">
        <w:rPr>
          <w:rFonts w:ascii="Georgia" w:eastAsia="Times New Roman" w:hAnsi="Georgia" w:cs="Times New Roman"/>
          <w:color w:val="292929"/>
          <w:spacing w:val="-1"/>
          <w:sz w:val="32"/>
          <w:szCs w:val="32"/>
          <w:lang w:eastAsia="en-IN"/>
        </w:rPr>
        <w:t>XGBoost</w:t>
      </w:r>
      <w:proofErr w:type="spellEnd"/>
      <w:r w:rsidRPr="004631FD">
        <w:rPr>
          <w:rFonts w:ascii="Georgia" w:eastAsia="Times New Roman" w:hAnsi="Georgia" w:cs="Times New Roman"/>
          <w:color w:val="292929"/>
          <w:spacing w:val="-1"/>
          <w:sz w:val="32"/>
          <w:szCs w:val="32"/>
          <w:lang w:eastAsia="en-IN"/>
        </w:rPr>
        <w:t xml:space="preserve"> has a randomization parameter</w:t>
      </w:r>
    </w:p>
    <w:p w14:paraId="009AD0EA" w14:textId="77777777" w:rsidR="004631FD" w:rsidRPr="004631FD" w:rsidRDefault="004631FD" w:rsidP="004631FD">
      <w:pPr>
        <w:numPr>
          <w:ilvl w:val="0"/>
          <w:numId w:val="11"/>
        </w:numPr>
        <w:spacing w:before="252" w:after="0" w:line="480" w:lineRule="atLeast"/>
        <w:ind w:left="2130"/>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 xml:space="preserve">Unlike </w:t>
      </w:r>
      <w:proofErr w:type="spellStart"/>
      <w:r w:rsidRPr="004631FD">
        <w:rPr>
          <w:rFonts w:ascii="Georgia" w:eastAsia="Times New Roman" w:hAnsi="Georgia" w:cs="Times New Roman"/>
          <w:color w:val="292929"/>
          <w:spacing w:val="-1"/>
          <w:sz w:val="32"/>
          <w:szCs w:val="32"/>
          <w:lang w:eastAsia="en-IN"/>
        </w:rPr>
        <w:t>XGBoost</w:t>
      </w:r>
      <w:proofErr w:type="spellEnd"/>
      <w:r w:rsidRPr="004631FD">
        <w:rPr>
          <w:rFonts w:ascii="Georgia" w:eastAsia="Times New Roman" w:hAnsi="Georgia" w:cs="Times New Roman"/>
          <w:color w:val="292929"/>
          <w:spacing w:val="-1"/>
          <w:sz w:val="32"/>
          <w:szCs w:val="32"/>
          <w:lang w:eastAsia="en-IN"/>
        </w:rPr>
        <w:t xml:space="preserve"> however, </w:t>
      </w:r>
      <w:proofErr w:type="spellStart"/>
      <w:r w:rsidRPr="004631FD">
        <w:rPr>
          <w:rFonts w:ascii="Georgia" w:eastAsia="Times New Roman" w:hAnsi="Georgia" w:cs="Times New Roman"/>
          <w:color w:val="292929"/>
          <w:spacing w:val="-1"/>
          <w:sz w:val="32"/>
          <w:szCs w:val="32"/>
          <w:lang w:eastAsia="en-IN"/>
        </w:rPr>
        <w:t>CatBoost</w:t>
      </w:r>
      <w:proofErr w:type="spellEnd"/>
      <w:r w:rsidRPr="004631FD">
        <w:rPr>
          <w:rFonts w:ascii="Georgia" w:eastAsia="Times New Roman" w:hAnsi="Georgia" w:cs="Times New Roman"/>
          <w:color w:val="292929"/>
          <w:spacing w:val="-1"/>
          <w:sz w:val="32"/>
          <w:szCs w:val="32"/>
          <w:lang w:eastAsia="en-IN"/>
        </w:rPr>
        <w:t xml:space="preserve"> handles categorical features more elegantly, using </w:t>
      </w:r>
      <w:r w:rsidRPr="004631FD">
        <w:rPr>
          <w:rFonts w:ascii="Georgia" w:eastAsia="Times New Roman" w:hAnsi="Georgia" w:cs="Times New Roman"/>
          <w:color w:val="292929"/>
          <w:spacing w:val="-1"/>
          <w:sz w:val="32"/>
          <w:szCs w:val="32"/>
          <w:lang w:eastAsia="en-IN"/>
        </w:rPr>
        <w:lastRenderedPageBreak/>
        <w:t>concepts like ordered boosting and response coding</w:t>
      </w:r>
    </w:p>
    <w:p w14:paraId="4E4D5203" w14:textId="77777777" w:rsidR="004631FD" w:rsidRPr="004631FD" w:rsidRDefault="004631FD" w:rsidP="004631FD">
      <w:pPr>
        <w:spacing w:before="480" w:after="0" w:line="480" w:lineRule="atLeast"/>
        <w:rPr>
          <w:rFonts w:ascii="Georgia" w:eastAsia="Times New Roman" w:hAnsi="Georgia" w:cs="Times New Roman"/>
          <w:color w:val="292929"/>
          <w:spacing w:val="-1"/>
          <w:sz w:val="32"/>
          <w:szCs w:val="32"/>
          <w:lang w:eastAsia="en-IN"/>
        </w:rPr>
      </w:pPr>
      <w:r w:rsidRPr="004631FD">
        <w:rPr>
          <w:rFonts w:ascii="Georgia" w:eastAsia="Times New Roman" w:hAnsi="Georgia" w:cs="Times New Roman"/>
          <w:color w:val="292929"/>
          <w:spacing w:val="-1"/>
          <w:sz w:val="32"/>
          <w:szCs w:val="32"/>
          <w:lang w:eastAsia="en-IN"/>
        </w:rPr>
        <w:t xml:space="preserve">Overall, what makes </w:t>
      </w:r>
      <w:proofErr w:type="spellStart"/>
      <w:r w:rsidRPr="004631FD">
        <w:rPr>
          <w:rFonts w:ascii="Georgia" w:eastAsia="Times New Roman" w:hAnsi="Georgia" w:cs="Times New Roman"/>
          <w:color w:val="292929"/>
          <w:spacing w:val="-1"/>
          <w:sz w:val="32"/>
          <w:szCs w:val="32"/>
          <w:lang w:eastAsia="en-IN"/>
        </w:rPr>
        <w:t>CatBoost</w:t>
      </w:r>
      <w:proofErr w:type="spellEnd"/>
      <w:r w:rsidRPr="004631FD">
        <w:rPr>
          <w:rFonts w:ascii="Georgia" w:eastAsia="Times New Roman" w:hAnsi="Georgia" w:cs="Times New Roman"/>
          <w:color w:val="292929"/>
          <w:spacing w:val="-1"/>
          <w:sz w:val="32"/>
          <w:szCs w:val="32"/>
          <w:lang w:eastAsia="en-IN"/>
        </w:rPr>
        <w:t xml:space="preserve"> so powerful is its low latency requirements which translates to it being around </w:t>
      </w:r>
      <w:r w:rsidRPr="004631FD">
        <w:rPr>
          <w:rFonts w:ascii="Georgia" w:eastAsia="Times New Roman" w:hAnsi="Georgia" w:cs="Times New Roman"/>
          <w:b/>
          <w:bCs/>
          <w:color w:val="292929"/>
          <w:spacing w:val="-1"/>
          <w:sz w:val="32"/>
          <w:szCs w:val="32"/>
          <w:lang w:eastAsia="en-IN"/>
        </w:rPr>
        <w:t>eight times faster</w:t>
      </w:r>
      <w:r w:rsidRPr="004631FD">
        <w:rPr>
          <w:rFonts w:ascii="Georgia" w:eastAsia="Times New Roman" w:hAnsi="Georgia" w:cs="Times New Roman"/>
          <w:color w:val="292929"/>
          <w:spacing w:val="-1"/>
          <w:sz w:val="32"/>
          <w:szCs w:val="32"/>
          <w:lang w:eastAsia="en-IN"/>
        </w:rPr>
        <w:t xml:space="preserve"> than </w:t>
      </w:r>
      <w:proofErr w:type="spellStart"/>
      <w:r w:rsidRPr="004631FD">
        <w:rPr>
          <w:rFonts w:ascii="Georgia" w:eastAsia="Times New Roman" w:hAnsi="Georgia" w:cs="Times New Roman"/>
          <w:color w:val="292929"/>
          <w:spacing w:val="-1"/>
          <w:sz w:val="32"/>
          <w:szCs w:val="32"/>
          <w:lang w:eastAsia="en-IN"/>
        </w:rPr>
        <w:t>XGBoost</w:t>
      </w:r>
      <w:proofErr w:type="spellEnd"/>
      <w:r w:rsidRPr="004631FD">
        <w:rPr>
          <w:rFonts w:ascii="Georgia" w:eastAsia="Times New Roman" w:hAnsi="Georgia" w:cs="Times New Roman"/>
          <w:color w:val="292929"/>
          <w:spacing w:val="-1"/>
          <w:sz w:val="32"/>
          <w:szCs w:val="32"/>
          <w:lang w:eastAsia="en-IN"/>
        </w:rPr>
        <w:t>.</w:t>
      </w:r>
    </w:p>
    <w:p w14:paraId="5067CFA0" w14:textId="0462835E" w:rsidR="004631FD" w:rsidRDefault="004631FD" w:rsidP="00B56673">
      <w:pPr>
        <w:rPr>
          <w:sz w:val="24"/>
          <w:szCs w:val="24"/>
          <w:u w:val="single"/>
        </w:rPr>
      </w:pPr>
    </w:p>
    <w:p w14:paraId="467A5A94" w14:textId="3720F200" w:rsidR="005B1F64" w:rsidRPr="00C3591B" w:rsidRDefault="005B1F64" w:rsidP="005B1F64">
      <w:pPr>
        <w:jc w:val="both"/>
        <w:rPr>
          <w:b/>
          <w:bCs/>
          <w:sz w:val="28"/>
          <w:szCs w:val="28"/>
        </w:rPr>
      </w:pPr>
      <w:r w:rsidRPr="00C3591B">
        <w:rPr>
          <w:b/>
          <w:bCs/>
          <w:sz w:val="28"/>
          <w:szCs w:val="28"/>
        </w:rPr>
        <w:t xml:space="preserve">Radius </w:t>
      </w:r>
      <w:proofErr w:type="spellStart"/>
      <w:r w:rsidRPr="00C3591B">
        <w:rPr>
          <w:b/>
          <w:bCs/>
          <w:sz w:val="28"/>
          <w:szCs w:val="28"/>
        </w:rPr>
        <w:t>Neighbors</w:t>
      </w:r>
      <w:proofErr w:type="spellEnd"/>
      <w:r w:rsidRPr="00C3591B">
        <w:rPr>
          <w:b/>
          <w:bCs/>
          <w:sz w:val="28"/>
          <w:szCs w:val="28"/>
        </w:rPr>
        <w:t xml:space="preserve"> Classifier</w:t>
      </w:r>
    </w:p>
    <w:p w14:paraId="5EF1CD02" w14:textId="77777777" w:rsidR="005B1F64" w:rsidRPr="005B1F64" w:rsidRDefault="005B1F64" w:rsidP="005B1F64">
      <w:pPr>
        <w:jc w:val="both"/>
        <w:rPr>
          <w:sz w:val="24"/>
          <w:szCs w:val="24"/>
        </w:rPr>
      </w:pPr>
      <w:r w:rsidRPr="005B1F64">
        <w:rPr>
          <w:sz w:val="24"/>
          <w:szCs w:val="24"/>
        </w:rPr>
        <w:t xml:space="preserve">In scikit-learn </w:t>
      </w:r>
      <w:proofErr w:type="spellStart"/>
      <w:r w:rsidRPr="005B1F64">
        <w:rPr>
          <w:sz w:val="24"/>
          <w:szCs w:val="24"/>
        </w:rPr>
        <w:t>RadiusNeighborsClassifier</w:t>
      </w:r>
      <w:proofErr w:type="spellEnd"/>
      <w:r w:rsidRPr="005B1F64">
        <w:rPr>
          <w:sz w:val="24"/>
          <w:szCs w:val="24"/>
        </w:rPr>
        <w:t xml:space="preserve"> is very similar to </w:t>
      </w:r>
      <w:proofErr w:type="spellStart"/>
      <w:r w:rsidRPr="005B1F64">
        <w:rPr>
          <w:sz w:val="24"/>
          <w:szCs w:val="24"/>
        </w:rPr>
        <w:t>KNeighborsClassifier</w:t>
      </w:r>
      <w:proofErr w:type="spellEnd"/>
      <w:r w:rsidRPr="005B1F64">
        <w:rPr>
          <w:sz w:val="24"/>
          <w:szCs w:val="24"/>
        </w:rPr>
        <w:t xml:space="preserve"> with the exception of two parameters. First, in </w:t>
      </w:r>
      <w:proofErr w:type="spellStart"/>
      <w:r w:rsidRPr="005B1F64">
        <w:rPr>
          <w:sz w:val="24"/>
          <w:szCs w:val="24"/>
        </w:rPr>
        <w:t>RadiusNeighborsClassifier</w:t>
      </w:r>
      <w:proofErr w:type="spellEnd"/>
      <w:r w:rsidRPr="005B1F64">
        <w:rPr>
          <w:sz w:val="24"/>
          <w:szCs w:val="24"/>
        </w:rPr>
        <w:t xml:space="preserve"> we need to specify the radius of the fixed area used to determine if an observation is a </w:t>
      </w:r>
      <w:proofErr w:type="spellStart"/>
      <w:r w:rsidRPr="005B1F64">
        <w:rPr>
          <w:sz w:val="24"/>
          <w:szCs w:val="24"/>
        </w:rPr>
        <w:t>neighbor</w:t>
      </w:r>
      <w:proofErr w:type="spellEnd"/>
      <w:r w:rsidRPr="005B1F64">
        <w:rPr>
          <w:sz w:val="24"/>
          <w:szCs w:val="24"/>
        </w:rPr>
        <w:t xml:space="preserve"> using radius.</w:t>
      </w:r>
    </w:p>
    <w:p w14:paraId="7D52BF7B" w14:textId="77777777" w:rsidR="005B1F64" w:rsidRPr="005B1F64" w:rsidRDefault="005B1F64" w:rsidP="005B1F64">
      <w:pPr>
        <w:jc w:val="both"/>
        <w:rPr>
          <w:sz w:val="24"/>
          <w:szCs w:val="24"/>
        </w:rPr>
      </w:pPr>
    </w:p>
    <w:p w14:paraId="52565981" w14:textId="05F0ADD0" w:rsidR="005B1F64" w:rsidRDefault="005B1F64" w:rsidP="005B1F64">
      <w:pPr>
        <w:jc w:val="both"/>
        <w:rPr>
          <w:sz w:val="24"/>
          <w:szCs w:val="24"/>
        </w:rPr>
      </w:pPr>
      <w:r w:rsidRPr="005B1F64">
        <w:rPr>
          <w:sz w:val="24"/>
          <w:szCs w:val="24"/>
        </w:rPr>
        <w:t xml:space="preserve">Unless there is some substantive reason for setting radius to some value, it is best to treat it like any other hyperparameter and tune it during model selection. The second useful parameter is </w:t>
      </w:r>
      <w:proofErr w:type="spellStart"/>
      <w:r w:rsidRPr="005B1F64">
        <w:rPr>
          <w:sz w:val="24"/>
          <w:szCs w:val="24"/>
        </w:rPr>
        <w:t>outlier_label</w:t>
      </w:r>
      <w:proofErr w:type="spellEnd"/>
      <w:r w:rsidRPr="005B1F64">
        <w:rPr>
          <w:sz w:val="24"/>
          <w:szCs w:val="24"/>
        </w:rPr>
        <w:t>, which indicates what label to give an observation that has no observations within the radius – which itself can often be a useful tool for identifying outliers.</w:t>
      </w:r>
    </w:p>
    <w:p w14:paraId="7D48C6CC" w14:textId="6BFF6FD3" w:rsidR="005B1F64" w:rsidRDefault="005B1F64" w:rsidP="005B1F64">
      <w:pPr>
        <w:jc w:val="both"/>
        <w:rPr>
          <w:sz w:val="24"/>
          <w:szCs w:val="24"/>
        </w:rPr>
      </w:pPr>
    </w:p>
    <w:p w14:paraId="101CE84C" w14:textId="77777777" w:rsidR="005B1F64" w:rsidRPr="005B1F64" w:rsidRDefault="005B1F64" w:rsidP="00C3591B">
      <w:pPr>
        <w:jc w:val="both"/>
        <w:rPr>
          <w:b/>
          <w:bCs/>
          <w:sz w:val="28"/>
          <w:szCs w:val="28"/>
        </w:rPr>
      </w:pPr>
      <w:r w:rsidRPr="005B1F64">
        <w:rPr>
          <w:b/>
          <w:bCs/>
          <w:sz w:val="28"/>
          <w:szCs w:val="28"/>
        </w:rPr>
        <w:t>Passive Aggressive Classifier</w:t>
      </w:r>
    </w:p>
    <w:p w14:paraId="400855DF" w14:textId="77777777" w:rsidR="005B1F64" w:rsidRPr="005B1F64" w:rsidRDefault="005B1F64" w:rsidP="005B1F64">
      <w:pPr>
        <w:shd w:val="clear" w:color="auto" w:fill="FFFFFF"/>
        <w:spacing w:after="100" w:afterAutospacing="1" w:line="240" w:lineRule="auto"/>
        <w:rPr>
          <w:rFonts w:ascii="Segoe UI" w:eastAsia="Times New Roman" w:hAnsi="Segoe UI" w:cs="Segoe UI"/>
          <w:sz w:val="26"/>
          <w:szCs w:val="26"/>
          <w:lang w:eastAsia="en-IN"/>
        </w:rPr>
      </w:pPr>
      <w:r w:rsidRPr="005B1F64">
        <w:rPr>
          <w:rFonts w:ascii="Segoe UI" w:eastAsia="Times New Roman" w:hAnsi="Segoe UI" w:cs="Segoe UI"/>
          <w:sz w:val="26"/>
          <w:szCs w:val="26"/>
          <w:lang w:eastAsia="en-IN"/>
        </w:rPr>
        <w:t xml:space="preserve">PA algorithm is a margin based online learning algorithm for binary classification. Unlike PA algorithm, which is a hard-margin based method, PA-I algorithm is a soft margin based method and </w:t>
      </w:r>
      <w:proofErr w:type="spellStart"/>
      <w:r w:rsidRPr="005B1F64">
        <w:rPr>
          <w:rFonts w:ascii="Segoe UI" w:eastAsia="Times New Roman" w:hAnsi="Segoe UI" w:cs="Segoe UI"/>
          <w:sz w:val="26"/>
          <w:szCs w:val="26"/>
          <w:lang w:eastAsia="en-IN"/>
        </w:rPr>
        <w:t>robuster</w:t>
      </w:r>
      <w:proofErr w:type="spellEnd"/>
      <w:r w:rsidRPr="005B1F64">
        <w:rPr>
          <w:rFonts w:ascii="Segoe UI" w:eastAsia="Times New Roman" w:hAnsi="Segoe UI" w:cs="Segoe UI"/>
          <w:sz w:val="26"/>
          <w:szCs w:val="26"/>
          <w:lang w:eastAsia="en-IN"/>
        </w:rPr>
        <w:t xml:space="preserve"> to noise.</w:t>
      </w:r>
    </w:p>
    <w:p w14:paraId="5FA08055" w14:textId="77777777" w:rsidR="005B1F64" w:rsidRPr="005B1F64" w:rsidRDefault="005B1F64" w:rsidP="00C3591B">
      <w:pPr>
        <w:jc w:val="both"/>
        <w:rPr>
          <w:b/>
          <w:bCs/>
          <w:sz w:val="28"/>
          <w:szCs w:val="28"/>
        </w:rPr>
      </w:pPr>
      <w:proofErr w:type="spellStart"/>
      <w:r w:rsidRPr="005B1F64">
        <w:rPr>
          <w:b/>
          <w:bCs/>
          <w:sz w:val="28"/>
          <w:szCs w:val="28"/>
        </w:rPr>
        <w:t>BernoulliNB</w:t>
      </w:r>
      <w:proofErr w:type="spellEnd"/>
    </w:p>
    <w:p w14:paraId="2B68343E" w14:textId="77777777" w:rsidR="005B1F64" w:rsidRPr="005B1F64" w:rsidRDefault="005B1F64" w:rsidP="00C3591B">
      <w:pPr>
        <w:jc w:val="both"/>
        <w:rPr>
          <w:sz w:val="24"/>
          <w:szCs w:val="24"/>
        </w:rPr>
      </w:pPr>
      <w:r w:rsidRPr="005B1F64">
        <w:rPr>
          <w:sz w:val="24"/>
          <w:szCs w:val="24"/>
        </w:rPr>
        <w:t xml:space="preserve">Like </w:t>
      </w:r>
      <w:proofErr w:type="spellStart"/>
      <w:r w:rsidRPr="005B1F64">
        <w:rPr>
          <w:sz w:val="24"/>
          <w:szCs w:val="24"/>
        </w:rPr>
        <w:t>MultinomialNB</w:t>
      </w:r>
      <w:proofErr w:type="spellEnd"/>
      <w:r w:rsidRPr="005B1F64">
        <w:rPr>
          <w:sz w:val="24"/>
          <w:szCs w:val="24"/>
        </w:rPr>
        <w:t xml:space="preserve">, this classifier is suitable for discrete data. The difference is that while </w:t>
      </w:r>
      <w:proofErr w:type="spellStart"/>
      <w:r w:rsidRPr="005B1F64">
        <w:rPr>
          <w:sz w:val="24"/>
          <w:szCs w:val="24"/>
        </w:rPr>
        <w:t>MultinomialNB</w:t>
      </w:r>
      <w:proofErr w:type="spellEnd"/>
      <w:r w:rsidRPr="005B1F64">
        <w:rPr>
          <w:sz w:val="24"/>
          <w:szCs w:val="24"/>
        </w:rPr>
        <w:t xml:space="preserve"> works with occurrence counts, </w:t>
      </w:r>
      <w:proofErr w:type="spellStart"/>
      <w:r w:rsidRPr="005B1F64">
        <w:rPr>
          <w:sz w:val="24"/>
          <w:szCs w:val="24"/>
        </w:rPr>
        <w:t>BernoulliNB</w:t>
      </w:r>
      <w:proofErr w:type="spellEnd"/>
      <w:r w:rsidRPr="005B1F64">
        <w:rPr>
          <w:sz w:val="24"/>
          <w:szCs w:val="24"/>
        </w:rPr>
        <w:t xml:space="preserve"> is designed for binary/</w:t>
      </w:r>
      <w:proofErr w:type="spellStart"/>
      <w:r w:rsidRPr="005B1F64">
        <w:rPr>
          <w:sz w:val="24"/>
          <w:szCs w:val="24"/>
        </w:rPr>
        <w:t>boolean</w:t>
      </w:r>
      <w:proofErr w:type="spellEnd"/>
      <w:r w:rsidRPr="005B1F64">
        <w:rPr>
          <w:sz w:val="24"/>
          <w:szCs w:val="24"/>
        </w:rPr>
        <w:t xml:space="preserve"> features.</w:t>
      </w:r>
    </w:p>
    <w:p w14:paraId="50E36018" w14:textId="77777777" w:rsidR="005B1F64" w:rsidRPr="00C3591B" w:rsidRDefault="005B1F64" w:rsidP="00C3591B">
      <w:pPr>
        <w:jc w:val="both"/>
        <w:rPr>
          <w:b/>
          <w:bCs/>
          <w:sz w:val="28"/>
          <w:szCs w:val="28"/>
        </w:rPr>
      </w:pPr>
      <w:proofErr w:type="spellStart"/>
      <w:r w:rsidRPr="00C3591B">
        <w:rPr>
          <w:b/>
          <w:bCs/>
          <w:sz w:val="28"/>
          <w:szCs w:val="28"/>
        </w:rPr>
        <w:t>ExtraTreeClassifier</w:t>
      </w:r>
      <w:proofErr w:type="spellEnd"/>
    </w:p>
    <w:p w14:paraId="3DEA4AB1" w14:textId="5518416C" w:rsidR="005B1F64" w:rsidRPr="00C3591B" w:rsidRDefault="005B1F64" w:rsidP="00C3591B">
      <w:pPr>
        <w:jc w:val="both"/>
        <w:rPr>
          <w:sz w:val="24"/>
          <w:szCs w:val="24"/>
        </w:rPr>
      </w:pPr>
      <w:proofErr w:type="spellStart"/>
      <w:r w:rsidRPr="00C3591B">
        <w:rPr>
          <w:sz w:val="24"/>
          <w:szCs w:val="24"/>
        </w:rPr>
        <w:t>ExtraTreesClassifier</w:t>
      </w:r>
      <w:proofErr w:type="spellEnd"/>
      <w:r w:rsidRPr="00C3591B">
        <w:rPr>
          <w:sz w:val="24"/>
          <w:szCs w:val="24"/>
        </w:rPr>
        <w:t xml:space="preserve"> is an ensemble learning method fundamentally based on decision trees. </w:t>
      </w:r>
      <w:proofErr w:type="spellStart"/>
      <w:r w:rsidRPr="00C3591B">
        <w:rPr>
          <w:sz w:val="24"/>
          <w:szCs w:val="24"/>
        </w:rPr>
        <w:t>ExtraTreesClassifier</w:t>
      </w:r>
      <w:proofErr w:type="spellEnd"/>
      <w:r w:rsidRPr="00C3591B">
        <w:rPr>
          <w:sz w:val="24"/>
          <w:szCs w:val="24"/>
        </w:rPr>
        <w:t xml:space="preserve">, like </w:t>
      </w:r>
      <w:proofErr w:type="spellStart"/>
      <w:r w:rsidRPr="00C3591B">
        <w:rPr>
          <w:sz w:val="24"/>
          <w:szCs w:val="24"/>
        </w:rPr>
        <w:t>RandomForest</w:t>
      </w:r>
      <w:proofErr w:type="spellEnd"/>
      <w:r w:rsidRPr="00C3591B">
        <w:rPr>
          <w:sz w:val="24"/>
          <w:szCs w:val="24"/>
        </w:rPr>
        <w:t xml:space="preserve">, randomizes certain decisions and subsets of data to minimize over-learning from the data and overfitting. Let’s look at some ensemble methods ordered from high to low variance, ending in </w:t>
      </w:r>
      <w:proofErr w:type="spellStart"/>
      <w:r w:rsidRPr="00C3591B">
        <w:rPr>
          <w:sz w:val="24"/>
          <w:szCs w:val="24"/>
        </w:rPr>
        <w:t>ExtraTreesClassifier</w:t>
      </w:r>
      <w:proofErr w:type="spellEnd"/>
      <w:r w:rsidRPr="00C3591B">
        <w:rPr>
          <w:sz w:val="24"/>
          <w:szCs w:val="24"/>
        </w:rPr>
        <w:t>.</w:t>
      </w:r>
    </w:p>
    <w:p w14:paraId="533A1B96" w14:textId="77777777" w:rsidR="005B1F64" w:rsidRPr="00C3591B" w:rsidRDefault="005B1F64" w:rsidP="00C3591B">
      <w:pPr>
        <w:jc w:val="both"/>
        <w:rPr>
          <w:b/>
          <w:bCs/>
          <w:sz w:val="28"/>
          <w:szCs w:val="28"/>
        </w:rPr>
      </w:pPr>
      <w:r w:rsidRPr="00C3591B">
        <w:rPr>
          <w:b/>
          <w:bCs/>
          <w:sz w:val="28"/>
          <w:szCs w:val="28"/>
        </w:rPr>
        <w:t>Bagging classifier</w:t>
      </w:r>
    </w:p>
    <w:p w14:paraId="7741188A" w14:textId="502A4E1C" w:rsidR="005B1F64" w:rsidRPr="00C3591B" w:rsidRDefault="005B1F64" w:rsidP="00C3591B">
      <w:pPr>
        <w:jc w:val="both"/>
        <w:rPr>
          <w:sz w:val="24"/>
          <w:szCs w:val="24"/>
        </w:rPr>
      </w:pPr>
      <w:r w:rsidRPr="00C3591B">
        <w:rPr>
          <w:sz w:val="24"/>
          <w:szCs w:val="24"/>
        </w:rPr>
        <w:t xml:space="preserve">Bagging classifier is an ensemble meta-estimator that fits base classifiers each on random subsets of the original dataset and then aggregate their individual predictions (either by </w:t>
      </w:r>
      <w:r w:rsidRPr="00C3591B">
        <w:rPr>
          <w:sz w:val="24"/>
          <w:szCs w:val="24"/>
        </w:rPr>
        <w:lastRenderedPageBreak/>
        <w:t>voting or by averaging) to form a final prediction. Such a meta-estimator can typically be used as a way to reduce the variance of a black-box estimator (</w:t>
      </w:r>
      <w:r w:rsidR="0031493E">
        <w:rPr>
          <w:sz w:val="24"/>
          <w:szCs w:val="24"/>
        </w:rPr>
        <w:t>E.g.</w:t>
      </w:r>
      <w:r w:rsidRPr="00C3591B">
        <w:rPr>
          <w:sz w:val="24"/>
          <w:szCs w:val="24"/>
        </w:rPr>
        <w:t>, a decision tree), by introducing randomization into its construction procedure and then making an ensemble out of it.</w:t>
      </w:r>
    </w:p>
    <w:p w14:paraId="4728970B" w14:textId="77777777" w:rsidR="005B1F64" w:rsidRDefault="005B1F64" w:rsidP="005B1F64">
      <w:pPr>
        <w:pStyle w:val="NormalWeb"/>
        <w:shd w:val="clear" w:color="auto" w:fill="FFFFFF"/>
        <w:spacing w:before="0" w:beforeAutospacing="0"/>
        <w:rPr>
          <w:rFonts w:ascii="Segoe UI" w:hAnsi="Segoe UI" w:cs="Segoe UI"/>
          <w:sz w:val="26"/>
          <w:szCs w:val="26"/>
        </w:rPr>
      </w:pPr>
    </w:p>
    <w:p w14:paraId="0FECD277" w14:textId="77777777" w:rsidR="005B1F64" w:rsidRPr="005B1F64" w:rsidRDefault="005B1F64" w:rsidP="005B1F64">
      <w:pPr>
        <w:jc w:val="both"/>
        <w:rPr>
          <w:b/>
          <w:bCs/>
          <w:sz w:val="24"/>
          <w:szCs w:val="24"/>
        </w:rPr>
      </w:pPr>
      <w:r w:rsidRPr="005B1F64">
        <w:rPr>
          <w:b/>
          <w:bCs/>
          <w:sz w:val="24"/>
          <w:szCs w:val="24"/>
        </w:rPr>
        <w:t>Quadratic Discriminant Analysis</w:t>
      </w:r>
    </w:p>
    <w:p w14:paraId="0CFDA92D" w14:textId="0B9A2C43" w:rsidR="005B1F64" w:rsidRDefault="005B1F64" w:rsidP="005B1F64">
      <w:pPr>
        <w:jc w:val="both"/>
        <w:rPr>
          <w:sz w:val="24"/>
          <w:szCs w:val="24"/>
        </w:rPr>
      </w:pPr>
      <w:r w:rsidRPr="005B1F64">
        <w:rPr>
          <w:sz w:val="24"/>
          <w:szCs w:val="24"/>
        </w:rPr>
        <w:t>A classifier with a quadratic decision boundary, generated by fitting class conditional densities to the data and using Bayes’ rule.</w:t>
      </w:r>
      <w:r>
        <w:rPr>
          <w:sz w:val="24"/>
          <w:szCs w:val="24"/>
        </w:rPr>
        <w:t xml:space="preserve"> </w:t>
      </w:r>
      <w:r w:rsidRPr="005B1F64">
        <w:rPr>
          <w:sz w:val="24"/>
          <w:szCs w:val="24"/>
        </w:rPr>
        <w:t>The model fits a Gaussian density to each class.</w:t>
      </w:r>
    </w:p>
    <w:p w14:paraId="4C5A6DF3" w14:textId="77777777" w:rsidR="00924176" w:rsidRPr="00924176" w:rsidRDefault="00924176" w:rsidP="00924176">
      <w:pPr>
        <w:jc w:val="both"/>
        <w:rPr>
          <w:b/>
          <w:bCs/>
          <w:sz w:val="24"/>
          <w:szCs w:val="24"/>
        </w:rPr>
      </w:pPr>
      <w:r w:rsidRPr="00924176">
        <w:rPr>
          <w:b/>
          <w:bCs/>
          <w:sz w:val="24"/>
          <w:szCs w:val="24"/>
        </w:rPr>
        <w:t>LSTM Neural Network</w:t>
      </w:r>
    </w:p>
    <w:p w14:paraId="4438E8BB" w14:textId="77777777" w:rsidR="00924176" w:rsidRPr="00924176" w:rsidRDefault="00924176" w:rsidP="00924176">
      <w:pPr>
        <w:jc w:val="both"/>
        <w:rPr>
          <w:sz w:val="24"/>
          <w:szCs w:val="24"/>
        </w:rPr>
      </w:pPr>
      <w:r w:rsidRPr="00924176">
        <w:rPr>
          <w:sz w:val="24"/>
          <w:szCs w:val="24"/>
        </w:rPr>
        <w:t xml:space="preserve">LSTM Neural Network is a variant of the Recurrent Neural Network. LSTM units effectively solve the problem of vanishing gradient. They are typically used for sequential classification problems: text </w:t>
      </w:r>
      <w:proofErr w:type="spellStart"/>
      <w:r w:rsidRPr="00924176">
        <w:rPr>
          <w:sz w:val="24"/>
          <w:szCs w:val="24"/>
        </w:rPr>
        <w:t>labeling</w:t>
      </w:r>
      <w:proofErr w:type="spellEnd"/>
      <w:r w:rsidRPr="00924176">
        <w:rPr>
          <w:sz w:val="24"/>
          <w:szCs w:val="24"/>
        </w:rPr>
        <w:t>, speech recognition. The Encoder-Decoder architecture of LSTM networks allows building machine translation systems.</w:t>
      </w:r>
    </w:p>
    <w:p w14:paraId="34A0BF83" w14:textId="3EF78C9E" w:rsidR="00924176" w:rsidRDefault="00924176" w:rsidP="005B1F64">
      <w:pPr>
        <w:jc w:val="both"/>
        <w:rPr>
          <w:sz w:val="24"/>
          <w:szCs w:val="24"/>
        </w:rPr>
      </w:pPr>
    </w:p>
    <w:p w14:paraId="6A2EEC1D" w14:textId="77777777" w:rsidR="00924176" w:rsidRPr="00924176" w:rsidRDefault="00924176" w:rsidP="00924176">
      <w:pPr>
        <w:jc w:val="both"/>
        <w:rPr>
          <w:b/>
          <w:bCs/>
          <w:sz w:val="24"/>
          <w:szCs w:val="24"/>
        </w:rPr>
      </w:pPr>
      <w:r w:rsidRPr="00924176">
        <w:rPr>
          <w:b/>
          <w:bCs/>
          <w:sz w:val="24"/>
          <w:szCs w:val="24"/>
        </w:rPr>
        <w:t>Expectation Maximization</w:t>
      </w:r>
    </w:p>
    <w:p w14:paraId="2524FFAF" w14:textId="77777777" w:rsidR="00924176" w:rsidRPr="00924176" w:rsidRDefault="00924176" w:rsidP="00924176">
      <w:pPr>
        <w:jc w:val="both"/>
        <w:rPr>
          <w:sz w:val="24"/>
          <w:szCs w:val="24"/>
        </w:rPr>
      </w:pPr>
      <w:r w:rsidRPr="00924176">
        <w:rPr>
          <w:sz w:val="24"/>
          <w:szCs w:val="24"/>
        </w:rPr>
        <w:t>Expectation Maximization, as well as Latent Dirichlet Allocation (below), are both examples of the so-called "soft" clustering. They assign one example to multiple clusters with a probability of membership. Expectation Maximization learns Gaussian Mixture Models which solves the problem of K-Means: the clusters can be non-spherical.</w:t>
      </w:r>
    </w:p>
    <w:p w14:paraId="39DA4C63" w14:textId="5D1D4250" w:rsidR="00924176" w:rsidRDefault="00924176" w:rsidP="005B1F64">
      <w:pPr>
        <w:jc w:val="both"/>
        <w:rPr>
          <w:sz w:val="24"/>
          <w:szCs w:val="24"/>
        </w:rPr>
      </w:pPr>
    </w:p>
    <w:p w14:paraId="3D6544FD" w14:textId="77777777" w:rsidR="00924176" w:rsidRPr="00924176" w:rsidRDefault="00924176" w:rsidP="00924176">
      <w:pPr>
        <w:jc w:val="both"/>
        <w:rPr>
          <w:b/>
          <w:bCs/>
          <w:sz w:val="24"/>
          <w:szCs w:val="24"/>
        </w:rPr>
      </w:pPr>
      <w:r w:rsidRPr="00924176">
        <w:rPr>
          <w:b/>
          <w:bCs/>
          <w:sz w:val="24"/>
          <w:szCs w:val="24"/>
        </w:rPr>
        <w:t>DBSCAN</w:t>
      </w:r>
    </w:p>
    <w:p w14:paraId="71146D8E" w14:textId="77777777" w:rsidR="00924176" w:rsidRPr="00924176" w:rsidRDefault="00924176" w:rsidP="00924176">
      <w:pPr>
        <w:jc w:val="both"/>
        <w:rPr>
          <w:sz w:val="24"/>
          <w:szCs w:val="24"/>
        </w:rPr>
      </w:pPr>
      <w:r w:rsidRPr="00924176">
        <w:rPr>
          <w:sz w:val="24"/>
          <w:szCs w:val="24"/>
        </w:rPr>
        <w:t>DBSCAN (for </w:t>
      </w:r>
      <w:r w:rsidRPr="00924176">
        <w:rPr>
          <w:i/>
          <w:iCs/>
          <w:sz w:val="24"/>
          <w:szCs w:val="24"/>
        </w:rPr>
        <w:t>Density-Based Spatial Clustering of Applications with Noise</w:t>
      </w:r>
      <w:r w:rsidRPr="00924176">
        <w:rPr>
          <w:sz w:val="24"/>
          <w:szCs w:val="24"/>
        </w:rPr>
        <w:t>) is another popular clustering algorithm. Its difference from K-Means lies in the fact that DBSCAN doesn't use the notion of cluster centroids. It's density based, so the number of clusters depends on the data itself. Clusters can have absolutely any form: for DBSCAN a cluster is a subset of points that form a dense "cloud".</w:t>
      </w:r>
    </w:p>
    <w:p w14:paraId="4685E163" w14:textId="35C2E3D6" w:rsidR="00924176" w:rsidRDefault="00924176" w:rsidP="005B1F64">
      <w:pPr>
        <w:jc w:val="both"/>
        <w:rPr>
          <w:sz w:val="24"/>
          <w:szCs w:val="24"/>
        </w:rPr>
      </w:pPr>
    </w:p>
    <w:p w14:paraId="522B21CE" w14:textId="77777777" w:rsidR="006D3C65" w:rsidRPr="006D3C65" w:rsidRDefault="006D3C65" w:rsidP="006D3C65">
      <w:pPr>
        <w:jc w:val="both"/>
        <w:rPr>
          <w:b/>
          <w:bCs/>
          <w:sz w:val="24"/>
          <w:szCs w:val="24"/>
        </w:rPr>
      </w:pPr>
      <w:r w:rsidRPr="006D3C65">
        <w:rPr>
          <w:b/>
          <w:bCs/>
          <w:sz w:val="24"/>
          <w:szCs w:val="24"/>
        </w:rPr>
        <w:t>Latent Dirichlet Allocation</w:t>
      </w:r>
    </w:p>
    <w:p w14:paraId="5BBCBBF8" w14:textId="77777777" w:rsidR="006D3C65" w:rsidRPr="006D3C65" w:rsidRDefault="006D3C65" w:rsidP="006D3C65">
      <w:pPr>
        <w:jc w:val="both"/>
        <w:rPr>
          <w:sz w:val="24"/>
          <w:szCs w:val="24"/>
        </w:rPr>
      </w:pPr>
      <w:r w:rsidRPr="006D3C65">
        <w:rPr>
          <w:sz w:val="24"/>
          <w:szCs w:val="24"/>
        </w:rPr>
        <w:t xml:space="preserve">LDA is one the most important unsupervised learning algorithms. It was successfully applied to text analysis (topic </w:t>
      </w:r>
      <w:proofErr w:type="spellStart"/>
      <w:r w:rsidRPr="006D3C65">
        <w:rPr>
          <w:sz w:val="24"/>
          <w:szCs w:val="24"/>
        </w:rPr>
        <w:t>modeling</w:t>
      </w:r>
      <w:proofErr w:type="spellEnd"/>
      <w:r w:rsidRPr="006D3C65">
        <w:rPr>
          <w:sz w:val="24"/>
          <w:szCs w:val="24"/>
        </w:rPr>
        <w:t>), social network analysis (community overlaps), content recommendation, genetic population analysis, and many others.</w:t>
      </w:r>
    </w:p>
    <w:p w14:paraId="7283F4A7" w14:textId="77777777" w:rsidR="006D3C65" w:rsidRPr="006D3C65" w:rsidRDefault="006D3C65" w:rsidP="006D3C65">
      <w:pPr>
        <w:jc w:val="both"/>
        <w:rPr>
          <w:sz w:val="24"/>
          <w:szCs w:val="24"/>
        </w:rPr>
      </w:pPr>
      <w:r w:rsidRPr="006D3C65">
        <w:rPr>
          <w:sz w:val="24"/>
          <w:szCs w:val="24"/>
        </w:rPr>
        <w:t>In the nutshell, LDA takes a collection of documents, the number of topics, and returns a distribution of topics over documents and a distribution of words over topics.</w:t>
      </w:r>
    </w:p>
    <w:p w14:paraId="4B4DA985" w14:textId="77777777" w:rsidR="006D3C65" w:rsidRPr="006D3C65" w:rsidRDefault="006D3C65" w:rsidP="006D3C65">
      <w:pPr>
        <w:jc w:val="both"/>
        <w:rPr>
          <w:sz w:val="24"/>
          <w:szCs w:val="24"/>
        </w:rPr>
      </w:pPr>
      <w:r w:rsidRPr="006D3C65">
        <w:rPr>
          <w:sz w:val="24"/>
          <w:szCs w:val="24"/>
        </w:rPr>
        <w:t>LDA can be used as a soft-clustering method: every topic can be seen as a cluster and each document can have several topics with different probabilities, thus can belong to several clusters.</w:t>
      </w:r>
    </w:p>
    <w:p w14:paraId="10AB4822" w14:textId="4FC10CA8" w:rsidR="006D3C65" w:rsidRDefault="006D3C65" w:rsidP="005B1F64">
      <w:pPr>
        <w:jc w:val="both"/>
        <w:rPr>
          <w:sz w:val="24"/>
          <w:szCs w:val="24"/>
        </w:rPr>
      </w:pPr>
    </w:p>
    <w:p w14:paraId="013BFEDD" w14:textId="77777777" w:rsidR="006D3C65" w:rsidRPr="006D3C65" w:rsidRDefault="006D3C65" w:rsidP="006D3C65">
      <w:pPr>
        <w:jc w:val="both"/>
        <w:rPr>
          <w:b/>
          <w:bCs/>
          <w:sz w:val="24"/>
          <w:szCs w:val="24"/>
        </w:rPr>
      </w:pPr>
      <w:r w:rsidRPr="006D3C65">
        <w:rPr>
          <w:b/>
          <w:bCs/>
          <w:sz w:val="24"/>
          <w:szCs w:val="24"/>
        </w:rPr>
        <w:t>UMAP</w:t>
      </w:r>
    </w:p>
    <w:p w14:paraId="75AD25B2" w14:textId="77777777" w:rsidR="006D3C65" w:rsidRPr="006D3C65" w:rsidRDefault="006D3C65" w:rsidP="006D3C65">
      <w:pPr>
        <w:jc w:val="both"/>
        <w:rPr>
          <w:sz w:val="24"/>
          <w:szCs w:val="24"/>
        </w:rPr>
      </w:pPr>
      <w:r w:rsidRPr="006D3C65">
        <w:rPr>
          <w:sz w:val="24"/>
          <w:szCs w:val="24"/>
        </w:rPr>
        <w:t>One important aspect of the machine learning practice is data visualization and dimensionality reduction. Dimensionality reduction can be done to visualize data (the human can only see up to three-dimensional data) and to make learning tractable and/or more accurate.</w:t>
      </w:r>
    </w:p>
    <w:p w14:paraId="0E8C0D76" w14:textId="3B46F13F" w:rsidR="006D3C65" w:rsidRDefault="006D3C65" w:rsidP="006D3C65">
      <w:pPr>
        <w:jc w:val="both"/>
        <w:rPr>
          <w:sz w:val="24"/>
          <w:szCs w:val="24"/>
        </w:rPr>
      </w:pPr>
      <w:r w:rsidRPr="006D3C65">
        <w:rPr>
          <w:sz w:val="24"/>
          <w:szCs w:val="24"/>
        </w:rPr>
        <w:t>For a long </w:t>
      </w:r>
      <w:hyperlink r:id="rId29" w:history="1">
        <w:r w:rsidRPr="006D3C65">
          <w:rPr>
            <w:rStyle w:val="Hyperlink"/>
            <w:sz w:val="24"/>
            <w:szCs w:val="24"/>
          </w:rPr>
          <w:t>Principal Component Analysis</w:t>
        </w:r>
      </w:hyperlink>
      <w:r w:rsidRPr="006D3C65">
        <w:rPr>
          <w:sz w:val="24"/>
          <w:szCs w:val="24"/>
        </w:rPr>
        <w:t> or PCA was the most popular tool for dimensionality reduction and </w:t>
      </w:r>
      <w:hyperlink r:id="rId30" w:history="1">
        <w:r w:rsidRPr="006D3C65">
          <w:rPr>
            <w:rStyle w:val="Hyperlink"/>
            <w:sz w:val="24"/>
            <w:szCs w:val="24"/>
          </w:rPr>
          <w:t>t-SNE</w:t>
        </w:r>
      </w:hyperlink>
      <w:r w:rsidRPr="006D3C65">
        <w:rPr>
          <w:sz w:val="24"/>
          <w:szCs w:val="24"/>
        </w:rPr>
        <w:t> was used to visualize data. However, in 2018 the new algorithm, </w:t>
      </w:r>
      <w:hyperlink r:id="rId31" w:history="1">
        <w:r w:rsidRPr="006D3C65">
          <w:rPr>
            <w:rStyle w:val="Hyperlink"/>
            <w:sz w:val="24"/>
            <w:szCs w:val="24"/>
          </w:rPr>
          <w:t>UMAP</w:t>
        </w:r>
      </w:hyperlink>
      <w:r w:rsidRPr="006D3C65">
        <w:rPr>
          <w:sz w:val="24"/>
          <w:szCs w:val="24"/>
        </w:rPr>
        <w:t> (for </w:t>
      </w:r>
      <w:r w:rsidRPr="006D3C65">
        <w:rPr>
          <w:i/>
          <w:iCs/>
          <w:sz w:val="24"/>
          <w:szCs w:val="24"/>
        </w:rPr>
        <w:t>Uniform Manifold Approximation and Projection</w:t>
      </w:r>
      <w:r w:rsidRPr="006D3C65">
        <w:rPr>
          <w:sz w:val="24"/>
          <w:szCs w:val="24"/>
        </w:rPr>
        <w:t>) was proposed and efficiently implemented. UMAP combines the advantage of both PCA and t-SNE: it can be used as a dimensionality reduction techniques (t-SNE can't) and has visualization properties similar or surpassing those of t-SNE on many tasks.</w:t>
      </w:r>
    </w:p>
    <w:p w14:paraId="2BA1BFAD" w14:textId="774315C1" w:rsidR="001D62C6" w:rsidRDefault="001D62C6" w:rsidP="006D3C65">
      <w:pPr>
        <w:jc w:val="both"/>
        <w:rPr>
          <w:sz w:val="24"/>
          <w:szCs w:val="24"/>
        </w:rPr>
      </w:pPr>
    </w:p>
    <w:p w14:paraId="63A67902" w14:textId="151FD95B" w:rsidR="001D62C6" w:rsidRDefault="001D62C6" w:rsidP="006D3C65">
      <w:pPr>
        <w:jc w:val="both"/>
        <w:rPr>
          <w:sz w:val="24"/>
          <w:szCs w:val="24"/>
        </w:rPr>
      </w:pPr>
      <w:proofErr w:type="spellStart"/>
      <w:r>
        <w:rPr>
          <w:b/>
          <w:bCs/>
          <w:i/>
          <w:iCs/>
          <w:sz w:val="32"/>
          <w:szCs w:val="32"/>
          <w:u w:val="single"/>
        </w:rPr>
        <w:t>Satistical</w:t>
      </w:r>
      <w:proofErr w:type="spellEnd"/>
      <w:r>
        <w:rPr>
          <w:b/>
          <w:bCs/>
          <w:i/>
          <w:iCs/>
          <w:sz w:val="32"/>
          <w:szCs w:val="32"/>
          <w:u w:val="single"/>
        </w:rPr>
        <w:t xml:space="preserve"> Distances :</w:t>
      </w:r>
    </w:p>
    <w:p w14:paraId="7B1E36F6" w14:textId="5FE8886E" w:rsidR="001D62C6" w:rsidRPr="001D62C6" w:rsidRDefault="001D62C6" w:rsidP="001D62C6">
      <w:pPr>
        <w:jc w:val="both"/>
        <w:rPr>
          <w:sz w:val="24"/>
          <w:szCs w:val="24"/>
        </w:rPr>
      </w:pPr>
      <w:r w:rsidRPr="001D62C6">
        <w:rPr>
          <w:noProof/>
          <w:sz w:val="24"/>
          <w:szCs w:val="24"/>
        </w:rPr>
        <w:drawing>
          <wp:inline distT="0" distB="0" distL="0" distR="0" wp14:anchorId="418FC83D" wp14:editId="38B4D8F4">
            <wp:extent cx="5731510" cy="523875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5238750"/>
                    </a:xfrm>
                    <a:prstGeom prst="rect">
                      <a:avLst/>
                    </a:prstGeom>
                    <a:noFill/>
                    <a:ln>
                      <a:noFill/>
                    </a:ln>
                  </pic:spPr>
                </pic:pic>
              </a:graphicData>
            </a:graphic>
          </wp:inline>
        </w:drawing>
      </w:r>
    </w:p>
    <w:p w14:paraId="22E1419A" w14:textId="77777777" w:rsidR="001D62C6" w:rsidRPr="001D62C6" w:rsidRDefault="001D62C6" w:rsidP="001D62C6">
      <w:pPr>
        <w:jc w:val="both"/>
        <w:rPr>
          <w:sz w:val="24"/>
          <w:szCs w:val="24"/>
        </w:rPr>
      </w:pPr>
      <w:r w:rsidRPr="001D62C6">
        <w:rPr>
          <w:sz w:val="24"/>
          <w:szCs w:val="24"/>
        </w:rPr>
        <w:lastRenderedPageBreak/>
        <w:t>Many algorithms, whether supervised or unsupervised, make use of </w:t>
      </w:r>
      <w:r w:rsidRPr="001D62C6">
        <w:rPr>
          <w:b/>
          <w:bCs/>
          <w:sz w:val="24"/>
          <w:szCs w:val="24"/>
        </w:rPr>
        <w:t>distance measures</w:t>
      </w:r>
      <w:r w:rsidRPr="001D62C6">
        <w:rPr>
          <w:sz w:val="24"/>
          <w:szCs w:val="24"/>
        </w:rPr>
        <w:t xml:space="preserve">. These measures, such as </w:t>
      </w:r>
      <w:proofErr w:type="spellStart"/>
      <w:r w:rsidRPr="001D62C6">
        <w:rPr>
          <w:sz w:val="24"/>
          <w:szCs w:val="24"/>
        </w:rPr>
        <w:t>euclidean</w:t>
      </w:r>
      <w:proofErr w:type="spellEnd"/>
      <w:r w:rsidRPr="001D62C6">
        <w:rPr>
          <w:sz w:val="24"/>
          <w:szCs w:val="24"/>
        </w:rPr>
        <w:t xml:space="preserve"> distance or cosine similarity, can often be found in algorithms such as k-NN, UMAP, HDBSCAN, etc.</w:t>
      </w:r>
    </w:p>
    <w:p w14:paraId="369E7B46" w14:textId="77777777" w:rsidR="001D62C6" w:rsidRPr="001D62C6" w:rsidRDefault="001D62C6" w:rsidP="001D62C6">
      <w:pPr>
        <w:jc w:val="both"/>
        <w:rPr>
          <w:sz w:val="24"/>
          <w:szCs w:val="24"/>
        </w:rPr>
      </w:pPr>
      <w:r w:rsidRPr="001D62C6">
        <w:rPr>
          <w:sz w:val="24"/>
          <w:szCs w:val="24"/>
        </w:rPr>
        <w:t xml:space="preserve">Understanding the field of distance measures is more important than you might realize. Take k-NN for example, a technique often used for supervised learning. As a default, it often uses </w:t>
      </w:r>
      <w:proofErr w:type="spellStart"/>
      <w:r w:rsidRPr="001D62C6">
        <w:rPr>
          <w:sz w:val="24"/>
          <w:szCs w:val="24"/>
        </w:rPr>
        <w:t>euclidean</w:t>
      </w:r>
      <w:proofErr w:type="spellEnd"/>
      <w:r w:rsidRPr="001D62C6">
        <w:rPr>
          <w:sz w:val="24"/>
          <w:szCs w:val="24"/>
        </w:rPr>
        <w:t xml:space="preserve"> distance. By itself, a great distance measure.</w:t>
      </w:r>
    </w:p>
    <w:p w14:paraId="78EC0D75" w14:textId="77777777" w:rsidR="001D62C6" w:rsidRPr="001D62C6" w:rsidRDefault="001D62C6" w:rsidP="001D62C6">
      <w:pPr>
        <w:jc w:val="both"/>
        <w:rPr>
          <w:sz w:val="24"/>
          <w:szCs w:val="24"/>
        </w:rPr>
      </w:pPr>
      <w:r w:rsidRPr="001D62C6">
        <w:rPr>
          <w:sz w:val="24"/>
          <w:szCs w:val="24"/>
        </w:rPr>
        <w:t xml:space="preserve">However, what if your data is highly dimensional? Would </w:t>
      </w:r>
      <w:proofErr w:type="spellStart"/>
      <w:r w:rsidRPr="001D62C6">
        <w:rPr>
          <w:sz w:val="24"/>
          <w:szCs w:val="24"/>
        </w:rPr>
        <w:t>euclidean</w:t>
      </w:r>
      <w:proofErr w:type="spellEnd"/>
      <w:r w:rsidRPr="001D62C6">
        <w:rPr>
          <w:sz w:val="24"/>
          <w:szCs w:val="24"/>
        </w:rPr>
        <w:t xml:space="preserve"> distance then still work? Or what if your data consists of geospatial information? Perhaps haversine distance would then be a better alternative!</w:t>
      </w:r>
    </w:p>
    <w:p w14:paraId="12CD4A53" w14:textId="77777777" w:rsidR="001D62C6" w:rsidRPr="001D62C6" w:rsidRDefault="001D62C6" w:rsidP="001D62C6">
      <w:pPr>
        <w:jc w:val="both"/>
        <w:rPr>
          <w:i/>
          <w:iCs/>
          <w:sz w:val="24"/>
          <w:szCs w:val="24"/>
        </w:rPr>
      </w:pPr>
      <w:r w:rsidRPr="001D62C6">
        <w:rPr>
          <w:i/>
          <w:iCs/>
          <w:sz w:val="24"/>
          <w:szCs w:val="24"/>
        </w:rPr>
        <w:t>Knowing when to use which distance measure can help you go from a poor classifier to an accurate model.</w:t>
      </w:r>
    </w:p>
    <w:p w14:paraId="68A91FB3" w14:textId="77777777" w:rsidR="001D62C6" w:rsidRPr="001D62C6" w:rsidRDefault="001D62C6" w:rsidP="001D62C6">
      <w:pPr>
        <w:jc w:val="both"/>
        <w:rPr>
          <w:sz w:val="24"/>
          <w:szCs w:val="24"/>
        </w:rPr>
      </w:pPr>
      <w:r w:rsidRPr="001D62C6">
        <w:rPr>
          <w:sz w:val="24"/>
          <w:szCs w:val="24"/>
        </w:rPr>
        <w:t>In this article, we will go through many distance measures and explore how and when they best can be used. Most importantly, I will be talking about their disadvantages so that you can recognize when to steer clear of certain measures.</w:t>
      </w:r>
    </w:p>
    <w:p w14:paraId="3B321628" w14:textId="77777777" w:rsidR="001D62C6" w:rsidRPr="001D62C6" w:rsidRDefault="001D62C6" w:rsidP="001D62C6">
      <w:pPr>
        <w:jc w:val="both"/>
        <w:rPr>
          <w:sz w:val="24"/>
          <w:szCs w:val="24"/>
        </w:rPr>
      </w:pPr>
      <w:r w:rsidRPr="001D62C6">
        <w:rPr>
          <w:b/>
          <w:bCs/>
          <w:sz w:val="24"/>
          <w:szCs w:val="24"/>
        </w:rPr>
        <w:t>NOTE</w:t>
      </w:r>
      <w:r w:rsidRPr="001D62C6">
        <w:rPr>
          <w:sz w:val="24"/>
          <w:szCs w:val="24"/>
        </w:rPr>
        <w:t>: For most distance measures long elaborate papers could and have been written on their use-cases, advantages, and disadvantages. I will try to cover as much as possible but may fall short! Thus, consider this article a global overview of these measures.</w:t>
      </w:r>
    </w:p>
    <w:p w14:paraId="0B88C73D" w14:textId="77777777" w:rsidR="001D62C6" w:rsidRPr="001D62C6" w:rsidRDefault="001D62C6" w:rsidP="001D62C6">
      <w:pPr>
        <w:jc w:val="both"/>
        <w:rPr>
          <w:b/>
          <w:bCs/>
          <w:i/>
          <w:iCs/>
          <w:sz w:val="32"/>
          <w:szCs w:val="32"/>
          <w:u w:val="single"/>
        </w:rPr>
      </w:pPr>
      <w:r w:rsidRPr="001D62C6">
        <w:rPr>
          <w:b/>
          <w:bCs/>
          <w:i/>
          <w:iCs/>
          <w:sz w:val="32"/>
          <w:szCs w:val="32"/>
          <w:u w:val="single"/>
        </w:rPr>
        <w:t>1. Euclidean Distance</w:t>
      </w:r>
    </w:p>
    <w:p w14:paraId="1950264F" w14:textId="5AAECCE3" w:rsidR="001D62C6" w:rsidRPr="001D62C6" w:rsidRDefault="001D62C6" w:rsidP="001D62C6">
      <w:pPr>
        <w:jc w:val="both"/>
        <w:rPr>
          <w:sz w:val="24"/>
          <w:szCs w:val="24"/>
        </w:rPr>
      </w:pPr>
    </w:p>
    <w:p w14:paraId="32DA728D" w14:textId="6F0C66CC" w:rsidR="001D62C6" w:rsidRPr="001D62C6" w:rsidRDefault="001D62C6" w:rsidP="001D62C6">
      <w:pPr>
        <w:jc w:val="both"/>
        <w:rPr>
          <w:sz w:val="24"/>
          <w:szCs w:val="24"/>
        </w:rPr>
      </w:pPr>
      <w:r w:rsidRPr="001D62C6">
        <w:rPr>
          <w:noProof/>
          <w:sz w:val="24"/>
          <w:szCs w:val="24"/>
        </w:rPr>
        <w:drawing>
          <wp:inline distT="0" distB="0" distL="0" distR="0" wp14:anchorId="0E3040D7" wp14:editId="1B142642">
            <wp:extent cx="2674620" cy="26746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74620" cy="2674620"/>
                    </a:xfrm>
                    <a:prstGeom prst="rect">
                      <a:avLst/>
                    </a:prstGeom>
                    <a:noFill/>
                    <a:ln>
                      <a:noFill/>
                    </a:ln>
                  </pic:spPr>
                </pic:pic>
              </a:graphicData>
            </a:graphic>
          </wp:inline>
        </w:drawing>
      </w:r>
    </w:p>
    <w:p w14:paraId="41C19AB8" w14:textId="77777777" w:rsidR="001D62C6" w:rsidRPr="001D62C6" w:rsidRDefault="001D62C6" w:rsidP="001D62C6">
      <w:pPr>
        <w:jc w:val="both"/>
        <w:rPr>
          <w:sz w:val="24"/>
          <w:szCs w:val="24"/>
        </w:rPr>
      </w:pPr>
      <w:r w:rsidRPr="001D62C6">
        <w:rPr>
          <w:sz w:val="24"/>
          <w:szCs w:val="24"/>
        </w:rPr>
        <w:t>We start with the most common distance measure, namely Euclidean distance. It is a distance measure that best can be explained as the length of a segment connecting two points.</w:t>
      </w:r>
    </w:p>
    <w:p w14:paraId="3B5963DB" w14:textId="77777777" w:rsidR="001D62C6" w:rsidRPr="001D62C6" w:rsidRDefault="001D62C6" w:rsidP="001D62C6">
      <w:pPr>
        <w:jc w:val="both"/>
        <w:rPr>
          <w:sz w:val="24"/>
          <w:szCs w:val="24"/>
        </w:rPr>
      </w:pPr>
      <w:r w:rsidRPr="001D62C6">
        <w:rPr>
          <w:sz w:val="24"/>
          <w:szCs w:val="24"/>
        </w:rPr>
        <w:t>The formula is rather straightforward as the distance is calculated from the cartesian coordinates of the points using the Pythagorean theorem.</w:t>
      </w:r>
    </w:p>
    <w:p w14:paraId="6F5893C9" w14:textId="5C3AE6A2" w:rsidR="001D62C6" w:rsidRPr="001D62C6" w:rsidRDefault="001D62C6" w:rsidP="001D62C6">
      <w:pPr>
        <w:jc w:val="both"/>
        <w:rPr>
          <w:sz w:val="24"/>
          <w:szCs w:val="24"/>
        </w:rPr>
      </w:pPr>
    </w:p>
    <w:p w14:paraId="342A6DF2" w14:textId="43BDC52A" w:rsidR="001D62C6" w:rsidRPr="001D62C6" w:rsidRDefault="001D62C6" w:rsidP="001D62C6">
      <w:pPr>
        <w:jc w:val="both"/>
        <w:rPr>
          <w:sz w:val="24"/>
          <w:szCs w:val="24"/>
        </w:rPr>
      </w:pPr>
      <w:r w:rsidRPr="001D62C6">
        <w:rPr>
          <w:noProof/>
          <w:sz w:val="24"/>
          <w:szCs w:val="24"/>
        </w:rPr>
        <w:lastRenderedPageBreak/>
        <w:drawing>
          <wp:inline distT="0" distB="0" distL="0" distR="0" wp14:anchorId="2836A7C7" wp14:editId="10771719">
            <wp:extent cx="4015740" cy="129540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5740" cy="1295400"/>
                    </a:xfrm>
                    <a:prstGeom prst="rect">
                      <a:avLst/>
                    </a:prstGeom>
                    <a:noFill/>
                    <a:ln>
                      <a:noFill/>
                    </a:ln>
                  </pic:spPr>
                </pic:pic>
              </a:graphicData>
            </a:graphic>
          </wp:inline>
        </w:drawing>
      </w:r>
    </w:p>
    <w:p w14:paraId="5AC8B45B" w14:textId="77777777" w:rsidR="001D62C6" w:rsidRPr="001D62C6" w:rsidRDefault="001D62C6" w:rsidP="001D62C6">
      <w:pPr>
        <w:jc w:val="both"/>
        <w:rPr>
          <w:sz w:val="24"/>
          <w:szCs w:val="24"/>
        </w:rPr>
      </w:pPr>
      <w:r w:rsidRPr="001D62C6">
        <w:rPr>
          <w:sz w:val="24"/>
          <w:szCs w:val="24"/>
        </w:rPr>
        <w:t>Euclidean distance</w:t>
      </w:r>
    </w:p>
    <w:p w14:paraId="60BBDFEC" w14:textId="77777777" w:rsidR="001D62C6" w:rsidRPr="001D62C6" w:rsidRDefault="001D62C6" w:rsidP="001D62C6">
      <w:pPr>
        <w:jc w:val="both"/>
        <w:rPr>
          <w:sz w:val="24"/>
          <w:szCs w:val="24"/>
        </w:rPr>
      </w:pPr>
      <w:r w:rsidRPr="001D62C6">
        <w:rPr>
          <w:b/>
          <w:bCs/>
          <w:sz w:val="24"/>
          <w:szCs w:val="24"/>
        </w:rPr>
        <w:t>Disadvantages</w:t>
      </w:r>
    </w:p>
    <w:p w14:paraId="228A4AE9" w14:textId="77777777" w:rsidR="001D62C6" w:rsidRPr="001D62C6" w:rsidRDefault="001D62C6" w:rsidP="001D62C6">
      <w:pPr>
        <w:jc w:val="both"/>
        <w:rPr>
          <w:sz w:val="24"/>
          <w:szCs w:val="24"/>
        </w:rPr>
      </w:pPr>
      <w:r w:rsidRPr="001D62C6">
        <w:rPr>
          <w:sz w:val="24"/>
          <w:szCs w:val="24"/>
        </w:rPr>
        <w:t>Although it is a common distance measure, Euclidean distance is not scale in-variant which means that distances computed might be skewed depending on the units of the features. Typically, one needs to </w:t>
      </w:r>
      <w:r w:rsidRPr="001D62C6">
        <w:rPr>
          <w:b/>
          <w:bCs/>
          <w:sz w:val="24"/>
          <w:szCs w:val="24"/>
        </w:rPr>
        <w:t>normalize </w:t>
      </w:r>
      <w:r w:rsidRPr="001D62C6">
        <w:rPr>
          <w:sz w:val="24"/>
          <w:szCs w:val="24"/>
        </w:rPr>
        <w:t>the data before using this distance measure.</w:t>
      </w:r>
    </w:p>
    <w:p w14:paraId="2E688EE2" w14:textId="77777777" w:rsidR="001D62C6" w:rsidRPr="001D62C6" w:rsidRDefault="001D62C6" w:rsidP="001D62C6">
      <w:pPr>
        <w:jc w:val="both"/>
        <w:rPr>
          <w:sz w:val="24"/>
          <w:szCs w:val="24"/>
        </w:rPr>
      </w:pPr>
      <w:r w:rsidRPr="001D62C6">
        <w:rPr>
          <w:sz w:val="24"/>
          <w:szCs w:val="24"/>
        </w:rPr>
        <w:t>Moreover, as the dimensionality increases of your data, the less useful Euclidean distance becomes. This has to do with the curse of dimensionality which relates to the notion that higher-dimensional space does not act as we would, intuitively, expect from 2- or 3-dimensional space. For a good summary, see </w:t>
      </w:r>
      <w:hyperlink r:id="rId35" w:history="1">
        <w:r w:rsidRPr="001D62C6">
          <w:rPr>
            <w:rStyle w:val="Hyperlink"/>
            <w:sz w:val="24"/>
            <w:szCs w:val="24"/>
          </w:rPr>
          <w:t>this</w:t>
        </w:r>
      </w:hyperlink>
      <w:r w:rsidRPr="001D62C6">
        <w:rPr>
          <w:sz w:val="24"/>
          <w:szCs w:val="24"/>
        </w:rPr>
        <w:t> post.</w:t>
      </w:r>
    </w:p>
    <w:p w14:paraId="7C3E3D74" w14:textId="77777777" w:rsidR="001D62C6" w:rsidRPr="001D62C6" w:rsidRDefault="001D62C6" w:rsidP="001D62C6">
      <w:pPr>
        <w:jc w:val="both"/>
        <w:rPr>
          <w:sz w:val="24"/>
          <w:szCs w:val="24"/>
        </w:rPr>
      </w:pPr>
      <w:r w:rsidRPr="001D62C6">
        <w:rPr>
          <w:sz w:val="24"/>
          <w:szCs w:val="24"/>
        </w:rPr>
        <w:t>Use Cases</w:t>
      </w:r>
    </w:p>
    <w:p w14:paraId="7AC884AC" w14:textId="77777777" w:rsidR="001D62C6" w:rsidRPr="001D62C6" w:rsidRDefault="001D62C6" w:rsidP="001D62C6">
      <w:pPr>
        <w:jc w:val="both"/>
        <w:rPr>
          <w:sz w:val="24"/>
          <w:szCs w:val="24"/>
        </w:rPr>
      </w:pPr>
      <w:r w:rsidRPr="001D62C6">
        <w:rPr>
          <w:sz w:val="24"/>
          <w:szCs w:val="24"/>
        </w:rPr>
        <w:t xml:space="preserve">Euclidean distance works great when you have low-dimensional data and the magnitude of the vectors is important to be measured. Methods like </w:t>
      </w:r>
      <w:proofErr w:type="spellStart"/>
      <w:r w:rsidRPr="001D62C6">
        <w:rPr>
          <w:sz w:val="24"/>
          <w:szCs w:val="24"/>
        </w:rPr>
        <w:t>kNN</w:t>
      </w:r>
      <w:proofErr w:type="spellEnd"/>
      <w:r w:rsidRPr="001D62C6">
        <w:rPr>
          <w:sz w:val="24"/>
          <w:szCs w:val="24"/>
        </w:rPr>
        <w:t xml:space="preserve"> and HDBSCAN show great results out of the box if Euclidean distance is used on low-dimensional data.</w:t>
      </w:r>
    </w:p>
    <w:p w14:paraId="7996AC4C" w14:textId="77777777" w:rsidR="001D62C6" w:rsidRPr="001D62C6" w:rsidRDefault="001D62C6" w:rsidP="001D62C6">
      <w:pPr>
        <w:jc w:val="both"/>
        <w:rPr>
          <w:sz w:val="24"/>
          <w:szCs w:val="24"/>
        </w:rPr>
      </w:pPr>
      <w:r w:rsidRPr="001D62C6">
        <w:rPr>
          <w:sz w:val="24"/>
          <w:szCs w:val="24"/>
        </w:rPr>
        <w:t>Although many other measures have been developed to account for the disadvantages of Euclidean distance, it is still one of the most used distance measures for good reasons. It is incredibly intuitive to use, simple to implement and shows great results in many use-cases.</w:t>
      </w:r>
    </w:p>
    <w:p w14:paraId="19848601" w14:textId="10270836" w:rsidR="001D62C6" w:rsidRPr="001D62C6" w:rsidRDefault="001D62C6" w:rsidP="001D62C6">
      <w:pPr>
        <w:jc w:val="both"/>
        <w:rPr>
          <w:b/>
          <w:bCs/>
          <w:i/>
          <w:iCs/>
          <w:sz w:val="32"/>
          <w:szCs w:val="32"/>
          <w:u w:val="single"/>
        </w:rPr>
      </w:pPr>
      <w:r w:rsidRPr="001D62C6">
        <w:rPr>
          <w:b/>
          <w:bCs/>
          <w:i/>
          <w:iCs/>
          <w:sz w:val="32"/>
          <w:szCs w:val="32"/>
          <w:u w:val="single"/>
        </w:rPr>
        <w:t>2. Cosine Similarity</w:t>
      </w:r>
    </w:p>
    <w:p w14:paraId="0C1583DF" w14:textId="6BE3038D" w:rsidR="001D62C6" w:rsidRPr="001D62C6" w:rsidRDefault="001D62C6" w:rsidP="001D62C6">
      <w:pPr>
        <w:jc w:val="both"/>
        <w:rPr>
          <w:sz w:val="24"/>
          <w:szCs w:val="24"/>
        </w:rPr>
      </w:pPr>
      <w:r w:rsidRPr="001D62C6">
        <w:rPr>
          <w:noProof/>
          <w:sz w:val="24"/>
          <w:szCs w:val="24"/>
        </w:rPr>
        <w:drawing>
          <wp:inline distT="0" distB="0" distL="0" distR="0" wp14:anchorId="513528B7" wp14:editId="5C6259F3">
            <wp:extent cx="5819775" cy="28003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9775" cy="2800350"/>
                    </a:xfrm>
                    <a:prstGeom prst="rect">
                      <a:avLst/>
                    </a:prstGeom>
                    <a:noFill/>
                    <a:ln>
                      <a:noFill/>
                    </a:ln>
                  </pic:spPr>
                </pic:pic>
              </a:graphicData>
            </a:graphic>
          </wp:inline>
        </w:drawing>
      </w:r>
    </w:p>
    <w:p w14:paraId="6FDB037A" w14:textId="77777777" w:rsidR="001D62C6" w:rsidRPr="001D62C6" w:rsidRDefault="001D62C6" w:rsidP="001D62C6">
      <w:pPr>
        <w:jc w:val="both"/>
        <w:rPr>
          <w:sz w:val="24"/>
          <w:szCs w:val="24"/>
        </w:rPr>
      </w:pPr>
      <w:r w:rsidRPr="001D62C6">
        <w:rPr>
          <w:sz w:val="24"/>
          <w:szCs w:val="24"/>
        </w:rPr>
        <w:lastRenderedPageBreak/>
        <w:t>Cosine similarity has often been used as a way to counteract Euclidean distance’s problem with high dimensionality. The cosine similarity is simply the cosine of the angle between two vectors. It also has the same inner product of the vectors if they were normalized to both have length one.</w:t>
      </w:r>
    </w:p>
    <w:p w14:paraId="4021400E" w14:textId="77777777" w:rsidR="001D62C6" w:rsidRPr="001D62C6" w:rsidRDefault="001D62C6" w:rsidP="001D62C6">
      <w:pPr>
        <w:jc w:val="both"/>
        <w:rPr>
          <w:sz w:val="24"/>
          <w:szCs w:val="24"/>
        </w:rPr>
      </w:pPr>
      <w:r w:rsidRPr="001D62C6">
        <w:rPr>
          <w:sz w:val="24"/>
          <w:szCs w:val="24"/>
        </w:rPr>
        <w:t>Two vectors with exactly the same orientation have a cosine similarity of 1, whereas two vectors diametrically opposed to each other have a similarity of -1. Note that their magnitude is not of importance as this is a measure of orientation.</w:t>
      </w:r>
    </w:p>
    <w:p w14:paraId="56A31FBE" w14:textId="75D19C69" w:rsidR="001D62C6" w:rsidRPr="001D62C6" w:rsidRDefault="001D62C6" w:rsidP="001D62C6">
      <w:pPr>
        <w:jc w:val="both"/>
        <w:rPr>
          <w:sz w:val="24"/>
          <w:szCs w:val="24"/>
        </w:rPr>
      </w:pPr>
    </w:p>
    <w:p w14:paraId="4B05A0E0" w14:textId="4CCB3C0C" w:rsidR="001D62C6" w:rsidRPr="001D62C6" w:rsidRDefault="001D62C6" w:rsidP="001D62C6">
      <w:pPr>
        <w:jc w:val="both"/>
        <w:rPr>
          <w:sz w:val="24"/>
          <w:szCs w:val="24"/>
        </w:rPr>
      </w:pPr>
      <w:r w:rsidRPr="001D62C6">
        <w:rPr>
          <w:noProof/>
          <w:sz w:val="24"/>
          <w:szCs w:val="24"/>
        </w:rPr>
        <w:drawing>
          <wp:inline distT="0" distB="0" distL="0" distR="0" wp14:anchorId="500C074D" wp14:editId="3D10E919">
            <wp:extent cx="4122420" cy="746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2420" cy="746760"/>
                    </a:xfrm>
                    <a:prstGeom prst="rect">
                      <a:avLst/>
                    </a:prstGeom>
                    <a:noFill/>
                    <a:ln>
                      <a:noFill/>
                    </a:ln>
                  </pic:spPr>
                </pic:pic>
              </a:graphicData>
            </a:graphic>
          </wp:inline>
        </w:drawing>
      </w:r>
    </w:p>
    <w:p w14:paraId="31F99DF3" w14:textId="77777777" w:rsidR="001D62C6" w:rsidRPr="001D62C6" w:rsidRDefault="001D62C6" w:rsidP="001D62C6">
      <w:pPr>
        <w:jc w:val="both"/>
        <w:rPr>
          <w:sz w:val="24"/>
          <w:szCs w:val="24"/>
        </w:rPr>
      </w:pPr>
      <w:r w:rsidRPr="001D62C6">
        <w:rPr>
          <w:sz w:val="24"/>
          <w:szCs w:val="24"/>
        </w:rPr>
        <w:t>Cosine Similarity</w:t>
      </w:r>
    </w:p>
    <w:p w14:paraId="502D2E52" w14:textId="77777777" w:rsidR="001D62C6" w:rsidRPr="001D62C6" w:rsidRDefault="001D62C6" w:rsidP="001D62C6">
      <w:pPr>
        <w:jc w:val="both"/>
        <w:rPr>
          <w:sz w:val="24"/>
          <w:szCs w:val="24"/>
        </w:rPr>
      </w:pPr>
      <w:r w:rsidRPr="001D62C6">
        <w:rPr>
          <w:sz w:val="24"/>
          <w:szCs w:val="24"/>
        </w:rPr>
        <w:t>Disadvantages</w:t>
      </w:r>
    </w:p>
    <w:p w14:paraId="7056DEB8" w14:textId="77777777" w:rsidR="001D62C6" w:rsidRPr="001D62C6" w:rsidRDefault="001D62C6" w:rsidP="001D62C6">
      <w:pPr>
        <w:jc w:val="both"/>
        <w:rPr>
          <w:sz w:val="24"/>
          <w:szCs w:val="24"/>
        </w:rPr>
      </w:pPr>
      <w:r w:rsidRPr="001D62C6">
        <w:rPr>
          <w:sz w:val="24"/>
          <w:szCs w:val="24"/>
        </w:rPr>
        <w:t>One main disadvantage of cosine similarity is that the magnitude of vectors is not taken into account, merely their direction. In practice, this means that the differences in values are not fully taken into account. If you take a recommender system, for example, then the cosine similarity does not take into account the difference in rating scale between different users.</w:t>
      </w:r>
    </w:p>
    <w:p w14:paraId="4FAB3E5E" w14:textId="77777777" w:rsidR="001D62C6" w:rsidRPr="001D62C6" w:rsidRDefault="001D62C6" w:rsidP="001D62C6">
      <w:pPr>
        <w:jc w:val="both"/>
        <w:rPr>
          <w:sz w:val="24"/>
          <w:szCs w:val="24"/>
        </w:rPr>
      </w:pPr>
      <w:r w:rsidRPr="001D62C6">
        <w:rPr>
          <w:sz w:val="24"/>
          <w:szCs w:val="24"/>
        </w:rPr>
        <w:t>Use Cases</w:t>
      </w:r>
    </w:p>
    <w:p w14:paraId="778469FF" w14:textId="77777777" w:rsidR="001D62C6" w:rsidRPr="001D62C6" w:rsidRDefault="001D62C6" w:rsidP="001D62C6">
      <w:pPr>
        <w:jc w:val="both"/>
        <w:rPr>
          <w:sz w:val="24"/>
          <w:szCs w:val="24"/>
        </w:rPr>
      </w:pPr>
      <w:r w:rsidRPr="001D62C6">
        <w:rPr>
          <w:sz w:val="24"/>
          <w:szCs w:val="24"/>
        </w:rPr>
        <w:t>We use cosine similarity often when we have high-dimensional data and when the magnitude of the vectors is not of importance. For text analyses, this measure is quite frequently used when the data is represented by word counts. For example, when a word occurs more frequently in one document over another this does not necessarily mean that one document is more related to that word. It could be the case that documents have uneven lengths and the magnitude of the count is of less importance. Then, we can best be using cosine similarity which disregards magnitude.</w:t>
      </w:r>
    </w:p>
    <w:p w14:paraId="04B1CB2B" w14:textId="44219A3E" w:rsidR="001D62C6" w:rsidRPr="001D62C6" w:rsidRDefault="001D62C6" w:rsidP="001D62C6">
      <w:pPr>
        <w:jc w:val="both"/>
        <w:rPr>
          <w:b/>
          <w:bCs/>
          <w:i/>
          <w:iCs/>
          <w:sz w:val="32"/>
          <w:szCs w:val="32"/>
          <w:u w:val="single"/>
        </w:rPr>
      </w:pPr>
      <w:r w:rsidRPr="001D62C6">
        <w:rPr>
          <w:b/>
          <w:bCs/>
          <w:i/>
          <w:iCs/>
          <w:sz w:val="32"/>
          <w:szCs w:val="32"/>
          <w:u w:val="single"/>
        </w:rPr>
        <w:t>3. Hamming Distance</w:t>
      </w:r>
    </w:p>
    <w:p w14:paraId="33CBD0D7" w14:textId="50904B60" w:rsidR="001D62C6" w:rsidRPr="001D62C6" w:rsidRDefault="001D62C6" w:rsidP="001D62C6">
      <w:pPr>
        <w:jc w:val="both"/>
        <w:rPr>
          <w:sz w:val="24"/>
          <w:szCs w:val="24"/>
        </w:rPr>
      </w:pPr>
      <w:r w:rsidRPr="001D62C6">
        <w:rPr>
          <w:noProof/>
          <w:sz w:val="24"/>
          <w:szCs w:val="24"/>
        </w:rPr>
        <w:drawing>
          <wp:inline distT="0" distB="0" distL="0" distR="0" wp14:anchorId="0528754F" wp14:editId="05ED3B5D">
            <wp:extent cx="5648325" cy="23431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8325" cy="2343150"/>
                    </a:xfrm>
                    <a:prstGeom prst="rect">
                      <a:avLst/>
                    </a:prstGeom>
                    <a:noFill/>
                    <a:ln>
                      <a:noFill/>
                    </a:ln>
                  </pic:spPr>
                </pic:pic>
              </a:graphicData>
            </a:graphic>
          </wp:inline>
        </w:drawing>
      </w:r>
    </w:p>
    <w:p w14:paraId="7F47CB99" w14:textId="77777777" w:rsidR="001D62C6" w:rsidRPr="001D62C6" w:rsidRDefault="001D62C6" w:rsidP="001D62C6">
      <w:pPr>
        <w:jc w:val="both"/>
        <w:rPr>
          <w:sz w:val="24"/>
          <w:szCs w:val="24"/>
        </w:rPr>
      </w:pPr>
      <w:r w:rsidRPr="001D62C6">
        <w:rPr>
          <w:sz w:val="24"/>
          <w:szCs w:val="24"/>
        </w:rPr>
        <w:lastRenderedPageBreak/>
        <w:t>Hamming distance is the number of values that are different between two vectors. It is typically used to compare two binary strings of equal length. It can also be used for strings to compare how similar they are to each other by calculating the number of characters that are different from each other.</w:t>
      </w:r>
    </w:p>
    <w:p w14:paraId="005AB3FB" w14:textId="77777777" w:rsidR="001D62C6" w:rsidRPr="001D62C6" w:rsidRDefault="001D62C6" w:rsidP="001D62C6">
      <w:pPr>
        <w:jc w:val="both"/>
        <w:rPr>
          <w:b/>
          <w:bCs/>
          <w:sz w:val="24"/>
          <w:szCs w:val="24"/>
        </w:rPr>
      </w:pPr>
      <w:r w:rsidRPr="001D62C6">
        <w:rPr>
          <w:b/>
          <w:bCs/>
          <w:sz w:val="24"/>
          <w:szCs w:val="24"/>
        </w:rPr>
        <w:t>Disadvantages</w:t>
      </w:r>
    </w:p>
    <w:p w14:paraId="32B7605A" w14:textId="77777777" w:rsidR="001D62C6" w:rsidRPr="001D62C6" w:rsidRDefault="001D62C6" w:rsidP="001D62C6">
      <w:pPr>
        <w:jc w:val="both"/>
        <w:rPr>
          <w:sz w:val="24"/>
          <w:szCs w:val="24"/>
        </w:rPr>
      </w:pPr>
      <w:r w:rsidRPr="001D62C6">
        <w:rPr>
          <w:sz w:val="24"/>
          <w:szCs w:val="24"/>
        </w:rPr>
        <w:t>As you might expect, hamming distance is difficult to use when two vectors are not of equal length. You would want to compare same-length vectors with each other in order to understand which positions do not match.</w:t>
      </w:r>
    </w:p>
    <w:p w14:paraId="3FF83111" w14:textId="77777777" w:rsidR="001D62C6" w:rsidRPr="001D62C6" w:rsidRDefault="001D62C6" w:rsidP="001D62C6">
      <w:pPr>
        <w:jc w:val="both"/>
        <w:rPr>
          <w:sz w:val="24"/>
          <w:szCs w:val="24"/>
        </w:rPr>
      </w:pPr>
      <w:r w:rsidRPr="001D62C6">
        <w:rPr>
          <w:sz w:val="24"/>
          <w:szCs w:val="24"/>
        </w:rPr>
        <w:t>Moreover, it does not take the actual value into account as long as they are different or equal. Therefore, it is not advised to use this distance measure when the magnitude is an important measure.</w:t>
      </w:r>
    </w:p>
    <w:p w14:paraId="2F7F2F45" w14:textId="77777777" w:rsidR="001D62C6" w:rsidRPr="001D62C6" w:rsidRDefault="001D62C6" w:rsidP="001D62C6">
      <w:pPr>
        <w:jc w:val="both"/>
        <w:rPr>
          <w:b/>
          <w:bCs/>
          <w:sz w:val="24"/>
          <w:szCs w:val="24"/>
        </w:rPr>
      </w:pPr>
      <w:r w:rsidRPr="001D62C6">
        <w:rPr>
          <w:b/>
          <w:bCs/>
          <w:sz w:val="24"/>
          <w:szCs w:val="24"/>
        </w:rPr>
        <w:t>Use Cases</w:t>
      </w:r>
    </w:p>
    <w:p w14:paraId="3D453897" w14:textId="77777777" w:rsidR="001D62C6" w:rsidRPr="001D62C6" w:rsidRDefault="001D62C6" w:rsidP="001D62C6">
      <w:pPr>
        <w:jc w:val="both"/>
        <w:rPr>
          <w:sz w:val="24"/>
          <w:szCs w:val="24"/>
        </w:rPr>
      </w:pPr>
      <w:r w:rsidRPr="001D62C6">
        <w:rPr>
          <w:sz w:val="24"/>
          <w:szCs w:val="24"/>
        </w:rPr>
        <w:t>Typical use cases include error correction/detection when data is transmitted over computer networks. It can be used to determine the number of distorted bits in a binary word as a way to estimate error.</w:t>
      </w:r>
    </w:p>
    <w:p w14:paraId="2398E07C" w14:textId="77777777" w:rsidR="001D62C6" w:rsidRPr="001D62C6" w:rsidRDefault="001D62C6" w:rsidP="001D62C6">
      <w:pPr>
        <w:jc w:val="both"/>
        <w:rPr>
          <w:sz w:val="24"/>
          <w:szCs w:val="24"/>
        </w:rPr>
      </w:pPr>
      <w:r w:rsidRPr="001D62C6">
        <w:rPr>
          <w:sz w:val="24"/>
          <w:szCs w:val="24"/>
        </w:rPr>
        <w:t>Moreover, you can also use Hamming distance to measure the distance between categorical variables.</w:t>
      </w:r>
    </w:p>
    <w:p w14:paraId="3AE8B08A" w14:textId="77777777" w:rsidR="001D62C6" w:rsidRPr="001D62C6" w:rsidRDefault="001D62C6" w:rsidP="001D62C6">
      <w:pPr>
        <w:jc w:val="both"/>
        <w:rPr>
          <w:b/>
          <w:bCs/>
          <w:i/>
          <w:iCs/>
          <w:sz w:val="32"/>
          <w:szCs w:val="32"/>
          <w:u w:val="single"/>
        </w:rPr>
      </w:pPr>
      <w:r w:rsidRPr="001D62C6">
        <w:rPr>
          <w:b/>
          <w:bCs/>
          <w:i/>
          <w:iCs/>
          <w:sz w:val="32"/>
          <w:szCs w:val="32"/>
          <w:u w:val="single"/>
        </w:rPr>
        <w:t>4. Manhattan Distance</w:t>
      </w:r>
    </w:p>
    <w:p w14:paraId="0BC98084" w14:textId="5B2C82FD" w:rsidR="001D62C6" w:rsidRPr="001D62C6" w:rsidRDefault="001D62C6" w:rsidP="001D62C6">
      <w:pPr>
        <w:jc w:val="both"/>
        <w:rPr>
          <w:sz w:val="24"/>
          <w:szCs w:val="24"/>
        </w:rPr>
      </w:pPr>
    </w:p>
    <w:p w14:paraId="4C540E63" w14:textId="53C47D6A" w:rsidR="001D62C6" w:rsidRPr="001D62C6" w:rsidRDefault="001D62C6" w:rsidP="001D62C6">
      <w:pPr>
        <w:jc w:val="both"/>
        <w:rPr>
          <w:sz w:val="24"/>
          <w:szCs w:val="24"/>
        </w:rPr>
      </w:pPr>
      <w:r w:rsidRPr="001D62C6">
        <w:rPr>
          <w:noProof/>
          <w:sz w:val="24"/>
          <w:szCs w:val="24"/>
        </w:rPr>
        <w:drawing>
          <wp:inline distT="0" distB="0" distL="0" distR="0" wp14:anchorId="4BF52229" wp14:editId="4F538E34">
            <wp:extent cx="5772150" cy="2674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2150" cy="2674620"/>
                    </a:xfrm>
                    <a:prstGeom prst="rect">
                      <a:avLst/>
                    </a:prstGeom>
                    <a:noFill/>
                    <a:ln>
                      <a:noFill/>
                    </a:ln>
                  </pic:spPr>
                </pic:pic>
              </a:graphicData>
            </a:graphic>
          </wp:inline>
        </w:drawing>
      </w:r>
    </w:p>
    <w:p w14:paraId="7D0DD293" w14:textId="77777777" w:rsidR="001D62C6" w:rsidRPr="001D62C6" w:rsidRDefault="001D62C6" w:rsidP="001D62C6">
      <w:pPr>
        <w:jc w:val="both"/>
        <w:rPr>
          <w:sz w:val="24"/>
          <w:szCs w:val="24"/>
        </w:rPr>
      </w:pPr>
      <w:r w:rsidRPr="001D62C6">
        <w:rPr>
          <w:sz w:val="24"/>
          <w:szCs w:val="24"/>
        </w:rPr>
        <w:t>The Manhattan distance, often called Taxicab distance or City Block distance, calculates the distance between real-valued vectors. Imagine vectors that describe objects on a uniform grid such as a chessboard. Manhattan distance then refers to the distance between two vectors if they could only move right angles. There is no diagonal movement involved in calculating the distance.</w:t>
      </w:r>
    </w:p>
    <w:p w14:paraId="1654580D" w14:textId="6AA8720E" w:rsidR="001D62C6" w:rsidRPr="001D62C6" w:rsidRDefault="001D62C6" w:rsidP="001D62C6">
      <w:pPr>
        <w:jc w:val="both"/>
        <w:rPr>
          <w:sz w:val="24"/>
          <w:szCs w:val="24"/>
        </w:rPr>
      </w:pPr>
    </w:p>
    <w:p w14:paraId="3CC2ADEF" w14:textId="7E5E3075" w:rsidR="001D62C6" w:rsidRPr="001D62C6" w:rsidRDefault="001D62C6" w:rsidP="001D62C6">
      <w:pPr>
        <w:jc w:val="both"/>
        <w:rPr>
          <w:sz w:val="24"/>
          <w:szCs w:val="24"/>
        </w:rPr>
      </w:pPr>
      <w:r w:rsidRPr="001D62C6">
        <w:rPr>
          <w:noProof/>
          <w:sz w:val="24"/>
          <w:szCs w:val="24"/>
        </w:rPr>
        <w:drawing>
          <wp:inline distT="0" distB="0" distL="0" distR="0" wp14:anchorId="3DB3FD36" wp14:editId="1BF4188A">
            <wp:extent cx="3322320" cy="1112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2320" cy="1112520"/>
                    </a:xfrm>
                    <a:prstGeom prst="rect">
                      <a:avLst/>
                    </a:prstGeom>
                    <a:noFill/>
                    <a:ln>
                      <a:noFill/>
                    </a:ln>
                  </pic:spPr>
                </pic:pic>
              </a:graphicData>
            </a:graphic>
          </wp:inline>
        </w:drawing>
      </w:r>
    </w:p>
    <w:p w14:paraId="1397810B" w14:textId="77777777" w:rsidR="001D62C6" w:rsidRPr="001D62C6" w:rsidRDefault="001D62C6" w:rsidP="001D62C6">
      <w:pPr>
        <w:jc w:val="both"/>
        <w:rPr>
          <w:sz w:val="24"/>
          <w:szCs w:val="24"/>
        </w:rPr>
      </w:pPr>
      <w:r w:rsidRPr="001D62C6">
        <w:rPr>
          <w:sz w:val="24"/>
          <w:szCs w:val="24"/>
        </w:rPr>
        <w:t>Manhattan distance</w:t>
      </w:r>
    </w:p>
    <w:p w14:paraId="363E46F5" w14:textId="77777777" w:rsidR="001D62C6" w:rsidRPr="001D62C6" w:rsidRDefault="001D62C6" w:rsidP="001D62C6">
      <w:pPr>
        <w:jc w:val="both"/>
        <w:rPr>
          <w:b/>
          <w:bCs/>
          <w:sz w:val="24"/>
          <w:szCs w:val="24"/>
        </w:rPr>
      </w:pPr>
      <w:r w:rsidRPr="001D62C6">
        <w:rPr>
          <w:b/>
          <w:bCs/>
          <w:sz w:val="24"/>
          <w:szCs w:val="24"/>
        </w:rPr>
        <w:t>Disadvantages</w:t>
      </w:r>
    </w:p>
    <w:p w14:paraId="0E34F52E" w14:textId="77777777" w:rsidR="001D62C6" w:rsidRPr="001D62C6" w:rsidRDefault="001D62C6" w:rsidP="001D62C6">
      <w:pPr>
        <w:jc w:val="both"/>
        <w:rPr>
          <w:sz w:val="24"/>
          <w:szCs w:val="24"/>
        </w:rPr>
      </w:pPr>
      <w:r w:rsidRPr="001D62C6">
        <w:rPr>
          <w:sz w:val="24"/>
          <w:szCs w:val="24"/>
        </w:rPr>
        <w:t>Although Manhattan distance seems to work okay for </w:t>
      </w:r>
      <w:hyperlink r:id="rId41" w:history="1">
        <w:r w:rsidRPr="001D62C6">
          <w:rPr>
            <w:rStyle w:val="Hyperlink"/>
            <w:sz w:val="24"/>
            <w:szCs w:val="24"/>
          </w:rPr>
          <w:t>high-dimensional data</w:t>
        </w:r>
      </w:hyperlink>
      <w:r w:rsidRPr="001D62C6">
        <w:rPr>
          <w:sz w:val="24"/>
          <w:szCs w:val="24"/>
        </w:rPr>
        <w:t xml:space="preserve">, it is a measure that is somewhat less intuitive than </w:t>
      </w:r>
      <w:proofErr w:type="spellStart"/>
      <w:r w:rsidRPr="001D62C6">
        <w:rPr>
          <w:sz w:val="24"/>
          <w:szCs w:val="24"/>
        </w:rPr>
        <w:t>euclidean</w:t>
      </w:r>
      <w:proofErr w:type="spellEnd"/>
      <w:r w:rsidRPr="001D62C6">
        <w:rPr>
          <w:sz w:val="24"/>
          <w:szCs w:val="24"/>
        </w:rPr>
        <w:t xml:space="preserve"> distance, especially when using in high-dimensional data.</w:t>
      </w:r>
    </w:p>
    <w:p w14:paraId="20AEA6D3" w14:textId="77777777" w:rsidR="001D62C6" w:rsidRPr="001D62C6" w:rsidRDefault="001D62C6" w:rsidP="001D62C6">
      <w:pPr>
        <w:jc w:val="both"/>
        <w:rPr>
          <w:sz w:val="24"/>
          <w:szCs w:val="24"/>
        </w:rPr>
      </w:pPr>
      <w:r w:rsidRPr="001D62C6">
        <w:rPr>
          <w:sz w:val="24"/>
          <w:szCs w:val="24"/>
        </w:rPr>
        <w:t xml:space="preserve">Moreover, it is more likely to give a higher distance value than </w:t>
      </w:r>
      <w:proofErr w:type="spellStart"/>
      <w:r w:rsidRPr="001D62C6">
        <w:rPr>
          <w:sz w:val="24"/>
          <w:szCs w:val="24"/>
        </w:rPr>
        <w:t>euclidean</w:t>
      </w:r>
      <w:proofErr w:type="spellEnd"/>
      <w:r w:rsidRPr="001D62C6">
        <w:rPr>
          <w:sz w:val="24"/>
          <w:szCs w:val="24"/>
        </w:rPr>
        <w:t xml:space="preserve"> distance since it does not the shortest path possible. This does not necessarily give issues but is something you should take into account.</w:t>
      </w:r>
    </w:p>
    <w:p w14:paraId="6742C092" w14:textId="77777777" w:rsidR="001D62C6" w:rsidRPr="001D62C6" w:rsidRDefault="001D62C6" w:rsidP="001D62C6">
      <w:pPr>
        <w:jc w:val="both"/>
        <w:rPr>
          <w:b/>
          <w:bCs/>
          <w:sz w:val="24"/>
          <w:szCs w:val="24"/>
        </w:rPr>
      </w:pPr>
      <w:r w:rsidRPr="001D62C6">
        <w:rPr>
          <w:b/>
          <w:bCs/>
          <w:sz w:val="24"/>
          <w:szCs w:val="24"/>
        </w:rPr>
        <w:t>Use Cases</w:t>
      </w:r>
    </w:p>
    <w:p w14:paraId="06E28BAA" w14:textId="77777777" w:rsidR="001D62C6" w:rsidRPr="001D62C6" w:rsidRDefault="001D62C6" w:rsidP="001D62C6">
      <w:pPr>
        <w:jc w:val="both"/>
        <w:rPr>
          <w:sz w:val="24"/>
          <w:szCs w:val="24"/>
        </w:rPr>
      </w:pPr>
      <w:r w:rsidRPr="001D62C6">
        <w:rPr>
          <w:sz w:val="24"/>
          <w:szCs w:val="24"/>
        </w:rPr>
        <w:t>When your dataset has discrete and/or binary attributes, Manhattan seems to work quite well since it takes into account the paths that realistically could be taken within values of those attributes. Take Euclidean distance, for example, would create a straight line between two vectors when in reality this might not actually be possible.</w:t>
      </w:r>
    </w:p>
    <w:p w14:paraId="3C14BE71" w14:textId="77777777" w:rsidR="001D62C6" w:rsidRPr="001D62C6" w:rsidRDefault="001D62C6" w:rsidP="001D62C6">
      <w:pPr>
        <w:jc w:val="both"/>
        <w:rPr>
          <w:b/>
          <w:bCs/>
          <w:i/>
          <w:iCs/>
          <w:sz w:val="32"/>
          <w:szCs w:val="32"/>
          <w:u w:val="single"/>
        </w:rPr>
      </w:pPr>
      <w:r w:rsidRPr="001D62C6">
        <w:rPr>
          <w:b/>
          <w:bCs/>
          <w:i/>
          <w:iCs/>
          <w:sz w:val="32"/>
          <w:szCs w:val="32"/>
          <w:u w:val="single"/>
        </w:rPr>
        <w:t>5. Chebyshev Distance</w:t>
      </w:r>
    </w:p>
    <w:p w14:paraId="02DACC0C" w14:textId="5FBCD79C" w:rsidR="001D62C6" w:rsidRPr="001D62C6" w:rsidRDefault="001D62C6" w:rsidP="001D62C6">
      <w:pPr>
        <w:jc w:val="both"/>
        <w:rPr>
          <w:sz w:val="24"/>
          <w:szCs w:val="24"/>
        </w:rPr>
      </w:pPr>
      <w:r>
        <w:rPr>
          <w:sz w:val="24"/>
          <w:szCs w:val="24"/>
        </w:rPr>
        <w:tab/>
      </w:r>
    </w:p>
    <w:p w14:paraId="1ED2976B" w14:textId="5B37B573" w:rsidR="001D62C6" w:rsidRPr="001D62C6" w:rsidRDefault="001D62C6" w:rsidP="001D62C6">
      <w:pPr>
        <w:jc w:val="both"/>
        <w:rPr>
          <w:sz w:val="24"/>
          <w:szCs w:val="24"/>
        </w:rPr>
      </w:pPr>
      <w:r w:rsidRPr="001D62C6">
        <w:rPr>
          <w:noProof/>
          <w:sz w:val="24"/>
          <w:szCs w:val="24"/>
        </w:rPr>
        <w:drawing>
          <wp:inline distT="0" distB="0" distL="0" distR="0" wp14:anchorId="24A04BEB" wp14:editId="64DAE267">
            <wp:extent cx="5276850" cy="2674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6850" cy="2674620"/>
                    </a:xfrm>
                    <a:prstGeom prst="rect">
                      <a:avLst/>
                    </a:prstGeom>
                    <a:noFill/>
                    <a:ln>
                      <a:noFill/>
                    </a:ln>
                  </pic:spPr>
                </pic:pic>
              </a:graphicData>
            </a:graphic>
          </wp:inline>
        </w:drawing>
      </w:r>
    </w:p>
    <w:p w14:paraId="0EAD955B" w14:textId="77777777" w:rsidR="001D62C6" w:rsidRPr="001D62C6" w:rsidRDefault="001D62C6" w:rsidP="001D62C6">
      <w:pPr>
        <w:jc w:val="both"/>
        <w:rPr>
          <w:sz w:val="24"/>
          <w:szCs w:val="24"/>
        </w:rPr>
      </w:pPr>
      <w:r w:rsidRPr="001D62C6">
        <w:rPr>
          <w:sz w:val="24"/>
          <w:szCs w:val="24"/>
        </w:rPr>
        <w:t xml:space="preserve">Chebyshev distance is defined as the greatest of difference between two vectors along any coordinate dimension. In other words, it is simply the maximum distance along one axis. Due </w:t>
      </w:r>
      <w:r w:rsidRPr="001D62C6">
        <w:rPr>
          <w:sz w:val="24"/>
          <w:szCs w:val="24"/>
        </w:rPr>
        <w:lastRenderedPageBreak/>
        <w:t>to its nature, it is often referred to as Chessboard distance since the minimum number of moves needed by a king to go from one square to another is equal to Chebyshev distance.</w:t>
      </w:r>
    </w:p>
    <w:p w14:paraId="3447731D" w14:textId="7C0EE17B" w:rsidR="001D62C6" w:rsidRPr="001D62C6" w:rsidRDefault="001D62C6" w:rsidP="001D62C6">
      <w:pPr>
        <w:jc w:val="both"/>
        <w:rPr>
          <w:sz w:val="24"/>
          <w:szCs w:val="24"/>
        </w:rPr>
      </w:pPr>
    </w:p>
    <w:p w14:paraId="3417FC13" w14:textId="0D3D38DE" w:rsidR="001D62C6" w:rsidRPr="001D62C6" w:rsidRDefault="001D62C6" w:rsidP="001D62C6">
      <w:pPr>
        <w:jc w:val="both"/>
        <w:rPr>
          <w:sz w:val="24"/>
          <w:szCs w:val="24"/>
        </w:rPr>
      </w:pPr>
      <w:r w:rsidRPr="001D62C6">
        <w:rPr>
          <w:noProof/>
          <w:sz w:val="24"/>
          <w:szCs w:val="24"/>
        </w:rPr>
        <w:drawing>
          <wp:inline distT="0" distB="0" distL="0" distR="0" wp14:anchorId="2AFD884B" wp14:editId="0A5C2D29">
            <wp:extent cx="3764280" cy="5257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64280" cy="525780"/>
                    </a:xfrm>
                    <a:prstGeom prst="rect">
                      <a:avLst/>
                    </a:prstGeom>
                    <a:noFill/>
                    <a:ln>
                      <a:noFill/>
                    </a:ln>
                  </pic:spPr>
                </pic:pic>
              </a:graphicData>
            </a:graphic>
          </wp:inline>
        </w:drawing>
      </w:r>
    </w:p>
    <w:p w14:paraId="172E24E5" w14:textId="77777777" w:rsidR="001D62C6" w:rsidRPr="001D62C6" w:rsidRDefault="001D62C6" w:rsidP="001D62C6">
      <w:pPr>
        <w:jc w:val="both"/>
        <w:rPr>
          <w:sz w:val="24"/>
          <w:szCs w:val="24"/>
        </w:rPr>
      </w:pPr>
      <w:r w:rsidRPr="001D62C6">
        <w:rPr>
          <w:sz w:val="24"/>
          <w:szCs w:val="24"/>
        </w:rPr>
        <w:t>Chebyshev distance</w:t>
      </w:r>
    </w:p>
    <w:p w14:paraId="604A1D50" w14:textId="77777777" w:rsidR="001D62C6" w:rsidRPr="001D62C6" w:rsidRDefault="001D62C6" w:rsidP="001D62C6">
      <w:pPr>
        <w:jc w:val="both"/>
        <w:rPr>
          <w:b/>
          <w:bCs/>
          <w:sz w:val="24"/>
          <w:szCs w:val="24"/>
        </w:rPr>
      </w:pPr>
      <w:r w:rsidRPr="001D62C6">
        <w:rPr>
          <w:b/>
          <w:bCs/>
          <w:sz w:val="24"/>
          <w:szCs w:val="24"/>
        </w:rPr>
        <w:t>Disadvantages</w:t>
      </w:r>
    </w:p>
    <w:p w14:paraId="165361C7" w14:textId="77777777" w:rsidR="001D62C6" w:rsidRPr="001D62C6" w:rsidRDefault="001D62C6" w:rsidP="001D62C6">
      <w:pPr>
        <w:jc w:val="both"/>
        <w:rPr>
          <w:sz w:val="24"/>
          <w:szCs w:val="24"/>
        </w:rPr>
      </w:pPr>
      <w:r w:rsidRPr="001D62C6">
        <w:rPr>
          <w:sz w:val="24"/>
          <w:szCs w:val="24"/>
        </w:rPr>
        <w:t>Chebyshev is typically used in very specific use-cases, which makes it difficult to use as an all-purpose distance metric, like Euclidean distance or Cosine similarity. For that reason, it is suggested to only use it when you are absolutely sure it suits your use-case.</w:t>
      </w:r>
    </w:p>
    <w:p w14:paraId="17DACF5C" w14:textId="77777777" w:rsidR="001D62C6" w:rsidRPr="001D62C6" w:rsidRDefault="001D62C6" w:rsidP="001D62C6">
      <w:pPr>
        <w:jc w:val="both"/>
        <w:rPr>
          <w:b/>
          <w:bCs/>
          <w:sz w:val="24"/>
          <w:szCs w:val="24"/>
        </w:rPr>
      </w:pPr>
      <w:r w:rsidRPr="001D62C6">
        <w:rPr>
          <w:b/>
          <w:bCs/>
          <w:sz w:val="24"/>
          <w:szCs w:val="24"/>
        </w:rPr>
        <w:t>Use Cases</w:t>
      </w:r>
    </w:p>
    <w:p w14:paraId="4051BB83" w14:textId="67B3CAE4" w:rsidR="001D62C6" w:rsidRPr="001D62C6" w:rsidRDefault="001D62C6" w:rsidP="001D62C6">
      <w:pPr>
        <w:jc w:val="both"/>
        <w:rPr>
          <w:sz w:val="24"/>
          <w:szCs w:val="24"/>
        </w:rPr>
      </w:pPr>
      <w:r w:rsidRPr="001D62C6">
        <w:rPr>
          <w:sz w:val="24"/>
          <w:szCs w:val="24"/>
        </w:rPr>
        <w:t>As mentioned before, Chebyshev distance can be used to extract the minimum number of moves needed by a</w:t>
      </w:r>
      <w:r w:rsidR="00B87FFD">
        <w:rPr>
          <w:sz w:val="24"/>
          <w:szCs w:val="24"/>
        </w:rPr>
        <w:t xml:space="preserve"> </w:t>
      </w:r>
      <w:r w:rsidRPr="001D62C6">
        <w:rPr>
          <w:sz w:val="24"/>
          <w:szCs w:val="24"/>
        </w:rPr>
        <w:t>king to go from one square to another. Moreover, it can be a useful measure in games that allow unrestricted 8-way movement.</w:t>
      </w:r>
    </w:p>
    <w:p w14:paraId="1A93682F" w14:textId="77777777" w:rsidR="001D62C6" w:rsidRPr="001D62C6" w:rsidRDefault="001D62C6" w:rsidP="001D62C6">
      <w:pPr>
        <w:jc w:val="both"/>
        <w:rPr>
          <w:sz w:val="24"/>
          <w:szCs w:val="24"/>
        </w:rPr>
      </w:pPr>
      <w:r w:rsidRPr="001D62C6">
        <w:rPr>
          <w:sz w:val="24"/>
          <w:szCs w:val="24"/>
        </w:rPr>
        <w:t>In practice, Chebyshev distance is often used in warehouse logistics as it closely resembles the time an overhead crane takes to move an object.</w:t>
      </w:r>
    </w:p>
    <w:p w14:paraId="24109384" w14:textId="77777777" w:rsidR="001D62C6" w:rsidRPr="001D62C6" w:rsidRDefault="001D62C6" w:rsidP="001D62C6">
      <w:pPr>
        <w:jc w:val="both"/>
        <w:rPr>
          <w:b/>
          <w:bCs/>
          <w:i/>
          <w:iCs/>
          <w:sz w:val="32"/>
          <w:szCs w:val="32"/>
          <w:u w:val="single"/>
        </w:rPr>
      </w:pPr>
      <w:r w:rsidRPr="001D62C6">
        <w:rPr>
          <w:b/>
          <w:bCs/>
          <w:i/>
          <w:iCs/>
          <w:sz w:val="32"/>
          <w:szCs w:val="32"/>
          <w:u w:val="single"/>
        </w:rPr>
        <w:t xml:space="preserve">6. </w:t>
      </w:r>
      <w:proofErr w:type="spellStart"/>
      <w:r w:rsidRPr="001D62C6">
        <w:rPr>
          <w:b/>
          <w:bCs/>
          <w:i/>
          <w:iCs/>
          <w:sz w:val="32"/>
          <w:szCs w:val="32"/>
          <w:u w:val="single"/>
        </w:rPr>
        <w:t>Minkowski</w:t>
      </w:r>
      <w:proofErr w:type="spellEnd"/>
    </w:p>
    <w:p w14:paraId="2AF7EA86" w14:textId="3DD6FF59" w:rsidR="001D62C6" w:rsidRPr="001D62C6" w:rsidRDefault="001D62C6" w:rsidP="001D62C6">
      <w:pPr>
        <w:jc w:val="both"/>
        <w:rPr>
          <w:sz w:val="24"/>
          <w:szCs w:val="24"/>
        </w:rPr>
      </w:pPr>
    </w:p>
    <w:p w14:paraId="03ECD9AB" w14:textId="4FD15C7F" w:rsidR="001D62C6" w:rsidRPr="001D62C6" w:rsidRDefault="001D62C6" w:rsidP="001D62C6">
      <w:pPr>
        <w:jc w:val="both"/>
        <w:rPr>
          <w:sz w:val="24"/>
          <w:szCs w:val="24"/>
        </w:rPr>
      </w:pPr>
      <w:r w:rsidRPr="001D62C6">
        <w:rPr>
          <w:noProof/>
          <w:sz w:val="24"/>
          <w:szCs w:val="24"/>
        </w:rPr>
        <w:drawing>
          <wp:inline distT="0" distB="0" distL="0" distR="0" wp14:anchorId="6987A522" wp14:editId="3F275310">
            <wp:extent cx="5667375" cy="267462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7375" cy="2674620"/>
                    </a:xfrm>
                    <a:prstGeom prst="rect">
                      <a:avLst/>
                    </a:prstGeom>
                    <a:noFill/>
                    <a:ln>
                      <a:noFill/>
                    </a:ln>
                  </pic:spPr>
                </pic:pic>
              </a:graphicData>
            </a:graphic>
          </wp:inline>
        </w:drawing>
      </w:r>
    </w:p>
    <w:p w14:paraId="02C66DA7" w14:textId="77777777" w:rsidR="001D62C6" w:rsidRPr="001D62C6" w:rsidRDefault="001D62C6" w:rsidP="001D62C6">
      <w:pPr>
        <w:jc w:val="both"/>
        <w:rPr>
          <w:sz w:val="24"/>
          <w:szCs w:val="24"/>
        </w:rPr>
      </w:pPr>
      <w:proofErr w:type="spellStart"/>
      <w:r w:rsidRPr="001D62C6">
        <w:rPr>
          <w:sz w:val="24"/>
          <w:szCs w:val="24"/>
        </w:rPr>
        <w:t>Minkowski</w:t>
      </w:r>
      <w:proofErr w:type="spellEnd"/>
      <w:r w:rsidRPr="001D62C6">
        <w:rPr>
          <w:sz w:val="24"/>
          <w:szCs w:val="24"/>
        </w:rPr>
        <w:t xml:space="preserve"> distance is a bit more intricate measure than most. It is a metric used in Normed vector space (n-dimensional real space), which means that it can be used in a space where distances can be represented as a vector that has a length.</w:t>
      </w:r>
    </w:p>
    <w:p w14:paraId="1169485B" w14:textId="77777777" w:rsidR="001D62C6" w:rsidRPr="001D62C6" w:rsidRDefault="001D62C6" w:rsidP="001D62C6">
      <w:pPr>
        <w:jc w:val="both"/>
        <w:rPr>
          <w:sz w:val="24"/>
          <w:szCs w:val="24"/>
        </w:rPr>
      </w:pPr>
      <w:r w:rsidRPr="001D62C6">
        <w:rPr>
          <w:sz w:val="24"/>
          <w:szCs w:val="24"/>
        </w:rPr>
        <w:t>This measure has three requirements:</w:t>
      </w:r>
    </w:p>
    <w:p w14:paraId="0F0996BE" w14:textId="77777777" w:rsidR="001D62C6" w:rsidRPr="001D62C6" w:rsidRDefault="001D62C6" w:rsidP="001D62C6">
      <w:pPr>
        <w:numPr>
          <w:ilvl w:val="0"/>
          <w:numId w:val="12"/>
        </w:numPr>
        <w:jc w:val="both"/>
        <w:rPr>
          <w:sz w:val="24"/>
          <w:szCs w:val="24"/>
        </w:rPr>
      </w:pPr>
      <w:r w:rsidRPr="001D62C6">
        <w:rPr>
          <w:b/>
          <w:bCs/>
          <w:sz w:val="24"/>
          <w:szCs w:val="24"/>
        </w:rPr>
        <w:lastRenderedPageBreak/>
        <w:t>Zero Vector </w:t>
      </w:r>
      <w:r w:rsidRPr="001D62C6">
        <w:rPr>
          <w:sz w:val="24"/>
          <w:szCs w:val="24"/>
        </w:rPr>
        <w:t>— The zero vector has a length of zero whereas every other vector has a positive length. For example, if we travel from one place to another, then that distance is always positive. However, if we travel from one place to itself, then that distance is zero.</w:t>
      </w:r>
    </w:p>
    <w:p w14:paraId="7DE8ACAB" w14:textId="77777777" w:rsidR="001D62C6" w:rsidRPr="001D62C6" w:rsidRDefault="001D62C6" w:rsidP="001D62C6">
      <w:pPr>
        <w:numPr>
          <w:ilvl w:val="0"/>
          <w:numId w:val="12"/>
        </w:numPr>
        <w:jc w:val="both"/>
        <w:rPr>
          <w:sz w:val="24"/>
          <w:szCs w:val="24"/>
        </w:rPr>
      </w:pPr>
      <w:r w:rsidRPr="001D62C6">
        <w:rPr>
          <w:b/>
          <w:bCs/>
          <w:sz w:val="24"/>
          <w:szCs w:val="24"/>
        </w:rPr>
        <w:t>Scalar Factor </w:t>
      </w:r>
      <w:r w:rsidRPr="001D62C6">
        <w:rPr>
          <w:sz w:val="24"/>
          <w:szCs w:val="24"/>
        </w:rPr>
        <w:t>— When you multiple the vector with a positive number its length is changed whilst keeping its direction. For example, if we go a certain distance in one direction and add the same distance, the direction does not change.</w:t>
      </w:r>
    </w:p>
    <w:p w14:paraId="62351E6B" w14:textId="77777777" w:rsidR="001D62C6" w:rsidRPr="001D62C6" w:rsidRDefault="001D62C6" w:rsidP="001D62C6">
      <w:pPr>
        <w:numPr>
          <w:ilvl w:val="0"/>
          <w:numId w:val="12"/>
        </w:numPr>
        <w:jc w:val="both"/>
        <w:rPr>
          <w:sz w:val="24"/>
          <w:szCs w:val="24"/>
        </w:rPr>
      </w:pPr>
      <w:r w:rsidRPr="001D62C6">
        <w:rPr>
          <w:b/>
          <w:bCs/>
          <w:sz w:val="24"/>
          <w:szCs w:val="24"/>
        </w:rPr>
        <w:t>Triangle Inequality </w:t>
      </w:r>
      <w:r w:rsidRPr="001D62C6">
        <w:rPr>
          <w:sz w:val="24"/>
          <w:szCs w:val="24"/>
        </w:rPr>
        <w:t>— The shortest distance between two points is a straight line.</w:t>
      </w:r>
    </w:p>
    <w:p w14:paraId="2ADCEA48" w14:textId="77777777" w:rsidR="001D62C6" w:rsidRPr="001D62C6" w:rsidRDefault="001D62C6" w:rsidP="001D62C6">
      <w:pPr>
        <w:jc w:val="both"/>
        <w:rPr>
          <w:sz w:val="24"/>
          <w:szCs w:val="24"/>
        </w:rPr>
      </w:pPr>
      <w:r w:rsidRPr="001D62C6">
        <w:rPr>
          <w:sz w:val="24"/>
          <w:szCs w:val="24"/>
        </w:rPr>
        <w:t xml:space="preserve">The formula for the </w:t>
      </w:r>
      <w:proofErr w:type="spellStart"/>
      <w:r w:rsidRPr="001D62C6">
        <w:rPr>
          <w:sz w:val="24"/>
          <w:szCs w:val="24"/>
        </w:rPr>
        <w:t>Minkowski</w:t>
      </w:r>
      <w:proofErr w:type="spellEnd"/>
      <w:r w:rsidRPr="001D62C6">
        <w:rPr>
          <w:sz w:val="24"/>
          <w:szCs w:val="24"/>
        </w:rPr>
        <w:t xml:space="preserve"> distance is shown below:</w:t>
      </w:r>
    </w:p>
    <w:p w14:paraId="781485D9" w14:textId="203F7778" w:rsidR="001D62C6" w:rsidRPr="001D62C6" w:rsidRDefault="001D62C6" w:rsidP="001D62C6">
      <w:pPr>
        <w:jc w:val="both"/>
        <w:rPr>
          <w:sz w:val="24"/>
          <w:szCs w:val="24"/>
        </w:rPr>
      </w:pPr>
    </w:p>
    <w:p w14:paraId="465FD0CA" w14:textId="5007BAE5" w:rsidR="001D62C6" w:rsidRPr="001D62C6" w:rsidRDefault="001D62C6" w:rsidP="001D62C6">
      <w:pPr>
        <w:jc w:val="both"/>
        <w:rPr>
          <w:sz w:val="24"/>
          <w:szCs w:val="24"/>
        </w:rPr>
      </w:pPr>
      <w:r w:rsidRPr="001D62C6">
        <w:rPr>
          <w:noProof/>
          <w:sz w:val="24"/>
          <w:szCs w:val="24"/>
        </w:rPr>
        <w:drawing>
          <wp:inline distT="0" distB="0" distL="0" distR="0" wp14:anchorId="37748DDA" wp14:editId="100CA44C">
            <wp:extent cx="4297680" cy="14706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97680" cy="1470660"/>
                    </a:xfrm>
                    <a:prstGeom prst="rect">
                      <a:avLst/>
                    </a:prstGeom>
                    <a:noFill/>
                    <a:ln>
                      <a:noFill/>
                    </a:ln>
                  </pic:spPr>
                </pic:pic>
              </a:graphicData>
            </a:graphic>
          </wp:inline>
        </w:drawing>
      </w:r>
    </w:p>
    <w:p w14:paraId="64D9B211" w14:textId="77777777" w:rsidR="001D62C6" w:rsidRPr="001D62C6" w:rsidRDefault="001D62C6" w:rsidP="001D62C6">
      <w:pPr>
        <w:jc w:val="both"/>
        <w:rPr>
          <w:sz w:val="24"/>
          <w:szCs w:val="24"/>
        </w:rPr>
      </w:pPr>
      <w:proofErr w:type="spellStart"/>
      <w:r w:rsidRPr="001D62C6">
        <w:rPr>
          <w:sz w:val="24"/>
          <w:szCs w:val="24"/>
        </w:rPr>
        <w:t>Minkowski</w:t>
      </w:r>
      <w:proofErr w:type="spellEnd"/>
      <w:r w:rsidRPr="001D62C6">
        <w:rPr>
          <w:sz w:val="24"/>
          <w:szCs w:val="24"/>
        </w:rPr>
        <w:t xml:space="preserve"> distance</w:t>
      </w:r>
    </w:p>
    <w:p w14:paraId="0E912A78" w14:textId="77777777" w:rsidR="001D62C6" w:rsidRPr="001D62C6" w:rsidRDefault="001D62C6" w:rsidP="001D62C6">
      <w:pPr>
        <w:jc w:val="both"/>
        <w:rPr>
          <w:sz w:val="24"/>
          <w:szCs w:val="24"/>
        </w:rPr>
      </w:pPr>
      <w:r w:rsidRPr="001D62C6">
        <w:rPr>
          <w:sz w:val="24"/>
          <w:szCs w:val="24"/>
        </w:rPr>
        <w:t>Most interestingly about this distance measure is the use of parameter </w:t>
      </w:r>
      <w:r w:rsidRPr="001D62C6">
        <w:rPr>
          <w:b/>
          <w:bCs/>
          <w:sz w:val="24"/>
          <w:szCs w:val="24"/>
        </w:rPr>
        <w:t>p</w:t>
      </w:r>
      <w:r w:rsidRPr="001D62C6">
        <w:rPr>
          <w:sz w:val="24"/>
          <w:szCs w:val="24"/>
        </w:rPr>
        <w:t>. We can use this parameter to manipulate the distance metrics to closely resemble others.</w:t>
      </w:r>
    </w:p>
    <w:p w14:paraId="7216ED78" w14:textId="77777777" w:rsidR="001D62C6" w:rsidRPr="001D62C6" w:rsidRDefault="001D62C6" w:rsidP="001D62C6">
      <w:pPr>
        <w:jc w:val="both"/>
        <w:rPr>
          <w:sz w:val="24"/>
          <w:szCs w:val="24"/>
        </w:rPr>
      </w:pPr>
      <w:r w:rsidRPr="001D62C6">
        <w:rPr>
          <w:sz w:val="24"/>
          <w:szCs w:val="24"/>
        </w:rPr>
        <w:t>Common values of p are:</w:t>
      </w:r>
    </w:p>
    <w:p w14:paraId="74A1176A" w14:textId="77777777" w:rsidR="001D62C6" w:rsidRPr="001D62C6" w:rsidRDefault="001D62C6" w:rsidP="001D62C6">
      <w:pPr>
        <w:numPr>
          <w:ilvl w:val="0"/>
          <w:numId w:val="13"/>
        </w:numPr>
        <w:jc w:val="both"/>
        <w:rPr>
          <w:sz w:val="24"/>
          <w:szCs w:val="24"/>
        </w:rPr>
      </w:pPr>
      <w:r w:rsidRPr="001D62C6">
        <w:rPr>
          <w:sz w:val="24"/>
          <w:szCs w:val="24"/>
        </w:rPr>
        <w:t>p=1 — Manhattan distance</w:t>
      </w:r>
    </w:p>
    <w:p w14:paraId="630C4367" w14:textId="77777777" w:rsidR="001D62C6" w:rsidRPr="001D62C6" w:rsidRDefault="001D62C6" w:rsidP="001D62C6">
      <w:pPr>
        <w:numPr>
          <w:ilvl w:val="0"/>
          <w:numId w:val="13"/>
        </w:numPr>
        <w:jc w:val="both"/>
        <w:rPr>
          <w:sz w:val="24"/>
          <w:szCs w:val="24"/>
        </w:rPr>
      </w:pPr>
      <w:r w:rsidRPr="001D62C6">
        <w:rPr>
          <w:sz w:val="24"/>
          <w:szCs w:val="24"/>
        </w:rPr>
        <w:t>p=2 — Euclidean distance</w:t>
      </w:r>
    </w:p>
    <w:p w14:paraId="6882B708" w14:textId="77777777" w:rsidR="001D62C6" w:rsidRPr="001D62C6" w:rsidRDefault="001D62C6" w:rsidP="001D62C6">
      <w:pPr>
        <w:numPr>
          <w:ilvl w:val="0"/>
          <w:numId w:val="13"/>
        </w:numPr>
        <w:jc w:val="both"/>
        <w:rPr>
          <w:sz w:val="24"/>
          <w:szCs w:val="24"/>
        </w:rPr>
      </w:pPr>
      <w:r w:rsidRPr="001D62C6">
        <w:rPr>
          <w:sz w:val="24"/>
          <w:szCs w:val="24"/>
        </w:rPr>
        <w:t>p=</w:t>
      </w:r>
      <w:r w:rsidRPr="001D62C6">
        <w:rPr>
          <w:i/>
          <w:iCs/>
          <w:sz w:val="24"/>
          <w:szCs w:val="24"/>
        </w:rPr>
        <w:t>∞ </w:t>
      </w:r>
      <w:r w:rsidRPr="001D62C6">
        <w:rPr>
          <w:sz w:val="24"/>
          <w:szCs w:val="24"/>
        </w:rPr>
        <w:t>— Chebyshev distance</w:t>
      </w:r>
    </w:p>
    <w:p w14:paraId="79B4AE55" w14:textId="77777777" w:rsidR="001D62C6" w:rsidRPr="001D62C6" w:rsidRDefault="001D62C6" w:rsidP="001D62C6">
      <w:pPr>
        <w:jc w:val="both"/>
        <w:rPr>
          <w:b/>
          <w:bCs/>
          <w:sz w:val="24"/>
          <w:szCs w:val="24"/>
        </w:rPr>
      </w:pPr>
      <w:r w:rsidRPr="001D62C6">
        <w:rPr>
          <w:b/>
          <w:bCs/>
          <w:sz w:val="24"/>
          <w:szCs w:val="24"/>
        </w:rPr>
        <w:t>Disadvantages</w:t>
      </w:r>
    </w:p>
    <w:p w14:paraId="2390D975" w14:textId="77777777" w:rsidR="001D62C6" w:rsidRPr="001D62C6" w:rsidRDefault="001D62C6" w:rsidP="001D62C6">
      <w:pPr>
        <w:jc w:val="both"/>
        <w:rPr>
          <w:sz w:val="24"/>
          <w:szCs w:val="24"/>
        </w:rPr>
      </w:pPr>
      <w:proofErr w:type="spellStart"/>
      <w:r w:rsidRPr="001D62C6">
        <w:rPr>
          <w:sz w:val="24"/>
          <w:szCs w:val="24"/>
        </w:rPr>
        <w:t>Minkowski</w:t>
      </w:r>
      <w:proofErr w:type="spellEnd"/>
      <w:r w:rsidRPr="001D62C6">
        <w:rPr>
          <w:sz w:val="24"/>
          <w:szCs w:val="24"/>
        </w:rPr>
        <w:t xml:space="preserve"> has the same disadvantages as the distance measures they represent, so a good understanding of metrics like Manhattan, Euclidean, and Chebyshev distance is extremely important.</w:t>
      </w:r>
    </w:p>
    <w:p w14:paraId="06F32A9C" w14:textId="77777777" w:rsidR="001D62C6" w:rsidRPr="001D62C6" w:rsidRDefault="001D62C6" w:rsidP="001D62C6">
      <w:pPr>
        <w:jc w:val="both"/>
        <w:rPr>
          <w:sz w:val="24"/>
          <w:szCs w:val="24"/>
        </w:rPr>
      </w:pPr>
      <w:r w:rsidRPr="001D62C6">
        <w:rPr>
          <w:sz w:val="24"/>
          <w:szCs w:val="24"/>
        </w:rPr>
        <w:t>Moreover, the parameter p can actually be troublesome to work with as finding the right value can be quite computationally inefficient depending on your use-case.</w:t>
      </w:r>
    </w:p>
    <w:p w14:paraId="39B652A0" w14:textId="77777777" w:rsidR="001D62C6" w:rsidRPr="001D62C6" w:rsidRDefault="001D62C6" w:rsidP="001D62C6">
      <w:pPr>
        <w:jc w:val="both"/>
        <w:rPr>
          <w:b/>
          <w:bCs/>
          <w:sz w:val="24"/>
          <w:szCs w:val="24"/>
        </w:rPr>
      </w:pPr>
      <w:r w:rsidRPr="001D62C6">
        <w:rPr>
          <w:b/>
          <w:bCs/>
          <w:sz w:val="24"/>
          <w:szCs w:val="24"/>
        </w:rPr>
        <w:t>Use Cases</w:t>
      </w:r>
    </w:p>
    <w:p w14:paraId="228CA78F" w14:textId="77777777" w:rsidR="001D62C6" w:rsidRPr="001D62C6" w:rsidRDefault="001D62C6" w:rsidP="001D62C6">
      <w:pPr>
        <w:jc w:val="both"/>
        <w:rPr>
          <w:sz w:val="24"/>
          <w:szCs w:val="24"/>
        </w:rPr>
      </w:pPr>
      <w:r w:rsidRPr="001D62C6">
        <w:rPr>
          <w:sz w:val="24"/>
          <w:szCs w:val="24"/>
        </w:rPr>
        <w:t xml:space="preserve">The upside </w:t>
      </w:r>
      <w:proofErr w:type="spellStart"/>
      <w:r w:rsidRPr="001D62C6">
        <w:rPr>
          <w:sz w:val="24"/>
          <w:szCs w:val="24"/>
        </w:rPr>
        <w:t>to p</w:t>
      </w:r>
      <w:proofErr w:type="spellEnd"/>
      <w:r w:rsidRPr="001D62C6">
        <w:rPr>
          <w:sz w:val="24"/>
          <w:szCs w:val="24"/>
        </w:rPr>
        <w:t> is the possibility to iterate over it and find the distance measure that works best for your use case. It allows you a huge amount of flexibility over your distance metric, which can be a huge benefit if you are closely familiar with p and many distance measures.</w:t>
      </w:r>
    </w:p>
    <w:p w14:paraId="0904CDDA" w14:textId="77777777" w:rsidR="001D62C6" w:rsidRPr="001D62C6" w:rsidRDefault="001D62C6" w:rsidP="001D62C6">
      <w:pPr>
        <w:jc w:val="both"/>
        <w:rPr>
          <w:b/>
          <w:bCs/>
          <w:i/>
          <w:iCs/>
          <w:sz w:val="32"/>
          <w:szCs w:val="32"/>
          <w:u w:val="single"/>
        </w:rPr>
      </w:pPr>
      <w:r w:rsidRPr="001D62C6">
        <w:rPr>
          <w:b/>
          <w:bCs/>
          <w:i/>
          <w:iCs/>
          <w:sz w:val="32"/>
          <w:szCs w:val="32"/>
          <w:u w:val="single"/>
        </w:rPr>
        <w:lastRenderedPageBreak/>
        <w:t>7. Jaccard Index</w:t>
      </w:r>
    </w:p>
    <w:p w14:paraId="1859E0D1" w14:textId="1086D8FF" w:rsidR="001D62C6" w:rsidRPr="001D62C6" w:rsidRDefault="001D62C6" w:rsidP="001D62C6">
      <w:pPr>
        <w:jc w:val="both"/>
        <w:rPr>
          <w:sz w:val="24"/>
          <w:szCs w:val="24"/>
        </w:rPr>
      </w:pPr>
    </w:p>
    <w:p w14:paraId="4B126361" w14:textId="146C3E1E" w:rsidR="001D62C6" w:rsidRPr="001D62C6" w:rsidRDefault="001D62C6" w:rsidP="001D62C6">
      <w:pPr>
        <w:jc w:val="both"/>
        <w:rPr>
          <w:sz w:val="24"/>
          <w:szCs w:val="24"/>
        </w:rPr>
      </w:pPr>
      <w:r w:rsidRPr="001D62C6">
        <w:rPr>
          <w:noProof/>
          <w:sz w:val="24"/>
          <w:szCs w:val="24"/>
        </w:rPr>
        <w:drawing>
          <wp:inline distT="0" distB="0" distL="0" distR="0" wp14:anchorId="032E10C2" wp14:editId="60D2B8FE">
            <wp:extent cx="5667375" cy="2682240"/>
            <wp:effectExtent l="0" t="0" r="952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67375" cy="2682240"/>
                    </a:xfrm>
                    <a:prstGeom prst="rect">
                      <a:avLst/>
                    </a:prstGeom>
                    <a:noFill/>
                    <a:ln>
                      <a:noFill/>
                    </a:ln>
                  </pic:spPr>
                </pic:pic>
              </a:graphicData>
            </a:graphic>
          </wp:inline>
        </w:drawing>
      </w:r>
    </w:p>
    <w:p w14:paraId="658F0AB2" w14:textId="77777777" w:rsidR="001D62C6" w:rsidRPr="001D62C6" w:rsidRDefault="001D62C6" w:rsidP="001D62C6">
      <w:pPr>
        <w:jc w:val="both"/>
        <w:rPr>
          <w:sz w:val="24"/>
          <w:szCs w:val="24"/>
        </w:rPr>
      </w:pPr>
      <w:r w:rsidRPr="001D62C6">
        <w:rPr>
          <w:sz w:val="24"/>
          <w:szCs w:val="24"/>
        </w:rPr>
        <w:t>The Jaccard index (or Intersection over Union) is a metric used to calculate the similarity and diversity of sample sets. It is the size of the intersection divided by the size of the union of the sample sets.</w:t>
      </w:r>
    </w:p>
    <w:p w14:paraId="3B9A3923" w14:textId="77777777" w:rsidR="001D62C6" w:rsidRPr="001D62C6" w:rsidRDefault="001D62C6" w:rsidP="001D62C6">
      <w:pPr>
        <w:jc w:val="both"/>
        <w:rPr>
          <w:sz w:val="24"/>
          <w:szCs w:val="24"/>
        </w:rPr>
      </w:pPr>
      <w:r w:rsidRPr="001D62C6">
        <w:rPr>
          <w:sz w:val="24"/>
          <w:szCs w:val="24"/>
        </w:rPr>
        <w:t>In practice, it is the total number of similar entities between sets divided by the total number of entities. For example, if two sets have 1 entity in common and there are 5 different entities in total, then the Jaccard index would be 1/5 = 0.2.</w:t>
      </w:r>
    </w:p>
    <w:p w14:paraId="268ED1D4" w14:textId="77777777" w:rsidR="001D62C6" w:rsidRPr="001D62C6" w:rsidRDefault="001D62C6" w:rsidP="001D62C6">
      <w:pPr>
        <w:jc w:val="both"/>
        <w:rPr>
          <w:sz w:val="24"/>
          <w:szCs w:val="24"/>
        </w:rPr>
      </w:pPr>
      <w:r w:rsidRPr="001D62C6">
        <w:rPr>
          <w:sz w:val="24"/>
          <w:szCs w:val="24"/>
        </w:rPr>
        <w:t>To calculate the Jaccard distance we simply subtract the Jaccard index from 1:</w:t>
      </w:r>
    </w:p>
    <w:p w14:paraId="50146AE3" w14:textId="43D9AB21" w:rsidR="001D62C6" w:rsidRPr="001D62C6" w:rsidRDefault="001D62C6" w:rsidP="001D62C6">
      <w:pPr>
        <w:jc w:val="both"/>
        <w:rPr>
          <w:sz w:val="24"/>
          <w:szCs w:val="24"/>
        </w:rPr>
      </w:pPr>
    </w:p>
    <w:p w14:paraId="3A555B22" w14:textId="7A94D410" w:rsidR="001D62C6" w:rsidRPr="001D62C6" w:rsidRDefault="001D62C6" w:rsidP="001D62C6">
      <w:pPr>
        <w:jc w:val="both"/>
        <w:rPr>
          <w:sz w:val="24"/>
          <w:szCs w:val="24"/>
        </w:rPr>
      </w:pPr>
      <w:r w:rsidRPr="001D62C6">
        <w:rPr>
          <w:noProof/>
          <w:sz w:val="24"/>
          <w:szCs w:val="24"/>
        </w:rPr>
        <w:drawing>
          <wp:inline distT="0" distB="0" distL="0" distR="0" wp14:anchorId="1FF7E7E6" wp14:editId="51746D60">
            <wp:extent cx="3169920" cy="845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69920" cy="845820"/>
                    </a:xfrm>
                    <a:prstGeom prst="rect">
                      <a:avLst/>
                    </a:prstGeom>
                    <a:noFill/>
                    <a:ln>
                      <a:noFill/>
                    </a:ln>
                  </pic:spPr>
                </pic:pic>
              </a:graphicData>
            </a:graphic>
          </wp:inline>
        </w:drawing>
      </w:r>
    </w:p>
    <w:p w14:paraId="77960AEE" w14:textId="77777777" w:rsidR="001D62C6" w:rsidRPr="001D62C6" w:rsidRDefault="001D62C6" w:rsidP="001D62C6">
      <w:pPr>
        <w:jc w:val="both"/>
        <w:rPr>
          <w:sz w:val="24"/>
          <w:szCs w:val="24"/>
        </w:rPr>
      </w:pPr>
      <w:r w:rsidRPr="001D62C6">
        <w:rPr>
          <w:sz w:val="24"/>
          <w:szCs w:val="24"/>
        </w:rPr>
        <w:t>Jaccard distance</w:t>
      </w:r>
    </w:p>
    <w:p w14:paraId="522E35A9" w14:textId="77777777" w:rsidR="001D62C6" w:rsidRPr="001D62C6" w:rsidRDefault="001D62C6" w:rsidP="001D62C6">
      <w:pPr>
        <w:jc w:val="both"/>
        <w:rPr>
          <w:b/>
          <w:bCs/>
          <w:sz w:val="24"/>
          <w:szCs w:val="24"/>
        </w:rPr>
      </w:pPr>
      <w:r w:rsidRPr="001D62C6">
        <w:rPr>
          <w:b/>
          <w:bCs/>
          <w:sz w:val="24"/>
          <w:szCs w:val="24"/>
        </w:rPr>
        <w:t>Disadvantages</w:t>
      </w:r>
    </w:p>
    <w:p w14:paraId="51CD6F22" w14:textId="77777777" w:rsidR="001D62C6" w:rsidRPr="001D62C6" w:rsidRDefault="001D62C6" w:rsidP="001D62C6">
      <w:pPr>
        <w:jc w:val="both"/>
        <w:rPr>
          <w:sz w:val="24"/>
          <w:szCs w:val="24"/>
        </w:rPr>
      </w:pPr>
      <w:r w:rsidRPr="001D62C6">
        <w:rPr>
          <w:sz w:val="24"/>
          <w:szCs w:val="24"/>
        </w:rPr>
        <w:t>A major disadvantage of the Jaccard index is that it is highly influenced by the size of the data. Large datasets can have a big impact on the index as it could significantly increase the union whilst keeping the intersection similar.</w:t>
      </w:r>
    </w:p>
    <w:p w14:paraId="512D43EB" w14:textId="77777777" w:rsidR="001D62C6" w:rsidRPr="001D62C6" w:rsidRDefault="001D62C6" w:rsidP="001D62C6">
      <w:pPr>
        <w:jc w:val="both"/>
        <w:rPr>
          <w:b/>
          <w:bCs/>
          <w:sz w:val="24"/>
          <w:szCs w:val="24"/>
        </w:rPr>
      </w:pPr>
      <w:r w:rsidRPr="001D62C6">
        <w:rPr>
          <w:b/>
          <w:bCs/>
          <w:sz w:val="24"/>
          <w:szCs w:val="24"/>
        </w:rPr>
        <w:t>Use-Cases</w:t>
      </w:r>
    </w:p>
    <w:p w14:paraId="50935CAC" w14:textId="77777777" w:rsidR="001D62C6" w:rsidRPr="001D62C6" w:rsidRDefault="001D62C6" w:rsidP="001D62C6">
      <w:pPr>
        <w:jc w:val="both"/>
        <w:rPr>
          <w:sz w:val="24"/>
          <w:szCs w:val="24"/>
        </w:rPr>
      </w:pPr>
      <w:r w:rsidRPr="001D62C6">
        <w:rPr>
          <w:sz w:val="24"/>
          <w:szCs w:val="24"/>
        </w:rPr>
        <w:t>The Jaccard index is often used in applications where binary or binarized data are used. When you have a deep learning model predicting segments of an image, for instance, a car, the Jaccard index can then be used to calculate how accurate that predicted segment given true labels.</w:t>
      </w:r>
    </w:p>
    <w:p w14:paraId="40570535" w14:textId="77777777" w:rsidR="001D62C6" w:rsidRPr="001D62C6" w:rsidRDefault="001D62C6" w:rsidP="001D62C6">
      <w:pPr>
        <w:jc w:val="both"/>
        <w:rPr>
          <w:sz w:val="24"/>
          <w:szCs w:val="24"/>
        </w:rPr>
      </w:pPr>
      <w:r w:rsidRPr="001D62C6">
        <w:rPr>
          <w:sz w:val="24"/>
          <w:szCs w:val="24"/>
        </w:rPr>
        <w:lastRenderedPageBreak/>
        <w:t>Similarly, it can be used in text similarity analysis to measure how much word choice overlap there is between documents. Thus, it can be used to compare sets of patterns.</w:t>
      </w:r>
    </w:p>
    <w:p w14:paraId="656F8A1C" w14:textId="77777777" w:rsidR="001D62C6" w:rsidRPr="001D62C6" w:rsidRDefault="001D62C6" w:rsidP="001D62C6">
      <w:pPr>
        <w:jc w:val="both"/>
        <w:rPr>
          <w:b/>
          <w:bCs/>
          <w:i/>
          <w:iCs/>
          <w:sz w:val="32"/>
          <w:szCs w:val="32"/>
          <w:u w:val="single"/>
        </w:rPr>
      </w:pPr>
      <w:r w:rsidRPr="001D62C6">
        <w:rPr>
          <w:b/>
          <w:bCs/>
          <w:i/>
          <w:iCs/>
          <w:sz w:val="32"/>
          <w:szCs w:val="32"/>
          <w:u w:val="single"/>
        </w:rPr>
        <w:t>8. Haversine</w:t>
      </w:r>
    </w:p>
    <w:p w14:paraId="0312356F" w14:textId="174F1E01" w:rsidR="001D62C6" w:rsidRPr="001D62C6" w:rsidRDefault="001D62C6" w:rsidP="001D62C6">
      <w:pPr>
        <w:jc w:val="both"/>
        <w:rPr>
          <w:sz w:val="24"/>
          <w:szCs w:val="24"/>
        </w:rPr>
      </w:pPr>
    </w:p>
    <w:p w14:paraId="6C988DF5" w14:textId="716ED476" w:rsidR="001D62C6" w:rsidRPr="001D62C6" w:rsidRDefault="001D62C6" w:rsidP="001D62C6">
      <w:pPr>
        <w:jc w:val="both"/>
        <w:rPr>
          <w:sz w:val="24"/>
          <w:szCs w:val="24"/>
        </w:rPr>
      </w:pPr>
      <w:r w:rsidRPr="001D62C6">
        <w:rPr>
          <w:noProof/>
          <w:sz w:val="24"/>
          <w:szCs w:val="24"/>
        </w:rPr>
        <w:drawing>
          <wp:inline distT="0" distB="0" distL="0" distR="0" wp14:anchorId="7870ACA5" wp14:editId="298FCFED">
            <wp:extent cx="5772150" cy="2682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72150" cy="2682240"/>
                    </a:xfrm>
                    <a:prstGeom prst="rect">
                      <a:avLst/>
                    </a:prstGeom>
                    <a:noFill/>
                    <a:ln>
                      <a:noFill/>
                    </a:ln>
                  </pic:spPr>
                </pic:pic>
              </a:graphicData>
            </a:graphic>
          </wp:inline>
        </w:drawing>
      </w:r>
      <w:r>
        <w:rPr>
          <w:sz w:val="24"/>
          <w:szCs w:val="24"/>
        </w:rPr>
        <w:tab/>
      </w:r>
      <w:r>
        <w:rPr>
          <w:sz w:val="24"/>
          <w:szCs w:val="24"/>
        </w:rPr>
        <w:tab/>
      </w:r>
    </w:p>
    <w:p w14:paraId="707694CF" w14:textId="77777777" w:rsidR="001D62C6" w:rsidRPr="001D62C6" w:rsidRDefault="001D62C6" w:rsidP="001D62C6">
      <w:pPr>
        <w:jc w:val="both"/>
        <w:rPr>
          <w:sz w:val="24"/>
          <w:szCs w:val="24"/>
        </w:rPr>
      </w:pPr>
      <w:r w:rsidRPr="001D62C6">
        <w:rPr>
          <w:sz w:val="24"/>
          <w:szCs w:val="24"/>
        </w:rPr>
        <w:t>Haversine distance is the distance between two points on a sphere given their longitudes and latitudes. It is very similar to Euclidean distance in that it calculates the shortest line between two points. The main difference is that no straight line is possible since the assumption here is that the two points are on a sphere.</w:t>
      </w:r>
    </w:p>
    <w:p w14:paraId="1037B5D9" w14:textId="7BCA348E" w:rsidR="001D62C6" w:rsidRPr="001D62C6" w:rsidRDefault="001D62C6" w:rsidP="001D62C6">
      <w:pPr>
        <w:jc w:val="both"/>
        <w:rPr>
          <w:sz w:val="24"/>
          <w:szCs w:val="24"/>
        </w:rPr>
      </w:pPr>
      <w:r>
        <w:rPr>
          <w:sz w:val="24"/>
          <w:szCs w:val="24"/>
        </w:rPr>
        <w:tab/>
      </w:r>
    </w:p>
    <w:p w14:paraId="444807FE" w14:textId="566B9E19" w:rsidR="001D62C6" w:rsidRPr="001D62C6" w:rsidRDefault="001D62C6" w:rsidP="001D62C6">
      <w:pPr>
        <w:jc w:val="both"/>
        <w:rPr>
          <w:sz w:val="24"/>
          <w:szCs w:val="24"/>
        </w:rPr>
      </w:pPr>
      <w:r w:rsidRPr="001D62C6">
        <w:rPr>
          <w:noProof/>
          <w:sz w:val="24"/>
          <w:szCs w:val="24"/>
        </w:rPr>
        <w:drawing>
          <wp:inline distT="0" distB="0" distL="0" distR="0" wp14:anchorId="25F28E76" wp14:editId="3D5A90A3">
            <wp:extent cx="5731510" cy="7099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709930"/>
                    </a:xfrm>
                    <a:prstGeom prst="rect">
                      <a:avLst/>
                    </a:prstGeom>
                    <a:noFill/>
                    <a:ln>
                      <a:noFill/>
                    </a:ln>
                  </pic:spPr>
                </pic:pic>
              </a:graphicData>
            </a:graphic>
          </wp:inline>
        </w:drawing>
      </w:r>
    </w:p>
    <w:p w14:paraId="1A678407" w14:textId="77777777" w:rsidR="001D62C6" w:rsidRPr="001D62C6" w:rsidRDefault="001D62C6" w:rsidP="001D62C6">
      <w:pPr>
        <w:jc w:val="both"/>
        <w:rPr>
          <w:sz w:val="24"/>
          <w:szCs w:val="24"/>
        </w:rPr>
      </w:pPr>
      <w:r w:rsidRPr="001D62C6">
        <w:rPr>
          <w:sz w:val="24"/>
          <w:szCs w:val="24"/>
        </w:rPr>
        <w:t>Haversine distance between two points</w:t>
      </w:r>
    </w:p>
    <w:p w14:paraId="1040B179" w14:textId="77777777" w:rsidR="001D62C6" w:rsidRPr="001D62C6" w:rsidRDefault="001D62C6" w:rsidP="001D62C6">
      <w:pPr>
        <w:jc w:val="both"/>
        <w:rPr>
          <w:b/>
          <w:bCs/>
          <w:sz w:val="24"/>
          <w:szCs w:val="24"/>
        </w:rPr>
      </w:pPr>
      <w:r w:rsidRPr="001D62C6">
        <w:rPr>
          <w:b/>
          <w:bCs/>
          <w:sz w:val="24"/>
          <w:szCs w:val="24"/>
        </w:rPr>
        <w:t>Disadvantages</w:t>
      </w:r>
    </w:p>
    <w:p w14:paraId="1CE539E3" w14:textId="77777777" w:rsidR="001D62C6" w:rsidRPr="001D62C6" w:rsidRDefault="001D62C6" w:rsidP="001D62C6">
      <w:pPr>
        <w:jc w:val="both"/>
        <w:rPr>
          <w:sz w:val="24"/>
          <w:szCs w:val="24"/>
        </w:rPr>
      </w:pPr>
      <w:r w:rsidRPr="001D62C6">
        <w:rPr>
          <w:sz w:val="24"/>
          <w:szCs w:val="24"/>
        </w:rPr>
        <w:t>One disadvantage of this distance measure is that it is assumed the points lie on a </w:t>
      </w:r>
      <w:r w:rsidRPr="001D62C6">
        <w:rPr>
          <w:b/>
          <w:bCs/>
          <w:sz w:val="24"/>
          <w:szCs w:val="24"/>
        </w:rPr>
        <w:t>sphere</w:t>
      </w:r>
      <w:r w:rsidRPr="001D62C6">
        <w:rPr>
          <w:sz w:val="24"/>
          <w:szCs w:val="24"/>
        </w:rPr>
        <w:t>. In practice, this is seldom the case as, for example, the earth is not perfectly round which could make calculation in certain cases difficult. Instead, it would be interesting to look towards </w:t>
      </w:r>
      <w:proofErr w:type="spellStart"/>
      <w:r w:rsidRPr="001D62C6">
        <w:rPr>
          <w:b/>
          <w:bCs/>
          <w:sz w:val="24"/>
          <w:szCs w:val="24"/>
        </w:rPr>
        <w:t>Vincenty</w:t>
      </w:r>
      <w:proofErr w:type="spellEnd"/>
      <w:r w:rsidRPr="001D62C6">
        <w:rPr>
          <w:b/>
          <w:bCs/>
          <w:sz w:val="24"/>
          <w:szCs w:val="24"/>
        </w:rPr>
        <w:t xml:space="preserve"> distance</w:t>
      </w:r>
      <w:r w:rsidRPr="001D62C6">
        <w:rPr>
          <w:sz w:val="24"/>
          <w:szCs w:val="24"/>
        </w:rPr>
        <w:t> which assumes an ellipsoid instead.</w:t>
      </w:r>
    </w:p>
    <w:p w14:paraId="20EA8585" w14:textId="77777777" w:rsidR="001D62C6" w:rsidRPr="001D62C6" w:rsidRDefault="001D62C6" w:rsidP="001D62C6">
      <w:pPr>
        <w:jc w:val="both"/>
        <w:rPr>
          <w:b/>
          <w:bCs/>
          <w:sz w:val="24"/>
          <w:szCs w:val="24"/>
        </w:rPr>
      </w:pPr>
      <w:r w:rsidRPr="001D62C6">
        <w:rPr>
          <w:b/>
          <w:bCs/>
          <w:sz w:val="24"/>
          <w:szCs w:val="24"/>
        </w:rPr>
        <w:t>Use Cases</w:t>
      </w:r>
    </w:p>
    <w:p w14:paraId="601100CD" w14:textId="77777777" w:rsidR="001D62C6" w:rsidRPr="001D62C6" w:rsidRDefault="001D62C6" w:rsidP="001D62C6">
      <w:pPr>
        <w:jc w:val="both"/>
        <w:rPr>
          <w:sz w:val="24"/>
          <w:szCs w:val="24"/>
        </w:rPr>
      </w:pPr>
      <w:r w:rsidRPr="001D62C6">
        <w:rPr>
          <w:sz w:val="24"/>
          <w:szCs w:val="24"/>
        </w:rPr>
        <w:t>As you might have expected, Haversine distance is often used in navigation. For example, you can use it to calculate the distance between two countries when flying between them. Note that it is much less suited if the distances by themselves are already not that large. The curvature will not have that large of an impact.</w:t>
      </w:r>
    </w:p>
    <w:p w14:paraId="0758AF3D" w14:textId="77777777" w:rsidR="001D62C6" w:rsidRPr="001D62C6" w:rsidRDefault="001D62C6" w:rsidP="001D62C6">
      <w:pPr>
        <w:jc w:val="both"/>
        <w:rPr>
          <w:b/>
          <w:bCs/>
          <w:i/>
          <w:iCs/>
          <w:sz w:val="32"/>
          <w:szCs w:val="32"/>
          <w:u w:val="single"/>
        </w:rPr>
      </w:pPr>
      <w:r w:rsidRPr="001D62C6">
        <w:rPr>
          <w:b/>
          <w:bCs/>
          <w:i/>
          <w:iCs/>
          <w:sz w:val="32"/>
          <w:szCs w:val="32"/>
          <w:u w:val="single"/>
        </w:rPr>
        <w:lastRenderedPageBreak/>
        <w:t xml:space="preserve">9. </w:t>
      </w:r>
      <w:proofErr w:type="spellStart"/>
      <w:r w:rsidRPr="001D62C6">
        <w:rPr>
          <w:b/>
          <w:bCs/>
          <w:i/>
          <w:iCs/>
          <w:sz w:val="32"/>
          <w:szCs w:val="32"/>
          <w:u w:val="single"/>
        </w:rPr>
        <w:t>Sørensen</w:t>
      </w:r>
      <w:proofErr w:type="spellEnd"/>
      <w:r w:rsidRPr="001D62C6">
        <w:rPr>
          <w:b/>
          <w:bCs/>
          <w:i/>
          <w:iCs/>
          <w:sz w:val="32"/>
          <w:szCs w:val="32"/>
          <w:u w:val="single"/>
        </w:rPr>
        <w:t>-Dice Index</w:t>
      </w:r>
    </w:p>
    <w:p w14:paraId="704766D0" w14:textId="1CCD01DC" w:rsidR="001D62C6" w:rsidRPr="001D62C6" w:rsidRDefault="001D62C6" w:rsidP="001D62C6">
      <w:pPr>
        <w:jc w:val="both"/>
        <w:rPr>
          <w:sz w:val="24"/>
          <w:szCs w:val="24"/>
        </w:rPr>
      </w:pPr>
      <w:r>
        <w:rPr>
          <w:sz w:val="24"/>
          <w:szCs w:val="24"/>
        </w:rPr>
        <w:tab/>
      </w:r>
    </w:p>
    <w:p w14:paraId="7E40277B" w14:textId="3DBFEA44" w:rsidR="001D62C6" w:rsidRPr="001D62C6" w:rsidRDefault="001D62C6" w:rsidP="001D62C6">
      <w:pPr>
        <w:jc w:val="both"/>
        <w:rPr>
          <w:sz w:val="24"/>
          <w:szCs w:val="24"/>
        </w:rPr>
      </w:pPr>
      <w:r w:rsidRPr="001D62C6">
        <w:rPr>
          <w:noProof/>
          <w:sz w:val="24"/>
          <w:szCs w:val="24"/>
        </w:rPr>
        <w:drawing>
          <wp:inline distT="0" distB="0" distL="0" distR="0" wp14:anchorId="4C160A2D" wp14:editId="7B06BBDD">
            <wp:extent cx="5838825" cy="2682240"/>
            <wp:effectExtent l="0" t="0" r="952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38825" cy="2682240"/>
                    </a:xfrm>
                    <a:prstGeom prst="rect">
                      <a:avLst/>
                    </a:prstGeom>
                    <a:noFill/>
                    <a:ln>
                      <a:noFill/>
                    </a:ln>
                  </pic:spPr>
                </pic:pic>
              </a:graphicData>
            </a:graphic>
          </wp:inline>
        </w:drawing>
      </w:r>
    </w:p>
    <w:p w14:paraId="33098E64" w14:textId="77777777" w:rsidR="001D62C6" w:rsidRPr="001D62C6" w:rsidRDefault="001D62C6" w:rsidP="001D62C6">
      <w:pPr>
        <w:jc w:val="both"/>
        <w:rPr>
          <w:sz w:val="24"/>
          <w:szCs w:val="24"/>
        </w:rPr>
      </w:pPr>
      <w:r w:rsidRPr="001D62C6">
        <w:rPr>
          <w:sz w:val="24"/>
          <w:szCs w:val="24"/>
        </w:rPr>
        <w:t xml:space="preserve">The </w:t>
      </w:r>
      <w:proofErr w:type="spellStart"/>
      <w:r w:rsidRPr="001D62C6">
        <w:rPr>
          <w:sz w:val="24"/>
          <w:szCs w:val="24"/>
        </w:rPr>
        <w:t>Sørensen</w:t>
      </w:r>
      <w:proofErr w:type="spellEnd"/>
      <w:r w:rsidRPr="001D62C6">
        <w:rPr>
          <w:sz w:val="24"/>
          <w:szCs w:val="24"/>
        </w:rPr>
        <w:t xml:space="preserve">-Dice index is very similar to Jaccard index in that it measures the similarity and diversity of sample sets. Although they are calculated similarly the </w:t>
      </w:r>
      <w:proofErr w:type="spellStart"/>
      <w:r w:rsidRPr="001D62C6">
        <w:rPr>
          <w:sz w:val="24"/>
          <w:szCs w:val="24"/>
        </w:rPr>
        <w:t>Sørensen</w:t>
      </w:r>
      <w:proofErr w:type="spellEnd"/>
      <w:r w:rsidRPr="001D62C6">
        <w:rPr>
          <w:sz w:val="24"/>
          <w:szCs w:val="24"/>
        </w:rPr>
        <w:t>-Dice index is a bit more intuitive because it can be seen as the percentage of overlap between two sets, which is a value between 0 and 1:</w:t>
      </w:r>
    </w:p>
    <w:p w14:paraId="10A854CB" w14:textId="5CDF9B1B" w:rsidR="001D62C6" w:rsidRPr="001D62C6" w:rsidRDefault="001D62C6" w:rsidP="001D62C6">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24C9A7A5" w14:textId="483E732E" w:rsidR="001D62C6" w:rsidRPr="001D62C6" w:rsidRDefault="001D62C6" w:rsidP="001D62C6">
      <w:pPr>
        <w:jc w:val="both"/>
        <w:rPr>
          <w:sz w:val="24"/>
          <w:szCs w:val="24"/>
        </w:rPr>
      </w:pPr>
      <w:r w:rsidRPr="001D62C6">
        <w:rPr>
          <w:noProof/>
          <w:sz w:val="24"/>
          <w:szCs w:val="24"/>
        </w:rPr>
        <w:drawing>
          <wp:inline distT="0" distB="0" distL="0" distR="0" wp14:anchorId="55B0CFBC" wp14:editId="0AF3DBA8">
            <wp:extent cx="2788920" cy="845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88920" cy="845820"/>
                    </a:xfrm>
                    <a:prstGeom prst="rect">
                      <a:avLst/>
                    </a:prstGeom>
                    <a:noFill/>
                    <a:ln>
                      <a:noFill/>
                    </a:ln>
                  </pic:spPr>
                </pic:pic>
              </a:graphicData>
            </a:graphic>
          </wp:inline>
        </w:drawing>
      </w:r>
    </w:p>
    <w:p w14:paraId="67312BBF" w14:textId="77777777" w:rsidR="001D62C6" w:rsidRPr="001D62C6" w:rsidRDefault="001D62C6" w:rsidP="001D62C6">
      <w:pPr>
        <w:jc w:val="both"/>
        <w:rPr>
          <w:sz w:val="24"/>
          <w:szCs w:val="24"/>
        </w:rPr>
      </w:pPr>
      <w:proofErr w:type="spellStart"/>
      <w:r w:rsidRPr="001D62C6">
        <w:rPr>
          <w:sz w:val="24"/>
          <w:szCs w:val="24"/>
        </w:rPr>
        <w:t>Sørensen</w:t>
      </w:r>
      <w:proofErr w:type="spellEnd"/>
      <w:r w:rsidRPr="001D62C6">
        <w:rPr>
          <w:sz w:val="24"/>
          <w:szCs w:val="24"/>
        </w:rPr>
        <w:t>–Dice coefficient</w:t>
      </w:r>
    </w:p>
    <w:p w14:paraId="6468312D" w14:textId="77777777" w:rsidR="001D62C6" w:rsidRPr="001D62C6" w:rsidRDefault="001D62C6" w:rsidP="001D62C6">
      <w:pPr>
        <w:jc w:val="both"/>
        <w:rPr>
          <w:b/>
          <w:bCs/>
          <w:sz w:val="24"/>
          <w:szCs w:val="24"/>
        </w:rPr>
      </w:pPr>
      <w:r w:rsidRPr="001D62C6">
        <w:rPr>
          <w:b/>
          <w:bCs/>
          <w:sz w:val="24"/>
          <w:szCs w:val="24"/>
        </w:rPr>
        <w:t>Disadvantages</w:t>
      </w:r>
    </w:p>
    <w:p w14:paraId="0C336FAE" w14:textId="77777777" w:rsidR="001D62C6" w:rsidRPr="001D62C6" w:rsidRDefault="001D62C6" w:rsidP="001D62C6">
      <w:pPr>
        <w:jc w:val="both"/>
        <w:rPr>
          <w:sz w:val="24"/>
          <w:szCs w:val="24"/>
        </w:rPr>
      </w:pPr>
      <w:r w:rsidRPr="001D62C6">
        <w:rPr>
          <w:sz w:val="24"/>
          <w:szCs w:val="24"/>
        </w:rPr>
        <w:t>Like the Jaccard index, they both overstate the importance of sets with little to no ground truth positive sets. As a result, it could dominate the average score taken over multiple sets. It weights each item inversely proportionally to the size of the relevant set rather than treating them equally.</w:t>
      </w:r>
    </w:p>
    <w:p w14:paraId="2C502201" w14:textId="77777777" w:rsidR="001D62C6" w:rsidRPr="001D62C6" w:rsidRDefault="001D62C6" w:rsidP="001D62C6">
      <w:pPr>
        <w:jc w:val="both"/>
        <w:rPr>
          <w:b/>
          <w:bCs/>
          <w:sz w:val="24"/>
          <w:szCs w:val="24"/>
        </w:rPr>
      </w:pPr>
      <w:r w:rsidRPr="001D62C6">
        <w:rPr>
          <w:b/>
          <w:bCs/>
          <w:sz w:val="24"/>
          <w:szCs w:val="24"/>
        </w:rPr>
        <w:t>Use Cases</w:t>
      </w:r>
    </w:p>
    <w:p w14:paraId="19355842" w14:textId="77777777" w:rsidR="001D62C6" w:rsidRPr="001D62C6" w:rsidRDefault="001D62C6" w:rsidP="001D62C6">
      <w:pPr>
        <w:jc w:val="both"/>
        <w:rPr>
          <w:sz w:val="24"/>
          <w:szCs w:val="24"/>
        </w:rPr>
      </w:pPr>
      <w:r w:rsidRPr="001D62C6">
        <w:rPr>
          <w:sz w:val="24"/>
          <w:szCs w:val="24"/>
        </w:rPr>
        <w:t>The use cases are similar, if not the same, as Jaccard index. You will find it typically used in either image segmentation tasks or text similarity analyses.</w:t>
      </w:r>
    </w:p>
    <w:p w14:paraId="2E8791ED" w14:textId="77777777" w:rsidR="001D62C6" w:rsidRPr="001D62C6" w:rsidRDefault="001D62C6" w:rsidP="001D62C6">
      <w:pPr>
        <w:jc w:val="both"/>
        <w:rPr>
          <w:sz w:val="24"/>
          <w:szCs w:val="24"/>
        </w:rPr>
      </w:pPr>
      <w:r w:rsidRPr="001D62C6">
        <w:rPr>
          <w:b/>
          <w:bCs/>
          <w:sz w:val="24"/>
          <w:szCs w:val="24"/>
        </w:rPr>
        <w:t>NOTE: </w:t>
      </w:r>
      <w:r w:rsidRPr="001D62C6">
        <w:rPr>
          <w:sz w:val="24"/>
          <w:szCs w:val="24"/>
        </w:rPr>
        <w:t>There are many more distance measures than the 9 mentioned here. If you are looking for more interesting metrics, I would suggest you look into one of the following:</w:t>
      </w:r>
      <w:r w:rsidRPr="001D62C6">
        <w:rPr>
          <w:b/>
          <w:bCs/>
          <w:sz w:val="28"/>
          <w:szCs w:val="28"/>
        </w:rPr>
        <w:t xml:space="preserve"> </w:t>
      </w:r>
      <w:proofErr w:type="spellStart"/>
      <w:r w:rsidRPr="001D62C6">
        <w:rPr>
          <w:b/>
          <w:bCs/>
          <w:sz w:val="28"/>
          <w:szCs w:val="28"/>
        </w:rPr>
        <w:t>Mahalanobis</w:t>
      </w:r>
      <w:proofErr w:type="spellEnd"/>
      <w:r w:rsidRPr="001D62C6">
        <w:rPr>
          <w:b/>
          <w:bCs/>
          <w:sz w:val="28"/>
          <w:szCs w:val="28"/>
        </w:rPr>
        <w:t xml:space="preserve">, Canberra, </w:t>
      </w:r>
      <w:proofErr w:type="spellStart"/>
      <w:r w:rsidRPr="001D62C6">
        <w:rPr>
          <w:b/>
          <w:bCs/>
          <w:sz w:val="28"/>
          <w:szCs w:val="28"/>
        </w:rPr>
        <w:t>Braycurtis</w:t>
      </w:r>
      <w:proofErr w:type="spellEnd"/>
      <w:r w:rsidRPr="001D62C6">
        <w:rPr>
          <w:b/>
          <w:bCs/>
          <w:sz w:val="28"/>
          <w:szCs w:val="28"/>
        </w:rPr>
        <w:t>, and KL-divergence.</w:t>
      </w:r>
    </w:p>
    <w:p w14:paraId="7FD92CFE" w14:textId="77777777" w:rsidR="008B14F8" w:rsidRPr="008B14F8" w:rsidRDefault="008B14F8" w:rsidP="008B14F8">
      <w:pPr>
        <w:jc w:val="both"/>
        <w:rPr>
          <w:sz w:val="24"/>
          <w:szCs w:val="24"/>
        </w:rPr>
      </w:pPr>
      <w:r w:rsidRPr="008B14F8">
        <w:rPr>
          <w:sz w:val="24"/>
          <w:szCs w:val="24"/>
        </w:rPr>
        <w:lastRenderedPageBreak/>
        <w:t>Other dissimilarity measures exist such as </w:t>
      </w:r>
      <w:r w:rsidRPr="008B14F8">
        <w:rPr>
          <w:b/>
          <w:bCs/>
          <w:sz w:val="24"/>
          <w:szCs w:val="24"/>
        </w:rPr>
        <w:t>correlation-based distances</w:t>
      </w:r>
      <w:r w:rsidRPr="008B14F8">
        <w:rPr>
          <w:sz w:val="24"/>
          <w:szCs w:val="24"/>
        </w:rPr>
        <w:t>, which is widely used for gene expression data analyses. Correlation-based distance is defined by subtracting the correlation coefficient from 1. Different types of correlation methods can be used such as:</w:t>
      </w:r>
    </w:p>
    <w:p w14:paraId="49A0104C" w14:textId="708E114B" w:rsidR="008B14F8" w:rsidRPr="008B14F8" w:rsidRDefault="008B14F8" w:rsidP="008B14F8">
      <w:pPr>
        <w:jc w:val="both"/>
        <w:rPr>
          <w:b/>
          <w:bCs/>
          <w:i/>
          <w:iCs/>
          <w:sz w:val="32"/>
          <w:szCs w:val="32"/>
          <w:u w:val="single"/>
        </w:rPr>
      </w:pPr>
      <w:r>
        <w:rPr>
          <w:b/>
          <w:bCs/>
          <w:i/>
          <w:iCs/>
          <w:sz w:val="32"/>
          <w:szCs w:val="32"/>
          <w:u w:val="single"/>
        </w:rPr>
        <w:t xml:space="preserve">10. </w:t>
      </w:r>
      <w:r w:rsidRPr="008B14F8">
        <w:rPr>
          <w:b/>
          <w:bCs/>
          <w:i/>
          <w:iCs/>
          <w:sz w:val="32"/>
          <w:szCs w:val="32"/>
          <w:u w:val="single"/>
        </w:rPr>
        <w:t>Pearson correlation distance:</w:t>
      </w:r>
    </w:p>
    <w:p w14:paraId="2DE57BC8" w14:textId="2DDD9E8C" w:rsidR="008B14F8" w:rsidRDefault="008B14F8" w:rsidP="008B14F8">
      <w:pPr>
        <w:jc w:val="center"/>
        <w:rPr>
          <w:sz w:val="24"/>
          <w:szCs w:val="24"/>
        </w:rPr>
      </w:pPr>
      <w:r w:rsidRPr="008B14F8">
        <w:rPr>
          <w:noProof/>
          <w:sz w:val="24"/>
          <w:szCs w:val="24"/>
        </w:rPr>
        <w:drawing>
          <wp:inline distT="0" distB="0" distL="0" distR="0" wp14:anchorId="2A181A68" wp14:editId="4B74EA6B">
            <wp:extent cx="4152900" cy="17430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53305" cy="1743245"/>
                    </a:xfrm>
                    <a:prstGeom prst="rect">
                      <a:avLst/>
                    </a:prstGeom>
                  </pic:spPr>
                </pic:pic>
              </a:graphicData>
            </a:graphic>
          </wp:inline>
        </w:drawing>
      </w:r>
    </w:p>
    <w:p w14:paraId="76C742D3" w14:textId="7E7B19BC" w:rsidR="008B14F8" w:rsidRPr="008B14F8" w:rsidRDefault="008B14F8" w:rsidP="008B14F8">
      <w:pPr>
        <w:jc w:val="both"/>
        <w:rPr>
          <w:sz w:val="24"/>
          <w:szCs w:val="24"/>
        </w:rPr>
      </w:pPr>
      <w:r w:rsidRPr="008B14F8">
        <w:rPr>
          <w:sz w:val="24"/>
          <w:szCs w:val="24"/>
        </w:rPr>
        <w:t>Pearson correlation measures the degree of a linear relationship between two profiles.</w:t>
      </w:r>
      <w:r w:rsidR="00027488">
        <w:rPr>
          <w:sz w:val="24"/>
          <w:szCs w:val="24"/>
        </w:rPr>
        <w:t xml:space="preserve"> </w:t>
      </w:r>
    </w:p>
    <w:p w14:paraId="555B981B" w14:textId="070E3386" w:rsidR="008B14F8" w:rsidRPr="008B14F8" w:rsidRDefault="008B14F8" w:rsidP="008B14F8">
      <w:pPr>
        <w:jc w:val="both"/>
        <w:rPr>
          <w:b/>
          <w:bCs/>
          <w:i/>
          <w:iCs/>
          <w:sz w:val="32"/>
          <w:szCs w:val="32"/>
          <w:u w:val="single"/>
        </w:rPr>
      </w:pPr>
      <w:r w:rsidRPr="008B14F8">
        <w:rPr>
          <w:b/>
          <w:bCs/>
          <w:i/>
          <w:iCs/>
          <w:sz w:val="32"/>
          <w:szCs w:val="32"/>
          <w:u w:val="single"/>
        </w:rPr>
        <w:t>11. Eisen cosine correlation distance (Eisen et al., 1998):</w:t>
      </w:r>
    </w:p>
    <w:p w14:paraId="35E71C99" w14:textId="76B2C73B" w:rsidR="008B14F8" w:rsidRPr="008B14F8" w:rsidRDefault="008B14F8" w:rsidP="008B14F8">
      <w:pPr>
        <w:jc w:val="both"/>
        <w:rPr>
          <w:sz w:val="24"/>
          <w:szCs w:val="24"/>
        </w:rPr>
      </w:pPr>
      <w:r w:rsidRPr="008B14F8">
        <w:rPr>
          <w:sz w:val="24"/>
          <w:szCs w:val="24"/>
        </w:rPr>
        <w:t>It’s a special case of Pearson’s correlation with</w:t>
      </w:r>
      <w:r w:rsidR="00027488">
        <w:rPr>
          <w:sz w:val="24"/>
          <w:szCs w:val="24"/>
        </w:rPr>
        <w:t xml:space="preserve"> x</w:t>
      </w:r>
      <w:r w:rsidR="00027488">
        <w:rPr>
          <w:rFonts w:cstheme="minorHAnsi"/>
          <w:sz w:val="24"/>
          <w:szCs w:val="24"/>
        </w:rPr>
        <w:t>̅</w:t>
      </w:r>
      <w:r w:rsidR="00027488">
        <w:rPr>
          <w:sz w:val="24"/>
          <w:szCs w:val="24"/>
        </w:rPr>
        <w:t xml:space="preserve"> and y</w:t>
      </w:r>
      <w:r w:rsidR="00027488">
        <w:rPr>
          <w:rFonts w:cstheme="minorHAnsi"/>
          <w:sz w:val="24"/>
          <w:szCs w:val="24"/>
        </w:rPr>
        <w:t>̅</w:t>
      </w:r>
      <w:r w:rsidR="00027488">
        <w:rPr>
          <w:sz w:val="24"/>
          <w:szCs w:val="24"/>
        </w:rPr>
        <w:t xml:space="preserve">  </w:t>
      </w:r>
      <w:r w:rsidRPr="008B14F8">
        <w:rPr>
          <w:sz w:val="24"/>
          <w:szCs w:val="24"/>
        </w:rPr>
        <w:t>both replaced by zero:</w:t>
      </w:r>
    </w:p>
    <w:p w14:paraId="563C707F" w14:textId="4D648D8A" w:rsidR="00027488" w:rsidRDefault="00027488" w:rsidP="00027488">
      <w:pPr>
        <w:jc w:val="center"/>
        <w:rPr>
          <w:b/>
          <w:bCs/>
          <w:i/>
          <w:iCs/>
          <w:sz w:val="32"/>
          <w:szCs w:val="32"/>
          <w:u w:val="single"/>
        </w:rPr>
      </w:pPr>
      <w:r w:rsidRPr="00027488">
        <w:rPr>
          <w:b/>
          <w:bCs/>
          <w:i/>
          <w:iCs/>
          <w:noProof/>
          <w:sz w:val="32"/>
          <w:szCs w:val="32"/>
          <w:u w:val="single"/>
        </w:rPr>
        <w:drawing>
          <wp:inline distT="0" distB="0" distL="0" distR="0" wp14:anchorId="2596BE20" wp14:editId="46AA91E8">
            <wp:extent cx="4253865" cy="1781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54267" cy="1781343"/>
                    </a:xfrm>
                    <a:prstGeom prst="rect">
                      <a:avLst/>
                    </a:prstGeom>
                  </pic:spPr>
                </pic:pic>
              </a:graphicData>
            </a:graphic>
          </wp:inline>
        </w:drawing>
      </w:r>
    </w:p>
    <w:p w14:paraId="1E2E97BE" w14:textId="43921500" w:rsidR="008B14F8" w:rsidRPr="008B14F8" w:rsidRDefault="008B14F8" w:rsidP="008B14F8">
      <w:pPr>
        <w:jc w:val="both"/>
        <w:rPr>
          <w:b/>
          <w:bCs/>
          <w:i/>
          <w:iCs/>
          <w:sz w:val="32"/>
          <w:szCs w:val="32"/>
          <w:u w:val="single"/>
        </w:rPr>
      </w:pPr>
      <w:r w:rsidRPr="008B14F8">
        <w:rPr>
          <w:b/>
          <w:bCs/>
          <w:i/>
          <w:iCs/>
          <w:sz w:val="32"/>
          <w:szCs w:val="32"/>
          <w:u w:val="single"/>
        </w:rPr>
        <w:t>1</w:t>
      </w:r>
      <w:r>
        <w:rPr>
          <w:b/>
          <w:bCs/>
          <w:i/>
          <w:iCs/>
          <w:sz w:val="32"/>
          <w:szCs w:val="32"/>
          <w:u w:val="single"/>
        </w:rPr>
        <w:t>2</w:t>
      </w:r>
      <w:r w:rsidRPr="008B14F8">
        <w:rPr>
          <w:b/>
          <w:bCs/>
          <w:i/>
          <w:iCs/>
          <w:sz w:val="32"/>
          <w:szCs w:val="32"/>
          <w:u w:val="single"/>
        </w:rPr>
        <w:t>. Spearman correlation distance:</w:t>
      </w:r>
      <w:r w:rsidR="00027488">
        <w:rPr>
          <w:b/>
          <w:bCs/>
          <w:i/>
          <w:iCs/>
          <w:sz w:val="32"/>
          <w:szCs w:val="32"/>
          <w:u w:val="single"/>
        </w:rPr>
        <w:t xml:space="preserve"> </w:t>
      </w:r>
    </w:p>
    <w:p w14:paraId="7C801D13" w14:textId="77777777" w:rsidR="008B14F8" w:rsidRPr="008B14F8" w:rsidRDefault="008B14F8" w:rsidP="008B14F8">
      <w:pPr>
        <w:jc w:val="both"/>
        <w:rPr>
          <w:sz w:val="24"/>
          <w:szCs w:val="24"/>
        </w:rPr>
      </w:pPr>
      <w:r w:rsidRPr="008B14F8">
        <w:rPr>
          <w:sz w:val="24"/>
          <w:szCs w:val="24"/>
        </w:rPr>
        <w:t>The spearman correlation method computes the correlation between the rank of x and the rank of y variables.</w:t>
      </w:r>
    </w:p>
    <w:p w14:paraId="3C3E26E6" w14:textId="511EA3DB" w:rsidR="00027488" w:rsidRDefault="00027488" w:rsidP="008B14F8">
      <w:pPr>
        <w:jc w:val="both"/>
        <w:rPr>
          <w:sz w:val="24"/>
          <w:szCs w:val="24"/>
        </w:rPr>
      </w:pPr>
      <w:r w:rsidRPr="00027488">
        <w:rPr>
          <w:noProof/>
          <w:sz w:val="24"/>
          <w:szCs w:val="24"/>
        </w:rPr>
        <w:drawing>
          <wp:inline distT="0" distB="0" distL="0" distR="0" wp14:anchorId="1F80F44F" wp14:editId="38D898B5">
            <wp:extent cx="5962650" cy="2095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63228" cy="2095703"/>
                    </a:xfrm>
                    <a:prstGeom prst="rect">
                      <a:avLst/>
                    </a:prstGeom>
                  </pic:spPr>
                </pic:pic>
              </a:graphicData>
            </a:graphic>
          </wp:inline>
        </w:drawing>
      </w:r>
    </w:p>
    <w:p w14:paraId="2EE95B3D" w14:textId="382D485F" w:rsidR="008B14F8" w:rsidRPr="008B14F8" w:rsidRDefault="008B14F8" w:rsidP="008B14F8">
      <w:pPr>
        <w:jc w:val="both"/>
        <w:rPr>
          <w:b/>
          <w:bCs/>
          <w:i/>
          <w:iCs/>
          <w:sz w:val="32"/>
          <w:szCs w:val="32"/>
          <w:u w:val="single"/>
        </w:rPr>
      </w:pPr>
      <w:r w:rsidRPr="008B14F8">
        <w:rPr>
          <w:b/>
          <w:bCs/>
          <w:i/>
          <w:iCs/>
          <w:sz w:val="32"/>
          <w:szCs w:val="32"/>
          <w:u w:val="single"/>
        </w:rPr>
        <w:lastRenderedPageBreak/>
        <w:t>13. Kendall correlation distance:</w:t>
      </w:r>
    </w:p>
    <w:p w14:paraId="495E0C40" w14:textId="400717C5" w:rsidR="008B14F8" w:rsidRPr="008B14F8" w:rsidRDefault="008B14F8" w:rsidP="008B14F8">
      <w:pPr>
        <w:jc w:val="both"/>
        <w:rPr>
          <w:sz w:val="24"/>
          <w:szCs w:val="24"/>
        </w:rPr>
      </w:pPr>
      <w:r w:rsidRPr="008B14F8">
        <w:rPr>
          <w:sz w:val="24"/>
          <w:szCs w:val="24"/>
        </w:rPr>
        <w:t>Kendall correlation method measures the correspondence between the ranking of x and y variables. The total number of possible pairings of x with y observations is n(n−1)/2n(n−1)/2, where n is the size of x and y. Begin by ordering the pairs by the x values. If x and y are correlated, then they would have the same relative rank orders. Now, for each </w:t>
      </w:r>
      <w:proofErr w:type="spellStart"/>
      <w:r w:rsidRPr="008B14F8">
        <w:rPr>
          <w:sz w:val="24"/>
          <w:szCs w:val="24"/>
        </w:rPr>
        <w:t>y</w:t>
      </w:r>
      <w:r w:rsidRPr="00D667F1">
        <w:rPr>
          <w:sz w:val="24"/>
          <w:szCs w:val="24"/>
          <w:vertAlign w:val="subscript"/>
        </w:rPr>
        <w:t>i</w:t>
      </w:r>
      <w:proofErr w:type="spellEnd"/>
      <w:r w:rsidRPr="008B14F8">
        <w:rPr>
          <w:sz w:val="24"/>
          <w:szCs w:val="24"/>
        </w:rPr>
        <w:t>, count the number of </w:t>
      </w:r>
      <w:proofErr w:type="spellStart"/>
      <w:r w:rsidRPr="008B14F8">
        <w:rPr>
          <w:sz w:val="24"/>
          <w:szCs w:val="24"/>
        </w:rPr>
        <w:t>y</w:t>
      </w:r>
      <w:r w:rsidRPr="00D667F1">
        <w:rPr>
          <w:sz w:val="24"/>
          <w:szCs w:val="24"/>
          <w:vertAlign w:val="subscript"/>
        </w:rPr>
        <w:t>j</w:t>
      </w:r>
      <w:proofErr w:type="spellEnd"/>
      <w:r w:rsidR="00D667F1">
        <w:rPr>
          <w:sz w:val="24"/>
          <w:szCs w:val="24"/>
          <w:vertAlign w:val="subscript"/>
        </w:rPr>
        <w:t xml:space="preserve"> </w:t>
      </w:r>
      <w:r w:rsidRPr="008B14F8">
        <w:rPr>
          <w:sz w:val="24"/>
          <w:szCs w:val="24"/>
        </w:rPr>
        <w:t>&gt;</w:t>
      </w:r>
      <w:r w:rsidR="00D667F1">
        <w:rPr>
          <w:sz w:val="24"/>
          <w:szCs w:val="24"/>
        </w:rPr>
        <w:t xml:space="preserve"> </w:t>
      </w:r>
      <w:proofErr w:type="spellStart"/>
      <w:r w:rsidRPr="008B14F8">
        <w:rPr>
          <w:sz w:val="24"/>
          <w:szCs w:val="24"/>
        </w:rPr>
        <w:t>y</w:t>
      </w:r>
      <w:r w:rsidRPr="00D667F1">
        <w:rPr>
          <w:sz w:val="24"/>
          <w:szCs w:val="24"/>
          <w:vertAlign w:val="subscript"/>
        </w:rPr>
        <w:t>i</w:t>
      </w:r>
      <w:proofErr w:type="spellEnd"/>
      <w:r w:rsidR="00D667F1">
        <w:rPr>
          <w:sz w:val="24"/>
          <w:szCs w:val="24"/>
        </w:rPr>
        <w:t xml:space="preserve"> </w:t>
      </w:r>
      <w:r w:rsidRPr="008B14F8">
        <w:rPr>
          <w:sz w:val="24"/>
          <w:szCs w:val="24"/>
        </w:rPr>
        <w:t>(concordant pairs (c)) and the number of </w:t>
      </w:r>
      <w:proofErr w:type="spellStart"/>
      <w:r w:rsidR="00D667F1" w:rsidRPr="008B14F8">
        <w:rPr>
          <w:sz w:val="24"/>
          <w:szCs w:val="24"/>
        </w:rPr>
        <w:t>y</w:t>
      </w:r>
      <w:r w:rsidR="00D667F1" w:rsidRPr="00D667F1">
        <w:rPr>
          <w:sz w:val="24"/>
          <w:szCs w:val="24"/>
          <w:vertAlign w:val="subscript"/>
        </w:rPr>
        <w:t>j</w:t>
      </w:r>
      <w:proofErr w:type="spellEnd"/>
      <w:r w:rsidR="00D667F1">
        <w:rPr>
          <w:sz w:val="24"/>
          <w:szCs w:val="24"/>
          <w:vertAlign w:val="subscript"/>
        </w:rPr>
        <w:t xml:space="preserve"> </w:t>
      </w:r>
      <w:r w:rsidR="00D667F1">
        <w:rPr>
          <w:sz w:val="24"/>
          <w:szCs w:val="24"/>
        </w:rPr>
        <w:t xml:space="preserve">&lt; </w:t>
      </w:r>
      <w:proofErr w:type="spellStart"/>
      <w:r w:rsidR="00D667F1" w:rsidRPr="008B14F8">
        <w:rPr>
          <w:sz w:val="24"/>
          <w:szCs w:val="24"/>
        </w:rPr>
        <w:t>y</w:t>
      </w:r>
      <w:r w:rsidR="00D667F1" w:rsidRPr="00D667F1">
        <w:rPr>
          <w:sz w:val="24"/>
          <w:szCs w:val="24"/>
          <w:vertAlign w:val="subscript"/>
        </w:rPr>
        <w:t>i</w:t>
      </w:r>
      <w:proofErr w:type="spellEnd"/>
      <w:r w:rsidRPr="008B14F8">
        <w:rPr>
          <w:sz w:val="24"/>
          <w:szCs w:val="24"/>
        </w:rPr>
        <w:t> (discordant pairs (d)).</w:t>
      </w:r>
    </w:p>
    <w:p w14:paraId="3808CBF7" w14:textId="77777777" w:rsidR="008B14F8" w:rsidRPr="008B14F8" w:rsidRDefault="008B14F8" w:rsidP="008B14F8">
      <w:pPr>
        <w:jc w:val="both"/>
        <w:rPr>
          <w:sz w:val="24"/>
          <w:szCs w:val="24"/>
        </w:rPr>
      </w:pPr>
      <w:r w:rsidRPr="008B14F8">
        <w:rPr>
          <w:sz w:val="24"/>
          <w:szCs w:val="24"/>
        </w:rPr>
        <w:t>Kendall correlation distance is defined as follow:</w:t>
      </w:r>
    </w:p>
    <w:p w14:paraId="00655075" w14:textId="41307745" w:rsidR="00D667F1" w:rsidRDefault="00D667F1" w:rsidP="00D667F1">
      <w:pPr>
        <w:jc w:val="center"/>
        <w:rPr>
          <w:sz w:val="24"/>
          <w:szCs w:val="24"/>
        </w:rPr>
      </w:pPr>
      <w:r w:rsidRPr="00D667F1">
        <w:rPr>
          <w:noProof/>
          <w:sz w:val="24"/>
          <w:szCs w:val="24"/>
        </w:rPr>
        <w:drawing>
          <wp:inline distT="0" distB="0" distL="0" distR="0" wp14:anchorId="7B5C6FB9" wp14:editId="6178CBF9">
            <wp:extent cx="2969895" cy="1266825"/>
            <wp:effectExtent l="0" t="0" r="190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0182" cy="1266947"/>
                    </a:xfrm>
                    <a:prstGeom prst="rect">
                      <a:avLst/>
                    </a:prstGeom>
                  </pic:spPr>
                </pic:pic>
              </a:graphicData>
            </a:graphic>
          </wp:inline>
        </w:drawing>
      </w:r>
    </w:p>
    <w:p w14:paraId="55305A92" w14:textId="3F56CF8E" w:rsidR="008B14F8" w:rsidRPr="008B14F8" w:rsidRDefault="008B14F8" w:rsidP="008B14F8">
      <w:pPr>
        <w:jc w:val="both"/>
        <w:rPr>
          <w:sz w:val="24"/>
          <w:szCs w:val="24"/>
        </w:rPr>
      </w:pPr>
      <w:r w:rsidRPr="008B14F8">
        <w:rPr>
          <w:sz w:val="24"/>
          <w:szCs w:val="24"/>
        </w:rPr>
        <w:t>Where,</w:t>
      </w:r>
    </w:p>
    <w:p w14:paraId="3B0F8202" w14:textId="6B0D9D25" w:rsidR="008B14F8" w:rsidRPr="008B14F8" w:rsidRDefault="008B14F8" w:rsidP="008B14F8">
      <w:pPr>
        <w:numPr>
          <w:ilvl w:val="0"/>
          <w:numId w:val="18"/>
        </w:numPr>
        <w:jc w:val="both"/>
        <w:rPr>
          <w:sz w:val="24"/>
          <w:szCs w:val="24"/>
        </w:rPr>
      </w:pPr>
      <w:proofErr w:type="spellStart"/>
      <w:r w:rsidRPr="008B14F8">
        <w:rPr>
          <w:sz w:val="24"/>
          <w:szCs w:val="24"/>
        </w:rPr>
        <w:t>n</w:t>
      </w:r>
      <w:r w:rsidRPr="00D667F1">
        <w:rPr>
          <w:sz w:val="24"/>
          <w:szCs w:val="24"/>
          <w:vertAlign w:val="subscript"/>
        </w:rPr>
        <w:t>c</w:t>
      </w:r>
      <w:proofErr w:type="spellEnd"/>
      <w:r w:rsidRPr="008B14F8">
        <w:rPr>
          <w:sz w:val="24"/>
          <w:szCs w:val="24"/>
        </w:rPr>
        <w:t>: total number of concordant pairs</w:t>
      </w:r>
    </w:p>
    <w:p w14:paraId="5CFB60F0" w14:textId="6D0C677B" w:rsidR="008B14F8" w:rsidRPr="008B14F8" w:rsidRDefault="008B14F8" w:rsidP="008B14F8">
      <w:pPr>
        <w:numPr>
          <w:ilvl w:val="0"/>
          <w:numId w:val="18"/>
        </w:numPr>
        <w:jc w:val="both"/>
        <w:rPr>
          <w:sz w:val="24"/>
          <w:szCs w:val="24"/>
        </w:rPr>
      </w:pPr>
      <w:proofErr w:type="spellStart"/>
      <w:r w:rsidRPr="008B14F8">
        <w:rPr>
          <w:sz w:val="24"/>
          <w:szCs w:val="24"/>
        </w:rPr>
        <w:t>n</w:t>
      </w:r>
      <w:r w:rsidRPr="00D667F1">
        <w:rPr>
          <w:sz w:val="24"/>
          <w:szCs w:val="24"/>
          <w:vertAlign w:val="subscript"/>
        </w:rPr>
        <w:t>d</w:t>
      </w:r>
      <w:proofErr w:type="spellEnd"/>
      <w:r w:rsidRPr="008B14F8">
        <w:rPr>
          <w:sz w:val="24"/>
          <w:szCs w:val="24"/>
        </w:rPr>
        <w:t>: total number of discordant pairs</w:t>
      </w:r>
    </w:p>
    <w:p w14:paraId="32C2CBB4" w14:textId="0FEAD76B" w:rsidR="008B14F8" w:rsidRPr="008B14F8" w:rsidRDefault="008B14F8" w:rsidP="008B14F8">
      <w:pPr>
        <w:numPr>
          <w:ilvl w:val="0"/>
          <w:numId w:val="18"/>
        </w:numPr>
        <w:jc w:val="both"/>
        <w:rPr>
          <w:sz w:val="24"/>
          <w:szCs w:val="24"/>
        </w:rPr>
      </w:pPr>
      <w:r w:rsidRPr="008B14F8">
        <w:rPr>
          <w:sz w:val="24"/>
          <w:szCs w:val="24"/>
        </w:rPr>
        <w:t>n: size of x and y</w:t>
      </w:r>
    </w:p>
    <w:p w14:paraId="760D7D2C" w14:textId="77777777" w:rsidR="008B14F8" w:rsidRPr="008B14F8" w:rsidRDefault="008B14F8" w:rsidP="008B14F8">
      <w:pPr>
        <w:jc w:val="both"/>
        <w:rPr>
          <w:sz w:val="24"/>
          <w:szCs w:val="24"/>
        </w:rPr>
      </w:pPr>
      <w:r w:rsidRPr="008B14F8">
        <w:rPr>
          <w:sz w:val="24"/>
          <w:szCs w:val="24"/>
        </w:rPr>
        <w:t>Note that,</w:t>
      </w:r>
    </w:p>
    <w:p w14:paraId="7E87F771" w14:textId="77777777" w:rsidR="008B14F8" w:rsidRPr="008B14F8" w:rsidRDefault="008B14F8" w:rsidP="008B14F8">
      <w:pPr>
        <w:numPr>
          <w:ilvl w:val="0"/>
          <w:numId w:val="19"/>
        </w:numPr>
        <w:jc w:val="both"/>
        <w:rPr>
          <w:sz w:val="24"/>
          <w:szCs w:val="24"/>
        </w:rPr>
      </w:pPr>
      <w:r w:rsidRPr="008B14F8">
        <w:rPr>
          <w:sz w:val="24"/>
          <w:szCs w:val="24"/>
        </w:rPr>
        <w:t>Pearson correlation analysis is the most commonly used method. It is also known as a parametric correlation which depends on the distribution of the data.</w:t>
      </w:r>
    </w:p>
    <w:p w14:paraId="412CB0FF" w14:textId="77777777" w:rsidR="008B14F8" w:rsidRPr="008B14F8" w:rsidRDefault="008B14F8" w:rsidP="008B14F8">
      <w:pPr>
        <w:numPr>
          <w:ilvl w:val="0"/>
          <w:numId w:val="19"/>
        </w:numPr>
        <w:jc w:val="both"/>
        <w:rPr>
          <w:sz w:val="24"/>
          <w:szCs w:val="24"/>
        </w:rPr>
      </w:pPr>
      <w:r w:rsidRPr="008B14F8">
        <w:rPr>
          <w:sz w:val="24"/>
          <w:szCs w:val="24"/>
        </w:rPr>
        <w:t>Kendall and Spearman correlations are non-parametric and they are used to perform rank-based correlation analysis.</w:t>
      </w:r>
    </w:p>
    <w:p w14:paraId="6A8F05B8" w14:textId="64B975C0" w:rsidR="008B14F8" w:rsidRPr="008B14F8" w:rsidRDefault="008B14F8" w:rsidP="008B14F8">
      <w:pPr>
        <w:jc w:val="both"/>
        <w:rPr>
          <w:sz w:val="24"/>
          <w:szCs w:val="24"/>
        </w:rPr>
      </w:pPr>
      <w:r w:rsidRPr="008B14F8">
        <w:rPr>
          <w:sz w:val="24"/>
          <w:szCs w:val="24"/>
        </w:rPr>
        <w:t>In the formula above, </w:t>
      </w:r>
      <w:r w:rsidRPr="008B14F8">
        <w:rPr>
          <w:i/>
          <w:iCs/>
          <w:sz w:val="24"/>
          <w:szCs w:val="24"/>
        </w:rPr>
        <w:t>x</w:t>
      </w:r>
      <w:r w:rsidRPr="008B14F8">
        <w:rPr>
          <w:sz w:val="24"/>
          <w:szCs w:val="24"/>
        </w:rPr>
        <w:t> and </w:t>
      </w:r>
      <w:r w:rsidRPr="008B14F8">
        <w:rPr>
          <w:i/>
          <w:iCs/>
          <w:sz w:val="24"/>
          <w:szCs w:val="24"/>
        </w:rPr>
        <w:t>y</w:t>
      </w:r>
      <w:r w:rsidRPr="008B14F8">
        <w:rPr>
          <w:sz w:val="24"/>
          <w:szCs w:val="24"/>
        </w:rPr>
        <w:t> are two vectors of length </w:t>
      </w:r>
      <w:r w:rsidRPr="008B14F8">
        <w:rPr>
          <w:i/>
          <w:iCs/>
          <w:sz w:val="24"/>
          <w:szCs w:val="24"/>
        </w:rPr>
        <w:t>n</w:t>
      </w:r>
      <w:r w:rsidRPr="008B14F8">
        <w:rPr>
          <w:sz w:val="24"/>
          <w:szCs w:val="24"/>
        </w:rPr>
        <w:t> and, means x</w:t>
      </w:r>
      <w:r w:rsidR="00D667F1">
        <w:rPr>
          <w:rFonts w:cstheme="minorHAnsi"/>
          <w:sz w:val="24"/>
          <w:szCs w:val="24"/>
        </w:rPr>
        <w:t>̅</w:t>
      </w:r>
      <w:r w:rsidRPr="008B14F8">
        <w:rPr>
          <w:sz w:val="24"/>
          <w:szCs w:val="24"/>
        </w:rPr>
        <w:t> and y</w:t>
      </w:r>
      <w:r w:rsidR="00D667F1">
        <w:rPr>
          <w:rFonts w:cstheme="minorHAnsi"/>
          <w:sz w:val="24"/>
          <w:szCs w:val="24"/>
        </w:rPr>
        <w:t>̅</w:t>
      </w:r>
      <w:r w:rsidRPr="008B14F8">
        <w:rPr>
          <w:sz w:val="24"/>
          <w:szCs w:val="24"/>
        </w:rPr>
        <w:t>, respectively. The distance between x and y is denoted </w:t>
      </w:r>
      <w:r w:rsidRPr="008B14F8">
        <w:rPr>
          <w:i/>
          <w:iCs/>
          <w:sz w:val="24"/>
          <w:szCs w:val="24"/>
        </w:rPr>
        <w:t>d</w:t>
      </w:r>
      <w:r w:rsidRPr="008B14F8">
        <w:rPr>
          <w:sz w:val="24"/>
          <w:szCs w:val="24"/>
        </w:rPr>
        <w:t>(</w:t>
      </w:r>
      <w:r w:rsidRPr="008B14F8">
        <w:rPr>
          <w:i/>
          <w:iCs/>
          <w:sz w:val="24"/>
          <w:szCs w:val="24"/>
        </w:rPr>
        <w:t>x</w:t>
      </w:r>
      <w:r w:rsidRPr="008B14F8">
        <w:rPr>
          <w:sz w:val="24"/>
          <w:szCs w:val="24"/>
        </w:rPr>
        <w:t>, </w:t>
      </w:r>
      <w:r w:rsidRPr="008B14F8">
        <w:rPr>
          <w:i/>
          <w:iCs/>
          <w:sz w:val="24"/>
          <w:szCs w:val="24"/>
        </w:rPr>
        <w:t>y</w:t>
      </w:r>
      <w:r w:rsidRPr="008B14F8">
        <w:rPr>
          <w:sz w:val="24"/>
          <w:szCs w:val="24"/>
        </w:rPr>
        <w:t>).</w:t>
      </w:r>
    </w:p>
    <w:p w14:paraId="7B879788" w14:textId="02B65876" w:rsidR="00924176" w:rsidRDefault="00AC7871" w:rsidP="005B1F64">
      <w:pPr>
        <w:jc w:val="both"/>
        <w:rPr>
          <w:b/>
          <w:bCs/>
          <w:i/>
          <w:iCs/>
          <w:sz w:val="36"/>
          <w:szCs w:val="36"/>
          <w:u w:val="single"/>
        </w:rPr>
      </w:pPr>
      <w:r>
        <w:rPr>
          <w:b/>
          <w:bCs/>
          <w:i/>
          <w:iCs/>
          <w:sz w:val="36"/>
          <w:szCs w:val="36"/>
          <w:u w:val="single"/>
        </w:rPr>
        <w:t>Guide to which Clustering Distance/ Model to use in the wild:</w:t>
      </w:r>
    </w:p>
    <w:p w14:paraId="38FACE4F" w14:textId="77777777" w:rsidR="00AC7871" w:rsidRPr="00AC7871" w:rsidRDefault="00AC7871" w:rsidP="00AC7871">
      <w:pPr>
        <w:jc w:val="both"/>
        <w:rPr>
          <w:sz w:val="28"/>
          <w:szCs w:val="28"/>
        </w:rPr>
      </w:pPr>
      <w:r w:rsidRPr="00AC7871">
        <w:rPr>
          <w:sz w:val="28"/>
          <w:szCs w:val="28"/>
        </w:rPr>
        <w:t xml:space="preserve">[1] Connectivity models: Builds models based on distance connectivity. </w:t>
      </w:r>
      <w:proofErr w:type="spellStart"/>
      <w:r w:rsidRPr="00AC7871">
        <w:rPr>
          <w:sz w:val="28"/>
          <w:szCs w:val="28"/>
        </w:rPr>
        <w:t>Eg</w:t>
      </w:r>
      <w:proofErr w:type="spellEnd"/>
      <w:r w:rsidRPr="00AC7871">
        <w:rPr>
          <w:sz w:val="28"/>
          <w:szCs w:val="28"/>
        </w:rPr>
        <w:t xml:space="preserve"> hierarchical clustering. Used when we need different partitioning based on tree cut height. R function: </w:t>
      </w:r>
      <w:proofErr w:type="spellStart"/>
      <w:r w:rsidRPr="00AC7871">
        <w:rPr>
          <w:sz w:val="28"/>
          <w:szCs w:val="28"/>
        </w:rPr>
        <w:t>hclust</w:t>
      </w:r>
      <w:proofErr w:type="spellEnd"/>
      <w:r w:rsidRPr="00AC7871">
        <w:rPr>
          <w:sz w:val="28"/>
          <w:szCs w:val="28"/>
        </w:rPr>
        <w:t xml:space="preserve"> in stats package.</w:t>
      </w:r>
    </w:p>
    <w:p w14:paraId="08C96F8A" w14:textId="344BC401" w:rsidR="00AC7871" w:rsidRPr="00AC7871" w:rsidRDefault="00AC7871" w:rsidP="00AC7871">
      <w:pPr>
        <w:jc w:val="both"/>
        <w:rPr>
          <w:sz w:val="28"/>
          <w:szCs w:val="28"/>
        </w:rPr>
      </w:pPr>
      <w:r w:rsidRPr="00AC7871">
        <w:rPr>
          <w:sz w:val="28"/>
          <w:szCs w:val="28"/>
        </w:rPr>
        <w:t>[2] Centroid models: Builds models by representing each cluster by a single mean vector. Used when we need crisp partitioning (as opposed to fuzzy clustering described later). R function: k</w:t>
      </w:r>
      <w:r w:rsidR="00F0765E">
        <w:rPr>
          <w:sz w:val="28"/>
          <w:szCs w:val="28"/>
        </w:rPr>
        <w:t xml:space="preserve"> - </w:t>
      </w:r>
      <w:r w:rsidRPr="00AC7871">
        <w:rPr>
          <w:sz w:val="28"/>
          <w:szCs w:val="28"/>
        </w:rPr>
        <w:t>means in stats package.</w:t>
      </w:r>
    </w:p>
    <w:p w14:paraId="32C8B582" w14:textId="3E4C8783" w:rsidR="00AC7871" w:rsidRPr="00AC7871" w:rsidRDefault="00AC7871" w:rsidP="00AC7871">
      <w:pPr>
        <w:jc w:val="both"/>
        <w:rPr>
          <w:sz w:val="28"/>
          <w:szCs w:val="28"/>
        </w:rPr>
      </w:pPr>
      <w:r w:rsidRPr="00AC7871">
        <w:rPr>
          <w:sz w:val="28"/>
          <w:szCs w:val="28"/>
        </w:rPr>
        <w:t xml:space="preserve">[3] Distribution models: Builds models based on statistical distributions such as multivariate normal distributions used by the expectation-maximization </w:t>
      </w:r>
      <w:r w:rsidRPr="00AC7871">
        <w:rPr>
          <w:sz w:val="28"/>
          <w:szCs w:val="28"/>
        </w:rPr>
        <w:lastRenderedPageBreak/>
        <w:t>algorithm. Used when cluster shapes can be arbitrary unlike k-means which assumes circular clusters. R function: e</w:t>
      </w:r>
      <w:r w:rsidR="00F0765E">
        <w:rPr>
          <w:sz w:val="28"/>
          <w:szCs w:val="28"/>
        </w:rPr>
        <w:t>-</w:t>
      </w:r>
      <w:r w:rsidRPr="00AC7871">
        <w:rPr>
          <w:sz w:val="28"/>
          <w:szCs w:val="28"/>
        </w:rPr>
        <w:t>m</w:t>
      </w:r>
      <w:r w:rsidR="00F0765E">
        <w:rPr>
          <w:sz w:val="28"/>
          <w:szCs w:val="28"/>
        </w:rPr>
        <w:t xml:space="preserve"> </w:t>
      </w:r>
      <w:r w:rsidRPr="00AC7871">
        <w:rPr>
          <w:sz w:val="28"/>
          <w:szCs w:val="28"/>
        </w:rPr>
        <w:t>cluster in the e</w:t>
      </w:r>
      <w:r w:rsidR="00F0765E">
        <w:rPr>
          <w:sz w:val="28"/>
          <w:szCs w:val="28"/>
        </w:rPr>
        <w:t>-</w:t>
      </w:r>
      <w:r w:rsidRPr="00AC7871">
        <w:rPr>
          <w:sz w:val="28"/>
          <w:szCs w:val="28"/>
        </w:rPr>
        <w:t>m</w:t>
      </w:r>
      <w:r w:rsidR="00F0765E">
        <w:rPr>
          <w:sz w:val="28"/>
          <w:szCs w:val="28"/>
        </w:rPr>
        <w:t xml:space="preserve"> </w:t>
      </w:r>
      <w:r w:rsidRPr="00AC7871">
        <w:rPr>
          <w:sz w:val="28"/>
          <w:szCs w:val="28"/>
        </w:rPr>
        <w:t>cluster package.</w:t>
      </w:r>
    </w:p>
    <w:p w14:paraId="58E814CA" w14:textId="041A46EC" w:rsidR="00AC7871" w:rsidRPr="00AC7871" w:rsidRDefault="00AC7871" w:rsidP="00AC7871">
      <w:pPr>
        <w:jc w:val="both"/>
        <w:rPr>
          <w:sz w:val="28"/>
          <w:szCs w:val="28"/>
        </w:rPr>
      </w:pPr>
      <w:r w:rsidRPr="00AC7871">
        <w:rPr>
          <w:sz w:val="28"/>
          <w:szCs w:val="28"/>
        </w:rPr>
        <w:t>[4] Density models: Builds models based on clusters as connected dense regions in the data space. E</w:t>
      </w:r>
      <w:r w:rsidR="00F0765E">
        <w:rPr>
          <w:sz w:val="28"/>
          <w:szCs w:val="28"/>
        </w:rPr>
        <w:t>.</w:t>
      </w:r>
      <w:r w:rsidRPr="00AC7871">
        <w:rPr>
          <w:sz w:val="28"/>
          <w:szCs w:val="28"/>
        </w:rPr>
        <w:t>g</w:t>
      </w:r>
      <w:r w:rsidR="00F0765E">
        <w:rPr>
          <w:sz w:val="28"/>
          <w:szCs w:val="28"/>
        </w:rPr>
        <w:t>.</w:t>
      </w:r>
      <w:r w:rsidRPr="00AC7871">
        <w:rPr>
          <w:sz w:val="28"/>
          <w:szCs w:val="28"/>
        </w:rPr>
        <w:t xml:space="preserve"> DBSCAN and OPTICS. Used when cluster shapes can be arbitrary unlike k-means which assumes circular clusters. R function </w:t>
      </w:r>
      <w:proofErr w:type="spellStart"/>
      <w:r w:rsidRPr="00AC7871">
        <w:rPr>
          <w:sz w:val="28"/>
          <w:szCs w:val="28"/>
        </w:rPr>
        <w:t>db</w:t>
      </w:r>
      <w:proofErr w:type="spellEnd"/>
      <w:r w:rsidR="00F0765E">
        <w:rPr>
          <w:sz w:val="28"/>
          <w:szCs w:val="28"/>
        </w:rPr>
        <w:t xml:space="preserve"> </w:t>
      </w:r>
      <w:r w:rsidRPr="00AC7871">
        <w:rPr>
          <w:sz w:val="28"/>
          <w:szCs w:val="28"/>
        </w:rPr>
        <w:t xml:space="preserve">scan in package </w:t>
      </w:r>
      <w:proofErr w:type="spellStart"/>
      <w:r w:rsidRPr="00AC7871">
        <w:rPr>
          <w:sz w:val="28"/>
          <w:szCs w:val="28"/>
        </w:rPr>
        <w:t>db</w:t>
      </w:r>
      <w:proofErr w:type="spellEnd"/>
      <w:r w:rsidR="00F0765E">
        <w:rPr>
          <w:sz w:val="28"/>
          <w:szCs w:val="28"/>
        </w:rPr>
        <w:t xml:space="preserve"> </w:t>
      </w:r>
      <w:r w:rsidRPr="00AC7871">
        <w:rPr>
          <w:sz w:val="28"/>
          <w:szCs w:val="28"/>
        </w:rPr>
        <w:t>scan.</w:t>
      </w:r>
    </w:p>
    <w:p w14:paraId="5A727E0B" w14:textId="608FD50F" w:rsidR="00AC7871" w:rsidRPr="00AC7871" w:rsidRDefault="00AC7871" w:rsidP="00AC7871">
      <w:pPr>
        <w:jc w:val="both"/>
        <w:rPr>
          <w:sz w:val="28"/>
          <w:szCs w:val="28"/>
        </w:rPr>
      </w:pPr>
      <w:r w:rsidRPr="00AC7871">
        <w:rPr>
          <w:sz w:val="28"/>
          <w:szCs w:val="28"/>
        </w:rPr>
        <w:t xml:space="preserve">[5] Subspace models: Builds models based on both cluster members and relevant attributes. </w:t>
      </w:r>
      <w:r w:rsidR="00F0765E">
        <w:rPr>
          <w:sz w:val="28"/>
          <w:szCs w:val="28"/>
        </w:rPr>
        <w:t>E.g.</w:t>
      </w:r>
      <w:r w:rsidRPr="00AC7871">
        <w:rPr>
          <w:sz w:val="28"/>
          <w:szCs w:val="28"/>
        </w:rPr>
        <w:t xml:space="preserve"> </w:t>
      </w:r>
      <w:proofErr w:type="spellStart"/>
      <w:r w:rsidRPr="00AC7871">
        <w:rPr>
          <w:sz w:val="28"/>
          <w:szCs w:val="28"/>
        </w:rPr>
        <w:t>biclustering</w:t>
      </w:r>
      <w:proofErr w:type="spellEnd"/>
      <w:r w:rsidRPr="00AC7871">
        <w:rPr>
          <w:sz w:val="28"/>
          <w:szCs w:val="28"/>
        </w:rPr>
        <w:t xml:space="preserve"> (also known as co-clustering or two-mode-clustering). Used when simultaneous row and column clustering is needed. R function </w:t>
      </w:r>
      <w:proofErr w:type="spellStart"/>
      <w:r w:rsidRPr="00AC7871">
        <w:rPr>
          <w:sz w:val="28"/>
          <w:szCs w:val="28"/>
        </w:rPr>
        <w:t>biclust</w:t>
      </w:r>
      <w:proofErr w:type="spellEnd"/>
      <w:r w:rsidRPr="00AC7871">
        <w:rPr>
          <w:sz w:val="28"/>
          <w:szCs w:val="28"/>
        </w:rPr>
        <w:t xml:space="preserve"> in </w:t>
      </w:r>
      <w:proofErr w:type="spellStart"/>
      <w:r w:rsidRPr="00AC7871">
        <w:rPr>
          <w:sz w:val="28"/>
          <w:szCs w:val="28"/>
        </w:rPr>
        <w:t>biclust</w:t>
      </w:r>
      <w:proofErr w:type="spellEnd"/>
      <w:r w:rsidRPr="00AC7871">
        <w:rPr>
          <w:sz w:val="28"/>
          <w:szCs w:val="28"/>
        </w:rPr>
        <w:t xml:space="preserve"> package.</w:t>
      </w:r>
    </w:p>
    <w:p w14:paraId="755A6514" w14:textId="4C4FFBA7" w:rsidR="00AC7871" w:rsidRPr="00AC7871" w:rsidRDefault="00AC7871" w:rsidP="00AC7871">
      <w:pPr>
        <w:jc w:val="both"/>
        <w:rPr>
          <w:sz w:val="28"/>
          <w:szCs w:val="28"/>
        </w:rPr>
      </w:pPr>
      <w:r w:rsidRPr="00AC7871">
        <w:rPr>
          <w:sz w:val="28"/>
          <w:szCs w:val="28"/>
        </w:rPr>
        <w:t xml:space="preserve">[6] Group models: Builds models based on the grouping information. </w:t>
      </w:r>
      <w:r w:rsidR="00F0765E">
        <w:rPr>
          <w:sz w:val="28"/>
          <w:szCs w:val="28"/>
        </w:rPr>
        <w:t>E.g.</w:t>
      </w:r>
      <w:r w:rsidRPr="00AC7871">
        <w:rPr>
          <w:sz w:val="28"/>
          <w:szCs w:val="28"/>
        </w:rPr>
        <w:t xml:space="preserve"> collaborative filtering (recommender algorithm). R function Recommender in </w:t>
      </w:r>
      <w:proofErr w:type="spellStart"/>
      <w:r w:rsidRPr="00AC7871">
        <w:rPr>
          <w:sz w:val="28"/>
          <w:szCs w:val="28"/>
        </w:rPr>
        <w:t>recommenderlab</w:t>
      </w:r>
      <w:proofErr w:type="spellEnd"/>
      <w:r w:rsidRPr="00AC7871">
        <w:rPr>
          <w:sz w:val="28"/>
          <w:szCs w:val="28"/>
        </w:rPr>
        <w:t xml:space="preserve"> package.</w:t>
      </w:r>
    </w:p>
    <w:p w14:paraId="27E49E7D" w14:textId="55DE61A3" w:rsidR="00AC7871" w:rsidRPr="00AC7871" w:rsidRDefault="00AC7871" w:rsidP="00AC7871">
      <w:pPr>
        <w:jc w:val="both"/>
        <w:rPr>
          <w:sz w:val="28"/>
          <w:szCs w:val="28"/>
        </w:rPr>
      </w:pPr>
      <w:r w:rsidRPr="00AC7871">
        <w:rPr>
          <w:sz w:val="28"/>
          <w:szCs w:val="28"/>
        </w:rPr>
        <w:t xml:space="preserve">[7] Graph-based models: Builds models based on clique. Community structure detection algorithms try to find dense subgraphs in directed or undirected graphs. </w:t>
      </w:r>
      <w:r w:rsidR="00F0765E">
        <w:rPr>
          <w:sz w:val="28"/>
          <w:szCs w:val="28"/>
        </w:rPr>
        <w:t>E.g.</w:t>
      </w:r>
      <w:r w:rsidRPr="00AC7871">
        <w:rPr>
          <w:sz w:val="28"/>
          <w:szCs w:val="28"/>
        </w:rPr>
        <w:t xml:space="preserve"> R function </w:t>
      </w:r>
      <w:proofErr w:type="spellStart"/>
      <w:r w:rsidRPr="00AC7871">
        <w:rPr>
          <w:sz w:val="28"/>
          <w:szCs w:val="28"/>
        </w:rPr>
        <w:t>cluster_walktrap</w:t>
      </w:r>
      <w:proofErr w:type="spellEnd"/>
      <w:r w:rsidRPr="00AC7871">
        <w:rPr>
          <w:sz w:val="28"/>
          <w:szCs w:val="28"/>
        </w:rPr>
        <w:t xml:space="preserve"> in </w:t>
      </w:r>
      <w:proofErr w:type="spellStart"/>
      <w:r w:rsidRPr="00AC7871">
        <w:rPr>
          <w:sz w:val="28"/>
          <w:szCs w:val="28"/>
        </w:rPr>
        <w:t>igraph</w:t>
      </w:r>
      <w:proofErr w:type="spellEnd"/>
      <w:r w:rsidRPr="00AC7871">
        <w:rPr>
          <w:sz w:val="28"/>
          <w:szCs w:val="28"/>
        </w:rPr>
        <w:t xml:space="preserve"> package.</w:t>
      </w:r>
    </w:p>
    <w:p w14:paraId="08A0DC62" w14:textId="77777777" w:rsidR="00AC7871" w:rsidRPr="00AC7871" w:rsidRDefault="00AC7871" w:rsidP="00AC7871">
      <w:pPr>
        <w:jc w:val="both"/>
        <w:rPr>
          <w:sz w:val="28"/>
          <w:szCs w:val="28"/>
        </w:rPr>
      </w:pPr>
      <w:r w:rsidRPr="00AC7871">
        <w:rPr>
          <w:sz w:val="28"/>
          <w:szCs w:val="28"/>
        </w:rPr>
        <w:t xml:space="preserve">[8] </w:t>
      </w:r>
      <w:proofErr w:type="spellStart"/>
      <w:r w:rsidRPr="00AC7871">
        <w:rPr>
          <w:sz w:val="28"/>
          <w:szCs w:val="28"/>
        </w:rPr>
        <w:t>Kohonen</w:t>
      </w:r>
      <w:proofErr w:type="spellEnd"/>
      <w:r w:rsidRPr="00AC7871">
        <w:rPr>
          <w:sz w:val="28"/>
          <w:szCs w:val="28"/>
        </w:rPr>
        <w:t xml:space="preserve"> Self-Organizing Feature Map: Builds models based on neural network. R function </w:t>
      </w:r>
      <w:proofErr w:type="spellStart"/>
      <w:r w:rsidRPr="00AC7871">
        <w:rPr>
          <w:sz w:val="28"/>
          <w:szCs w:val="28"/>
        </w:rPr>
        <w:t>som</w:t>
      </w:r>
      <w:proofErr w:type="spellEnd"/>
      <w:r w:rsidRPr="00AC7871">
        <w:rPr>
          <w:sz w:val="28"/>
          <w:szCs w:val="28"/>
        </w:rPr>
        <w:t xml:space="preserve"> in the </w:t>
      </w:r>
      <w:proofErr w:type="spellStart"/>
      <w:r w:rsidRPr="00AC7871">
        <w:rPr>
          <w:sz w:val="28"/>
          <w:szCs w:val="28"/>
        </w:rPr>
        <w:t>kohonen</w:t>
      </w:r>
      <w:proofErr w:type="spellEnd"/>
      <w:r w:rsidRPr="00AC7871">
        <w:rPr>
          <w:sz w:val="28"/>
          <w:szCs w:val="28"/>
        </w:rPr>
        <w:t xml:space="preserve"> package.</w:t>
      </w:r>
    </w:p>
    <w:p w14:paraId="1E334D35" w14:textId="77777777" w:rsidR="00AC7871" w:rsidRPr="00AC7871" w:rsidRDefault="00AC7871" w:rsidP="00AC7871">
      <w:pPr>
        <w:jc w:val="both"/>
        <w:rPr>
          <w:sz w:val="28"/>
          <w:szCs w:val="28"/>
        </w:rPr>
      </w:pPr>
      <w:r w:rsidRPr="00AC7871">
        <w:rPr>
          <w:sz w:val="28"/>
          <w:szCs w:val="28"/>
        </w:rPr>
        <w:t xml:space="preserve">[9] Spectral Clustering: Builds models based on non-convex cluster structure, or when a measure of the </w:t>
      </w:r>
      <w:proofErr w:type="spellStart"/>
      <w:r w:rsidRPr="00AC7871">
        <w:rPr>
          <w:sz w:val="28"/>
          <w:szCs w:val="28"/>
        </w:rPr>
        <w:t>center</w:t>
      </w:r>
      <w:proofErr w:type="spellEnd"/>
      <w:r w:rsidRPr="00AC7871">
        <w:rPr>
          <w:sz w:val="28"/>
          <w:szCs w:val="28"/>
        </w:rPr>
        <w:t xml:space="preserve"> is not a suitable description of the complete cluster. R function </w:t>
      </w:r>
      <w:proofErr w:type="spellStart"/>
      <w:r w:rsidRPr="00AC7871">
        <w:rPr>
          <w:sz w:val="28"/>
          <w:szCs w:val="28"/>
        </w:rPr>
        <w:t>specc</w:t>
      </w:r>
      <w:proofErr w:type="spellEnd"/>
      <w:r w:rsidRPr="00AC7871">
        <w:rPr>
          <w:sz w:val="28"/>
          <w:szCs w:val="28"/>
        </w:rPr>
        <w:t xml:space="preserve"> in the </w:t>
      </w:r>
      <w:proofErr w:type="spellStart"/>
      <w:r w:rsidRPr="00AC7871">
        <w:rPr>
          <w:sz w:val="28"/>
          <w:szCs w:val="28"/>
        </w:rPr>
        <w:t>kernlab</w:t>
      </w:r>
      <w:proofErr w:type="spellEnd"/>
      <w:r w:rsidRPr="00AC7871">
        <w:rPr>
          <w:sz w:val="28"/>
          <w:szCs w:val="28"/>
        </w:rPr>
        <w:t xml:space="preserve"> package.</w:t>
      </w:r>
    </w:p>
    <w:p w14:paraId="3125A72C" w14:textId="77806895" w:rsidR="00AC7871" w:rsidRPr="00AC7871" w:rsidRDefault="00AC7871" w:rsidP="00AC7871">
      <w:pPr>
        <w:jc w:val="both"/>
        <w:rPr>
          <w:sz w:val="28"/>
          <w:szCs w:val="28"/>
        </w:rPr>
      </w:pPr>
      <w:r w:rsidRPr="00AC7871">
        <w:rPr>
          <w:sz w:val="28"/>
          <w:szCs w:val="28"/>
        </w:rPr>
        <w:t xml:space="preserve">[10] subspace clustering : For high-dimensional data, distance functions could be problematic. cluster models include the relevant attributes for the cluster. </w:t>
      </w:r>
      <w:r w:rsidR="00F0765E">
        <w:rPr>
          <w:sz w:val="28"/>
          <w:szCs w:val="28"/>
        </w:rPr>
        <w:t>E.g.</w:t>
      </w:r>
      <w:r w:rsidRPr="00AC7871">
        <w:rPr>
          <w:sz w:val="28"/>
          <w:szCs w:val="28"/>
        </w:rPr>
        <w:t xml:space="preserve">, </w:t>
      </w:r>
      <w:proofErr w:type="spellStart"/>
      <w:r w:rsidRPr="00AC7871">
        <w:rPr>
          <w:sz w:val="28"/>
          <w:szCs w:val="28"/>
        </w:rPr>
        <w:t>hddc</w:t>
      </w:r>
      <w:proofErr w:type="spellEnd"/>
      <w:r w:rsidRPr="00AC7871">
        <w:rPr>
          <w:sz w:val="28"/>
          <w:szCs w:val="28"/>
        </w:rPr>
        <w:t xml:space="preserve"> function in the R package </w:t>
      </w:r>
      <w:proofErr w:type="spellStart"/>
      <w:r w:rsidRPr="00AC7871">
        <w:rPr>
          <w:sz w:val="28"/>
          <w:szCs w:val="28"/>
        </w:rPr>
        <w:t>HDclassif</w:t>
      </w:r>
      <w:proofErr w:type="spellEnd"/>
      <w:r w:rsidRPr="00AC7871">
        <w:rPr>
          <w:sz w:val="28"/>
          <w:szCs w:val="28"/>
        </w:rPr>
        <w:t>.</w:t>
      </w:r>
    </w:p>
    <w:p w14:paraId="0C8B1050" w14:textId="77777777" w:rsidR="00AC7871" w:rsidRPr="00AC7871" w:rsidRDefault="00AC7871" w:rsidP="00AC7871">
      <w:pPr>
        <w:jc w:val="both"/>
        <w:rPr>
          <w:sz w:val="28"/>
          <w:szCs w:val="28"/>
        </w:rPr>
      </w:pPr>
      <w:r w:rsidRPr="00AC7871">
        <w:rPr>
          <w:sz w:val="28"/>
          <w:szCs w:val="28"/>
        </w:rPr>
        <w:t xml:space="preserve">[11] Sequence clustering: Group sequences that are related. </w:t>
      </w:r>
      <w:proofErr w:type="spellStart"/>
      <w:r w:rsidRPr="00AC7871">
        <w:rPr>
          <w:sz w:val="28"/>
          <w:szCs w:val="28"/>
        </w:rPr>
        <w:t>rBlast</w:t>
      </w:r>
      <w:proofErr w:type="spellEnd"/>
      <w:r w:rsidRPr="00AC7871">
        <w:rPr>
          <w:sz w:val="28"/>
          <w:szCs w:val="28"/>
        </w:rPr>
        <w:t xml:space="preserve"> package.</w:t>
      </w:r>
    </w:p>
    <w:p w14:paraId="4DFD91EC" w14:textId="03CF7ADE" w:rsidR="00AC7871" w:rsidRPr="00AC7871" w:rsidRDefault="00AC7871" w:rsidP="00AC7871">
      <w:pPr>
        <w:jc w:val="both"/>
        <w:rPr>
          <w:sz w:val="28"/>
          <w:szCs w:val="28"/>
        </w:rPr>
      </w:pPr>
      <w:r w:rsidRPr="00AC7871">
        <w:rPr>
          <w:sz w:val="28"/>
          <w:szCs w:val="28"/>
        </w:rPr>
        <w:t xml:space="preserve">[12] Affinity propagation: Builds models based on message passing between data points. It does not require the number of clusters to be determined before running the algorithm. It is better for certain computer vision and computational biology tasks, </w:t>
      </w:r>
      <w:r w:rsidR="0031493E">
        <w:rPr>
          <w:sz w:val="28"/>
          <w:szCs w:val="28"/>
        </w:rPr>
        <w:t>E.g.</w:t>
      </w:r>
      <w:r w:rsidRPr="00AC7871">
        <w:rPr>
          <w:sz w:val="28"/>
          <w:szCs w:val="28"/>
        </w:rPr>
        <w:t xml:space="preserve"> clustering of pictures of human faces and identifying regulated transcripts, than k-means, </w:t>
      </w:r>
      <w:hyperlink r:id="rId56" w:history="1">
        <w:r w:rsidRPr="00AC7871">
          <w:rPr>
            <w:rStyle w:val="Hyperlink"/>
            <w:sz w:val="28"/>
            <w:szCs w:val="28"/>
          </w:rPr>
          <w:t>Ref</w:t>
        </w:r>
      </w:hyperlink>
      <w:r w:rsidRPr="00AC7871">
        <w:rPr>
          <w:sz w:val="28"/>
          <w:szCs w:val="28"/>
        </w:rPr>
        <w:t> </w:t>
      </w:r>
      <w:proofErr w:type="spellStart"/>
      <w:r w:rsidRPr="00AC7871">
        <w:rPr>
          <w:sz w:val="28"/>
          <w:szCs w:val="28"/>
        </w:rPr>
        <w:t>Rpackage</w:t>
      </w:r>
      <w:proofErr w:type="spellEnd"/>
      <w:r w:rsidRPr="00AC7871">
        <w:rPr>
          <w:sz w:val="28"/>
          <w:szCs w:val="28"/>
        </w:rPr>
        <w:t xml:space="preserve"> </w:t>
      </w:r>
      <w:proofErr w:type="spellStart"/>
      <w:r w:rsidRPr="00AC7871">
        <w:rPr>
          <w:sz w:val="28"/>
          <w:szCs w:val="28"/>
        </w:rPr>
        <w:t>APCluster</w:t>
      </w:r>
      <w:proofErr w:type="spellEnd"/>
      <w:r w:rsidRPr="00AC7871">
        <w:rPr>
          <w:sz w:val="28"/>
          <w:szCs w:val="28"/>
        </w:rPr>
        <w:t>.</w:t>
      </w:r>
    </w:p>
    <w:p w14:paraId="13D3E1CE" w14:textId="6EE0F089" w:rsidR="00AC7871" w:rsidRPr="00AC7871" w:rsidRDefault="00AC7871" w:rsidP="00AC7871">
      <w:pPr>
        <w:jc w:val="both"/>
        <w:rPr>
          <w:sz w:val="28"/>
          <w:szCs w:val="28"/>
        </w:rPr>
      </w:pPr>
      <w:r w:rsidRPr="00AC7871">
        <w:rPr>
          <w:sz w:val="28"/>
          <w:szCs w:val="28"/>
        </w:rPr>
        <w:t xml:space="preserve">[13] Stream clustering: Builds models based on data that arrive continuously such as telephone records, financial transactions etc. </w:t>
      </w:r>
      <w:r w:rsidR="00F0765E">
        <w:rPr>
          <w:sz w:val="28"/>
          <w:szCs w:val="28"/>
        </w:rPr>
        <w:t>E.g.</w:t>
      </w:r>
      <w:r w:rsidRPr="00AC7871">
        <w:rPr>
          <w:sz w:val="28"/>
          <w:szCs w:val="28"/>
        </w:rPr>
        <w:t xml:space="preserve"> R package BIRCH [</w:t>
      </w:r>
      <w:hyperlink r:id="rId57" w:history="1">
        <w:r w:rsidRPr="00AC7871">
          <w:rPr>
            <w:rStyle w:val="Hyperlink"/>
            <w:sz w:val="28"/>
            <w:szCs w:val="28"/>
          </w:rPr>
          <w:t>https://cran.r-project.org/src/contrib/Archive/birch/]</w:t>
        </w:r>
      </w:hyperlink>
    </w:p>
    <w:p w14:paraId="428A51DC" w14:textId="1F030AF8" w:rsidR="00AC7871" w:rsidRPr="00AC7871" w:rsidRDefault="00AC7871" w:rsidP="00AC7871">
      <w:pPr>
        <w:jc w:val="both"/>
        <w:rPr>
          <w:sz w:val="28"/>
          <w:szCs w:val="28"/>
        </w:rPr>
      </w:pPr>
      <w:r w:rsidRPr="00AC7871">
        <w:rPr>
          <w:sz w:val="28"/>
          <w:szCs w:val="28"/>
        </w:rPr>
        <w:lastRenderedPageBreak/>
        <w:t xml:space="preserve">[14] Document clustering (or text clustering): Builds models based on SVD. It has used in topic extraction. </w:t>
      </w:r>
      <w:r w:rsidR="00F0765E">
        <w:rPr>
          <w:sz w:val="28"/>
          <w:szCs w:val="28"/>
        </w:rPr>
        <w:t>E.g.</w:t>
      </w:r>
      <w:r w:rsidRPr="00AC7871">
        <w:rPr>
          <w:sz w:val="28"/>
          <w:szCs w:val="28"/>
        </w:rPr>
        <w:t xml:space="preserve"> Carrot [</w:t>
      </w:r>
      <w:hyperlink r:id="rId58" w:history="1">
        <w:r w:rsidRPr="00AC7871">
          <w:rPr>
            <w:rStyle w:val="Hyperlink"/>
            <w:sz w:val="28"/>
            <w:szCs w:val="28"/>
          </w:rPr>
          <w:t>http://search.carrot2.org]</w:t>
        </w:r>
      </w:hyperlink>
      <w:r w:rsidRPr="00AC7871">
        <w:rPr>
          <w:sz w:val="28"/>
          <w:szCs w:val="28"/>
        </w:rPr>
        <w:t> is an open source search results clustering engine which can cluster documents into thematic categories.</w:t>
      </w:r>
    </w:p>
    <w:p w14:paraId="4F733D56" w14:textId="77777777" w:rsidR="00AC7871" w:rsidRPr="00AC7871" w:rsidRDefault="00AC7871" w:rsidP="00AC7871">
      <w:pPr>
        <w:jc w:val="both"/>
        <w:rPr>
          <w:sz w:val="28"/>
          <w:szCs w:val="28"/>
        </w:rPr>
      </w:pPr>
      <w:r w:rsidRPr="00AC7871">
        <w:rPr>
          <w:sz w:val="28"/>
          <w:szCs w:val="28"/>
        </w:rPr>
        <w:t xml:space="preserve">[15] Latent class model: It relates a set of observed multivariate variables to a set of latent variables. LCA may be used in collaborative filtering. R function Recommender in </w:t>
      </w:r>
      <w:proofErr w:type="spellStart"/>
      <w:r w:rsidRPr="00AC7871">
        <w:rPr>
          <w:sz w:val="28"/>
          <w:szCs w:val="28"/>
        </w:rPr>
        <w:t>recommenderlab</w:t>
      </w:r>
      <w:proofErr w:type="spellEnd"/>
      <w:r w:rsidRPr="00AC7871">
        <w:rPr>
          <w:sz w:val="28"/>
          <w:szCs w:val="28"/>
        </w:rPr>
        <w:t xml:space="preserve"> package has collaborative filtering functionality.</w:t>
      </w:r>
    </w:p>
    <w:p w14:paraId="1304F2F9" w14:textId="7398D5C4" w:rsidR="00AC7871" w:rsidRPr="00AC7871" w:rsidRDefault="00AC7871" w:rsidP="00AC7871">
      <w:pPr>
        <w:jc w:val="both"/>
        <w:rPr>
          <w:sz w:val="28"/>
          <w:szCs w:val="28"/>
        </w:rPr>
      </w:pPr>
      <w:r w:rsidRPr="00AC7871">
        <w:rPr>
          <w:sz w:val="28"/>
          <w:szCs w:val="28"/>
        </w:rPr>
        <w:t xml:space="preserve">[16] </w:t>
      </w:r>
      <w:proofErr w:type="spellStart"/>
      <w:r w:rsidRPr="00AC7871">
        <w:rPr>
          <w:sz w:val="28"/>
          <w:szCs w:val="28"/>
        </w:rPr>
        <w:t>Biclustering</w:t>
      </w:r>
      <w:proofErr w:type="spellEnd"/>
      <w:r w:rsidRPr="00AC7871">
        <w:rPr>
          <w:sz w:val="28"/>
          <w:szCs w:val="28"/>
        </w:rPr>
        <w:t xml:space="preserve">: Used to simultaneously cluster rows and columns of two-mode data. </w:t>
      </w:r>
      <w:r w:rsidR="00F0765E">
        <w:rPr>
          <w:sz w:val="28"/>
          <w:szCs w:val="28"/>
        </w:rPr>
        <w:t>E.g.</w:t>
      </w:r>
      <w:r w:rsidRPr="00AC7871">
        <w:rPr>
          <w:sz w:val="28"/>
          <w:szCs w:val="28"/>
        </w:rPr>
        <w:t xml:space="preserve"> R function </w:t>
      </w:r>
      <w:proofErr w:type="spellStart"/>
      <w:r w:rsidRPr="00AC7871">
        <w:rPr>
          <w:sz w:val="28"/>
          <w:szCs w:val="28"/>
        </w:rPr>
        <w:t>biclust</w:t>
      </w:r>
      <w:proofErr w:type="spellEnd"/>
      <w:r w:rsidRPr="00AC7871">
        <w:rPr>
          <w:sz w:val="28"/>
          <w:szCs w:val="28"/>
        </w:rPr>
        <w:t xml:space="preserve"> in package </w:t>
      </w:r>
      <w:proofErr w:type="spellStart"/>
      <w:r w:rsidRPr="00AC7871">
        <w:rPr>
          <w:sz w:val="28"/>
          <w:szCs w:val="28"/>
        </w:rPr>
        <w:t>biclust</w:t>
      </w:r>
      <w:proofErr w:type="spellEnd"/>
      <w:r w:rsidRPr="00AC7871">
        <w:rPr>
          <w:sz w:val="28"/>
          <w:szCs w:val="28"/>
        </w:rPr>
        <w:t>.</w:t>
      </w:r>
    </w:p>
    <w:p w14:paraId="3FE9EF0F" w14:textId="43B92B89" w:rsidR="00AC7871" w:rsidRPr="00AC7871" w:rsidRDefault="00AC7871" w:rsidP="00AC7871">
      <w:pPr>
        <w:jc w:val="both"/>
        <w:rPr>
          <w:sz w:val="28"/>
          <w:szCs w:val="28"/>
        </w:rPr>
      </w:pPr>
      <w:r w:rsidRPr="00AC7871">
        <w:rPr>
          <w:sz w:val="28"/>
          <w:szCs w:val="28"/>
        </w:rPr>
        <w:t xml:space="preserve">[17] Soft clustering (fuzzy clustering): Each object belongs to each cluster to a certain degree. </w:t>
      </w:r>
      <w:r w:rsidR="00F0765E">
        <w:rPr>
          <w:sz w:val="28"/>
          <w:szCs w:val="28"/>
        </w:rPr>
        <w:t>E.g.</w:t>
      </w:r>
      <w:r w:rsidRPr="00AC7871">
        <w:rPr>
          <w:sz w:val="28"/>
          <w:szCs w:val="28"/>
        </w:rPr>
        <w:t xml:space="preserve"> R </w:t>
      </w:r>
      <w:proofErr w:type="spellStart"/>
      <w:r w:rsidRPr="00AC7871">
        <w:rPr>
          <w:sz w:val="28"/>
          <w:szCs w:val="28"/>
        </w:rPr>
        <w:t>Fclust</w:t>
      </w:r>
      <w:proofErr w:type="spellEnd"/>
      <w:r w:rsidRPr="00AC7871">
        <w:rPr>
          <w:sz w:val="28"/>
          <w:szCs w:val="28"/>
        </w:rPr>
        <w:t xml:space="preserve"> function in the </w:t>
      </w:r>
      <w:proofErr w:type="spellStart"/>
      <w:r w:rsidRPr="00AC7871">
        <w:rPr>
          <w:sz w:val="28"/>
          <w:szCs w:val="28"/>
        </w:rPr>
        <w:t>fclust</w:t>
      </w:r>
      <w:proofErr w:type="spellEnd"/>
      <w:r w:rsidRPr="00AC7871">
        <w:rPr>
          <w:sz w:val="28"/>
          <w:szCs w:val="28"/>
        </w:rPr>
        <w:t xml:space="preserve"> package.</w:t>
      </w:r>
    </w:p>
    <w:p w14:paraId="286C5D31" w14:textId="44CAD3DD" w:rsidR="00AC7871" w:rsidRPr="00AC7871" w:rsidRDefault="00A22FA7" w:rsidP="005B1F64">
      <w:pPr>
        <w:jc w:val="both"/>
        <w:rPr>
          <w:sz w:val="28"/>
          <w:szCs w:val="28"/>
        </w:rPr>
      </w:pPr>
      <w:r>
        <w:rPr>
          <w:noProof/>
        </w:rPr>
        <w:drawing>
          <wp:inline distT="0" distB="0" distL="0" distR="0" wp14:anchorId="71812F28" wp14:editId="79179F4F">
            <wp:extent cx="5731510" cy="34982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sectPr w:rsidR="00AC7871" w:rsidRPr="00AC78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2799"/>
    <w:multiLevelType w:val="hybridMultilevel"/>
    <w:tmpl w:val="0C4AC8AC"/>
    <w:lvl w:ilvl="0" w:tplc="B0449900">
      <w:start w:val="13"/>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5E78E5"/>
    <w:multiLevelType w:val="multilevel"/>
    <w:tmpl w:val="75CC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BE0F55"/>
    <w:multiLevelType w:val="multilevel"/>
    <w:tmpl w:val="C602D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3D5A94"/>
    <w:multiLevelType w:val="hybridMultilevel"/>
    <w:tmpl w:val="0890D1F0"/>
    <w:lvl w:ilvl="0" w:tplc="60DC4AFC">
      <w:start w:val="10"/>
      <w:numFmt w:val="decimal"/>
      <w:lvlText w:val="%1."/>
      <w:lvlJc w:val="left"/>
      <w:pPr>
        <w:ind w:left="780" w:hanging="4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B5349C"/>
    <w:multiLevelType w:val="multilevel"/>
    <w:tmpl w:val="08D08D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C759E2"/>
    <w:multiLevelType w:val="multilevel"/>
    <w:tmpl w:val="E6B8C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75135C"/>
    <w:multiLevelType w:val="multilevel"/>
    <w:tmpl w:val="C0AAAB9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2F55C7"/>
    <w:multiLevelType w:val="multilevel"/>
    <w:tmpl w:val="D8329D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642ACE"/>
    <w:multiLevelType w:val="multilevel"/>
    <w:tmpl w:val="A3E65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23239A"/>
    <w:multiLevelType w:val="hybridMultilevel"/>
    <w:tmpl w:val="11A669C4"/>
    <w:lvl w:ilvl="0" w:tplc="6A4C5682">
      <w:start w:val="13"/>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8DE3A9F"/>
    <w:multiLevelType w:val="hybridMultilevel"/>
    <w:tmpl w:val="D390BC74"/>
    <w:lvl w:ilvl="0" w:tplc="ACDE6E74">
      <w:start w:val="10"/>
      <w:numFmt w:val="decimal"/>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8F765B2"/>
    <w:multiLevelType w:val="multilevel"/>
    <w:tmpl w:val="58562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B52FBB"/>
    <w:multiLevelType w:val="multilevel"/>
    <w:tmpl w:val="A4DA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BD4B42"/>
    <w:multiLevelType w:val="multilevel"/>
    <w:tmpl w:val="BD840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404276"/>
    <w:multiLevelType w:val="multilevel"/>
    <w:tmpl w:val="C2469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4B3016"/>
    <w:multiLevelType w:val="multilevel"/>
    <w:tmpl w:val="EC3C78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621E0D"/>
    <w:multiLevelType w:val="hybridMultilevel"/>
    <w:tmpl w:val="05AAA65A"/>
    <w:lvl w:ilvl="0" w:tplc="1D78DEDA">
      <w:start w:val="10"/>
      <w:numFmt w:val="decimal"/>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7E06332"/>
    <w:multiLevelType w:val="multilevel"/>
    <w:tmpl w:val="A1A258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1342C4"/>
    <w:multiLevelType w:val="multilevel"/>
    <w:tmpl w:val="143CB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D763CD"/>
    <w:multiLevelType w:val="multilevel"/>
    <w:tmpl w:val="DD40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2F1F0E"/>
    <w:multiLevelType w:val="multilevel"/>
    <w:tmpl w:val="25209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38A3669"/>
    <w:multiLevelType w:val="multilevel"/>
    <w:tmpl w:val="2C449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E426F40"/>
    <w:multiLevelType w:val="multilevel"/>
    <w:tmpl w:val="7198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D143F1"/>
    <w:multiLevelType w:val="multilevel"/>
    <w:tmpl w:val="63C4B4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num>
  <w:num w:numId="3">
    <w:abstractNumId w:val="20"/>
  </w:num>
  <w:num w:numId="4">
    <w:abstractNumId w:val="21"/>
  </w:num>
  <w:num w:numId="5">
    <w:abstractNumId w:val="18"/>
  </w:num>
  <w:num w:numId="6">
    <w:abstractNumId w:val="22"/>
  </w:num>
  <w:num w:numId="7">
    <w:abstractNumId w:val="5"/>
  </w:num>
  <w:num w:numId="8">
    <w:abstractNumId w:val="8"/>
  </w:num>
  <w:num w:numId="9">
    <w:abstractNumId w:val="1"/>
  </w:num>
  <w:num w:numId="10">
    <w:abstractNumId w:val="11"/>
  </w:num>
  <w:num w:numId="11">
    <w:abstractNumId w:val="14"/>
  </w:num>
  <w:num w:numId="12">
    <w:abstractNumId w:val="12"/>
  </w:num>
  <w:num w:numId="13">
    <w:abstractNumId w:val="13"/>
  </w:num>
  <w:num w:numId="14">
    <w:abstractNumId w:val="19"/>
  </w:num>
  <w:num w:numId="15">
    <w:abstractNumId w:val="15"/>
  </w:num>
  <w:num w:numId="16">
    <w:abstractNumId w:val="7"/>
  </w:num>
  <w:num w:numId="17">
    <w:abstractNumId w:val="23"/>
  </w:num>
  <w:num w:numId="18">
    <w:abstractNumId w:val="17"/>
  </w:num>
  <w:num w:numId="19">
    <w:abstractNumId w:val="4"/>
  </w:num>
  <w:num w:numId="20">
    <w:abstractNumId w:val="3"/>
  </w:num>
  <w:num w:numId="21">
    <w:abstractNumId w:val="10"/>
  </w:num>
  <w:num w:numId="22">
    <w:abstractNumId w:val="16"/>
  </w:num>
  <w:num w:numId="23">
    <w:abstractNumId w:val="9"/>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41B"/>
    <w:rsid w:val="00027488"/>
    <w:rsid w:val="001D62C6"/>
    <w:rsid w:val="001F259B"/>
    <w:rsid w:val="0031493E"/>
    <w:rsid w:val="003976F5"/>
    <w:rsid w:val="003F4B95"/>
    <w:rsid w:val="004631FD"/>
    <w:rsid w:val="005B1F64"/>
    <w:rsid w:val="006D3C65"/>
    <w:rsid w:val="0077241B"/>
    <w:rsid w:val="008B14F8"/>
    <w:rsid w:val="00924176"/>
    <w:rsid w:val="00A22FA7"/>
    <w:rsid w:val="00AC7871"/>
    <w:rsid w:val="00B56673"/>
    <w:rsid w:val="00B87FFD"/>
    <w:rsid w:val="00C3591B"/>
    <w:rsid w:val="00C44969"/>
    <w:rsid w:val="00D667F1"/>
    <w:rsid w:val="00DB367F"/>
    <w:rsid w:val="00EE67CD"/>
    <w:rsid w:val="00F076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BE7FF"/>
  <w15:chartTrackingRefBased/>
  <w15:docId w15:val="{D2D22D5A-19CF-4393-8935-64BF46499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62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B1F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B1F6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relative">
    <w:name w:val="q-relative"/>
    <w:basedOn w:val="Normal"/>
    <w:rsid w:val="0077241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text">
    <w:name w:val="q-text"/>
    <w:basedOn w:val="Normal"/>
    <w:rsid w:val="0077241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q-inline">
    <w:name w:val="q-inline"/>
    <w:basedOn w:val="DefaultParagraphFont"/>
    <w:rsid w:val="0077241B"/>
  </w:style>
  <w:style w:type="character" w:styleId="Hyperlink">
    <w:name w:val="Hyperlink"/>
    <w:basedOn w:val="DefaultParagraphFont"/>
    <w:uiPriority w:val="99"/>
    <w:unhideWhenUsed/>
    <w:rsid w:val="0077241B"/>
    <w:rPr>
      <w:color w:val="0000FF"/>
      <w:u w:val="single"/>
    </w:rPr>
  </w:style>
  <w:style w:type="character" w:customStyle="1" w:styleId="Heading3Char">
    <w:name w:val="Heading 3 Char"/>
    <w:basedOn w:val="DefaultParagraphFont"/>
    <w:link w:val="Heading3"/>
    <w:uiPriority w:val="9"/>
    <w:rsid w:val="005B1F64"/>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5B1F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5B1F64"/>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6D3C65"/>
    <w:rPr>
      <w:color w:val="605E5C"/>
      <w:shd w:val="clear" w:color="auto" w:fill="E1DFDD"/>
    </w:rPr>
  </w:style>
  <w:style w:type="character" w:customStyle="1" w:styleId="Heading1Char">
    <w:name w:val="Heading 1 Char"/>
    <w:basedOn w:val="DefaultParagraphFont"/>
    <w:link w:val="Heading1"/>
    <w:uiPriority w:val="9"/>
    <w:rsid w:val="001D62C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B14F8"/>
    <w:pPr>
      <w:ind w:left="720"/>
      <w:contextualSpacing/>
    </w:pPr>
  </w:style>
  <w:style w:type="character" w:customStyle="1" w:styleId="mo">
    <w:name w:val="mo"/>
    <w:basedOn w:val="DefaultParagraphFont"/>
    <w:rsid w:val="00027488"/>
  </w:style>
  <w:style w:type="character" w:customStyle="1" w:styleId="mjxassistivemathml">
    <w:name w:val="mjx_assistive_mathml"/>
    <w:basedOn w:val="DefaultParagraphFont"/>
    <w:rsid w:val="00027488"/>
  </w:style>
  <w:style w:type="character" w:customStyle="1" w:styleId="mi">
    <w:name w:val="mi"/>
    <w:basedOn w:val="DefaultParagraphFont"/>
    <w:rsid w:val="00027488"/>
  </w:style>
  <w:style w:type="character" w:styleId="PlaceholderText">
    <w:name w:val="Placeholder Text"/>
    <w:basedOn w:val="DefaultParagraphFont"/>
    <w:uiPriority w:val="99"/>
    <w:semiHidden/>
    <w:rsid w:val="000274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55756">
      <w:bodyDiv w:val="1"/>
      <w:marLeft w:val="0"/>
      <w:marRight w:val="0"/>
      <w:marTop w:val="0"/>
      <w:marBottom w:val="0"/>
      <w:divBdr>
        <w:top w:val="none" w:sz="0" w:space="0" w:color="auto"/>
        <w:left w:val="none" w:sz="0" w:space="0" w:color="auto"/>
        <w:bottom w:val="none" w:sz="0" w:space="0" w:color="auto"/>
        <w:right w:val="none" w:sz="0" w:space="0" w:color="auto"/>
      </w:divBdr>
    </w:div>
    <w:div w:id="166024076">
      <w:bodyDiv w:val="1"/>
      <w:marLeft w:val="0"/>
      <w:marRight w:val="0"/>
      <w:marTop w:val="0"/>
      <w:marBottom w:val="0"/>
      <w:divBdr>
        <w:top w:val="none" w:sz="0" w:space="0" w:color="auto"/>
        <w:left w:val="none" w:sz="0" w:space="0" w:color="auto"/>
        <w:bottom w:val="none" w:sz="0" w:space="0" w:color="auto"/>
        <w:right w:val="none" w:sz="0" w:space="0" w:color="auto"/>
      </w:divBdr>
    </w:div>
    <w:div w:id="219169988">
      <w:bodyDiv w:val="1"/>
      <w:marLeft w:val="0"/>
      <w:marRight w:val="0"/>
      <w:marTop w:val="0"/>
      <w:marBottom w:val="0"/>
      <w:divBdr>
        <w:top w:val="none" w:sz="0" w:space="0" w:color="auto"/>
        <w:left w:val="none" w:sz="0" w:space="0" w:color="auto"/>
        <w:bottom w:val="none" w:sz="0" w:space="0" w:color="auto"/>
        <w:right w:val="none" w:sz="0" w:space="0" w:color="auto"/>
      </w:divBdr>
    </w:div>
    <w:div w:id="280890859">
      <w:bodyDiv w:val="1"/>
      <w:marLeft w:val="0"/>
      <w:marRight w:val="0"/>
      <w:marTop w:val="0"/>
      <w:marBottom w:val="0"/>
      <w:divBdr>
        <w:top w:val="none" w:sz="0" w:space="0" w:color="auto"/>
        <w:left w:val="none" w:sz="0" w:space="0" w:color="auto"/>
        <w:bottom w:val="none" w:sz="0" w:space="0" w:color="auto"/>
        <w:right w:val="none" w:sz="0" w:space="0" w:color="auto"/>
      </w:divBdr>
      <w:divsChild>
        <w:div w:id="1819836073">
          <w:marLeft w:val="0"/>
          <w:marRight w:val="0"/>
          <w:marTop w:val="0"/>
          <w:marBottom w:val="0"/>
          <w:divBdr>
            <w:top w:val="none" w:sz="0" w:space="0" w:color="auto"/>
            <w:left w:val="none" w:sz="0" w:space="0" w:color="auto"/>
            <w:bottom w:val="none" w:sz="0" w:space="0" w:color="auto"/>
            <w:right w:val="none" w:sz="0" w:space="0" w:color="auto"/>
          </w:divBdr>
          <w:divsChild>
            <w:div w:id="1120104759">
              <w:marLeft w:val="960"/>
              <w:marRight w:val="960"/>
              <w:marTop w:val="0"/>
              <w:marBottom w:val="0"/>
              <w:divBdr>
                <w:top w:val="none" w:sz="0" w:space="0" w:color="auto"/>
                <w:left w:val="none" w:sz="0" w:space="0" w:color="auto"/>
                <w:bottom w:val="none" w:sz="0" w:space="0" w:color="auto"/>
                <w:right w:val="none" w:sz="0" w:space="0" w:color="auto"/>
              </w:divBdr>
              <w:divsChild>
                <w:div w:id="1304657672">
                  <w:marLeft w:val="0"/>
                  <w:marRight w:val="0"/>
                  <w:marTop w:val="0"/>
                  <w:marBottom w:val="0"/>
                  <w:divBdr>
                    <w:top w:val="none" w:sz="0" w:space="0" w:color="auto"/>
                    <w:left w:val="none" w:sz="0" w:space="0" w:color="auto"/>
                    <w:bottom w:val="none" w:sz="0" w:space="0" w:color="auto"/>
                    <w:right w:val="none" w:sz="0" w:space="0" w:color="auto"/>
                  </w:divBdr>
                  <w:divsChild>
                    <w:div w:id="62918876">
                      <w:marLeft w:val="0"/>
                      <w:marRight w:val="0"/>
                      <w:marTop w:val="100"/>
                      <w:marBottom w:val="100"/>
                      <w:divBdr>
                        <w:top w:val="none" w:sz="0" w:space="0" w:color="auto"/>
                        <w:left w:val="none" w:sz="0" w:space="0" w:color="auto"/>
                        <w:bottom w:val="none" w:sz="0" w:space="0" w:color="auto"/>
                        <w:right w:val="none" w:sz="0" w:space="0" w:color="auto"/>
                      </w:divBdr>
                      <w:divsChild>
                        <w:div w:id="584075002">
                          <w:marLeft w:val="0"/>
                          <w:marRight w:val="0"/>
                          <w:marTop w:val="0"/>
                          <w:marBottom w:val="0"/>
                          <w:divBdr>
                            <w:top w:val="none" w:sz="0" w:space="0" w:color="auto"/>
                            <w:left w:val="none" w:sz="0" w:space="0" w:color="auto"/>
                            <w:bottom w:val="none" w:sz="0" w:space="0" w:color="auto"/>
                            <w:right w:val="none" w:sz="0" w:space="0" w:color="auto"/>
                          </w:divBdr>
                          <w:divsChild>
                            <w:div w:id="173585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05745">
                  <w:marLeft w:val="0"/>
                  <w:marRight w:val="0"/>
                  <w:marTop w:val="0"/>
                  <w:marBottom w:val="0"/>
                  <w:divBdr>
                    <w:top w:val="none" w:sz="0" w:space="0" w:color="auto"/>
                    <w:left w:val="none" w:sz="0" w:space="0" w:color="auto"/>
                    <w:bottom w:val="none" w:sz="0" w:space="0" w:color="auto"/>
                    <w:right w:val="none" w:sz="0" w:space="0" w:color="auto"/>
                  </w:divBdr>
                  <w:divsChild>
                    <w:div w:id="1479690413">
                      <w:marLeft w:val="0"/>
                      <w:marRight w:val="0"/>
                      <w:marTop w:val="0"/>
                      <w:marBottom w:val="0"/>
                      <w:divBdr>
                        <w:top w:val="none" w:sz="0" w:space="0" w:color="auto"/>
                        <w:left w:val="none" w:sz="0" w:space="0" w:color="auto"/>
                        <w:bottom w:val="none" w:sz="0" w:space="0" w:color="auto"/>
                        <w:right w:val="none" w:sz="0" w:space="0" w:color="auto"/>
                      </w:divBdr>
                      <w:divsChild>
                        <w:div w:id="884415912">
                          <w:marLeft w:val="0"/>
                          <w:marRight w:val="0"/>
                          <w:marTop w:val="100"/>
                          <w:marBottom w:val="100"/>
                          <w:divBdr>
                            <w:top w:val="none" w:sz="0" w:space="0" w:color="auto"/>
                            <w:left w:val="none" w:sz="0" w:space="0" w:color="auto"/>
                            <w:bottom w:val="none" w:sz="0" w:space="0" w:color="auto"/>
                            <w:right w:val="none" w:sz="0" w:space="0" w:color="auto"/>
                          </w:divBdr>
                          <w:divsChild>
                            <w:div w:id="1818494924">
                              <w:marLeft w:val="0"/>
                              <w:marRight w:val="0"/>
                              <w:marTop w:val="0"/>
                              <w:marBottom w:val="0"/>
                              <w:divBdr>
                                <w:top w:val="none" w:sz="0" w:space="0" w:color="auto"/>
                                <w:left w:val="none" w:sz="0" w:space="0" w:color="auto"/>
                                <w:bottom w:val="none" w:sz="0" w:space="0" w:color="auto"/>
                                <w:right w:val="none" w:sz="0" w:space="0" w:color="auto"/>
                              </w:divBdr>
                              <w:divsChild>
                                <w:div w:id="198292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123557">
                  <w:marLeft w:val="0"/>
                  <w:marRight w:val="0"/>
                  <w:marTop w:val="0"/>
                  <w:marBottom w:val="0"/>
                  <w:divBdr>
                    <w:top w:val="none" w:sz="0" w:space="0" w:color="auto"/>
                    <w:left w:val="none" w:sz="0" w:space="0" w:color="auto"/>
                    <w:bottom w:val="none" w:sz="0" w:space="0" w:color="auto"/>
                    <w:right w:val="none" w:sz="0" w:space="0" w:color="auto"/>
                  </w:divBdr>
                  <w:divsChild>
                    <w:div w:id="1266353460">
                      <w:marLeft w:val="0"/>
                      <w:marRight w:val="0"/>
                      <w:marTop w:val="0"/>
                      <w:marBottom w:val="0"/>
                      <w:divBdr>
                        <w:top w:val="none" w:sz="0" w:space="0" w:color="auto"/>
                        <w:left w:val="none" w:sz="0" w:space="0" w:color="auto"/>
                        <w:bottom w:val="none" w:sz="0" w:space="0" w:color="auto"/>
                        <w:right w:val="none" w:sz="0" w:space="0" w:color="auto"/>
                      </w:divBdr>
                      <w:divsChild>
                        <w:div w:id="1136023690">
                          <w:marLeft w:val="0"/>
                          <w:marRight w:val="0"/>
                          <w:marTop w:val="100"/>
                          <w:marBottom w:val="100"/>
                          <w:divBdr>
                            <w:top w:val="none" w:sz="0" w:space="0" w:color="auto"/>
                            <w:left w:val="none" w:sz="0" w:space="0" w:color="auto"/>
                            <w:bottom w:val="none" w:sz="0" w:space="0" w:color="auto"/>
                            <w:right w:val="none" w:sz="0" w:space="0" w:color="auto"/>
                          </w:divBdr>
                          <w:divsChild>
                            <w:div w:id="387415801">
                              <w:marLeft w:val="0"/>
                              <w:marRight w:val="0"/>
                              <w:marTop w:val="0"/>
                              <w:marBottom w:val="0"/>
                              <w:divBdr>
                                <w:top w:val="none" w:sz="0" w:space="0" w:color="auto"/>
                                <w:left w:val="none" w:sz="0" w:space="0" w:color="auto"/>
                                <w:bottom w:val="none" w:sz="0" w:space="0" w:color="auto"/>
                                <w:right w:val="none" w:sz="0" w:space="0" w:color="auto"/>
                              </w:divBdr>
                              <w:divsChild>
                                <w:div w:id="181156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2483522">
          <w:marLeft w:val="0"/>
          <w:marRight w:val="0"/>
          <w:marTop w:val="0"/>
          <w:marBottom w:val="0"/>
          <w:divBdr>
            <w:top w:val="none" w:sz="0" w:space="0" w:color="auto"/>
            <w:left w:val="none" w:sz="0" w:space="0" w:color="auto"/>
            <w:bottom w:val="none" w:sz="0" w:space="0" w:color="auto"/>
            <w:right w:val="none" w:sz="0" w:space="0" w:color="auto"/>
          </w:divBdr>
          <w:divsChild>
            <w:div w:id="2004045866">
              <w:marLeft w:val="960"/>
              <w:marRight w:val="960"/>
              <w:marTop w:val="0"/>
              <w:marBottom w:val="0"/>
              <w:divBdr>
                <w:top w:val="none" w:sz="0" w:space="0" w:color="auto"/>
                <w:left w:val="none" w:sz="0" w:space="0" w:color="auto"/>
                <w:bottom w:val="none" w:sz="0" w:space="0" w:color="auto"/>
                <w:right w:val="none" w:sz="0" w:space="0" w:color="auto"/>
              </w:divBdr>
              <w:divsChild>
                <w:div w:id="2032488487">
                  <w:marLeft w:val="0"/>
                  <w:marRight w:val="0"/>
                  <w:marTop w:val="0"/>
                  <w:marBottom w:val="0"/>
                  <w:divBdr>
                    <w:top w:val="none" w:sz="0" w:space="0" w:color="auto"/>
                    <w:left w:val="none" w:sz="0" w:space="0" w:color="auto"/>
                    <w:bottom w:val="none" w:sz="0" w:space="0" w:color="auto"/>
                    <w:right w:val="none" w:sz="0" w:space="0" w:color="auto"/>
                  </w:divBdr>
                  <w:divsChild>
                    <w:div w:id="1838422441">
                      <w:marLeft w:val="0"/>
                      <w:marRight w:val="0"/>
                      <w:marTop w:val="0"/>
                      <w:marBottom w:val="0"/>
                      <w:divBdr>
                        <w:top w:val="none" w:sz="0" w:space="0" w:color="auto"/>
                        <w:left w:val="none" w:sz="0" w:space="0" w:color="auto"/>
                        <w:bottom w:val="none" w:sz="0" w:space="0" w:color="auto"/>
                        <w:right w:val="none" w:sz="0" w:space="0" w:color="auto"/>
                      </w:divBdr>
                      <w:divsChild>
                        <w:div w:id="2070229245">
                          <w:marLeft w:val="0"/>
                          <w:marRight w:val="0"/>
                          <w:marTop w:val="100"/>
                          <w:marBottom w:val="100"/>
                          <w:divBdr>
                            <w:top w:val="none" w:sz="0" w:space="0" w:color="auto"/>
                            <w:left w:val="none" w:sz="0" w:space="0" w:color="auto"/>
                            <w:bottom w:val="none" w:sz="0" w:space="0" w:color="auto"/>
                            <w:right w:val="none" w:sz="0" w:space="0" w:color="auto"/>
                          </w:divBdr>
                          <w:divsChild>
                            <w:div w:id="2073695110">
                              <w:marLeft w:val="0"/>
                              <w:marRight w:val="0"/>
                              <w:marTop w:val="0"/>
                              <w:marBottom w:val="0"/>
                              <w:divBdr>
                                <w:top w:val="none" w:sz="0" w:space="0" w:color="auto"/>
                                <w:left w:val="none" w:sz="0" w:space="0" w:color="auto"/>
                                <w:bottom w:val="none" w:sz="0" w:space="0" w:color="auto"/>
                                <w:right w:val="none" w:sz="0" w:space="0" w:color="auto"/>
                              </w:divBdr>
                              <w:divsChild>
                                <w:div w:id="140614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272041">
          <w:marLeft w:val="0"/>
          <w:marRight w:val="0"/>
          <w:marTop w:val="0"/>
          <w:marBottom w:val="0"/>
          <w:divBdr>
            <w:top w:val="none" w:sz="0" w:space="0" w:color="auto"/>
            <w:left w:val="none" w:sz="0" w:space="0" w:color="auto"/>
            <w:bottom w:val="none" w:sz="0" w:space="0" w:color="auto"/>
            <w:right w:val="none" w:sz="0" w:space="0" w:color="auto"/>
          </w:divBdr>
          <w:divsChild>
            <w:div w:id="1248230929">
              <w:marLeft w:val="960"/>
              <w:marRight w:val="960"/>
              <w:marTop w:val="0"/>
              <w:marBottom w:val="0"/>
              <w:divBdr>
                <w:top w:val="none" w:sz="0" w:space="0" w:color="auto"/>
                <w:left w:val="none" w:sz="0" w:space="0" w:color="auto"/>
                <w:bottom w:val="none" w:sz="0" w:space="0" w:color="auto"/>
                <w:right w:val="none" w:sz="0" w:space="0" w:color="auto"/>
              </w:divBdr>
              <w:divsChild>
                <w:div w:id="1336691881">
                  <w:marLeft w:val="0"/>
                  <w:marRight w:val="0"/>
                  <w:marTop w:val="0"/>
                  <w:marBottom w:val="0"/>
                  <w:divBdr>
                    <w:top w:val="none" w:sz="0" w:space="0" w:color="auto"/>
                    <w:left w:val="none" w:sz="0" w:space="0" w:color="auto"/>
                    <w:bottom w:val="none" w:sz="0" w:space="0" w:color="auto"/>
                    <w:right w:val="none" w:sz="0" w:space="0" w:color="auto"/>
                  </w:divBdr>
                  <w:divsChild>
                    <w:div w:id="927812008">
                      <w:marLeft w:val="0"/>
                      <w:marRight w:val="0"/>
                      <w:marTop w:val="100"/>
                      <w:marBottom w:val="100"/>
                      <w:divBdr>
                        <w:top w:val="none" w:sz="0" w:space="0" w:color="auto"/>
                        <w:left w:val="none" w:sz="0" w:space="0" w:color="auto"/>
                        <w:bottom w:val="none" w:sz="0" w:space="0" w:color="auto"/>
                        <w:right w:val="none" w:sz="0" w:space="0" w:color="auto"/>
                      </w:divBdr>
                      <w:divsChild>
                        <w:div w:id="1279412147">
                          <w:marLeft w:val="0"/>
                          <w:marRight w:val="0"/>
                          <w:marTop w:val="0"/>
                          <w:marBottom w:val="0"/>
                          <w:divBdr>
                            <w:top w:val="none" w:sz="0" w:space="0" w:color="auto"/>
                            <w:left w:val="none" w:sz="0" w:space="0" w:color="auto"/>
                            <w:bottom w:val="none" w:sz="0" w:space="0" w:color="auto"/>
                            <w:right w:val="none" w:sz="0" w:space="0" w:color="auto"/>
                          </w:divBdr>
                          <w:divsChild>
                            <w:div w:id="42507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7484">
                  <w:marLeft w:val="0"/>
                  <w:marRight w:val="0"/>
                  <w:marTop w:val="0"/>
                  <w:marBottom w:val="0"/>
                  <w:divBdr>
                    <w:top w:val="none" w:sz="0" w:space="0" w:color="auto"/>
                    <w:left w:val="none" w:sz="0" w:space="0" w:color="auto"/>
                    <w:bottom w:val="none" w:sz="0" w:space="0" w:color="auto"/>
                    <w:right w:val="none" w:sz="0" w:space="0" w:color="auto"/>
                  </w:divBdr>
                  <w:divsChild>
                    <w:div w:id="1957177020">
                      <w:marLeft w:val="0"/>
                      <w:marRight w:val="0"/>
                      <w:marTop w:val="0"/>
                      <w:marBottom w:val="0"/>
                      <w:divBdr>
                        <w:top w:val="none" w:sz="0" w:space="0" w:color="auto"/>
                        <w:left w:val="none" w:sz="0" w:space="0" w:color="auto"/>
                        <w:bottom w:val="none" w:sz="0" w:space="0" w:color="auto"/>
                        <w:right w:val="none" w:sz="0" w:space="0" w:color="auto"/>
                      </w:divBdr>
                      <w:divsChild>
                        <w:div w:id="1005278597">
                          <w:marLeft w:val="0"/>
                          <w:marRight w:val="0"/>
                          <w:marTop w:val="100"/>
                          <w:marBottom w:val="100"/>
                          <w:divBdr>
                            <w:top w:val="none" w:sz="0" w:space="0" w:color="auto"/>
                            <w:left w:val="none" w:sz="0" w:space="0" w:color="auto"/>
                            <w:bottom w:val="none" w:sz="0" w:space="0" w:color="auto"/>
                            <w:right w:val="none" w:sz="0" w:space="0" w:color="auto"/>
                          </w:divBdr>
                          <w:divsChild>
                            <w:div w:id="2127310996">
                              <w:marLeft w:val="0"/>
                              <w:marRight w:val="0"/>
                              <w:marTop w:val="0"/>
                              <w:marBottom w:val="0"/>
                              <w:divBdr>
                                <w:top w:val="none" w:sz="0" w:space="0" w:color="auto"/>
                                <w:left w:val="none" w:sz="0" w:space="0" w:color="auto"/>
                                <w:bottom w:val="none" w:sz="0" w:space="0" w:color="auto"/>
                                <w:right w:val="none" w:sz="0" w:space="0" w:color="auto"/>
                              </w:divBdr>
                              <w:divsChild>
                                <w:div w:id="49881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658203">
                  <w:marLeft w:val="0"/>
                  <w:marRight w:val="0"/>
                  <w:marTop w:val="0"/>
                  <w:marBottom w:val="0"/>
                  <w:divBdr>
                    <w:top w:val="none" w:sz="0" w:space="0" w:color="auto"/>
                    <w:left w:val="none" w:sz="0" w:space="0" w:color="auto"/>
                    <w:bottom w:val="none" w:sz="0" w:space="0" w:color="auto"/>
                    <w:right w:val="none" w:sz="0" w:space="0" w:color="auto"/>
                  </w:divBdr>
                  <w:divsChild>
                    <w:div w:id="120417742">
                      <w:marLeft w:val="0"/>
                      <w:marRight w:val="0"/>
                      <w:marTop w:val="100"/>
                      <w:marBottom w:val="100"/>
                      <w:divBdr>
                        <w:top w:val="none" w:sz="0" w:space="0" w:color="auto"/>
                        <w:left w:val="none" w:sz="0" w:space="0" w:color="auto"/>
                        <w:bottom w:val="none" w:sz="0" w:space="0" w:color="auto"/>
                        <w:right w:val="none" w:sz="0" w:space="0" w:color="auto"/>
                      </w:divBdr>
                      <w:divsChild>
                        <w:div w:id="883518178">
                          <w:marLeft w:val="0"/>
                          <w:marRight w:val="0"/>
                          <w:marTop w:val="0"/>
                          <w:marBottom w:val="0"/>
                          <w:divBdr>
                            <w:top w:val="none" w:sz="0" w:space="0" w:color="auto"/>
                            <w:left w:val="none" w:sz="0" w:space="0" w:color="auto"/>
                            <w:bottom w:val="none" w:sz="0" w:space="0" w:color="auto"/>
                            <w:right w:val="none" w:sz="0" w:space="0" w:color="auto"/>
                          </w:divBdr>
                          <w:divsChild>
                            <w:div w:id="69176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1541">
                  <w:marLeft w:val="0"/>
                  <w:marRight w:val="0"/>
                  <w:marTop w:val="0"/>
                  <w:marBottom w:val="0"/>
                  <w:divBdr>
                    <w:top w:val="none" w:sz="0" w:space="0" w:color="auto"/>
                    <w:left w:val="none" w:sz="0" w:space="0" w:color="auto"/>
                    <w:bottom w:val="none" w:sz="0" w:space="0" w:color="auto"/>
                    <w:right w:val="none" w:sz="0" w:space="0" w:color="auto"/>
                  </w:divBdr>
                  <w:divsChild>
                    <w:div w:id="1961913732">
                      <w:marLeft w:val="0"/>
                      <w:marRight w:val="0"/>
                      <w:marTop w:val="100"/>
                      <w:marBottom w:val="100"/>
                      <w:divBdr>
                        <w:top w:val="none" w:sz="0" w:space="0" w:color="auto"/>
                        <w:left w:val="none" w:sz="0" w:space="0" w:color="auto"/>
                        <w:bottom w:val="none" w:sz="0" w:space="0" w:color="auto"/>
                        <w:right w:val="none" w:sz="0" w:space="0" w:color="auto"/>
                      </w:divBdr>
                      <w:divsChild>
                        <w:div w:id="1439176905">
                          <w:marLeft w:val="0"/>
                          <w:marRight w:val="0"/>
                          <w:marTop w:val="0"/>
                          <w:marBottom w:val="0"/>
                          <w:divBdr>
                            <w:top w:val="none" w:sz="0" w:space="0" w:color="auto"/>
                            <w:left w:val="none" w:sz="0" w:space="0" w:color="auto"/>
                            <w:bottom w:val="none" w:sz="0" w:space="0" w:color="auto"/>
                            <w:right w:val="none" w:sz="0" w:space="0" w:color="auto"/>
                          </w:divBdr>
                          <w:divsChild>
                            <w:div w:id="10464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482134">
                  <w:marLeft w:val="0"/>
                  <w:marRight w:val="0"/>
                  <w:marTop w:val="0"/>
                  <w:marBottom w:val="0"/>
                  <w:divBdr>
                    <w:top w:val="none" w:sz="0" w:space="0" w:color="auto"/>
                    <w:left w:val="none" w:sz="0" w:space="0" w:color="auto"/>
                    <w:bottom w:val="none" w:sz="0" w:space="0" w:color="auto"/>
                    <w:right w:val="none" w:sz="0" w:space="0" w:color="auto"/>
                  </w:divBdr>
                  <w:divsChild>
                    <w:div w:id="1404252646">
                      <w:marLeft w:val="0"/>
                      <w:marRight w:val="0"/>
                      <w:marTop w:val="100"/>
                      <w:marBottom w:val="100"/>
                      <w:divBdr>
                        <w:top w:val="none" w:sz="0" w:space="0" w:color="auto"/>
                        <w:left w:val="none" w:sz="0" w:space="0" w:color="auto"/>
                        <w:bottom w:val="none" w:sz="0" w:space="0" w:color="auto"/>
                        <w:right w:val="none" w:sz="0" w:space="0" w:color="auto"/>
                      </w:divBdr>
                      <w:divsChild>
                        <w:div w:id="1507358313">
                          <w:marLeft w:val="0"/>
                          <w:marRight w:val="0"/>
                          <w:marTop w:val="0"/>
                          <w:marBottom w:val="0"/>
                          <w:divBdr>
                            <w:top w:val="none" w:sz="0" w:space="0" w:color="auto"/>
                            <w:left w:val="none" w:sz="0" w:space="0" w:color="auto"/>
                            <w:bottom w:val="none" w:sz="0" w:space="0" w:color="auto"/>
                            <w:right w:val="none" w:sz="0" w:space="0" w:color="auto"/>
                          </w:divBdr>
                          <w:divsChild>
                            <w:div w:id="103920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9598584">
          <w:marLeft w:val="0"/>
          <w:marRight w:val="0"/>
          <w:marTop w:val="0"/>
          <w:marBottom w:val="0"/>
          <w:divBdr>
            <w:top w:val="none" w:sz="0" w:space="0" w:color="auto"/>
            <w:left w:val="none" w:sz="0" w:space="0" w:color="auto"/>
            <w:bottom w:val="none" w:sz="0" w:space="0" w:color="auto"/>
            <w:right w:val="none" w:sz="0" w:space="0" w:color="auto"/>
          </w:divBdr>
          <w:divsChild>
            <w:div w:id="375814437">
              <w:marLeft w:val="960"/>
              <w:marRight w:val="960"/>
              <w:marTop w:val="0"/>
              <w:marBottom w:val="0"/>
              <w:divBdr>
                <w:top w:val="none" w:sz="0" w:space="0" w:color="auto"/>
                <w:left w:val="none" w:sz="0" w:space="0" w:color="auto"/>
                <w:bottom w:val="none" w:sz="0" w:space="0" w:color="auto"/>
                <w:right w:val="none" w:sz="0" w:space="0" w:color="auto"/>
              </w:divBdr>
              <w:divsChild>
                <w:div w:id="1236356696">
                  <w:marLeft w:val="0"/>
                  <w:marRight w:val="0"/>
                  <w:marTop w:val="0"/>
                  <w:marBottom w:val="0"/>
                  <w:divBdr>
                    <w:top w:val="none" w:sz="0" w:space="0" w:color="auto"/>
                    <w:left w:val="none" w:sz="0" w:space="0" w:color="auto"/>
                    <w:bottom w:val="none" w:sz="0" w:space="0" w:color="auto"/>
                    <w:right w:val="none" w:sz="0" w:space="0" w:color="auto"/>
                  </w:divBdr>
                  <w:divsChild>
                    <w:div w:id="533470816">
                      <w:marLeft w:val="0"/>
                      <w:marRight w:val="0"/>
                      <w:marTop w:val="0"/>
                      <w:marBottom w:val="0"/>
                      <w:divBdr>
                        <w:top w:val="none" w:sz="0" w:space="0" w:color="auto"/>
                        <w:left w:val="none" w:sz="0" w:space="0" w:color="auto"/>
                        <w:bottom w:val="none" w:sz="0" w:space="0" w:color="auto"/>
                        <w:right w:val="none" w:sz="0" w:space="0" w:color="auto"/>
                      </w:divBdr>
                      <w:divsChild>
                        <w:div w:id="1386677766">
                          <w:marLeft w:val="0"/>
                          <w:marRight w:val="0"/>
                          <w:marTop w:val="100"/>
                          <w:marBottom w:val="100"/>
                          <w:divBdr>
                            <w:top w:val="none" w:sz="0" w:space="0" w:color="auto"/>
                            <w:left w:val="none" w:sz="0" w:space="0" w:color="auto"/>
                            <w:bottom w:val="none" w:sz="0" w:space="0" w:color="auto"/>
                            <w:right w:val="none" w:sz="0" w:space="0" w:color="auto"/>
                          </w:divBdr>
                          <w:divsChild>
                            <w:div w:id="1626933187">
                              <w:marLeft w:val="0"/>
                              <w:marRight w:val="0"/>
                              <w:marTop w:val="0"/>
                              <w:marBottom w:val="0"/>
                              <w:divBdr>
                                <w:top w:val="none" w:sz="0" w:space="0" w:color="auto"/>
                                <w:left w:val="none" w:sz="0" w:space="0" w:color="auto"/>
                                <w:bottom w:val="none" w:sz="0" w:space="0" w:color="auto"/>
                                <w:right w:val="none" w:sz="0" w:space="0" w:color="auto"/>
                              </w:divBdr>
                              <w:divsChild>
                                <w:div w:id="159655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8213781">
          <w:marLeft w:val="0"/>
          <w:marRight w:val="0"/>
          <w:marTop w:val="0"/>
          <w:marBottom w:val="0"/>
          <w:divBdr>
            <w:top w:val="none" w:sz="0" w:space="0" w:color="auto"/>
            <w:left w:val="none" w:sz="0" w:space="0" w:color="auto"/>
            <w:bottom w:val="none" w:sz="0" w:space="0" w:color="auto"/>
            <w:right w:val="none" w:sz="0" w:space="0" w:color="auto"/>
          </w:divBdr>
          <w:divsChild>
            <w:div w:id="611476780">
              <w:marLeft w:val="960"/>
              <w:marRight w:val="960"/>
              <w:marTop w:val="0"/>
              <w:marBottom w:val="0"/>
              <w:divBdr>
                <w:top w:val="none" w:sz="0" w:space="0" w:color="auto"/>
                <w:left w:val="none" w:sz="0" w:space="0" w:color="auto"/>
                <w:bottom w:val="none" w:sz="0" w:space="0" w:color="auto"/>
                <w:right w:val="none" w:sz="0" w:space="0" w:color="auto"/>
              </w:divBdr>
              <w:divsChild>
                <w:div w:id="1942909500">
                  <w:marLeft w:val="0"/>
                  <w:marRight w:val="0"/>
                  <w:marTop w:val="0"/>
                  <w:marBottom w:val="0"/>
                  <w:divBdr>
                    <w:top w:val="none" w:sz="0" w:space="0" w:color="auto"/>
                    <w:left w:val="none" w:sz="0" w:space="0" w:color="auto"/>
                    <w:bottom w:val="none" w:sz="0" w:space="0" w:color="auto"/>
                    <w:right w:val="none" w:sz="0" w:space="0" w:color="auto"/>
                  </w:divBdr>
                  <w:divsChild>
                    <w:div w:id="128060633">
                      <w:marLeft w:val="0"/>
                      <w:marRight w:val="0"/>
                      <w:marTop w:val="0"/>
                      <w:marBottom w:val="0"/>
                      <w:divBdr>
                        <w:top w:val="none" w:sz="0" w:space="0" w:color="auto"/>
                        <w:left w:val="none" w:sz="0" w:space="0" w:color="auto"/>
                        <w:bottom w:val="none" w:sz="0" w:space="0" w:color="auto"/>
                        <w:right w:val="none" w:sz="0" w:space="0" w:color="auto"/>
                      </w:divBdr>
                      <w:divsChild>
                        <w:div w:id="1476944913">
                          <w:marLeft w:val="0"/>
                          <w:marRight w:val="0"/>
                          <w:marTop w:val="100"/>
                          <w:marBottom w:val="100"/>
                          <w:divBdr>
                            <w:top w:val="none" w:sz="0" w:space="0" w:color="auto"/>
                            <w:left w:val="none" w:sz="0" w:space="0" w:color="auto"/>
                            <w:bottom w:val="none" w:sz="0" w:space="0" w:color="auto"/>
                            <w:right w:val="none" w:sz="0" w:space="0" w:color="auto"/>
                          </w:divBdr>
                          <w:divsChild>
                            <w:div w:id="1772160459">
                              <w:marLeft w:val="0"/>
                              <w:marRight w:val="0"/>
                              <w:marTop w:val="0"/>
                              <w:marBottom w:val="0"/>
                              <w:divBdr>
                                <w:top w:val="none" w:sz="0" w:space="0" w:color="auto"/>
                                <w:left w:val="none" w:sz="0" w:space="0" w:color="auto"/>
                                <w:bottom w:val="none" w:sz="0" w:space="0" w:color="auto"/>
                                <w:right w:val="none" w:sz="0" w:space="0" w:color="auto"/>
                              </w:divBdr>
                              <w:divsChild>
                                <w:div w:id="81857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6560211">
          <w:marLeft w:val="0"/>
          <w:marRight w:val="0"/>
          <w:marTop w:val="0"/>
          <w:marBottom w:val="0"/>
          <w:divBdr>
            <w:top w:val="none" w:sz="0" w:space="0" w:color="auto"/>
            <w:left w:val="none" w:sz="0" w:space="0" w:color="auto"/>
            <w:bottom w:val="none" w:sz="0" w:space="0" w:color="auto"/>
            <w:right w:val="none" w:sz="0" w:space="0" w:color="auto"/>
          </w:divBdr>
          <w:divsChild>
            <w:div w:id="666980028">
              <w:marLeft w:val="960"/>
              <w:marRight w:val="960"/>
              <w:marTop w:val="0"/>
              <w:marBottom w:val="0"/>
              <w:divBdr>
                <w:top w:val="none" w:sz="0" w:space="0" w:color="auto"/>
                <w:left w:val="none" w:sz="0" w:space="0" w:color="auto"/>
                <w:bottom w:val="none" w:sz="0" w:space="0" w:color="auto"/>
                <w:right w:val="none" w:sz="0" w:space="0" w:color="auto"/>
              </w:divBdr>
              <w:divsChild>
                <w:div w:id="878738552">
                  <w:marLeft w:val="0"/>
                  <w:marRight w:val="0"/>
                  <w:marTop w:val="0"/>
                  <w:marBottom w:val="0"/>
                  <w:divBdr>
                    <w:top w:val="none" w:sz="0" w:space="0" w:color="auto"/>
                    <w:left w:val="none" w:sz="0" w:space="0" w:color="auto"/>
                    <w:bottom w:val="none" w:sz="0" w:space="0" w:color="auto"/>
                    <w:right w:val="none" w:sz="0" w:space="0" w:color="auto"/>
                  </w:divBdr>
                  <w:divsChild>
                    <w:div w:id="734090574">
                      <w:marLeft w:val="0"/>
                      <w:marRight w:val="0"/>
                      <w:marTop w:val="0"/>
                      <w:marBottom w:val="0"/>
                      <w:divBdr>
                        <w:top w:val="none" w:sz="0" w:space="0" w:color="auto"/>
                        <w:left w:val="none" w:sz="0" w:space="0" w:color="auto"/>
                        <w:bottom w:val="none" w:sz="0" w:space="0" w:color="auto"/>
                        <w:right w:val="none" w:sz="0" w:space="0" w:color="auto"/>
                      </w:divBdr>
                      <w:divsChild>
                        <w:div w:id="1307126448">
                          <w:marLeft w:val="0"/>
                          <w:marRight w:val="0"/>
                          <w:marTop w:val="100"/>
                          <w:marBottom w:val="100"/>
                          <w:divBdr>
                            <w:top w:val="none" w:sz="0" w:space="0" w:color="auto"/>
                            <w:left w:val="none" w:sz="0" w:space="0" w:color="auto"/>
                            <w:bottom w:val="none" w:sz="0" w:space="0" w:color="auto"/>
                            <w:right w:val="none" w:sz="0" w:space="0" w:color="auto"/>
                          </w:divBdr>
                          <w:divsChild>
                            <w:div w:id="1457991181">
                              <w:marLeft w:val="0"/>
                              <w:marRight w:val="0"/>
                              <w:marTop w:val="0"/>
                              <w:marBottom w:val="0"/>
                              <w:divBdr>
                                <w:top w:val="none" w:sz="0" w:space="0" w:color="auto"/>
                                <w:left w:val="none" w:sz="0" w:space="0" w:color="auto"/>
                                <w:bottom w:val="none" w:sz="0" w:space="0" w:color="auto"/>
                                <w:right w:val="none" w:sz="0" w:space="0" w:color="auto"/>
                              </w:divBdr>
                              <w:divsChild>
                                <w:div w:id="172714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1687699">
          <w:marLeft w:val="0"/>
          <w:marRight w:val="0"/>
          <w:marTop w:val="0"/>
          <w:marBottom w:val="0"/>
          <w:divBdr>
            <w:top w:val="none" w:sz="0" w:space="0" w:color="auto"/>
            <w:left w:val="none" w:sz="0" w:space="0" w:color="auto"/>
            <w:bottom w:val="none" w:sz="0" w:space="0" w:color="auto"/>
            <w:right w:val="none" w:sz="0" w:space="0" w:color="auto"/>
          </w:divBdr>
          <w:divsChild>
            <w:div w:id="72364077">
              <w:marLeft w:val="960"/>
              <w:marRight w:val="960"/>
              <w:marTop w:val="0"/>
              <w:marBottom w:val="0"/>
              <w:divBdr>
                <w:top w:val="none" w:sz="0" w:space="0" w:color="auto"/>
                <w:left w:val="none" w:sz="0" w:space="0" w:color="auto"/>
                <w:bottom w:val="none" w:sz="0" w:space="0" w:color="auto"/>
                <w:right w:val="none" w:sz="0" w:space="0" w:color="auto"/>
              </w:divBdr>
              <w:divsChild>
                <w:div w:id="894588855">
                  <w:marLeft w:val="0"/>
                  <w:marRight w:val="0"/>
                  <w:marTop w:val="0"/>
                  <w:marBottom w:val="0"/>
                  <w:divBdr>
                    <w:top w:val="none" w:sz="0" w:space="0" w:color="auto"/>
                    <w:left w:val="none" w:sz="0" w:space="0" w:color="auto"/>
                    <w:bottom w:val="none" w:sz="0" w:space="0" w:color="auto"/>
                    <w:right w:val="none" w:sz="0" w:space="0" w:color="auto"/>
                  </w:divBdr>
                  <w:divsChild>
                    <w:div w:id="1670518016">
                      <w:marLeft w:val="0"/>
                      <w:marRight w:val="0"/>
                      <w:marTop w:val="0"/>
                      <w:marBottom w:val="0"/>
                      <w:divBdr>
                        <w:top w:val="none" w:sz="0" w:space="0" w:color="auto"/>
                        <w:left w:val="none" w:sz="0" w:space="0" w:color="auto"/>
                        <w:bottom w:val="none" w:sz="0" w:space="0" w:color="auto"/>
                        <w:right w:val="none" w:sz="0" w:space="0" w:color="auto"/>
                      </w:divBdr>
                      <w:divsChild>
                        <w:div w:id="473063663">
                          <w:marLeft w:val="0"/>
                          <w:marRight w:val="0"/>
                          <w:marTop w:val="100"/>
                          <w:marBottom w:val="100"/>
                          <w:divBdr>
                            <w:top w:val="none" w:sz="0" w:space="0" w:color="auto"/>
                            <w:left w:val="none" w:sz="0" w:space="0" w:color="auto"/>
                            <w:bottom w:val="none" w:sz="0" w:space="0" w:color="auto"/>
                            <w:right w:val="none" w:sz="0" w:space="0" w:color="auto"/>
                          </w:divBdr>
                          <w:divsChild>
                            <w:div w:id="1775704930">
                              <w:marLeft w:val="0"/>
                              <w:marRight w:val="0"/>
                              <w:marTop w:val="0"/>
                              <w:marBottom w:val="0"/>
                              <w:divBdr>
                                <w:top w:val="none" w:sz="0" w:space="0" w:color="auto"/>
                                <w:left w:val="none" w:sz="0" w:space="0" w:color="auto"/>
                                <w:bottom w:val="none" w:sz="0" w:space="0" w:color="auto"/>
                                <w:right w:val="none" w:sz="0" w:space="0" w:color="auto"/>
                              </w:divBdr>
                              <w:divsChild>
                                <w:div w:id="38583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482084">
          <w:marLeft w:val="0"/>
          <w:marRight w:val="0"/>
          <w:marTop w:val="0"/>
          <w:marBottom w:val="0"/>
          <w:divBdr>
            <w:top w:val="none" w:sz="0" w:space="0" w:color="auto"/>
            <w:left w:val="none" w:sz="0" w:space="0" w:color="auto"/>
            <w:bottom w:val="none" w:sz="0" w:space="0" w:color="auto"/>
            <w:right w:val="none" w:sz="0" w:space="0" w:color="auto"/>
          </w:divBdr>
          <w:divsChild>
            <w:div w:id="2115051492">
              <w:marLeft w:val="960"/>
              <w:marRight w:val="960"/>
              <w:marTop w:val="0"/>
              <w:marBottom w:val="0"/>
              <w:divBdr>
                <w:top w:val="none" w:sz="0" w:space="0" w:color="auto"/>
                <w:left w:val="none" w:sz="0" w:space="0" w:color="auto"/>
                <w:bottom w:val="none" w:sz="0" w:space="0" w:color="auto"/>
                <w:right w:val="none" w:sz="0" w:space="0" w:color="auto"/>
              </w:divBdr>
            </w:div>
          </w:divsChild>
        </w:div>
        <w:div w:id="168520208">
          <w:marLeft w:val="0"/>
          <w:marRight w:val="0"/>
          <w:marTop w:val="0"/>
          <w:marBottom w:val="0"/>
          <w:divBdr>
            <w:top w:val="none" w:sz="0" w:space="0" w:color="auto"/>
            <w:left w:val="none" w:sz="0" w:space="0" w:color="auto"/>
            <w:bottom w:val="none" w:sz="0" w:space="0" w:color="auto"/>
            <w:right w:val="none" w:sz="0" w:space="0" w:color="auto"/>
          </w:divBdr>
          <w:divsChild>
            <w:div w:id="1646351092">
              <w:marLeft w:val="960"/>
              <w:marRight w:val="960"/>
              <w:marTop w:val="0"/>
              <w:marBottom w:val="0"/>
              <w:divBdr>
                <w:top w:val="none" w:sz="0" w:space="0" w:color="auto"/>
                <w:left w:val="none" w:sz="0" w:space="0" w:color="auto"/>
                <w:bottom w:val="none" w:sz="0" w:space="0" w:color="auto"/>
                <w:right w:val="none" w:sz="0" w:space="0" w:color="auto"/>
              </w:divBdr>
            </w:div>
          </w:divsChild>
        </w:div>
        <w:div w:id="845899990">
          <w:marLeft w:val="0"/>
          <w:marRight w:val="0"/>
          <w:marTop w:val="0"/>
          <w:marBottom w:val="0"/>
          <w:divBdr>
            <w:top w:val="none" w:sz="0" w:space="0" w:color="auto"/>
            <w:left w:val="none" w:sz="0" w:space="0" w:color="auto"/>
            <w:bottom w:val="none" w:sz="0" w:space="0" w:color="auto"/>
            <w:right w:val="none" w:sz="0" w:space="0" w:color="auto"/>
          </w:divBdr>
          <w:divsChild>
            <w:div w:id="119882017">
              <w:marLeft w:val="960"/>
              <w:marRight w:val="960"/>
              <w:marTop w:val="0"/>
              <w:marBottom w:val="0"/>
              <w:divBdr>
                <w:top w:val="none" w:sz="0" w:space="0" w:color="auto"/>
                <w:left w:val="none" w:sz="0" w:space="0" w:color="auto"/>
                <w:bottom w:val="none" w:sz="0" w:space="0" w:color="auto"/>
                <w:right w:val="none" w:sz="0" w:space="0" w:color="auto"/>
              </w:divBdr>
            </w:div>
          </w:divsChild>
        </w:div>
        <w:div w:id="1717730206">
          <w:marLeft w:val="0"/>
          <w:marRight w:val="0"/>
          <w:marTop w:val="0"/>
          <w:marBottom w:val="0"/>
          <w:divBdr>
            <w:top w:val="none" w:sz="0" w:space="0" w:color="auto"/>
            <w:left w:val="none" w:sz="0" w:space="0" w:color="auto"/>
            <w:bottom w:val="none" w:sz="0" w:space="0" w:color="auto"/>
            <w:right w:val="none" w:sz="0" w:space="0" w:color="auto"/>
          </w:divBdr>
          <w:divsChild>
            <w:div w:id="1642222560">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435713337">
      <w:bodyDiv w:val="1"/>
      <w:marLeft w:val="0"/>
      <w:marRight w:val="0"/>
      <w:marTop w:val="0"/>
      <w:marBottom w:val="0"/>
      <w:divBdr>
        <w:top w:val="none" w:sz="0" w:space="0" w:color="auto"/>
        <w:left w:val="none" w:sz="0" w:space="0" w:color="auto"/>
        <w:bottom w:val="none" w:sz="0" w:space="0" w:color="auto"/>
        <w:right w:val="none" w:sz="0" w:space="0" w:color="auto"/>
      </w:divBdr>
    </w:div>
    <w:div w:id="480510270">
      <w:bodyDiv w:val="1"/>
      <w:marLeft w:val="0"/>
      <w:marRight w:val="0"/>
      <w:marTop w:val="0"/>
      <w:marBottom w:val="0"/>
      <w:divBdr>
        <w:top w:val="none" w:sz="0" w:space="0" w:color="auto"/>
        <w:left w:val="none" w:sz="0" w:space="0" w:color="auto"/>
        <w:bottom w:val="none" w:sz="0" w:space="0" w:color="auto"/>
        <w:right w:val="none" w:sz="0" w:space="0" w:color="auto"/>
      </w:divBdr>
    </w:div>
    <w:div w:id="622345278">
      <w:bodyDiv w:val="1"/>
      <w:marLeft w:val="0"/>
      <w:marRight w:val="0"/>
      <w:marTop w:val="0"/>
      <w:marBottom w:val="0"/>
      <w:divBdr>
        <w:top w:val="none" w:sz="0" w:space="0" w:color="auto"/>
        <w:left w:val="none" w:sz="0" w:space="0" w:color="auto"/>
        <w:bottom w:val="none" w:sz="0" w:space="0" w:color="auto"/>
        <w:right w:val="none" w:sz="0" w:space="0" w:color="auto"/>
      </w:divBdr>
      <w:divsChild>
        <w:div w:id="1545750495">
          <w:marLeft w:val="0"/>
          <w:marRight w:val="0"/>
          <w:marTop w:val="0"/>
          <w:marBottom w:val="0"/>
          <w:divBdr>
            <w:top w:val="none" w:sz="0" w:space="0" w:color="auto"/>
            <w:left w:val="none" w:sz="0" w:space="0" w:color="auto"/>
            <w:bottom w:val="none" w:sz="0" w:space="0" w:color="auto"/>
            <w:right w:val="none" w:sz="0" w:space="0" w:color="auto"/>
          </w:divBdr>
          <w:divsChild>
            <w:div w:id="2114592452">
              <w:marLeft w:val="960"/>
              <w:marRight w:val="960"/>
              <w:marTop w:val="0"/>
              <w:marBottom w:val="0"/>
              <w:divBdr>
                <w:top w:val="none" w:sz="0" w:space="0" w:color="auto"/>
                <w:left w:val="none" w:sz="0" w:space="0" w:color="auto"/>
                <w:bottom w:val="none" w:sz="0" w:space="0" w:color="auto"/>
                <w:right w:val="none" w:sz="0" w:space="0" w:color="auto"/>
              </w:divBdr>
              <w:divsChild>
                <w:div w:id="2033727172">
                  <w:marLeft w:val="0"/>
                  <w:marRight w:val="0"/>
                  <w:marTop w:val="0"/>
                  <w:marBottom w:val="0"/>
                  <w:divBdr>
                    <w:top w:val="none" w:sz="0" w:space="0" w:color="auto"/>
                    <w:left w:val="none" w:sz="0" w:space="0" w:color="auto"/>
                    <w:bottom w:val="none" w:sz="0" w:space="0" w:color="auto"/>
                    <w:right w:val="none" w:sz="0" w:space="0" w:color="auto"/>
                  </w:divBdr>
                  <w:divsChild>
                    <w:div w:id="1826968758">
                      <w:marLeft w:val="0"/>
                      <w:marRight w:val="0"/>
                      <w:marTop w:val="100"/>
                      <w:marBottom w:val="100"/>
                      <w:divBdr>
                        <w:top w:val="none" w:sz="0" w:space="0" w:color="auto"/>
                        <w:left w:val="none" w:sz="0" w:space="0" w:color="auto"/>
                        <w:bottom w:val="none" w:sz="0" w:space="0" w:color="auto"/>
                        <w:right w:val="none" w:sz="0" w:space="0" w:color="auto"/>
                      </w:divBdr>
                      <w:divsChild>
                        <w:div w:id="2041738668">
                          <w:marLeft w:val="0"/>
                          <w:marRight w:val="0"/>
                          <w:marTop w:val="0"/>
                          <w:marBottom w:val="0"/>
                          <w:divBdr>
                            <w:top w:val="none" w:sz="0" w:space="0" w:color="auto"/>
                            <w:left w:val="none" w:sz="0" w:space="0" w:color="auto"/>
                            <w:bottom w:val="none" w:sz="0" w:space="0" w:color="auto"/>
                            <w:right w:val="none" w:sz="0" w:space="0" w:color="auto"/>
                          </w:divBdr>
                          <w:divsChild>
                            <w:div w:id="3855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255033">
                  <w:marLeft w:val="0"/>
                  <w:marRight w:val="0"/>
                  <w:marTop w:val="0"/>
                  <w:marBottom w:val="0"/>
                  <w:divBdr>
                    <w:top w:val="none" w:sz="0" w:space="0" w:color="auto"/>
                    <w:left w:val="none" w:sz="0" w:space="0" w:color="auto"/>
                    <w:bottom w:val="none" w:sz="0" w:space="0" w:color="auto"/>
                    <w:right w:val="none" w:sz="0" w:space="0" w:color="auto"/>
                  </w:divBdr>
                  <w:divsChild>
                    <w:div w:id="80226828">
                      <w:marLeft w:val="0"/>
                      <w:marRight w:val="0"/>
                      <w:marTop w:val="0"/>
                      <w:marBottom w:val="0"/>
                      <w:divBdr>
                        <w:top w:val="none" w:sz="0" w:space="0" w:color="auto"/>
                        <w:left w:val="none" w:sz="0" w:space="0" w:color="auto"/>
                        <w:bottom w:val="none" w:sz="0" w:space="0" w:color="auto"/>
                        <w:right w:val="none" w:sz="0" w:space="0" w:color="auto"/>
                      </w:divBdr>
                      <w:divsChild>
                        <w:div w:id="1404335633">
                          <w:marLeft w:val="0"/>
                          <w:marRight w:val="0"/>
                          <w:marTop w:val="100"/>
                          <w:marBottom w:val="100"/>
                          <w:divBdr>
                            <w:top w:val="none" w:sz="0" w:space="0" w:color="auto"/>
                            <w:left w:val="none" w:sz="0" w:space="0" w:color="auto"/>
                            <w:bottom w:val="none" w:sz="0" w:space="0" w:color="auto"/>
                            <w:right w:val="none" w:sz="0" w:space="0" w:color="auto"/>
                          </w:divBdr>
                          <w:divsChild>
                            <w:div w:id="467170201">
                              <w:marLeft w:val="0"/>
                              <w:marRight w:val="0"/>
                              <w:marTop w:val="0"/>
                              <w:marBottom w:val="0"/>
                              <w:divBdr>
                                <w:top w:val="none" w:sz="0" w:space="0" w:color="auto"/>
                                <w:left w:val="none" w:sz="0" w:space="0" w:color="auto"/>
                                <w:bottom w:val="none" w:sz="0" w:space="0" w:color="auto"/>
                                <w:right w:val="none" w:sz="0" w:space="0" w:color="auto"/>
                              </w:divBdr>
                              <w:divsChild>
                                <w:div w:id="62751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140629">
                  <w:marLeft w:val="0"/>
                  <w:marRight w:val="0"/>
                  <w:marTop w:val="0"/>
                  <w:marBottom w:val="0"/>
                  <w:divBdr>
                    <w:top w:val="none" w:sz="0" w:space="0" w:color="auto"/>
                    <w:left w:val="none" w:sz="0" w:space="0" w:color="auto"/>
                    <w:bottom w:val="none" w:sz="0" w:space="0" w:color="auto"/>
                    <w:right w:val="none" w:sz="0" w:space="0" w:color="auto"/>
                  </w:divBdr>
                  <w:divsChild>
                    <w:div w:id="417484988">
                      <w:marLeft w:val="0"/>
                      <w:marRight w:val="0"/>
                      <w:marTop w:val="0"/>
                      <w:marBottom w:val="0"/>
                      <w:divBdr>
                        <w:top w:val="none" w:sz="0" w:space="0" w:color="auto"/>
                        <w:left w:val="none" w:sz="0" w:space="0" w:color="auto"/>
                        <w:bottom w:val="none" w:sz="0" w:space="0" w:color="auto"/>
                        <w:right w:val="none" w:sz="0" w:space="0" w:color="auto"/>
                      </w:divBdr>
                      <w:divsChild>
                        <w:div w:id="1561549834">
                          <w:marLeft w:val="0"/>
                          <w:marRight w:val="0"/>
                          <w:marTop w:val="100"/>
                          <w:marBottom w:val="100"/>
                          <w:divBdr>
                            <w:top w:val="none" w:sz="0" w:space="0" w:color="auto"/>
                            <w:left w:val="none" w:sz="0" w:space="0" w:color="auto"/>
                            <w:bottom w:val="none" w:sz="0" w:space="0" w:color="auto"/>
                            <w:right w:val="none" w:sz="0" w:space="0" w:color="auto"/>
                          </w:divBdr>
                          <w:divsChild>
                            <w:div w:id="671493242">
                              <w:marLeft w:val="0"/>
                              <w:marRight w:val="0"/>
                              <w:marTop w:val="0"/>
                              <w:marBottom w:val="0"/>
                              <w:divBdr>
                                <w:top w:val="none" w:sz="0" w:space="0" w:color="auto"/>
                                <w:left w:val="none" w:sz="0" w:space="0" w:color="auto"/>
                                <w:bottom w:val="none" w:sz="0" w:space="0" w:color="auto"/>
                                <w:right w:val="none" w:sz="0" w:space="0" w:color="auto"/>
                              </w:divBdr>
                              <w:divsChild>
                                <w:div w:id="9864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8433614">
          <w:marLeft w:val="0"/>
          <w:marRight w:val="0"/>
          <w:marTop w:val="0"/>
          <w:marBottom w:val="0"/>
          <w:divBdr>
            <w:top w:val="none" w:sz="0" w:space="0" w:color="auto"/>
            <w:left w:val="none" w:sz="0" w:space="0" w:color="auto"/>
            <w:bottom w:val="none" w:sz="0" w:space="0" w:color="auto"/>
            <w:right w:val="none" w:sz="0" w:space="0" w:color="auto"/>
          </w:divBdr>
          <w:divsChild>
            <w:div w:id="28574867">
              <w:marLeft w:val="960"/>
              <w:marRight w:val="960"/>
              <w:marTop w:val="0"/>
              <w:marBottom w:val="0"/>
              <w:divBdr>
                <w:top w:val="none" w:sz="0" w:space="0" w:color="auto"/>
                <w:left w:val="none" w:sz="0" w:space="0" w:color="auto"/>
                <w:bottom w:val="none" w:sz="0" w:space="0" w:color="auto"/>
                <w:right w:val="none" w:sz="0" w:space="0" w:color="auto"/>
              </w:divBdr>
              <w:divsChild>
                <w:div w:id="519123067">
                  <w:marLeft w:val="0"/>
                  <w:marRight w:val="0"/>
                  <w:marTop w:val="0"/>
                  <w:marBottom w:val="0"/>
                  <w:divBdr>
                    <w:top w:val="none" w:sz="0" w:space="0" w:color="auto"/>
                    <w:left w:val="none" w:sz="0" w:space="0" w:color="auto"/>
                    <w:bottom w:val="none" w:sz="0" w:space="0" w:color="auto"/>
                    <w:right w:val="none" w:sz="0" w:space="0" w:color="auto"/>
                  </w:divBdr>
                  <w:divsChild>
                    <w:div w:id="966353691">
                      <w:marLeft w:val="0"/>
                      <w:marRight w:val="0"/>
                      <w:marTop w:val="0"/>
                      <w:marBottom w:val="0"/>
                      <w:divBdr>
                        <w:top w:val="none" w:sz="0" w:space="0" w:color="auto"/>
                        <w:left w:val="none" w:sz="0" w:space="0" w:color="auto"/>
                        <w:bottom w:val="none" w:sz="0" w:space="0" w:color="auto"/>
                        <w:right w:val="none" w:sz="0" w:space="0" w:color="auto"/>
                      </w:divBdr>
                      <w:divsChild>
                        <w:div w:id="370229264">
                          <w:marLeft w:val="0"/>
                          <w:marRight w:val="0"/>
                          <w:marTop w:val="100"/>
                          <w:marBottom w:val="100"/>
                          <w:divBdr>
                            <w:top w:val="none" w:sz="0" w:space="0" w:color="auto"/>
                            <w:left w:val="none" w:sz="0" w:space="0" w:color="auto"/>
                            <w:bottom w:val="none" w:sz="0" w:space="0" w:color="auto"/>
                            <w:right w:val="none" w:sz="0" w:space="0" w:color="auto"/>
                          </w:divBdr>
                          <w:divsChild>
                            <w:div w:id="2036809329">
                              <w:marLeft w:val="0"/>
                              <w:marRight w:val="0"/>
                              <w:marTop w:val="0"/>
                              <w:marBottom w:val="0"/>
                              <w:divBdr>
                                <w:top w:val="none" w:sz="0" w:space="0" w:color="auto"/>
                                <w:left w:val="none" w:sz="0" w:space="0" w:color="auto"/>
                                <w:bottom w:val="none" w:sz="0" w:space="0" w:color="auto"/>
                                <w:right w:val="none" w:sz="0" w:space="0" w:color="auto"/>
                              </w:divBdr>
                              <w:divsChild>
                                <w:div w:id="117796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2544817">
          <w:marLeft w:val="0"/>
          <w:marRight w:val="0"/>
          <w:marTop w:val="0"/>
          <w:marBottom w:val="0"/>
          <w:divBdr>
            <w:top w:val="none" w:sz="0" w:space="0" w:color="auto"/>
            <w:left w:val="none" w:sz="0" w:space="0" w:color="auto"/>
            <w:bottom w:val="none" w:sz="0" w:space="0" w:color="auto"/>
            <w:right w:val="none" w:sz="0" w:space="0" w:color="auto"/>
          </w:divBdr>
          <w:divsChild>
            <w:div w:id="2069300208">
              <w:marLeft w:val="960"/>
              <w:marRight w:val="960"/>
              <w:marTop w:val="0"/>
              <w:marBottom w:val="0"/>
              <w:divBdr>
                <w:top w:val="none" w:sz="0" w:space="0" w:color="auto"/>
                <w:left w:val="none" w:sz="0" w:space="0" w:color="auto"/>
                <w:bottom w:val="none" w:sz="0" w:space="0" w:color="auto"/>
                <w:right w:val="none" w:sz="0" w:space="0" w:color="auto"/>
              </w:divBdr>
              <w:divsChild>
                <w:div w:id="1275746929">
                  <w:marLeft w:val="0"/>
                  <w:marRight w:val="0"/>
                  <w:marTop w:val="0"/>
                  <w:marBottom w:val="0"/>
                  <w:divBdr>
                    <w:top w:val="none" w:sz="0" w:space="0" w:color="auto"/>
                    <w:left w:val="none" w:sz="0" w:space="0" w:color="auto"/>
                    <w:bottom w:val="none" w:sz="0" w:space="0" w:color="auto"/>
                    <w:right w:val="none" w:sz="0" w:space="0" w:color="auto"/>
                  </w:divBdr>
                  <w:divsChild>
                    <w:div w:id="1400592352">
                      <w:marLeft w:val="0"/>
                      <w:marRight w:val="0"/>
                      <w:marTop w:val="100"/>
                      <w:marBottom w:val="100"/>
                      <w:divBdr>
                        <w:top w:val="none" w:sz="0" w:space="0" w:color="auto"/>
                        <w:left w:val="none" w:sz="0" w:space="0" w:color="auto"/>
                        <w:bottom w:val="none" w:sz="0" w:space="0" w:color="auto"/>
                        <w:right w:val="none" w:sz="0" w:space="0" w:color="auto"/>
                      </w:divBdr>
                      <w:divsChild>
                        <w:div w:id="214589792">
                          <w:marLeft w:val="0"/>
                          <w:marRight w:val="0"/>
                          <w:marTop w:val="0"/>
                          <w:marBottom w:val="0"/>
                          <w:divBdr>
                            <w:top w:val="none" w:sz="0" w:space="0" w:color="auto"/>
                            <w:left w:val="none" w:sz="0" w:space="0" w:color="auto"/>
                            <w:bottom w:val="none" w:sz="0" w:space="0" w:color="auto"/>
                            <w:right w:val="none" w:sz="0" w:space="0" w:color="auto"/>
                          </w:divBdr>
                          <w:divsChild>
                            <w:div w:id="70532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6349">
                  <w:marLeft w:val="0"/>
                  <w:marRight w:val="0"/>
                  <w:marTop w:val="0"/>
                  <w:marBottom w:val="0"/>
                  <w:divBdr>
                    <w:top w:val="none" w:sz="0" w:space="0" w:color="auto"/>
                    <w:left w:val="none" w:sz="0" w:space="0" w:color="auto"/>
                    <w:bottom w:val="none" w:sz="0" w:space="0" w:color="auto"/>
                    <w:right w:val="none" w:sz="0" w:space="0" w:color="auto"/>
                  </w:divBdr>
                  <w:divsChild>
                    <w:div w:id="1295478301">
                      <w:marLeft w:val="0"/>
                      <w:marRight w:val="0"/>
                      <w:marTop w:val="0"/>
                      <w:marBottom w:val="0"/>
                      <w:divBdr>
                        <w:top w:val="none" w:sz="0" w:space="0" w:color="auto"/>
                        <w:left w:val="none" w:sz="0" w:space="0" w:color="auto"/>
                        <w:bottom w:val="none" w:sz="0" w:space="0" w:color="auto"/>
                        <w:right w:val="none" w:sz="0" w:space="0" w:color="auto"/>
                      </w:divBdr>
                      <w:divsChild>
                        <w:div w:id="86393759">
                          <w:marLeft w:val="0"/>
                          <w:marRight w:val="0"/>
                          <w:marTop w:val="100"/>
                          <w:marBottom w:val="100"/>
                          <w:divBdr>
                            <w:top w:val="none" w:sz="0" w:space="0" w:color="auto"/>
                            <w:left w:val="none" w:sz="0" w:space="0" w:color="auto"/>
                            <w:bottom w:val="none" w:sz="0" w:space="0" w:color="auto"/>
                            <w:right w:val="none" w:sz="0" w:space="0" w:color="auto"/>
                          </w:divBdr>
                          <w:divsChild>
                            <w:div w:id="2136479879">
                              <w:marLeft w:val="0"/>
                              <w:marRight w:val="0"/>
                              <w:marTop w:val="0"/>
                              <w:marBottom w:val="0"/>
                              <w:divBdr>
                                <w:top w:val="none" w:sz="0" w:space="0" w:color="auto"/>
                                <w:left w:val="none" w:sz="0" w:space="0" w:color="auto"/>
                                <w:bottom w:val="none" w:sz="0" w:space="0" w:color="auto"/>
                                <w:right w:val="none" w:sz="0" w:space="0" w:color="auto"/>
                              </w:divBdr>
                              <w:divsChild>
                                <w:div w:id="115541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304076">
                  <w:marLeft w:val="0"/>
                  <w:marRight w:val="0"/>
                  <w:marTop w:val="0"/>
                  <w:marBottom w:val="0"/>
                  <w:divBdr>
                    <w:top w:val="none" w:sz="0" w:space="0" w:color="auto"/>
                    <w:left w:val="none" w:sz="0" w:space="0" w:color="auto"/>
                    <w:bottom w:val="none" w:sz="0" w:space="0" w:color="auto"/>
                    <w:right w:val="none" w:sz="0" w:space="0" w:color="auto"/>
                  </w:divBdr>
                  <w:divsChild>
                    <w:div w:id="1329821609">
                      <w:marLeft w:val="0"/>
                      <w:marRight w:val="0"/>
                      <w:marTop w:val="100"/>
                      <w:marBottom w:val="100"/>
                      <w:divBdr>
                        <w:top w:val="none" w:sz="0" w:space="0" w:color="auto"/>
                        <w:left w:val="none" w:sz="0" w:space="0" w:color="auto"/>
                        <w:bottom w:val="none" w:sz="0" w:space="0" w:color="auto"/>
                        <w:right w:val="none" w:sz="0" w:space="0" w:color="auto"/>
                      </w:divBdr>
                      <w:divsChild>
                        <w:div w:id="2131624245">
                          <w:marLeft w:val="0"/>
                          <w:marRight w:val="0"/>
                          <w:marTop w:val="0"/>
                          <w:marBottom w:val="0"/>
                          <w:divBdr>
                            <w:top w:val="none" w:sz="0" w:space="0" w:color="auto"/>
                            <w:left w:val="none" w:sz="0" w:space="0" w:color="auto"/>
                            <w:bottom w:val="none" w:sz="0" w:space="0" w:color="auto"/>
                            <w:right w:val="none" w:sz="0" w:space="0" w:color="auto"/>
                          </w:divBdr>
                          <w:divsChild>
                            <w:div w:id="111131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982044">
                  <w:marLeft w:val="0"/>
                  <w:marRight w:val="0"/>
                  <w:marTop w:val="0"/>
                  <w:marBottom w:val="0"/>
                  <w:divBdr>
                    <w:top w:val="none" w:sz="0" w:space="0" w:color="auto"/>
                    <w:left w:val="none" w:sz="0" w:space="0" w:color="auto"/>
                    <w:bottom w:val="none" w:sz="0" w:space="0" w:color="auto"/>
                    <w:right w:val="none" w:sz="0" w:space="0" w:color="auto"/>
                  </w:divBdr>
                  <w:divsChild>
                    <w:div w:id="716589847">
                      <w:marLeft w:val="0"/>
                      <w:marRight w:val="0"/>
                      <w:marTop w:val="100"/>
                      <w:marBottom w:val="100"/>
                      <w:divBdr>
                        <w:top w:val="none" w:sz="0" w:space="0" w:color="auto"/>
                        <w:left w:val="none" w:sz="0" w:space="0" w:color="auto"/>
                        <w:bottom w:val="none" w:sz="0" w:space="0" w:color="auto"/>
                        <w:right w:val="none" w:sz="0" w:space="0" w:color="auto"/>
                      </w:divBdr>
                      <w:divsChild>
                        <w:div w:id="638655154">
                          <w:marLeft w:val="0"/>
                          <w:marRight w:val="0"/>
                          <w:marTop w:val="0"/>
                          <w:marBottom w:val="0"/>
                          <w:divBdr>
                            <w:top w:val="none" w:sz="0" w:space="0" w:color="auto"/>
                            <w:left w:val="none" w:sz="0" w:space="0" w:color="auto"/>
                            <w:bottom w:val="none" w:sz="0" w:space="0" w:color="auto"/>
                            <w:right w:val="none" w:sz="0" w:space="0" w:color="auto"/>
                          </w:divBdr>
                          <w:divsChild>
                            <w:div w:id="8592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386898">
                  <w:marLeft w:val="0"/>
                  <w:marRight w:val="0"/>
                  <w:marTop w:val="0"/>
                  <w:marBottom w:val="0"/>
                  <w:divBdr>
                    <w:top w:val="none" w:sz="0" w:space="0" w:color="auto"/>
                    <w:left w:val="none" w:sz="0" w:space="0" w:color="auto"/>
                    <w:bottom w:val="none" w:sz="0" w:space="0" w:color="auto"/>
                    <w:right w:val="none" w:sz="0" w:space="0" w:color="auto"/>
                  </w:divBdr>
                  <w:divsChild>
                    <w:div w:id="1212304905">
                      <w:marLeft w:val="0"/>
                      <w:marRight w:val="0"/>
                      <w:marTop w:val="100"/>
                      <w:marBottom w:val="100"/>
                      <w:divBdr>
                        <w:top w:val="none" w:sz="0" w:space="0" w:color="auto"/>
                        <w:left w:val="none" w:sz="0" w:space="0" w:color="auto"/>
                        <w:bottom w:val="none" w:sz="0" w:space="0" w:color="auto"/>
                        <w:right w:val="none" w:sz="0" w:space="0" w:color="auto"/>
                      </w:divBdr>
                      <w:divsChild>
                        <w:div w:id="1512406273">
                          <w:marLeft w:val="0"/>
                          <w:marRight w:val="0"/>
                          <w:marTop w:val="0"/>
                          <w:marBottom w:val="0"/>
                          <w:divBdr>
                            <w:top w:val="none" w:sz="0" w:space="0" w:color="auto"/>
                            <w:left w:val="none" w:sz="0" w:space="0" w:color="auto"/>
                            <w:bottom w:val="none" w:sz="0" w:space="0" w:color="auto"/>
                            <w:right w:val="none" w:sz="0" w:space="0" w:color="auto"/>
                          </w:divBdr>
                          <w:divsChild>
                            <w:div w:id="141107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3505984">
          <w:marLeft w:val="0"/>
          <w:marRight w:val="0"/>
          <w:marTop w:val="0"/>
          <w:marBottom w:val="0"/>
          <w:divBdr>
            <w:top w:val="none" w:sz="0" w:space="0" w:color="auto"/>
            <w:left w:val="none" w:sz="0" w:space="0" w:color="auto"/>
            <w:bottom w:val="none" w:sz="0" w:space="0" w:color="auto"/>
            <w:right w:val="none" w:sz="0" w:space="0" w:color="auto"/>
          </w:divBdr>
          <w:divsChild>
            <w:div w:id="741102153">
              <w:marLeft w:val="960"/>
              <w:marRight w:val="960"/>
              <w:marTop w:val="0"/>
              <w:marBottom w:val="0"/>
              <w:divBdr>
                <w:top w:val="none" w:sz="0" w:space="0" w:color="auto"/>
                <w:left w:val="none" w:sz="0" w:space="0" w:color="auto"/>
                <w:bottom w:val="none" w:sz="0" w:space="0" w:color="auto"/>
                <w:right w:val="none" w:sz="0" w:space="0" w:color="auto"/>
              </w:divBdr>
              <w:divsChild>
                <w:div w:id="448284361">
                  <w:marLeft w:val="0"/>
                  <w:marRight w:val="0"/>
                  <w:marTop w:val="0"/>
                  <w:marBottom w:val="0"/>
                  <w:divBdr>
                    <w:top w:val="none" w:sz="0" w:space="0" w:color="auto"/>
                    <w:left w:val="none" w:sz="0" w:space="0" w:color="auto"/>
                    <w:bottom w:val="none" w:sz="0" w:space="0" w:color="auto"/>
                    <w:right w:val="none" w:sz="0" w:space="0" w:color="auto"/>
                  </w:divBdr>
                  <w:divsChild>
                    <w:div w:id="1510753345">
                      <w:marLeft w:val="0"/>
                      <w:marRight w:val="0"/>
                      <w:marTop w:val="0"/>
                      <w:marBottom w:val="0"/>
                      <w:divBdr>
                        <w:top w:val="none" w:sz="0" w:space="0" w:color="auto"/>
                        <w:left w:val="none" w:sz="0" w:space="0" w:color="auto"/>
                        <w:bottom w:val="none" w:sz="0" w:space="0" w:color="auto"/>
                        <w:right w:val="none" w:sz="0" w:space="0" w:color="auto"/>
                      </w:divBdr>
                      <w:divsChild>
                        <w:div w:id="1325627199">
                          <w:marLeft w:val="0"/>
                          <w:marRight w:val="0"/>
                          <w:marTop w:val="100"/>
                          <w:marBottom w:val="100"/>
                          <w:divBdr>
                            <w:top w:val="none" w:sz="0" w:space="0" w:color="auto"/>
                            <w:left w:val="none" w:sz="0" w:space="0" w:color="auto"/>
                            <w:bottom w:val="none" w:sz="0" w:space="0" w:color="auto"/>
                            <w:right w:val="none" w:sz="0" w:space="0" w:color="auto"/>
                          </w:divBdr>
                          <w:divsChild>
                            <w:div w:id="190650198">
                              <w:marLeft w:val="0"/>
                              <w:marRight w:val="0"/>
                              <w:marTop w:val="0"/>
                              <w:marBottom w:val="0"/>
                              <w:divBdr>
                                <w:top w:val="none" w:sz="0" w:space="0" w:color="auto"/>
                                <w:left w:val="none" w:sz="0" w:space="0" w:color="auto"/>
                                <w:bottom w:val="none" w:sz="0" w:space="0" w:color="auto"/>
                                <w:right w:val="none" w:sz="0" w:space="0" w:color="auto"/>
                              </w:divBdr>
                              <w:divsChild>
                                <w:div w:id="16980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9204363">
          <w:marLeft w:val="0"/>
          <w:marRight w:val="0"/>
          <w:marTop w:val="0"/>
          <w:marBottom w:val="0"/>
          <w:divBdr>
            <w:top w:val="none" w:sz="0" w:space="0" w:color="auto"/>
            <w:left w:val="none" w:sz="0" w:space="0" w:color="auto"/>
            <w:bottom w:val="none" w:sz="0" w:space="0" w:color="auto"/>
            <w:right w:val="none" w:sz="0" w:space="0" w:color="auto"/>
          </w:divBdr>
          <w:divsChild>
            <w:div w:id="2076395620">
              <w:marLeft w:val="960"/>
              <w:marRight w:val="960"/>
              <w:marTop w:val="0"/>
              <w:marBottom w:val="0"/>
              <w:divBdr>
                <w:top w:val="none" w:sz="0" w:space="0" w:color="auto"/>
                <w:left w:val="none" w:sz="0" w:space="0" w:color="auto"/>
                <w:bottom w:val="none" w:sz="0" w:space="0" w:color="auto"/>
                <w:right w:val="none" w:sz="0" w:space="0" w:color="auto"/>
              </w:divBdr>
              <w:divsChild>
                <w:div w:id="1193416572">
                  <w:marLeft w:val="0"/>
                  <w:marRight w:val="0"/>
                  <w:marTop w:val="0"/>
                  <w:marBottom w:val="0"/>
                  <w:divBdr>
                    <w:top w:val="none" w:sz="0" w:space="0" w:color="auto"/>
                    <w:left w:val="none" w:sz="0" w:space="0" w:color="auto"/>
                    <w:bottom w:val="none" w:sz="0" w:space="0" w:color="auto"/>
                    <w:right w:val="none" w:sz="0" w:space="0" w:color="auto"/>
                  </w:divBdr>
                  <w:divsChild>
                    <w:div w:id="1456213765">
                      <w:marLeft w:val="0"/>
                      <w:marRight w:val="0"/>
                      <w:marTop w:val="0"/>
                      <w:marBottom w:val="0"/>
                      <w:divBdr>
                        <w:top w:val="none" w:sz="0" w:space="0" w:color="auto"/>
                        <w:left w:val="none" w:sz="0" w:space="0" w:color="auto"/>
                        <w:bottom w:val="none" w:sz="0" w:space="0" w:color="auto"/>
                        <w:right w:val="none" w:sz="0" w:space="0" w:color="auto"/>
                      </w:divBdr>
                      <w:divsChild>
                        <w:div w:id="2109228509">
                          <w:marLeft w:val="0"/>
                          <w:marRight w:val="0"/>
                          <w:marTop w:val="100"/>
                          <w:marBottom w:val="100"/>
                          <w:divBdr>
                            <w:top w:val="none" w:sz="0" w:space="0" w:color="auto"/>
                            <w:left w:val="none" w:sz="0" w:space="0" w:color="auto"/>
                            <w:bottom w:val="none" w:sz="0" w:space="0" w:color="auto"/>
                            <w:right w:val="none" w:sz="0" w:space="0" w:color="auto"/>
                          </w:divBdr>
                          <w:divsChild>
                            <w:div w:id="1585602386">
                              <w:marLeft w:val="0"/>
                              <w:marRight w:val="0"/>
                              <w:marTop w:val="0"/>
                              <w:marBottom w:val="0"/>
                              <w:divBdr>
                                <w:top w:val="none" w:sz="0" w:space="0" w:color="auto"/>
                                <w:left w:val="none" w:sz="0" w:space="0" w:color="auto"/>
                                <w:bottom w:val="none" w:sz="0" w:space="0" w:color="auto"/>
                                <w:right w:val="none" w:sz="0" w:space="0" w:color="auto"/>
                              </w:divBdr>
                              <w:divsChild>
                                <w:div w:id="52934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307841">
          <w:marLeft w:val="0"/>
          <w:marRight w:val="0"/>
          <w:marTop w:val="0"/>
          <w:marBottom w:val="0"/>
          <w:divBdr>
            <w:top w:val="none" w:sz="0" w:space="0" w:color="auto"/>
            <w:left w:val="none" w:sz="0" w:space="0" w:color="auto"/>
            <w:bottom w:val="none" w:sz="0" w:space="0" w:color="auto"/>
            <w:right w:val="none" w:sz="0" w:space="0" w:color="auto"/>
          </w:divBdr>
          <w:divsChild>
            <w:div w:id="460805469">
              <w:marLeft w:val="960"/>
              <w:marRight w:val="960"/>
              <w:marTop w:val="0"/>
              <w:marBottom w:val="0"/>
              <w:divBdr>
                <w:top w:val="none" w:sz="0" w:space="0" w:color="auto"/>
                <w:left w:val="none" w:sz="0" w:space="0" w:color="auto"/>
                <w:bottom w:val="none" w:sz="0" w:space="0" w:color="auto"/>
                <w:right w:val="none" w:sz="0" w:space="0" w:color="auto"/>
              </w:divBdr>
              <w:divsChild>
                <w:div w:id="1403992249">
                  <w:marLeft w:val="0"/>
                  <w:marRight w:val="0"/>
                  <w:marTop w:val="0"/>
                  <w:marBottom w:val="0"/>
                  <w:divBdr>
                    <w:top w:val="none" w:sz="0" w:space="0" w:color="auto"/>
                    <w:left w:val="none" w:sz="0" w:space="0" w:color="auto"/>
                    <w:bottom w:val="none" w:sz="0" w:space="0" w:color="auto"/>
                    <w:right w:val="none" w:sz="0" w:space="0" w:color="auto"/>
                  </w:divBdr>
                  <w:divsChild>
                    <w:div w:id="1800105307">
                      <w:marLeft w:val="0"/>
                      <w:marRight w:val="0"/>
                      <w:marTop w:val="0"/>
                      <w:marBottom w:val="0"/>
                      <w:divBdr>
                        <w:top w:val="none" w:sz="0" w:space="0" w:color="auto"/>
                        <w:left w:val="none" w:sz="0" w:space="0" w:color="auto"/>
                        <w:bottom w:val="none" w:sz="0" w:space="0" w:color="auto"/>
                        <w:right w:val="none" w:sz="0" w:space="0" w:color="auto"/>
                      </w:divBdr>
                      <w:divsChild>
                        <w:div w:id="626397301">
                          <w:marLeft w:val="0"/>
                          <w:marRight w:val="0"/>
                          <w:marTop w:val="100"/>
                          <w:marBottom w:val="100"/>
                          <w:divBdr>
                            <w:top w:val="none" w:sz="0" w:space="0" w:color="auto"/>
                            <w:left w:val="none" w:sz="0" w:space="0" w:color="auto"/>
                            <w:bottom w:val="none" w:sz="0" w:space="0" w:color="auto"/>
                            <w:right w:val="none" w:sz="0" w:space="0" w:color="auto"/>
                          </w:divBdr>
                          <w:divsChild>
                            <w:div w:id="451478996">
                              <w:marLeft w:val="0"/>
                              <w:marRight w:val="0"/>
                              <w:marTop w:val="0"/>
                              <w:marBottom w:val="0"/>
                              <w:divBdr>
                                <w:top w:val="none" w:sz="0" w:space="0" w:color="auto"/>
                                <w:left w:val="none" w:sz="0" w:space="0" w:color="auto"/>
                                <w:bottom w:val="none" w:sz="0" w:space="0" w:color="auto"/>
                                <w:right w:val="none" w:sz="0" w:space="0" w:color="auto"/>
                              </w:divBdr>
                              <w:divsChild>
                                <w:div w:id="166960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7644198">
          <w:marLeft w:val="0"/>
          <w:marRight w:val="0"/>
          <w:marTop w:val="0"/>
          <w:marBottom w:val="0"/>
          <w:divBdr>
            <w:top w:val="none" w:sz="0" w:space="0" w:color="auto"/>
            <w:left w:val="none" w:sz="0" w:space="0" w:color="auto"/>
            <w:bottom w:val="none" w:sz="0" w:space="0" w:color="auto"/>
            <w:right w:val="none" w:sz="0" w:space="0" w:color="auto"/>
          </w:divBdr>
          <w:divsChild>
            <w:div w:id="1018652180">
              <w:marLeft w:val="960"/>
              <w:marRight w:val="960"/>
              <w:marTop w:val="0"/>
              <w:marBottom w:val="0"/>
              <w:divBdr>
                <w:top w:val="none" w:sz="0" w:space="0" w:color="auto"/>
                <w:left w:val="none" w:sz="0" w:space="0" w:color="auto"/>
                <w:bottom w:val="none" w:sz="0" w:space="0" w:color="auto"/>
                <w:right w:val="none" w:sz="0" w:space="0" w:color="auto"/>
              </w:divBdr>
              <w:divsChild>
                <w:div w:id="515510114">
                  <w:marLeft w:val="0"/>
                  <w:marRight w:val="0"/>
                  <w:marTop w:val="0"/>
                  <w:marBottom w:val="0"/>
                  <w:divBdr>
                    <w:top w:val="none" w:sz="0" w:space="0" w:color="auto"/>
                    <w:left w:val="none" w:sz="0" w:space="0" w:color="auto"/>
                    <w:bottom w:val="none" w:sz="0" w:space="0" w:color="auto"/>
                    <w:right w:val="none" w:sz="0" w:space="0" w:color="auto"/>
                  </w:divBdr>
                  <w:divsChild>
                    <w:div w:id="1972515237">
                      <w:marLeft w:val="0"/>
                      <w:marRight w:val="0"/>
                      <w:marTop w:val="0"/>
                      <w:marBottom w:val="0"/>
                      <w:divBdr>
                        <w:top w:val="none" w:sz="0" w:space="0" w:color="auto"/>
                        <w:left w:val="none" w:sz="0" w:space="0" w:color="auto"/>
                        <w:bottom w:val="none" w:sz="0" w:space="0" w:color="auto"/>
                        <w:right w:val="none" w:sz="0" w:space="0" w:color="auto"/>
                      </w:divBdr>
                      <w:divsChild>
                        <w:div w:id="1017655492">
                          <w:marLeft w:val="0"/>
                          <w:marRight w:val="0"/>
                          <w:marTop w:val="100"/>
                          <w:marBottom w:val="100"/>
                          <w:divBdr>
                            <w:top w:val="none" w:sz="0" w:space="0" w:color="auto"/>
                            <w:left w:val="none" w:sz="0" w:space="0" w:color="auto"/>
                            <w:bottom w:val="none" w:sz="0" w:space="0" w:color="auto"/>
                            <w:right w:val="none" w:sz="0" w:space="0" w:color="auto"/>
                          </w:divBdr>
                          <w:divsChild>
                            <w:div w:id="446509595">
                              <w:marLeft w:val="0"/>
                              <w:marRight w:val="0"/>
                              <w:marTop w:val="0"/>
                              <w:marBottom w:val="0"/>
                              <w:divBdr>
                                <w:top w:val="none" w:sz="0" w:space="0" w:color="auto"/>
                                <w:left w:val="none" w:sz="0" w:space="0" w:color="auto"/>
                                <w:bottom w:val="none" w:sz="0" w:space="0" w:color="auto"/>
                                <w:right w:val="none" w:sz="0" w:space="0" w:color="auto"/>
                              </w:divBdr>
                              <w:divsChild>
                                <w:div w:id="63753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3546709">
          <w:marLeft w:val="0"/>
          <w:marRight w:val="0"/>
          <w:marTop w:val="0"/>
          <w:marBottom w:val="0"/>
          <w:divBdr>
            <w:top w:val="none" w:sz="0" w:space="0" w:color="auto"/>
            <w:left w:val="none" w:sz="0" w:space="0" w:color="auto"/>
            <w:bottom w:val="none" w:sz="0" w:space="0" w:color="auto"/>
            <w:right w:val="none" w:sz="0" w:space="0" w:color="auto"/>
          </w:divBdr>
          <w:divsChild>
            <w:div w:id="1131555436">
              <w:marLeft w:val="960"/>
              <w:marRight w:val="960"/>
              <w:marTop w:val="0"/>
              <w:marBottom w:val="0"/>
              <w:divBdr>
                <w:top w:val="none" w:sz="0" w:space="0" w:color="auto"/>
                <w:left w:val="none" w:sz="0" w:space="0" w:color="auto"/>
                <w:bottom w:val="none" w:sz="0" w:space="0" w:color="auto"/>
                <w:right w:val="none" w:sz="0" w:space="0" w:color="auto"/>
              </w:divBdr>
            </w:div>
          </w:divsChild>
        </w:div>
        <w:div w:id="1267038252">
          <w:marLeft w:val="0"/>
          <w:marRight w:val="0"/>
          <w:marTop w:val="0"/>
          <w:marBottom w:val="0"/>
          <w:divBdr>
            <w:top w:val="none" w:sz="0" w:space="0" w:color="auto"/>
            <w:left w:val="none" w:sz="0" w:space="0" w:color="auto"/>
            <w:bottom w:val="none" w:sz="0" w:space="0" w:color="auto"/>
            <w:right w:val="none" w:sz="0" w:space="0" w:color="auto"/>
          </w:divBdr>
          <w:divsChild>
            <w:div w:id="256911998">
              <w:marLeft w:val="960"/>
              <w:marRight w:val="960"/>
              <w:marTop w:val="0"/>
              <w:marBottom w:val="0"/>
              <w:divBdr>
                <w:top w:val="none" w:sz="0" w:space="0" w:color="auto"/>
                <w:left w:val="none" w:sz="0" w:space="0" w:color="auto"/>
                <w:bottom w:val="none" w:sz="0" w:space="0" w:color="auto"/>
                <w:right w:val="none" w:sz="0" w:space="0" w:color="auto"/>
              </w:divBdr>
            </w:div>
          </w:divsChild>
        </w:div>
        <w:div w:id="561988298">
          <w:marLeft w:val="0"/>
          <w:marRight w:val="0"/>
          <w:marTop w:val="0"/>
          <w:marBottom w:val="0"/>
          <w:divBdr>
            <w:top w:val="none" w:sz="0" w:space="0" w:color="auto"/>
            <w:left w:val="none" w:sz="0" w:space="0" w:color="auto"/>
            <w:bottom w:val="none" w:sz="0" w:space="0" w:color="auto"/>
            <w:right w:val="none" w:sz="0" w:space="0" w:color="auto"/>
          </w:divBdr>
          <w:divsChild>
            <w:div w:id="1405107242">
              <w:marLeft w:val="960"/>
              <w:marRight w:val="960"/>
              <w:marTop w:val="0"/>
              <w:marBottom w:val="0"/>
              <w:divBdr>
                <w:top w:val="none" w:sz="0" w:space="0" w:color="auto"/>
                <w:left w:val="none" w:sz="0" w:space="0" w:color="auto"/>
                <w:bottom w:val="none" w:sz="0" w:space="0" w:color="auto"/>
                <w:right w:val="none" w:sz="0" w:space="0" w:color="auto"/>
              </w:divBdr>
            </w:div>
          </w:divsChild>
        </w:div>
        <w:div w:id="1616326443">
          <w:marLeft w:val="0"/>
          <w:marRight w:val="0"/>
          <w:marTop w:val="0"/>
          <w:marBottom w:val="0"/>
          <w:divBdr>
            <w:top w:val="none" w:sz="0" w:space="0" w:color="auto"/>
            <w:left w:val="none" w:sz="0" w:space="0" w:color="auto"/>
            <w:bottom w:val="none" w:sz="0" w:space="0" w:color="auto"/>
            <w:right w:val="none" w:sz="0" w:space="0" w:color="auto"/>
          </w:divBdr>
          <w:divsChild>
            <w:div w:id="328221289">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632752132">
      <w:bodyDiv w:val="1"/>
      <w:marLeft w:val="0"/>
      <w:marRight w:val="0"/>
      <w:marTop w:val="0"/>
      <w:marBottom w:val="0"/>
      <w:divBdr>
        <w:top w:val="none" w:sz="0" w:space="0" w:color="auto"/>
        <w:left w:val="none" w:sz="0" w:space="0" w:color="auto"/>
        <w:bottom w:val="none" w:sz="0" w:space="0" w:color="auto"/>
        <w:right w:val="none" w:sz="0" w:space="0" w:color="auto"/>
      </w:divBdr>
      <w:divsChild>
        <w:div w:id="930436191">
          <w:marLeft w:val="0"/>
          <w:marRight w:val="0"/>
          <w:marTop w:val="0"/>
          <w:marBottom w:val="240"/>
          <w:divBdr>
            <w:top w:val="none" w:sz="0" w:space="0" w:color="auto"/>
            <w:left w:val="none" w:sz="0" w:space="0" w:color="auto"/>
            <w:bottom w:val="none" w:sz="0" w:space="0" w:color="auto"/>
            <w:right w:val="none" w:sz="0" w:space="0" w:color="auto"/>
          </w:divBdr>
        </w:div>
        <w:div w:id="2096708330">
          <w:marLeft w:val="0"/>
          <w:marRight w:val="0"/>
          <w:marTop w:val="0"/>
          <w:marBottom w:val="240"/>
          <w:divBdr>
            <w:top w:val="none" w:sz="0" w:space="0" w:color="auto"/>
            <w:left w:val="none" w:sz="0" w:space="0" w:color="auto"/>
            <w:bottom w:val="none" w:sz="0" w:space="0" w:color="auto"/>
            <w:right w:val="none" w:sz="0" w:space="0" w:color="auto"/>
          </w:divBdr>
        </w:div>
        <w:div w:id="910390731">
          <w:marLeft w:val="0"/>
          <w:marRight w:val="0"/>
          <w:marTop w:val="0"/>
          <w:marBottom w:val="240"/>
          <w:divBdr>
            <w:top w:val="none" w:sz="0" w:space="0" w:color="auto"/>
            <w:left w:val="none" w:sz="0" w:space="0" w:color="auto"/>
            <w:bottom w:val="none" w:sz="0" w:space="0" w:color="auto"/>
            <w:right w:val="none" w:sz="0" w:space="0" w:color="auto"/>
          </w:divBdr>
        </w:div>
        <w:div w:id="408699360">
          <w:marLeft w:val="0"/>
          <w:marRight w:val="0"/>
          <w:marTop w:val="0"/>
          <w:marBottom w:val="240"/>
          <w:divBdr>
            <w:top w:val="none" w:sz="0" w:space="0" w:color="auto"/>
            <w:left w:val="none" w:sz="0" w:space="0" w:color="auto"/>
            <w:bottom w:val="none" w:sz="0" w:space="0" w:color="auto"/>
            <w:right w:val="none" w:sz="0" w:space="0" w:color="auto"/>
          </w:divBdr>
        </w:div>
      </w:divsChild>
    </w:div>
    <w:div w:id="1058939457">
      <w:bodyDiv w:val="1"/>
      <w:marLeft w:val="0"/>
      <w:marRight w:val="0"/>
      <w:marTop w:val="0"/>
      <w:marBottom w:val="0"/>
      <w:divBdr>
        <w:top w:val="none" w:sz="0" w:space="0" w:color="auto"/>
        <w:left w:val="none" w:sz="0" w:space="0" w:color="auto"/>
        <w:bottom w:val="none" w:sz="0" w:space="0" w:color="auto"/>
        <w:right w:val="none" w:sz="0" w:space="0" w:color="auto"/>
      </w:divBdr>
    </w:div>
    <w:div w:id="1195341415">
      <w:bodyDiv w:val="1"/>
      <w:marLeft w:val="0"/>
      <w:marRight w:val="0"/>
      <w:marTop w:val="0"/>
      <w:marBottom w:val="0"/>
      <w:divBdr>
        <w:top w:val="none" w:sz="0" w:space="0" w:color="auto"/>
        <w:left w:val="none" w:sz="0" w:space="0" w:color="auto"/>
        <w:bottom w:val="none" w:sz="0" w:space="0" w:color="auto"/>
        <w:right w:val="none" w:sz="0" w:space="0" w:color="auto"/>
      </w:divBdr>
    </w:div>
    <w:div w:id="1254511308">
      <w:bodyDiv w:val="1"/>
      <w:marLeft w:val="0"/>
      <w:marRight w:val="0"/>
      <w:marTop w:val="0"/>
      <w:marBottom w:val="0"/>
      <w:divBdr>
        <w:top w:val="none" w:sz="0" w:space="0" w:color="auto"/>
        <w:left w:val="none" w:sz="0" w:space="0" w:color="auto"/>
        <w:bottom w:val="none" w:sz="0" w:space="0" w:color="auto"/>
        <w:right w:val="none" w:sz="0" w:space="0" w:color="auto"/>
      </w:divBdr>
    </w:div>
    <w:div w:id="1314066957">
      <w:bodyDiv w:val="1"/>
      <w:marLeft w:val="0"/>
      <w:marRight w:val="0"/>
      <w:marTop w:val="0"/>
      <w:marBottom w:val="0"/>
      <w:divBdr>
        <w:top w:val="none" w:sz="0" w:space="0" w:color="auto"/>
        <w:left w:val="none" w:sz="0" w:space="0" w:color="auto"/>
        <w:bottom w:val="none" w:sz="0" w:space="0" w:color="auto"/>
        <w:right w:val="none" w:sz="0" w:space="0" w:color="auto"/>
      </w:divBdr>
    </w:div>
    <w:div w:id="1412460638">
      <w:bodyDiv w:val="1"/>
      <w:marLeft w:val="0"/>
      <w:marRight w:val="0"/>
      <w:marTop w:val="0"/>
      <w:marBottom w:val="0"/>
      <w:divBdr>
        <w:top w:val="none" w:sz="0" w:space="0" w:color="auto"/>
        <w:left w:val="none" w:sz="0" w:space="0" w:color="auto"/>
        <w:bottom w:val="none" w:sz="0" w:space="0" w:color="auto"/>
        <w:right w:val="none" w:sz="0" w:space="0" w:color="auto"/>
      </w:divBdr>
    </w:div>
    <w:div w:id="1451051300">
      <w:bodyDiv w:val="1"/>
      <w:marLeft w:val="0"/>
      <w:marRight w:val="0"/>
      <w:marTop w:val="0"/>
      <w:marBottom w:val="0"/>
      <w:divBdr>
        <w:top w:val="none" w:sz="0" w:space="0" w:color="auto"/>
        <w:left w:val="none" w:sz="0" w:space="0" w:color="auto"/>
        <w:bottom w:val="none" w:sz="0" w:space="0" w:color="auto"/>
        <w:right w:val="none" w:sz="0" w:space="0" w:color="auto"/>
      </w:divBdr>
    </w:div>
    <w:div w:id="1456751815">
      <w:bodyDiv w:val="1"/>
      <w:marLeft w:val="0"/>
      <w:marRight w:val="0"/>
      <w:marTop w:val="0"/>
      <w:marBottom w:val="0"/>
      <w:divBdr>
        <w:top w:val="none" w:sz="0" w:space="0" w:color="auto"/>
        <w:left w:val="none" w:sz="0" w:space="0" w:color="auto"/>
        <w:bottom w:val="none" w:sz="0" w:space="0" w:color="auto"/>
        <w:right w:val="none" w:sz="0" w:space="0" w:color="auto"/>
      </w:divBdr>
    </w:div>
    <w:div w:id="1474758666">
      <w:bodyDiv w:val="1"/>
      <w:marLeft w:val="0"/>
      <w:marRight w:val="0"/>
      <w:marTop w:val="0"/>
      <w:marBottom w:val="0"/>
      <w:divBdr>
        <w:top w:val="none" w:sz="0" w:space="0" w:color="auto"/>
        <w:left w:val="none" w:sz="0" w:space="0" w:color="auto"/>
        <w:bottom w:val="none" w:sz="0" w:space="0" w:color="auto"/>
        <w:right w:val="none" w:sz="0" w:space="0" w:color="auto"/>
      </w:divBdr>
    </w:div>
    <w:div w:id="1525556914">
      <w:bodyDiv w:val="1"/>
      <w:marLeft w:val="0"/>
      <w:marRight w:val="0"/>
      <w:marTop w:val="0"/>
      <w:marBottom w:val="0"/>
      <w:divBdr>
        <w:top w:val="none" w:sz="0" w:space="0" w:color="auto"/>
        <w:left w:val="none" w:sz="0" w:space="0" w:color="auto"/>
        <w:bottom w:val="none" w:sz="0" w:space="0" w:color="auto"/>
        <w:right w:val="none" w:sz="0" w:space="0" w:color="auto"/>
      </w:divBdr>
      <w:divsChild>
        <w:div w:id="211891573">
          <w:marLeft w:val="0"/>
          <w:marRight w:val="0"/>
          <w:marTop w:val="240"/>
          <w:marBottom w:val="240"/>
          <w:divBdr>
            <w:top w:val="none" w:sz="0" w:space="0" w:color="auto"/>
            <w:left w:val="none" w:sz="0" w:space="0" w:color="auto"/>
            <w:bottom w:val="none" w:sz="0" w:space="0" w:color="auto"/>
            <w:right w:val="none" w:sz="0" w:space="0" w:color="auto"/>
          </w:divBdr>
        </w:div>
        <w:div w:id="1737391065">
          <w:marLeft w:val="0"/>
          <w:marRight w:val="0"/>
          <w:marTop w:val="75"/>
          <w:marBottom w:val="225"/>
          <w:divBdr>
            <w:top w:val="single" w:sz="6" w:space="8" w:color="E2E2E2"/>
            <w:left w:val="single" w:sz="6" w:space="30" w:color="E2E2E2"/>
            <w:bottom w:val="single" w:sz="6" w:space="8" w:color="E2E2E2"/>
            <w:right w:val="single" w:sz="6" w:space="8" w:color="E2E2E2"/>
          </w:divBdr>
        </w:div>
        <w:div w:id="890963122">
          <w:marLeft w:val="0"/>
          <w:marRight w:val="0"/>
          <w:marTop w:val="240"/>
          <w:marBottom w:val="240"/>
          <w:divBdr>
            <w:top w:val="none" w:sz="0" w:space="0" w:color="auto"/>
            <w:left w:val="none" w:sz="0" w:space="0" w:color="auto"/>
            <w:bottom w:val="none" w:sz="0" w:space="0" w:color="auto"/>
            <w:right w:val="none" w:sz="0" w:space="0" w:color="auto"/>
          </w:divBdr>
        </w:div>
        <w:div w:id="1146315399">
          <w:marLeft w:val="0"/>
          <w:marRight w:val="0"/>
          <w:marTop w:val="240"/>
          <w:marBottom w:val="240"/>
          <w:divBdr>
            <w:top w:val="none" w:sz="0" w:space="0" w:color="auto"/>
            <w:left w:val="none" w:sz="0" w:space="0" w:color="auto"/>
            <w:bottom w:val="none" w:sz="0" w:space="0" w:color="auto"/>
            <w:right w:val="none" w:sz="0" w:space="0" w:color="auto"/>
          </w:divBdr>
        </w:div>
        <w:div w:id="270745994">
          <w:marLeft w:val="0"/>
          <w:marRight w:val="0"/>
          <w:marTop w:val="240"/>
          <w:marBottom w:val="240"/>
          <w:divBdr>
            <w:top w:val="none" w:sz="0" w:space="0" w:color="auto"/>
            <w:left w:val="none" w:sz="0" w:space="0" w:color="auto"/>
            <w:bottom w:val="none" w:sz="0" w:space="0" w:color="auto"/>
            <w:right w:val="none" w:sz="0" w:space="0" w:color="auto"/>
          </w:divBdr>
        </w:div>
        <w:div w:id="1624120625">
          <w:marLeft w:val="0"/>
          <w:marRight w:val="0"/>
          <w:marTop w:val="75"/>
          <w:marBottom w:val="225"/>
          <w:divBdr>
            <w:top w:val="single" w:sz="6" w:space="8" w:color="E2E2E2"/>
            <w:left w:val="single" w:sz="6" w:space="30" w:color="E2E2E2"/>
            <w:bottom w:val="single" w:sz="6" w:space="8" w:color="E2E2E2"/>
            <w:right w:val="single" w:sz="6" w:space="8" w:color="E2E2E2"/>
          </w:divBdr>
        </w:div>
        <w:div w:id="1754889944">
          <w:marLeft w:val="0"/>
          <w:marRight w:val="0"/>
          <w:marTop w:val="75"/>
          <w:marBottom w:val="225"/>
          <w:divBdr>
            <w:top w:val="single" w:sz="6" w:space="8" w:color="D7EAC7"/>
            <w:left w:val="single" w:sz="6" w:space="30" w:color="D7EAC7"/>
            <w:bottom w:val="single" w:sz="6" w:space="8" w:color="D7EAC7"/>
            <w:right w:val="single" w:sz="6" w:space="8" w:color="D7EAC7"/>
          </w:divBdr>
        </w:div>
      </w:divsChild>
    </w:div>
    <w:div w:id="1606381365">
      <w:bodyDiv w:val="1"/>
      <w:marLeft w:val="0"/>
      <w:marRight w:val="0"/>
      <w:marTop w:val="0"/>
      <w:marBottom w:val="0"/>
      <w:divBdr>
        <w:top w:val="none" w:sz="0" w:space="0" w:color="auto"/>
        <w:left w:val="none" w:sz="0" w:space="0" w:color="auto"/>
        <w:bottom w:val="none" w:sz="0" w:space="0" w:color="auto"/>
        <w:right w:val="none" w:sz="0" w:space="0" w:color="auto"/>
      </w:divBdr>
      <w:divsChild>
        <w:div w:id="840394748">
          <w:marLeft w:val="0"/>
          <w:marRight w:val="0"/>
          <w:marTop w:val="0"/>
          <w:marBottom w:val="0"/>
          <w:divBdr>
            <w:top w:val="none" w:sz="0" w:space="0" w:color="auto"/>
            <w:left w:val="none" w:sz="0" w:space="0" w:color="auto"/>
            <w:bottom w:val="none" w:sz="0" w:space="0" w:color="auto"/>
            <w:right w:val="none" w:sz="0" w:space="0" w:color="auto"/>
          </w:divBdr>
          <w:divsChild>
            <w:div w:id="896089751">
              <w:marLeft w:val="0"/>
              <w:marRight w:val="0"/>
              <w:marTop w:val="0"/>
              <w:marBottom w:val="0"/>
              <w:divBdr>
                <w:top w:val="none" w:sz="0" w:space="0" w:color="auto"/>
                <w:left w:val="none" w:sz="0" w:space="0" w:color="auto"/>
                <w:bottom w:val="none" w:sz="0" w:space="0" w:color="auto"/>
                <w:right w:val="none" w:sz="0" w:space="0" w:color="auto"/>
              </w:divBdr>
              <w:divsChild>
                <w:div w:id="551576507">
                  <w:marLeft w:val="0"/>
                  <w:marRight w:val="0"/>
                  <w:marTop w:val="100"/>
                  <w:marBottom w:val="100"/>
                  <w:divBdr>
                    <w:top w:val="none" w:sz="0" w:space="0" w:color="auto"/>
                    <w:left w:val="none" w:sz="0" w:space="0" w:color="auto"/>
                    <w:bottom w:val="none" w:sz="0" w:space="0" w:color="auto"/>
                    <w:right w:val="none" w:sz="0" w:space="0" w:color="auto"/>
                  </w:divBdr>
                  <w:divsChild>
                    <w:div w:id="212391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690456">
          <w:blockQuote w:val="1"/>
          <w:marLeft w:val="-300"/>
          <w:marRight w:val="0"/>
          <w:marTop w:val="0"/>
          <w:marBottom w:val="0"/>
          <w:divBdr>
            <w:top w:val="none" w:sz="0" w:space="0" w:color="auto"/>
            <w:left w:val="none" w:sz="0" w:space="0" w:color="auto"/>
            <w:bottom w:val="none" w:sz="0" w:space="0" w:color="auto"/>
            <w:right w:val="none" w:sz="0" w:space="0" w:color="auto"/>
          </w:divBdr>
        </w:div>
        <w:div w:id="1968854557">
          <w:marLeft w:val="0"/>
          <w:marRight w:val="0"/>
          <w:marTop w:val="0"/>
          <w:marBottom w:val="0"/>
          <w:divBdr>
            <w:top w:val="none" w:sz="0" w:space="0" w:color="auto"/>
            <w:left w:val="none" w:sz="0" w:space="0" w:color="auto"/>
            <w:bottom w:val="none" w:sz="0" w:space="0" w:color="auto"/>
            <w:right w:val="none" w:sz="0" w:space="0" w:color="auto"/>
          </w:divBdr>
          <w:divsChild>
            <w:div w:id="1437091651">
              <w:marLeft w:val="0"/>
              <w:marRight w:val="0"/>
              <w:marTop w:val="100"/>
              <w:marBottom w:val="100"/>
              <w:divBdr>
                <w:top w:val="none" w:sz="0" w:space="0" w:color="auto"/>
                <w:left w:val="none" w:sz="0" w:space="0" w:color="auto"/>
                <w:bottom w:val="none" w:sz="0" w:space="0" w:color="auto"/>
                <w:right w:val="none" w:sz="0" w:space="0" w:color="auto"/>
              </w:divBdr>
              <w:divsChild>
                <w:div w:id="335428311">
                  <w:marLeft w:val="0"/>
                  <w:marRight w:val="0"/>
                  <w:marTop w:val="0"/>
                  <w:marBottom w:val="0"/>
                  <w:divBdr>
                    <w:top w:val="none" w:sz="0" w:space="0" w:color="auto"/>
                    <w:left w:val="none" w:sz="0" w:space="0" w:color="auto"/>
                    <w:bottom w:val="none" w:sz="0" w:space="0" w:color="auto"/>
                    <w:right w:val="none" w:sz="0" w:space="0" w:color="auto"/>
                  </w:divBdr>
                  <w:divsChild>
                    <w:div w:id="63749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90983">
          <w:marLeft w:val="0"/>
          <w:marRight w:val="0"/>
          <w:marTop w:val="0"/>
          <w:marBottom w:val="0"/>
          <w:divBdr>
            <w:top w:val="none" w:sz="0" w:space="0" w:color="auto"/>
            <w:left w:val="none" w:sz="0" w:space="0" w:color="auto"/>
            <w:bottom w:val="none" w:sz="0" w:space="0" w:color="auto"/>
            <w:right w:val="none" w:sz="0" w:space="0" w:color="auto"/>
          </w:divBdr>
          <w:divsChild>
            <w:div w:id="777992779">
              <w:marLeft w:val="0"/>
              <w:marRight w:val="0"/>
              <w:marTop w:val="100"/>
              <w:marBottom w:val="100"/>
              <w:divBdr>
                <w:top w:val="none" w:sz="0" w:space="0" w:color="auto"/>
                <w:left w:val="none" w:sz="0" w:space="0" w:color="auto"/>
                <w:bottom w:val="none" w:sz="0" w:space="0" w:color="auto"/>
                <w:right w:val="none" w:sz="0" w:space="0" w:color="auto"/>
              </w:divBdr>
              <w:divsChild>
                <w:div w:id="1691100614">
                  <w:marLeft w:val="0"/>
                  <w:marRight w:val="0"/>
                  <w:marTop w:val="0"/>
                  <w:marBottom w:val="0"/>
                  <w:divBdr>
                    <w:top w:val="none" w:sz="0" w:space="0" w:color="auto"/>
                    <w:left w:val="none" w:sz="0" w:space="0" w:color="auto"/>
                    <w:bottom w:val="none" w:sz="0" w:space="0" w:color="auto"/>
                    <w:right w:val="none" w:sz="0" w:space="0" w:color="auto"/>
                  </w:divBdr>
                  <w:divsChild>
                    <w:div w:id="64712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636398">
          <w:marLeft w:val="0"/>
          <w:marRight w:val="0"/>
          <w:marTop w:val="0"/>
          <w:marBottom w:val="0"/>
          <w:divBdr>
            <w:top w:val="none" w:sz="0" w:space="0" w:color="auto"/>
            <w:left w:val="none" w:sz="0" w:space="0" w:color="auto"/>
            <w:bottom w:val="none" w:sz="0" w:space="0" w:color="auto"/>
            <w:right w:val="none" w:sz="0" w:space="0" w:color="auto"/>
          </w:divBdr>
          <w:divsChild>
            <w:div w:id="1181970479">
              <w:marLeft w:val="0"/>
              <w:marRight w:val="0"/>
              <w:marTop w:val="100"/>
              <w:marBottom w:val="100"/>
              <w:divBdr>
                <w:top w:val="none" w:sz="0" w:space="0" w:color="auto"/>
                <w:left w:val="none" w:sz="0" w:space="0" w:color="auto"/>
                <w:bottom w:val="none" w:sz="0" w:space="0" w:color="auto"/>
                <w:right w:val="none" w:sz="0" w:space="0" w:color="auto"/>
              </w:divBdr>
              <w:divsChild>
                <w:div w:id="1643391094">
                  <w:marLeft w:val="0"/>
                  <w:marRight w:val="0"/>
                  <w:marTop w:val="0"/>
                  <w:marBottom w:val="0"/>
                  <w:divBdr>
                    <w:top w:val="none" w:sz="0" w:space="0" w:color="auto"/>
                    <w:left w:val="none" w:sz="0" w:space="0" w:color="auto"/>
                    <w:bottom w:val="none" w:sz="0" w:space="0" w:color="auto"/>
                    <w:right w:val="none" w:sz="0" w:space="0" w:color="auto"/>
                  </w:divBdr>
                  <w:divsChild>
                    <w:div w:id="5616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796995">
          <w:marLeft w:val="0"/>
          <w:marRight w:val="0"/>
          <w:marTop w:val="0"/>
          <w:marBottom w:val="0"/>
          <w:divBdr>
            <w:top w:val="none" w:sz="0" w:space="0" w:color="auto"/>
            <w:left w:val="none" w:sz="0" w:space="0" w:color="auto"/>
            <w:bottom w:val="none" w:sz="0" w:space="0" w:color="auto"/>
            <w:right w:val="none" w:sz="0" w:space="0" w:color="auto"/>
          </w:divBdr>
          <w:divsChild>
            <w:div w:id="666247175">
              <w:marLeft w:val="0"/>
              <w:marRight w:val="0"/>
              <w:marTop w:val="100"/>
              <w:marBottom w:val="100"/>
              <w:divBdr>
                <w:top w:val="none" w:sz="0" w:space="0" w:color="auto"/>
                <w:left w:val="none" w:sz="0" w:space="0" w:color="auto"/>
                <w:bottom w:val="none" w:sz="0" w:space="0" w:color="auto"/>
                <w:right w:val="none" w:sz="0" w:space="0" w:color="auto"/>
              </w:divBdr>
              <w:divsChild>
                <w:div w:id="210924036">
                  <w:marLeft w:val="0"/>
                  <w:marRight w:val="0"/>
                  <w:marTop w:val="0"/>
                  <w:marBottom w:val="0"/>
                  <w:divBdr>
                    <w:top w:val="none" w:sz="0" w:space="0" w:color="auto"/>
                    <w:left w:val="none" w:sz="0" w:space="0" w:color="auto"/>
                    <w:bottom w:val="none" w:sz="0" w:space="0" w:color="auto"/>
                    <w:right w:val="none" w:sz="0" w:space="0" w:color="auto"/>
                  </w:divBdr>
                  <w:divsChild>
                    <w:div w:id="128222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3955">
          <w:marLeft w:val="0"/>
          <w:marRight w:val="0"/>
          <w:marTop w:val="0"/>
          <w:marBottom w:val="0"/>
          <w:divBdr>
            <w:top w:val="none" w:sz="0" w:space="0" w:color="auto"/>
            <w:left w:val="none" w:sz="0" w:space="0" w:color="auto"/>
            <w:bottom w:val="none" w:sz="0" w:space="0" w:color="auto"/>
            <w:right w:val="none" w:sz="0" w:space="0" w:color="auto"/>
          </w:divBdr>
          <w:divsChild>
            <w:div w:id="1279414696">
              <w:marLeft w:val="0"/>
              <w:marRight w:val="0"/>
              <w:marTop w:val="100"/>
              <w:marBottom w:val="100"/>
              <w:divBdr>
                <w:top w:val="none" w:sz="0" w:space="0" w:color="auto"/>
                <w:left w:val="none" w:sz="0" w:space="0" w:color="auto"/>
                <w:bottom w:val="none" w:sz="0" w:space="0" w:color="auto"/>
                <w:right w:val="none" w:sz="0" w:space="0" w:color="auto"/>
              </w:divBdr>
              <w:divsChild>
                <w:div w:id="573900379">
                  <w:marLeft w:val="0"/>
                  <w:marRight w:val="0"/>
                  <w:marTop w:val="0"/>
                  <w:marBottom w:val="0"/>
                  <w:divBdr>
                    <w:top w:val="none" w:sz="0" w:space="0" w:color="auto"/>
                    <w:left w:val="none" w:sz="0" w:space="0" w:color="auto"/>
                    <w:bottom w:val="none" w:sz="0" w:space="0" w:color="auto"/>
                    <w:right w:val="none" w:sz="0" w:space="0" w:color="auto"/>
                  </w:divBdr>
                  <w:divsChild>
                    <w:div w:id="205088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088780">
          <w:marLeft w:val="0"/>
          <w:marRight w:val="0"/>
          <w:marTop w:val="0"/>
          <w:marBottom w:val="0"/>
          <w:divBdr>
            <w:top w:val="none" w:sz="0" w:space="0" w:color="auto"/>
            <w:left w:val="none" w:sz="0" w:space="0" w:color="auto"/>
            <w:bottom w:val="none" w:sz="0" w:space="0" w:color="auto"/>
            <w:right w:val="none" w:sz="0" w:space="0" w:color="auto"/>
          </w:divBdr>
          <w:divsChild>
            <w:div w:id="1238245096">
              <w:marLeft w:val="0"/>
              <w:marRight w:val="0"/>
              <w:marTop w:val="100"/>
              <w:marBottom w:val="100"/>
              <w:divBdr>
                <w:top w:val="none" w:sz="0" w:space="0" w:color="auto"/>
                <w:left w:val="none" w:sz="0" w:space="0" w:color="auto"/>
                <w:bottom w:val="none" w:sz="0" w:space="0" w:color="auto"/>
                <w:right w:val="none" w:sz="0" w:space="0" w:color="auto"/>
              </w:divBdr>
              <w:divsChild>
                <w:div w:id="707800292">
                  <w:marLeft w:val="0"/>
                  <w:marRight w:val="0"/>
                  <w:marTop w:val="0"/>
                  <w:marBottom w:val="0"/>
                  <w:divBdr>
                    <w:top w:val="none" w:sz="0" w:space="0" w:color="auto"/>
                    <w:left w:val="none" w:sz="0" w:space="0" w:color="auto"/>
                    <w:bottom w:val="none" w:sz="0" w:space="0" w:color="auto"/>
                    <w:right w:val="none" w:sz="0" w:space="0" w:color="auto"/>
                  </w:divBdr>
                  <w:divsChild>
                    <w:div w:id="139646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498544">
          <w:marLeft w:val="0"/>
          <w:marRight w:val="0"/>
          <w:marTop w:val="0"/>
          <w:marBottom w:val="0"/>
          <w:divBdr>
            <w:top w:val="none" w:sz="0" w:space="0" w:color="auto"/>
            <w:left w:val="none" w:sz="0" w:space="0" w:color="auto"/>
            <w:bottom w:val="none" w:sz="0" w:space="0" w:color="auto"/>
            <w:right w:val="none" w:sz="0" w:space="0" w:color="auto"/>
          </w:divBdr>
          <w:divsChild>
            <w:div w:id="823662879">
              <w:marLeft w:val="0"/>
              <w:marRight w:val="0"/>
              <w:marTop w:val="100"/>
              <w:marBottom w:val="100"/>
              <w:divBdr>
                <w:top w:val="none" w:sz="0" w:space="0" w:color="auto"/>
                <w:left w:val="none" w:sz="0" w:space="0" w:color="auto"/>
                <w:bottom w:val="none" w:sz="0" w:space="0" w:color="auto"/>
                <w:right w:val="none" w:sz="0" w:space="0" w:color="auto"/>
              </w:divBdr>
              <w:divsChild>
                <w:div w:id="204608975">
                  <w:marLeft w:val="0"/>
                  <w:marRight w:val="0"/>
                  <w:marTop w:val="0"/>
                  <w:marBottom w:val="0"/>
                  <w:divBdr>
                    <w:top w:val="none" w:sz="0" w:space="0" w:color="auto"/>
                    <w:left w:val="none" w:sz="0" w:space="0" w:color="auto"/>
                    <w:bottom w:val="none" w:sz="0" w:space="0" w:color="auto"/>
                    <w:right w:val="none" w:sz="0" w:space="0" w:color="auto"/>
                  </w:divBdr>
                  <w:divsChild>
                    <w:div w:id="30516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959702">
          <w:marLeft w:val="0"/>
          <w:marRight w:val="0"/>
          <w:marTop w:val="0"/>
          <w:marBottom w:val="0"/>
          <w:divBdr>
            <w:top w:val="none" w:sz="0" w:space="0" w:color="auto"/>
            <w:left w:val="none" w:sz="0" w:space="0" w:color="auto"/>
            <w:bottom w:val="none" w:sz="0" w:space="0" w:color="auto"/>
            <w:right w:val="none" w:sz="0" w:space="0" w:color="auto"/>
          </w:divBdr>
          <w:divsChild>
            <w:div w:id="1121338637">
              <w:marLeft w:val="0"/>
              <w:marRight w:val="0"/>
              <w:marTop w:val="100"/>
              <w:marBottom w:val="100"/>
              <w:divBdr>
                <w:top w:val="none" w:sz="0" w:space="0" w:color="auto"/>
                <w:left w:val="none" w:sz="0" w:space="0" w:color="auto"/>
                <w:bottom w:val="none" w:sz="0" w:space="0" w:color="auto"/>
                <w:right w:val="none" w:sz="0" w:space="0" w:color="auto"/>
              </w:divBdr>
              <w:divsChild>
                <w:div w:id="1760709115">
                  <w:marLeft w:val="0"/>
                  <w:marRight w:val="0"/>
                  <w:marTop w:val="0"/>
                  <w:marBottom w:val="0"/>
                  <w:divBdr>
                    <w:top w:val="none" w:sz="0" w:space="0" w:color="auto"/>
                    <w:left w:val="none" w:sz="0" w:space="0" w:color="auto"/>
                    <w:bottom w:val="none" w:sz="0" w:space="0" w:color="auto"/>
                    <w:right w:val="none" w:sz="0" w:space="0" w:color="auto"/>
                  </w:divBdr>
                  <w:divsChild>
                    <w:div w:id="205812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929964">
          <w:marLeft w:val="0"/>
          <w:marRight w:val="0"/>
          <w:marTop w:val="0"/>
          <w:marBottom w:val="0"/>
          <w:divBdr>
            <w:top w:val="none" w:sz="0" w:space="0" w:color="auto"/>
            <w:left w:val="none" w:sz="0" w:space="0" w:color="auto"/>
            <w:bottom w:val="none" w:sz="0" w:space="0" w:color="auto"/>
            <w:right w:val="none" w:sz="0" w:space="0" w:color="auto"/>
          </w:divBdr>
          <w:divsChild>
            <w:div w:id="1191606870">
              <w:marLeft w:val="0"/>
              <w:marRight w:val="0"/>
              <w:marTop w:val="100"/>
              <w:marBottom w:val="100"/>
              <w:divBdr>
                <w:top w:val="none" w:sz="0" w:space="0" w:color="auto"/>
                <w:left w:val="none" w:sz="0" w:space="0" w:color="auto"/>
                <w:bottom w:val="none" w:sz="0" w:space="0" w:color="auto"/>
                <w:right w:val="none" w:sz="0" w:space="0" w:color="auto"/>
              </w:divBdr>
              <w:divsChild>
                <w:div w:id="39523284">
                  <w:marLeft w:val="0"/>
                  <w:marRight w:val="0"/>
                  <w:marTop w:val="0"/>
                  <w:marBottom w:val="0"/>
                  <w:divBdr>
                    <w:top w:val="none" w:sz="0" w:space="0" w:color="auto"/>
                    <w:left w:val="none" w:sz="0" w:space="0" w:color="auto"/>
                    <w:bottom w:val="none" w:sz="0" w:space="0" w:color="auto"/>
                    <w:right w:val="none" w:sz="0" w:space="0" w:color="auto"/>
                  </w:divBdr>
                  <w:divsChild>
                    <w:div w:id="42168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60418">
          <w:marLeft w:val="0"/>
          <w:marRight w:val="0"/>
          <w:marTop w:val="0"/>
          <w:marBottom w:val="0"/>
          <w:divBdr>
            <w:top w:val="none" w:sz="0" w:space="0" w:color="auto"/>
            <w:left w:val="none" w:sz="0" w:space="0" w:color="auto"/>
            <w:bottom w:val="none" w:sz="0" w:space="0" w:color="auto"/>
            <w:right w:val="none" w:sz="0" w:space="0" w:color="auto"/>
          </w:divBdr>
          <w:divsChild>
            <w:div w:id="88501137">
              <w:marLeft w:val="0"/>
              <w:marRight w:val="0"/>
              <w:marTop w:val="100"/>
              <w:marBottom w:val="100"/>
              <w:divBdr>
                <w:top w:val="none" w:sz="0" w:space="0" w:color="auto"/>
                <w:left w:val="none" w:sz="0" w:space="0" w:color="auto"/>
                <w:bottom w:val="none" w:sz="0" w:space="0" w:color="auto"/>
                <w:right w:val="none" w:sz="0" w:space="0" w:color="auto"/>
              </w:divBdr>
              <w:divsChild>
                <w:div w:id="383986921">
                  <w:marLeft w:val="0"/>
                  <w:marRight w:val="0"/>
                  <w:marTop w:val="0"/>
                  <w:marBottom w:val="0"/>
                  <w:divBdr>
                    <w:top w:val="none" w:sz="0" w:space="0" w:color="auto"/>
                    <w:left w:val="none" w:sz="0" w:space="0" w:color="auto"/>
                    <w:bottom w:val="none" w:sz="0" w:space="0" w:color="auto"/>
                    <w:right w:val="none" w:sz="0" w:space="0" w:color="auto"/>
                  </w:divBdr>
                  <w:divsChild>
                    <w:div w:id="48517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617108">
          <w:marLeft w:val="0"/>
          <w:marRight w:val="0"/>
          <w:marTop w:val="0"/>
          <w:marBottom w:val="0"/>
          <w:divBdr>
            <w:top w:val="none" w:sz="0" w:space="0" w:color="auto"/>
            <w:left w:val="none" w:sz="0" w:space="0" w:color="auto"/>
            <w:bottom w:val="none" w:sz="0" w:space="0" w:color="auto"/>
            <w:right w:val="none" w:sz="0" w:space="0" w:color="auto"/>
          </w:divBdr>
          <w:divsChild>
            <w:div w:id="1149857804">
              <w:marLeft w:val="0"/>
              <w:marRight w:val="0"/>
              <w:marTop w:val="100"/>
              <w:marBottom w:val="100"/>
              <w:divBdr>
                <w:top w:val="none" w:sz="0" w:space="0" w:color="auto"/>
                <w:left w:val="none" w:sz="0" w:space="0" w:color="auto"/>
                <w:bottom w:val="none" w:sz="0" w:space="0" w:color="auto"/>
                <w:right w:val="none" w:sz="0" w:space="0" w:color="auto"/>
              </w:divBdr>
              <w:divsChild>
                <w:div w:id="1679960355">
                  <w:marLeft w:val="0"/>
                  <w:marRight w:val="0"/>
                  <w:marTop w:val="0"/>
                  <w:marBottom w:val="0"/>
                  <w:divBdr>
                    <w:top w:val="none" w:sz="0" w:space="0" w:color="auto"/>
                    <w:left w:val="none" w:sz="0" w:space="0" w:color="auto"/>
                    <w:bottom w:val="none" w:sz="0" w:space="0" w:color="auto"/>
                    <w:right w:val="none" w:sz="0" w:space="0" w:color="auto"/>
                  </w:divBdr>
                  <w:divsChild>
                    <w:div w:id="141532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057137">
          <w:marLeft w:val="0"/>
          <w:marRight w:val="0"/>
          <w:marTop w:val="0"/>
          <w:marBottom w:val="0"/>
          <w:divBdr>
            <w:top w:val="none" w:sz="0" w:space="0" w:color="auto"/>
            <w:left w:val="none" w:sz="0" w:space="0" w:color="auto"/>
            <w:bottom w:val="none" w:sz="0" w:space="0" w:color="auto"/>
            <w:right w:val="none" w:sz="0" w:space="0" w:color="auto"/>
          </w:divBdr>
          <w:divsChild>
            <w:div w:id="642080250">
              <w:marLeft w:val="0"/>
              <w:marRight w:val="0"/>
              <w:marTop w:val="100"/>
              <w:marBottom w:val="100"/>
              <w:divBdr>
                <w:top w:val="none" w:sz="0" w:space="0" w:color="auto"/>
                <w:left w:val="none" w:sz="0" w:space="0" w:color="auto"/>
                <w:bottom w:val="none" w:sz="0" w:space="0" w:color="auto"/>
                <w:right w:val="none" w:sz="0" w:space="0" w:color="auto"/>
              </w:divBdr>
              <w:divsChild>
                <w:div w:id="417560682">
                  <w:marLeft w:val="0"/>
                  <w:marRight w:val="0"/>
                  <w:marTop w:val="0"/>
                  <w:marBottom w:val="0"/>
                  <w:divBdr>
                    <w:top w:val="none" w:sz="0" w:space="0" w:color="auto"/>
                    <w:left w:val="none" w:sz="0" w:space="0" w:color="auto"/>
                    <w:bottom w:val="none" w:sz="0" w:space="0" w:color="auto"/>
                    <w:right w:val="none" w:sz="0" w:space="0" w:color="auto"/>
                  </w:divBdr>
                  <w:divsChild>
                    <w:div w:id="137484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8049">
          <w:marLeft w:val="0"/>
          <w:marRight w:val="0"/>
          <w:marTop w:val="0"/>
          <w:marBottom w:val="0"/>
          <w:divBdr>
            <w:top w:val="none" w:sz="0" w:space="0" w:color="auto"/>
            <w:left w:val="none" w:sz="0" w:space="0" w:color="auto"/>
            <w:bottom w:val="none" w:sz="0" w:space="0" w:color="auto"/>
            <w:right w:val="none" w:sz="0" w:space="0" w:color="auto"/>
          </w:divBdr>
          <w:divsChild>
            <w:div w:id="456878246">
              <w:marLeft w:val="0"/>
              <w:marRight w:val="0"/>
              <w:marTop w:val="0"/>
              <w:marBottom w:val="0"/>
              <w:divBdr>
                <w:top w:val="none" w:sz="0" w:space="0" w:color="auto"/>
                <w:left w:val="none" w:sz="0" w:space="0" w:color="auto"/>
                <w:bottom w:val="none" w:sz="0" w:space="0" w:color="auto"/>
                <w:right w:val="none" w:sz="0" w:space="0" w:color="auto"/>
              </w:divBdr>
              <w:divsChild>
                <w:div w:id="819729890">
                  <w:marLeft w:val="0"/>
                  <w:marRight w:val="0"/>
                  <w:marTop w:val="100"/>
                  <w:marBottom w:val="100"/>
                  <w:divBdr>
                    <w:top w:val="none" w:sz="0" w:space="0" w:color="auto"/>
                    <w:left w:val="none" w:sz="0" w:space="0" w:color="auto"/>
                    <w:bottom w:val="none" w:sz="0" w:space="0" w:color="auto"/>
                    <w:right w:val="none" w:sz="0" w:space="0" w:color="auto"/>
                  </w:divBdr>
                  <w:divsChild>
                    <w:div w:id="1738165411">
                      <w:marLeft w:val="0"/>
                      <w:marRight w:val="0"/>
                      <w:marTop w:val="0"/>
                      <w:marBottom w:val="0"/>
                      <w:divBdr>
                        <w:top w:val="none" w:sz="0" w:space="0" w:color="auto"/>
                        <w:left w:val="none" w:sz="0" w:space="0" w:color="auto"/>
                        <w:bottom w:val="none" w:sz="0" w:space="0" w:color="auto"/>
                        <w:right w:val="none" w:sz="0" w:space="0" w:color="auto"/>
                      </w:divBdr>
                      <w:divsChild>
                        <w:div w:id="15912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492259">
          <w:marLeft w:val="0"/>
          <w:marRight w:val="0"/>
          <w:marTop w:val="0"/>
          <w:marBottom w:val="0"/>
          <w:divBdr>
            <w:top w:val="none" w:sz="0" w:space="0" w:color="auto"/>
            <w:left w:val="none" w:sz="0" w:space="0" w:color="auto"/>
            <w:bottom w:val="none" w:sz="0" w:space="0" w:color="auto"/>
            <w:right w:val="none" w:sz="0" w:space="0" w:color="auto"/>
          </w:divBdr>
          <w:divsChild>
            <w:div w:id="347603136">
              <w:marLeft w:val="0"/>
              <w:marRight w:val="0"/>
              <w:marTop w:val="100"/>
              <w:marBottom w:val="100"/>
              <w:divBdr>
                <w:top w:val="none" w:sz="0" w:space="0" w:color="auto"/>
                <w:left w:val="none" w:sz="0" w:space="0" w:color="auto"/>
                <w:bottom w:val="none" w:sz="0" w:space="0" w:color="auto"/>
                <w:right w:val="none" w:sz="0" w:space="0" w:color="auto"/>
              </w:divBdr>
              <w:divsChild>
                <w:div w:id="1940289061">
                  <w:marLeft w:val="0"/>
                  <w:marRight w:val="0"/>
                  <w:marTop w:val="0"/>
                  <w:marBottom w:val="0"/>
                  <w:divBdr>
                    <w:top w:val="none" w:sz="0" w:space="0" w:color="auto"/>
                    <w:left w:val="none" w:sz="0" w:space="0" w:color="auto"/>
                    <w:bottom w:val="none" w:sz="0" w:space="0" w:color="auto"/>
                    <w:right w:val="none" w:sz="0" w:space="0" w:color="auto"/>
                  </w:divBdr>
                  <w:divsChild>
                    <w:div w:id="150944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688500">
          <w:marLeft w:val="0"/>
          <w:marRight w:val="0"/>
          <w:marTop w:val="0"/>
          <w:marBottom w:val="0"/>
          <w:divBdr>
            <w:top w:val="none" w:sz="0" w:space="0" w:color="auto"/>
            <w:left w:val="none" w:sz="0" w:space="0" w:color="auto"/>
            <w:bottom w:val="none" w:sz="0" w:space="0" w:color="auto"/>
            <w:right w:val="none" w:sz="0" w:space="0" w:color="auto"/>
          </w:divBdr>
          <w:divsChild>
            <w:div w:id="583028802">
              <w:marLeft w:val="0"/>
              <w:marRight w:val="0"/>
              <w:marTop w:val="0"/>
              <w:marBottom w:val="0"/>
              <w:divBdr>
                <w:top w:val="none" w:sz="0" w:space="0" w:color="auto"/>
                <w:left w:val="none" w:sz="0" w:space="0" w:color="auto"/>
                <w:bottom w:val="none" w:sz="0" w:space="0" w:color="auto"/>
                <w:right w:val="none" w:sz="0" w:space="0" w:color="auto"/>
              </w:divBdr>
              <w:divsChild>
                <w:div w:id="719086526">
                  <w:marLeft w:val="0"/>
                  <w:marRight w:val="0"/>
                  <w:marTop w:val="100"/>
                  <w:marBottom w:val="100"/>
                  <w:divBdr>
                    <w:top w:val="none" w:sz="0" w:space="0" w:color="auto"/>
                    <w:left w:val="none" w:sz="0" w:space="0" w:color="auto"/>
                    <w:bottom w:val="none" w:sz="0" w:space="0" w:color="auto"/>
                    <w:right w:val="none" w:sz="0" w:space="0" w:color="auto"/>
                  </w:divBdr>
                  <w:divsChild>
                    <w:div w:id="999891141">
                      <w:marLeft w:val="0"/>
                      <w:marRight w:val="0"/>
                      <w:marTop w:val="0"/>
                      <w:marBottom w:val="0"/>
                      <w:divBdr>
                        <w:top w:val="none" w:sz="0" w:space="0" w:color="auto"/>
                        <w:left w:val="none" w:sz="0" w:space="0" w:color="auto"/>
                        <w:bottom w:val="none" w:sz="0" w:space="0" w:color="auto"/>
                        <w:right w:val="none" w:sz="0" w:space="0" w:color="auto"/>
                      </w:divBdr>
                      <w:divsChild>
                        <w:div w:id="106935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091537">
          <w:marLeft w:val="0"/>
          <w:marRight w:val="0"/>
          <w:marTop w:val="0"/>
          <w:marBottom w:val="0"/>
          <w:divBdr>
            <w:top w:val="none" w:sz="0" w:space="0" w:color="auto"/>
            <w:left w:val="none" w:sz="0" w:space="0" w:color="auto"/>
            <w:bottom w:val="none" w:sz="0" w:space="0" w:color="auto"/>
            <w:right w:val="none" w:sz="0" w:space="0" w:color="auto"/>
          </w:divBdr>
          <w:divsChild>
            <w:div w:id="31006881">
              <w:marLeft w:val="0"/>
              <w:marRight w:val="0"/>
              <w:marTop w:val="100"/>
              <w:marBottom w:val="100"/>
              <w:divBdr>
                <w:top w:val="none" w:sz="0" w:space="0" w:color="auto"/>
                <w:left w:val="none" w:sz="0" w:space="0" w:color="auto"/>
                <w:bottom w:val="none" w:sz="0" w:space="0" w:color="auto"/>
                <w:right w:val="none" w:sz="0" w:space="0" w:color="auto"/>
              </w:divBdr>
              <w:divsChild>
                <w:div w:id="1778475969">
                  <w:marLeft w:val="0"/>
                  <w:marRight w:val="0"/>
                  <w:marTop w:val="0"/>
                  <w:marBottom w:val="0"/>
                  <w:divBdr>
                    <w:top w:val="none" w:sz="0" w:space="0" w:color="auto"/>
                    <w:left w:val="none" w:sz="0" w:space="0" w:color="auto"/>
                    <w:bottom w:val="none" w:sz="0" w:space="0" w:color="auto"/>
                    <w:right w:val="none" w:sz="0" w:space="0" w:color="auto"/>
                  </w:divBdr>
                  <w:divsChild>
                    <w:div w:id="13874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529801">
          <w:marLeft w:val="0"/>
          <w:marRight w:val="0"/>
          <w:marTop w:val="0"/>
          <w:marBottom w:val="0"/>
          <w:divBdr>
            <w:top w:val="none" w:sz="0" w:space="0" w:color="auto"/>
            <w:left w:val="none" w:sz="0" w:space="0" w:color="auto"/>
            <w:bottom w:val="none" w:sz="0" w:space="0" w:color="auto"/>
            <w:right w:val="none" w:sz="0" w:space="0" w:color="auto"/>
          </w:divBdr>
          <w:divsChild>
            <w:div w:id="1945578091">
              <w:marLeft w:val="0"/>
              <w:marRight w:val="0"/>
              <w:marTop w:val="100"/>
              <w:marBottom w:val="100"/>
              <w:divBdr>
                <w:top w:val="none" w:sz="0" w:space="0" w:color="auto"/>
                <w:left w:val="none" w:sz="0" w:space="0" w:color="auto"/>
                <w:bottom w:val="none" w:sz="0" w:space="0" w:color="auto"/>
                <w:right w:val="none" w:sz="0" w:space="0" w:color="auto"/>
              </w:divBdr>
              <w:divsChild>
                <w:div w:id="1248810513">
                  <w:marLeft w:val="0"/>
                  <w:marRight w:val="0"/>
                  <w:marTop w:val="0"/>
                  <w:marBottom w:val="0"/>
                  <w:divBdr>
                    <w:top w:val="none" w:sz="0" w:space="0" w:color="auto"/>
                    <w:left w:val="none" w:sz="0" w:space="0" w:color="auto"/>
                    <w:bottom w:val="none" w:sz="0" w:space="0" w:color="auto"/>
                    <w:right w:val="none" w:sz="0" w:space="0" w:color="auto"/>
                  </w:divBdr>
                  <w:divsChild>
                    <w:div w:id="137333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338625">
      <w:bodyDiv w:val="1"/>
      <w:marLeft w:val="0"/>
      <w:marRight w:val="0"/>
      <w:marTop w:val="0"/>
      <w:marBottom w:val="0"/>
      <w:divBdr>
        <w:top w:val="none" w:sz="0" w:space="0" w:color="auto"/>
        <w:left w:val="none" w:sz="0" w:space="0" w:color="auto"/>
        <w:bottom w:val="none" w:sz="0" w:space="0" w:color="auto"/>
        <w:right w:val="none" w:sz="0" w:space="0" w:color="auto"/>
      </w:divBdr>
    </w:div>
    <w:div w:id="1668247809">
      <w:bodyDiv w:val="1"/>
      <w:marLeft w:val="0"/>
      <w:marRight w:val="0"/>
      <w:marTop w:val="0"/>
      <w:marBottom w:val="0"/>
      <w:divBdr>
        <w:top w:val="none" w:sz="0" w:space="0" w:color="auto"/>
        <w:left w:val="none" w:sz="0" w:space="0" w:color="auto"/>
        <w:bottom w:val="none" w:sz="0" w:space="0" w:color="auto"/>
        <w:right w:val="none" w:sz="0" w:space="0" w:color="auto"/>
      </w:divBdr>
    </w:div>
    <w:div w:id="1846548479">
      <w:bodyDiv w:val="1"/>
      <w:marLeft w:val="0"/>
      <w:marRight w:val="0"/>
      <w:marTop w:val="0"/>
      <w:marBottom w:val="0"/>
      <w:divBdr>
        <w:top w:val="none" w:sz="0" w:space="0" w:color="auto"/>
        <w:left w:val="none" w:sz="0" w:space="0" w:color="auto"/>
        <w:bottom w:val="none" w:sz="0" w:space="0" w:color="auto"/>
        <w:right w:val="none" w:sz="0" w:space="0" w:color="auto"/>
      </w:divBdr>
    </w:div>
    <w:div w:id="1917860709">
      <w:bodyDiv w:val="1"/>
      <w:marLeft w:val="0"/>
      <w:marRight w:val="0"/>
      <w:marTop w:val="0"/>
      <w:marBottom w:val="0"/>
      <w:divBdr>
        <w:top w:val="none" w:sz="0" w:space="0" w:color="auto"/>
        <w:left w:val="none" w:sz="0" w:space="0" w:color="auto"/>
        <w:bottom w:val="none" w:sz="0" w:space="0" w:color="auto"/>
        <w:right w:val="none" w:sz="0" w:space="0" w:color="auto"/>
      </w:divBdr>
    </w:div>
    <w:div w:id="1937906542">
      <w:bodyDiv w:val="1"/>
      <w:marLeft w:val="0"/>
      <w:marRight w:val="0"/>
      <w:marTop w:val="0"/>
      <w:marBottom w:val="0"/>
      <w:divBdr>
        <w:top w:val="none" w:sz="0" w:space="0" w:color="auto"/>
        <w:left w:val="none" w:sz="0" w:space="0" w:color="auto"/>
        <w:bottom w:val="none" w:sz="0" w:space="0" w:color="auto"/>
        <w:right w:val="none" w:sz="0" w:space="0" w:color="auto"/>
      </w:divBdr>
    </w:div>
    <w:div w:id="2047215165">
      <w:bodyDiv w:val="1"/>
      <w:marLeft w:val="0"/>
      <w:marRight w:val="0"/>
      <w:marTop w:val="0"/>
      <w:marBottom w:val="0"/>
      <w:divBdr>
        <w:top w:val="none" w:sz="0" w:space="0" w:color="auto"/>
        <w:left w:val="none" w:sz="0" w:space="0" w:color="auto"/>
        <w:bottom w:val="none" w:sz="0" w:space="0" w:color="auto"/>
        <w:right w:val="none" w:sz="0" w:space="0" w:color="auto"/>
      </w:divBdr>
    </w:div>
    <w:div w:id="213740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image" Target="media/image20.gif"/><Relationship Id="rId42" Type="http://schemas.openxmlformats.org/officeDocument/2006/relationships/image" Target="media/image26.png"/><Relationship Id="rId47" Type="http://schemas.openxmlformats.org/officeDocument/2006/relationships/image" Target="media/image31.gif"/><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Principal_component_analysis" TargetMode="External"/><Relationship Id="rId41" Type="http://schemas.openxmlformats.org/officeDocument/2006/relationships/hyperlink" Target="https://www.quora.com/What-is-the-difference-between-Manhattan-and-Euclidean-distance-measures" TargetMode="External"/><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towardsdatascience.com/what-is-bootstrap-sampling-in-machine-learning-and-why-is-it-important-a5bb90cbd89a" TargetMode="External"/><Relationship Id="rId32" Type="http://schemas.openxmlformats.org/officeDocument/2006/relationships/image" Target="media/image18.png"/><Relationship Id="rId37" Type="http://schemas.openxmlformats.org/officeDocument/2006/relationships/image" Target="media/image22.gif"/><Relationship Id="rId40" Type="http://schemas.openxmlformats.org/officeDocument/2006/relationships/image" Target="media/image25.gif"/><Relationship Id="rId45" Type="http://schemas.openxmlformats.org/officeDocument/2006/relationships/image" Target="media/image29.gif"/><Relationship Id="rId53" Type="http://schemas.openxmlformats.org/officeDocument/2006/relationships/image" Target="media/image37.png"/><Relationship Id="rId58" Type="http://schemas.openxmlformats.org/officeDocument/2006/relationships/hyperlink" Target="http://search.carrot2.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towardsdatascience.com/catboost-vs-light-gbm-vs-xgboost-5f93620723db" TargetMode="External"/><Relationship Id="rId36" Type="http://schemas.openxmlformats.org/officeDocument/2006/relationships/image" Target="media/image21.png"/><Relationship Id="rId49" Type="http://schemas.openxmlformats.org/officeDocument/2006/relationships/image" Target="media/image33.gif"/><Relationship Id="rId57" Type="http://schemas.openxmlformats.org/officeDocument/2006/relationships/hyperlink" Target="https://cran.r-project.org/src/contrib/Archive/birch/%5d" TargetMode="External"/><Relationship Id="rId61" Type="http://schemas.openxmlformats.org/officeDocument/2006/relationships/theme" Target="theme/theme1.xml"/><Relationship Id="rId10" Type="http://schemas.openxmlformats.org/officeDocument/2006/relationships/hyperlink" Target="https://remicnrd.github.io./the-machine-learning-cheatsheet/" TargetMode="External"/><Relationship Id="rId19" Type="http://schemas.openxmlformats.org/officeDocument/2006/relationships/image" Target="media/image12.png"/><Relationship Id="rId31" Type="http://schemas.openxmlformats.org/officeDocument/2006/relationships/hyperlink" Target="https://github.com/lmcinnes/umap"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s://www.svm-tutorial.com/2014/11/svm-understanding-math-part-1/" TargetMode="External"/><Relationship Id="rId27" Type="http://schemas.openxmlformats.org/officeDocument/2006/relationships/image" Target="media/image17.png"/><Relationship Id="rId30" Type="http://schemas.openxmlformats.org/officeDocument/2006/relationships/hyperlink" Target="https://en.wikipedia.org/wiki/T-distributed_stochastic_neighbor_embedding" TargetMode="External"/><Relationship Id="rId35" Type="http://schemas.openxmlformats.org/officeDocument/2006/relationships/hyperlink" Target="https://stats.stackexchange.com/questions/99171/why-is-euclidean-distance-not-a-good-metric-in-high-dimensions" TargetMode="External"/><Relationship Id="rId43" Type="http://schemas.openxmlformats.org/officeDocument/2006/relationships/image" Target="media/image27.gif"/><Relationship Id="rId48" Type="http://schemas.openxmlformats.org/officeDocument/2006/relationships/image" Target="media/image32.png"/><Relationship Id="rId56" Type="http://schemas.openxmlformats.org/officeDocument/2006/relationships/hyperlink" Target="http://science.sciencemag.org/content/315/5814/972" TargetMode="External"/><Relationship Id="rId8" Type="http://schemas.openxmlformats.org/officeDocument/2006/relationships/image" Target="media/image3.png"/><Relationship Id="rId51" Type="http://schemas.openxmlformats.org/officeDocument/2006/relationships/image" Target="media/image35.gif"/><Relationship Id="rId3" Type="http://schemas.openxmlformats.org/officeDocument/2006/relationships/styles" Target="styles.xml"/><Relationship Id="rId12" Type="http://schemas.openxmlformats.org/officeDocument/2006/relationships/hyperlink" Target="https://brilliant.org/wiki/linear-regression/" TargetMode="External"/><Relationship Id="rId17" Type="http://schemas.openxmlformats.org/officeDocument/2006/relationships/image" Target="media/image10.png"/><Relationship Id="rId25" Type="http://schemas.openxmlformats.org/officeDocument/2006/relationships/hyperlink" Target="https://towardsdatascience.com/ensemble-learning-bagging-and-boosting-explained-in-3-minutes-2e6d2240ae21" TargetMode="External"/><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498A0-7D37-49D8-8CFA-02ECE69DA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1692</TotalTime>
  <Pages>1</Pages>
  <Words>7062</Words>
  <Characters>40256</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bitaan chakrabarti</dc:creator>
  <cp:keywords/>
  <dc:description/>
  <cp:lastModifiedBy>bitaan chakrabarti</cp:lastModifiedBy>
  <cp:revision>12</cp:revision>
  <dcterms:created xsi:type="dcterms:W3CDTF">2021-02-18T19:33:00Z</dcterms:created>
  <dcterms:modified xsi:type="dcterms:W3CDTF">2021-04-02T22:14:00Z</dcterms:modified>
</cp:coreProperties>
</file>