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E9E2" w14:textId="3C40658E" w:rsidR="006603AD" w:rsidRPr="00671EEE" w:rsidRDefault="006603AD" w:rsidP="00F843BF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671EEE">
        <w:rPr>
          <w:rFonts w:cs="B Nazanin" w:hint="cs"/>
          <w:b/>
          <w:bCs/>
          <w:sz w:val="24"/>
          <w:szCs w:val="24"/>
          <w:rtl/>
          <w:lang w:bidi="fa-IR"/>
        </w:rPr>
        <w:t>به نام خدا</w:t>
      </w:r>
    </w:p>
    <w:p w14:paraId="0D84DDD1" w14:textId="62521BC4" w:rsidR="006603AD" w:rsidRPr="00671EEE" w:rsidRDefault="006603AD" w:rsidP="00F843BF">
      <w:pPr>
        <w:bidi/>
        <w:jc w:val="both"/>
        <w:rPr>
          <w:rFonts w:cs="B Nazanin" w:hint="cs"/>
          <w:b/>
          <w:bCs/>
          <w:color w:val="7030A0"/>
          <w:sz w:val="28"/>
          <w:szCs w:val="28"/>
          <w:rtl/>
          <w:lang w:bidi="fa-IR"/>
        </w:rPr>
      </w:pPr>
      <w:r w:rsidRPr="00671EEE">
        <w:rPr>
          <w:rFonts w:cs="B Nazanin" w:hint="cs"/>
          <w:b/>
          <w:bCs/>
          <w:color w:val="7030A0"/>
          <w:sz w:val="28"/>
          <w:szCs w:val="28"/>
          <w:rtl/>
          <w:lang w:bidi="fa-IR"/>
        </w:rPr>
        <w:t xml:space="preserve">نام و نام خانوادگی: بیتا بهروان </w:t>
      </w:r>
    </w:p>
    <w:p w14:paraId="2E8C842A" w14:textId="2BD80682" w:rsidR="006603AD" w:rsidRPr="00671EEE" w:rsidRDefault="006603AD" w:rsidP="00F843BF">
      <w:pPr>
        <w:pStyle w:val="Heading3"/>
        <w:bidi/>
        <w:jc w:val="both"/>
        <w:rPr>
          <w:rFonts w:cs="B Nazanin" w:hint="cs"/>
          <w:lang w:bidi="fa-IR"/>
        </w:rPr>
      </w:pPr>
      <w:r w:rsidRPr="00671EEE">
        <w:rPr>
          <w:rStyle w:val="Strong"/>
          <w:rFonts w:cs="B Nazanin"/>
          <w:b/>
          <w:bCs/>
        </w:rPr>
        <w:t xml:space="preserve">Stub </w:t>
      </w:r>
      <w:proofErr w:type="gramStart"/>
      <w:r w:rsidRPr="00671EEE">
        <w:rPr>
          <w:rStyle w:val="Strong"/>
          <w:rFonts w:cs="B Nazanin"/>
          <w:b/>
          <w:bCs/>
        </w:rPr>
        <w:t>zone</w:t>
      </w:r>
      <w:r w:rsidRPr="00671EEE">
        <w:rPr>
          <w:rStyle w:val="Strong"/>
          <w:rFonts w:cs="B Nazanin"/>
          <w:b/>
          <w:bCs/>
        </w:rPr>
        <w:t xml:space="preserve"> </w:t>
      </w:r>
      <w:r w:rsidRPr="00671EEE">
        <w:rPr>
          <w:rStyle w:val="Strong"/>
          <w:rFonts w:cs="B Nazanin" w:hint="cs"/>
          <w:b/>
          <w:bCs/>
          <w:rtl/>
          <w:lang w:bidi="fa-IR"/>
        </w:rPr>
        <w:t xml:space="preserve"> و</w:t>
      </w:r>
      <w:proofErr w:type="gramEnd"/>
      <w:r w:rsidRPr="00671EEE">
        <w:rPr>
          <w:rStyle w:val="Strong"/>
          <w:rFonts w:cs="B Nazanin" w:hint="cs"/>
          <w:b/>
          <w:bCs/>
          <w:rtl/>
          <w:lang w:bidi="fa-IR"/>
        </w:rPr>
        <w:t xml:space="preserve"> </w:t>
      </w:r>
      <w:r w:rsidRPr="00671EEE">
        <w:rPr>
          <w:rStyle w:val="Strong"/>
          <w:rFonts w:cs="B Nazanin"/>
          <w:b/>
          <w:bCs/>
          <w:lang w:bidi="fa-IR"/>
        </w:rPr>
        <w:t xml:space="preserve">Record Mx, </w:t>
      </w:r>
      <w:proofErr w:type="spellStart"/>
      <w:r w:rsidRPr="00671EEE">
        <w:rPr>
          <w:rStyle w:val="Strong"/>
          <w:rFonts w:cs="B Nazanin"/>
          <w:b/>
          <w:bCs/>
          <w:lang w:bidi="fa-IR"/>
        </w:rPr>
        <w:t>Srv</w:t>
      </w:r>
      <w:proofErr w:type="spellEnd"/>
    </w:p>
    <w:p w14:paraId="2B71DA28" w14:textId="4E20C547" w:rsidR="006603AD" w:rsidRDefault="006603AD" w:rsidP="00F843BF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6603AD">
        <w:rPr>
          <w:rFonts w:ascii="Times New Roman" w:eastAsia="Times New Roman" w:hAnsi="Times New Roman" w:cs="B Nazanin"/>
          <w:sz w:val="24"/>
          <w:szCs w:val="24"/>
          <w:rtl/>
        </w:rPr>
        <w:t>این</w:t>
      </w:r>
      <w:r w:rsidRPr="006603AD">
        <w:rPr>
          <w:rFonts w:ascii="Times New Roman" w:eastAsia="Times New Roman" w:hAnsi="Times New Roman" w:cs="B Nazanin"/>
          <w:sz w:val="24"/>
          <w:szCs w:val="24"/>
        </w:rPr>
        <w:t xml:space="preserve"> Zone </w:t>
      </w:r>
      <w:r w:rsidRPr="006603AD">
        <w:rPr>
          <w:rFonts w:ascii="Times New Roman" w:eastAsia="Times New Roman" w:hAnsi="Times New Roman" w:cs="B Nazanin"/>
          <w:sz w:val="24"/>
          <w:szCs w:val="24"/>
          <w:rtl/>
        </w:rPr>
        <w:t>در واقع یک کپی از یک</w:t>
      </w:r>
      <w:r w:rsidRPr="006603AD">
        <w:rPr>
          <w:rFonts w:ascii="Times New Roman" w:eastAsia="Times New Roman" w:hAnsi="Times New Roman" w:cs="B Nazanin"/>
          <w:sz w:val="24"/>
          <w:szCs w:val="24"/>
        </w:rPr>
        <w:t xml:space="preserve"> Primary Zone </w:t>
      </w:r>
      <w:r w:rsidRPr="006603AD">
        <w:rPr>
          <w:rFonts w:ascii="Times New Roman" w:eastAsia="Times New Roman" w:hAnsi="Times New Roman" w:cs="B Nazanin"/>
          <w:sz w:val="24"/>
          <w:szCs w:val="24"/>
          <w:rtl/>
        </w:rPr>
        <w:t>است که صرفا حاوی رکوردهای ضروری برای شناسایی</w:t>
      </w:r>
      <w:r w:rsidRPr="006603AD">
        <w:rPr>
          <w:rFonts w:ascii="Times New Roman" w:eastAsia="Times New Roman" w:hAnsi="Times New Roman" w:cs="B Nazanin"/>
          <w:sz w:val="24"/>
          <w:szCs w:val="24"/>
        </w:rPr>
        <w:t xml:space="preserve"> Zone </w:t>
      </w:r>
      <w:r w:rsidRPr="006603AD">
        <w:rPr>
          <w:rFonts w:ascii="Times New Roman" w:eastAsia="Times New Roman" w:hAnsi="Times New Roman" w:cs="B Nazanin"/>
          <w:sz w:val="24"/>
          <w:szCs w:val="24"/>
          <w:rtl/>
        </w:rPr>
        <w:t>ای است که حاوی کلیه رکوردهای</w:t>
      </w:r>
      <w:r w:rsidRPr="006603AD">
        <w:rPr>
          <w:rFonts w:ascii="Times New Roman" w:eastAsia="Times New Roman" w:hAnsi="Times New Roman" w:cs="B Nazanin"/>
          <w:sz w:val="24"/>
          <w:szCs w:val="24"/>
        </w:rPr>
        <w:t xml:space="preserve"> Authoritative </w:t>
      </w:r>
      <w:r w:rsidRPr="006603AD">
        <w:rPr>
          <w:rFonts w:ascii="Times New Roman" w:eastAsia="Times New Roman" w:hAnsi="Times New Roman" w:cs="B Nazanin"/>
          <w:sz w:val="24"/>
          <w:szCs w:val="24"/>
          <w:rtl/>
        </w:rPr>
        <w:t>برای آن</w:t>
      </w:r>
      <w:r w:rsidRPr="006603AD">
        <w:rPr>
          <w:rFonts w:ascii="Times New Roman" w:eastAsia="Times New Roman" w:hAnsi="Times New Roman" w:cs="B Nazanin"/>
          <w:sz w:val="24"/>
          <w:szCs w:val="24"/>
        </w:rPr>
        <w:t xml:space="preserve"> Zone </w:t>
      </w:r>
      <w:r w:rsidRPr="006603AD">
        <w:rPr>
          <w:rFonts w:ascii="Times New Roman" w:eastAsia="Times New Roman" w:hAnsi="Times New Roman" w:cs="B Nazanin"/>
          <w:sz w:val="24"/>
          <w:szCs w:val="24"/>
          <w:rtl/>
        </w:rPr>
        <w:t>است</w:t>
      </w:r>
      <w:r w:rsidRPr="006603AD">
        <w:rPr>
          <w:rFonts w:ascii="Times New Roman" w:eastAsia="Times New Roman" w:hAnsi="Times New Roman" w:cs="B Nazanin"/>
          <w:sz w:val="24"/>
          <w:szCs w:val="24"/>
        </w:rPr>
        <w:t xml:space="preserve"> . Stub Zone </w:t>
      </w:r>
      <w:r w:rsidRPr="006603AD">
        <w:rPr>
          <w:rFonts w:ascii="Times New Roman" w:eastAsia="Times New Roman" w:hAnsi="Times New Roman" w:cs="B Nazanin"/>
          <w:sz w:val="24"/>
          <w:szCs w:val="24"/>
          <w:rtl/>
        </w:rPr>
        <w:t>تا حدود زیادی با</w:t>
      </w:r>
      <w:r w:rsidRPr="006603AD">
        <w:rPr>
          <w:rFonts w:ascii="Times New Roman" w:eastAsia="Times New Roman" w:hAnsi="Times New Roman" w:cs="B Nazanin"/>
          <w:sz w:val="24"/>
          <w:szCs w:val="24"/>
        </w:rPr>
        <w:t xml:space="preserve"> Secondary Zone </w:t>
      </w:r>
      <w:r w:rsidRPr="006603AD">
        <w:rPr>
          <w:rFonts w:ascii="Times New Roman" w:eastAsia="Times New Roman" w:hAnsi="Times New Roman" w:cs="B Nazanin"/>
          <w:sz w:val="24"/>
          <w:szCs w:val="24"/>
          <w:rtl/>
        </w:rPr>
        <w:t>شباهت دارد با این تفاوت که در</w:t>
      </w:r>
      <w:r w:rsidRPr="006603AD">
        <w:rPr>
          <w:rFonts w:ascii="Times New Roman" w:eastAsia="Times New Roman" w:hAnsi="Times New Roman" w:cs="B Nazanin"/>
          <w:sz w:val="24"/>
          <w:szCs w:val="24"/>
        </w:rPr>
        <w:t xml:space="preserve"> Secondary Zone </w:t>
      </w:r>
      <w:r w:rsidRPr="006603AD">
        <w:rPr>
          <w:rFonts w:ascii="Times New Roman" w:eastAsia="Times New Roman" w:hAnsi="Times New Roman" w:cs="B Nazanin"/>
          <w:sz w:val="24"/>
          <w:szCs w:val="24"/>
          <w:rtl/>
        </w:rPr>
        <w:t>کلیه رکوردهایی که در</w:t>
      </w:r>
      <w:r w:rsidRPr="006603AD">
        <w:rPr>
          <w:rFonts w:ascii="Times New Roman" w:eastAsia="Times New Roman" w:hAnsi="Times New Roman" w:cs="B Nazanin"/>
          <w:sz w:val="24"/>
          <w:szCs w:val="24"/>
        </w:rPr>
        <w:t xml:space="preserve"> Primary Zone </w:t>
      </w:r>
      <w:r w:rsidRPr="006603AD">
        <w:rPr>
          <w:rFonts w:ascii="Times New Roman" w:eastAsia="Times New Roman" w:hAnsi="Times New Roman" w:cs="B Nazanin"/>
          <w:sz w:val="24"/>
          <w:szCs w:val="24"/>
          <w:rtl/>
        </w:rPr>
        <w:t>قرار دارد وجود دارد اما در</w:t>
      </w:r>
      <w:r w:rsidRPr="006603AD">
        <w:rPr>
          <w:rFonts w:ascii="Times New Roman" w:eastAsia="Times New Roman" w:hAnsi="Times New Roman" w:cs="B Nazanin"/>
          <w:sz w:val="24"/>
          <w:szCs w:val="24"/>
        </w:rPr>
        <w:t xml:space="preserve"> Stub Zone </w:t>
      </w:r>
      <w:r w:rsidRPr="006603AD">
        <w:rPr>
          <w:rFonts w:ascii="Times New Roman" w:eastAsia="Times New Roman" w:hAnsi="Times New Roman" w:cs="B Nazanin"/>
          <w:sz w:val="24"/>
          <w:szCs w:val="24"/>
          <w:rtl/>
        </w:rPr>
        <w:t>صرفا رکوردهای ضروری برای شناسایی سرورهایی که رکوردهای مورد نظر را در درون خود نگه می دارد. معمولا زمانی از</w:t>
      </w:r>
      <w:r w:rsidRPr="006603AD">
        <w:rPr>
          <w:rFonts w:ascii="Times New Roman" w:eastAsia="Times New Roman" w:hAnsi="Times New Roman" w:cs="B Nazanin"/>
          <w:sz w:val="24"/>
          <w:szCs w:val="24"/>
        </w:rPr>
        <w:t xml:space="preserve"> Stub Zone </w:t>
      </w:r>
      <w:r w:rsidRPr="006603AD">
        <w:rPr>
          <w:rFonts w:ascii="Times New Roman" w:eastAsia="Times New Roman" w:hAnsi="Times New Roman" w:cs="B Nazanin"/>
          <w:sz w:val="24"/>
          <w:szCs w:val="24"/>
          <w:rtl/>
        </w:rPr>
        <w:t>استفاده می کنیم که می خواهیم چندین</w:t>
      </w:r>
      <w:r w:rsidRPr="006603AD">
        <w:rPr>
          <w:rFonts w:ascii="Times New Roman" w:eastAsia="Times New Roman" w:hAnsi="Times New Roman" w:cs="B Nazanin"/>
          <w:sz w:val="24"/>
          <w:szCs w:val="24"/>
        </w:rPr>
        <w:t xml:space="preserve"> DNS Namespace </w:t>
      </w:r>
      <w:r w:rsidRPr="006603AD">
        <w:rPr>
          <w:rFonts w:ascii="Times New Roman" w:eastAsia="Times New Roman" w:hAnsi="Times New Roman" w:cs="B Nazanin"/>
          <w:sz w:val="24"/>
          <w:szCs w:val="24"/>
          <w:rtl/>
        </w:rPr>
        <w:t>متفاوت را برای کاربران خود سرویس دهی کنیم. شما نمی توانید تغییراتی در</w:t>
      </w:r>
      <w:r w:rsidRPr="006603AD">
        <w:rPr>
          <w:rFonts w:ascii="Times New Roman" w:eastAsia="Times New Roman" w:hAnsi="Times New Roman" w:cs="B Nazanin"/>
          <w:sz w:val="24"/>
          <w:szCs w:val="24"/>
        </w:rPr>
        <w:t xml:space="preserve"> Stub Zone </w:t>
      </w:r>
      <w:r w:rsidRPr="006603AD">
        <w:rPr>
          <w:rFonts w:ascii="Times New Roman" w:eastAsia="Times New Roman" w:hAnsi="Times New Roman" w:cs="B Nazanin"/>
          <w:sz w:val="24"/>
          <w:szCs w:val="24"/>
          <w:rtl/>
        </w:rPr>
        <w:t>ایجاد کنید مگر اینکه در</w:t>
      </w:r>
      <w:r w:rsidRPr="006603AD">
        <w:rPr>
          <w:rFonts w:ascii="Times New Roman" w:eastAsia="Times New Roman" w:hAnsi="Times New Roman" w:cs="B Nazanin"/>
          <w:sz w:val="24"/>
          <w:szCs w:val="24"/>
        </w:rPr>
        <w:t xml:space="preserve"> Primary Zone </w:t>
      </w:r>
      <w:r w:rsidRPr="006603AD">
        <w:rPr>
          <w:rFonts w:ascii="Times New Roman" w:eastAsia="Times New Roman" w:hAnsi="Times New Roman" w:cs="B Nazanin"/>
          <w:sz w:val="24"/>
          <w:szCs w:val="24"/>
          <w:rtl/>
        </w:rPr>
        <w:t>ای که از آن گرفته شده است تغییری ایجاد شود</w:t>
      </w:r>
      <w:r w:rsidRPr="006603AD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A3D0A6F" w14:textId="72C635C3" w:rsidR="00FA196E" w:rsidRPr="00FA196E" w:rsidRDefault="00FA196E" w:rsidP="00F843BF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</w:p>
    <w:p w14:paraId="0A9645DD" w14:textId="77777777" w:rsidR="00FA196E" w:rsidRPr="00FA196E" w:rsidRDefault="00FA196E" w:rsidP="00F843BF">
      <w:pPr>
        <w:pStyle w:val="Heading3"/>
        <w:bidi/>
        <w:jc w:val="both"/>
        <w:rPr>
          <w:rFonts w:cs="B Nazanin"/>
        </w:rPr>
      </w:pPr>
      <w:r w:rsidRPr="00FA196E">
        <w:rPr>
          <w:rFonts w:cs="B Nazanin"/>
          <w:rtl/>
        </w:rPr>
        <w:t>رکورد</w:t>
      </w:r>
      <w:r w:rsidRPr="00FA196E">
        <w:rPr>
          <w:rFonts w:cs="B Nazanin"/>
        </w:rPr>
        <w:t xml:space="preserve"> MX</w:t>
      </w:r>
    </w:p>
    <w:p w14:paraId="4202F2CC" w14:textId="76CDE5CD" w:rsidR="00FA196E" w:rsidRPr="00FA196E" w:rsidRDefault="00FA196E" w:rsidP="00F843BF">
      <w:pPr>
        <w:pStyle w:val="NormalWeb"/>
        <w:bidi/>
        <w:jc w:val="both"/>
        <w:rPr>
          <w:rFonts w:cs="B Nazanin"/>
        </w:rPr>
      </w:pPr>
      <w:r w:rsidRPr="00FA196E">
        <w:rPr>
          <w:rFonts w:cs="B Nazanin"/>
          <w:rtl/>
        </w:rPr>
        <w:t>از دیگر رکوردهای متداول</w:t>
      </w:r>
      <w:r w:rsidRPr="00FA196E">
        <w:rPr>
          <w:rFonts w:cs="B Nazanin"/>
        </w:rPr>
        <w:t xml:space="preserve"> DNS </w:t>
      </w:r>
      <w:r w:rsidRPr="00FA196E">
        <w:rPr>
          <w:rFonts w:cs="B Nazanin"/>
          <w:rtl/>
        </w:rPr>
        <w:t xml:space="preserve">می‌توان به </w:t>
      </w:r>
      <w:r w:rsidRPr="00FA196E">
        <w:rPr>
          <w:rStyle w:val="Strong"/>
          <w:rFonts w:cs="B Nazanin"/>
          <w:rtl/>
        </w:rPr>
        <w:t>رکورد</w:t>
      </w:r>
      <w:r w:rsidRPr="00FA196E">
        <w:rPr>
          <w:rStyle w:val="Strong"/>
          <w:rFonts w:cs="B Nazanin"/>
        </w:rPr>
        <w:t xml:space="preserve"> MX</w:t>
      </w:r>
      <w:r w:rsidRPr="00FA196E">
        <w:rPr>
          <w:rFonts w:cs="B Nazanin"/>
        </w:rPr>
        <w:t xml:space="preserve"> </w:t>
      </w:r>
      <w:r w:rsidRPr="00FA196E">
        <w:rPr>
          <w:rFonts w:cs="B Nazanin"/>
          <w:rtl/>
        </w:rPr>
        <w:t>مخفف</w:t>
      </w:r>
      <w:r w:rsidRPr="00FA196E">
        <w:rPr>
          <w:rFonts w:cs="B Nazanin"/>
        </w:rPr>
        <w:t xml:space="preserve"> Mail Exchanger) </w:t>
      </w:r>
      <w:r w:rsidR="00F843BF">
        <w:rPr>
          <w:rFonts w:cs="B Nazanin" w:hint="cs"/>
          <w:rtl/>
        </w:rPr>
        <w:t xml:space="preserve">) </w:t>
      </w:r>
      <w:r w:rsidRPr="00FA196E">
        <w:rPr>
          <w:rFonts w:cs="B Nazanin"/>
          <w:rtl/>
        </w:rPr>
        <w:t>اشاره کرد. این رکورد ایمیل‌ها را به سرور ایمیل هدایت می‌کند</w:t>
      </w:r>
      <w:r w:rsidRPr="00FA196E">
        <w:rPr>
          <w:rFonts w:cs="B Nazanin"/>
        </w:rPr>
        <w:t>.</w:t>
      </w:r>
    </w:p>
    <w:p w14:paraId="062948D7" w14:textId="1BAAE841" w:rsidR="00FA196E" w:rsidRPr="00FA196E" w:rsidRDefault="00FA196E" w:rsidP="00F843BF">
      <w:pPr>
        <w:pStyle w:val="NormalWeb"/>
        <w:bidi/>
        <w:jc w:val="both"/>
        <w:rPr>
          <w:rFonts w:cs="B Nazanin"/>
        </w:rPr>
      </w:pPr>
      <w:r w:rsidRPr="00FA196E">
        <w:rPr>
          <w:rFonts w:cs="B Nazanin"/>
          <w:rtl/>
        </w:rPr>
        <w:t>به عبارت دیگر، رکورد</w:t>
      </w:r>
      <w:r w:rsidRPr="00FA196E">
        <w:rPr>
          <w:rFonts w:cs="B Nazanin"/>
        </w:rPr>
        <w:t xml:space="preserve"> MX </w:t>
      </w:r>
      <w:r w:rsidRPr="00FA196E">
        <w:rPr>
          <w:rFonts w:cs="B Nazanin"/>
          <w:rtl/>
        </w:rPr>
        <w:t>نشان می‌دهد که چگونه پیام‌های ایمیل باید مطابق با پروتکل انتقال ایمیل ساده</w:t>
      </w:r>
      <w:r w:rsidRPr="00FA196E">
        <w:rPr>
          <w:rFonts w:cs="B Nazanin"/>
        </w:rPr>
        <w:t xml:space="preserve"> SMTP </w:t>
      </w:r>
      <w:r w:rsidRPr="00FA196E">
        <w:rPr>
          <w:rFonts w:cs="B Nazanin"/>
          <w:rtl/>
        </w:rPr>
        <w:t>یا پروتکل استاندارد برای همه ایمیل‌ها مسیریابی شوند</w:t>
      </w:r>
    </w:p>
    <w:p w14:paraId="66367F8D" w14:textId="77777777" w:rsidR="00FA196E" w:rsidRPr="00FA196E" w:rsidRDefault="00FA196E" w:rsidP="00F843BF">
      <w:pPr>
        <w:pStyle w:val="Heading3"/>
        <w:bidi/>
        <w:jc w:val="both"/>
        <w:rPr>
          <w:rFonts w:cs="B Nazanin"/>
        </w:rPr>
      </w:pPr>
      <w:r w:rsidRPr="00FA196E">
        <w:rPr>
          <w:rFonts w:cs="B Nazanin"/>
          <w:rtl/>
        </w:rPr>
        <w:t>رکورد</w:t>
      </w:r>
      <w:r w:rsidRPr="00FA196E">
        <w:rPr>
          <w:rFonts w:cs="B Nazanin"/>
        </w:rPr>
        <w:t xml:space="preserve"> SRV</w:t>
      </w:r>
    </w:p>
    <w:p w14:paraId="53C82F4B" w14:textId="77777777" w:rsidR="00FA196E" w:rsidRPr="00FA196E" w:rsidRDefault="00FA196E" w:rsidP="00F843BF">
      <w:pPr>
        <w:pStyle w:val="NormalWeb"/>
        <w:bidi/>
        <w:jc w:val="both"/>
        <w:rPr>
          <w:rFonts w:cs="B Nazanin"/>
        </w:rPr>
      </w:pPr>
      <w:r w:rsidRPr="00FA196E">
        <w:rPr>
          <w:rFonts w:cs="B Nazanin"/>
          <w:rtl/>
        </w:rPr>
        <w:t>رکورد دیگری که نامش در بین رکوردهای متداول</w:t>
      </w:r>
      <w:r w:rsidRPr="00FA196E">
        <w:rPr>
          <w:rFonts w:cs="B Nazanin"/>
        </w:rPr>
        <w:t xml:space="preserve"> DNS </w:t>
      </w:r>
      <w:r w:rsidRPr="00FA196E">
        <w:rPr>
          <w:rFonts w:cs="B Nazanin"/>
          <w:rtl/>
        </w:rPr>
        <w:t xml:space="preserve">دیده می‌شود، </w:t>
      </w:r>
      <w:r w:rsidRPr="00FA196E">
        <w:rPr>
          <w:rStyle w:val="Strong"/>
          <w:rFonts w:cs="B Nazanin"/>
          <w:rtl/>
        </w:rPr>
        <w:t>رکورد</w:t>
      </w:r>
      <w:r w:rsidRPr="00FA196E">
        <w:rPr>
          <w:rStyle w:val="Strong"/>
          <w:rFonts w:cs="B Nazanin"/>
        </w:rPr>
        <w:t xml:space="preserve"> SRV</w:t>
      </w:r>
      <w:r w:rsidRPr="00FA196E">
        <w:rPr>
          <w:rFonts w:cs="B Nazanin"/>
        </w:rPr>
        <w:t xml:space="preserve"> </w:t>
      </w:r>
      <w:r w:rsidRPr="00FA196E">
        <w:rPr>
          <w:rFonts w:cs="B Nazanin"/>
          <w:rtl/>
        </w:rPr>
        <w:t>است. این رکورد، درگاه یا پورتی برای سرویس‌های خاص مشخص می‌کند. در حقیقت رکورد</w:t>
      </w:r>
      <w:r w:rsidRPr="00FA196E">
        <w:rPr>
          <w:rFonts w:cs="B Nazanin"/>
        </w:rPr>
        <w:t xml:space="preserve"> SRV </w:t>
      </w:r>
      <w:r w:rsidRPr="00FA196E">
        <w:rPr>
          <w:rFonts w:cs="B Nazanin"/>
          <w:rtl/>
        </w:rPr>
        <w:t>یک میزبان و پورت را برای سرویس‌های خاص مانند انتقال پیام صوتی از طریق</w:t>
      </w:r>
      <w:r w:rsidRPr="00FA196E">
        <w:rPr>
          <w:rFonts w:cs="B Nazanin"/>
        </w:rPr>
        <w:t xml:space="preserve"> IP (VoIP)</w:t>
      </w:r>
      <w:r w:rsidRPr="00FA196E">
        <w:rPr>
          <w:rFonts w:cs="B Nazanin"/>
          <w:rtl/>
        </w:rPr>
        <w:t>، پیام‌رسانی فوری و غیره تعیین می‌کند</w:t>
      </w:r>
      <w:r w:rsidRPr="00FA196E">
        <w:rPr>
          <w:rFonts w:cs="B Nazanin"/>
        </w:rPr>
        <w:t>.</w:t>
      </w:r>
    </w:p>
    <w:p w14:paraId="41CB3FBD" w14:textId="77777777" w:rsidR="00FA196E" w:rsidRPr="00FA196E" w:rsidRDefault="00FA196E" w:rsidP="00F843BF">
      <w:pPr>
        <w:pStyle w:val="NormalWeb"/>
        <w:bidi/>
        <w:jc w:val="both"/>
        <w:rPr>
          <w:rFonts w:cs="B Nazanin"/>
        </w:rPr>
      </w:pPr>
      <w:r w:rsidRPr="00FA196E">
        <w:rPr>
          <w:rFonts w:cs="B Nazanin"/>
          <w:rtl/>
        </w:rPr>
        <w:t>اکثر رکوردهای</w:t>
      </w:r>
      <w:r w:rsidRPr="00FA196E">
        <w:rPr>
          <w:rFonts w:cs="B Nazanin"/>
        </w:rPr>
        <w:t xml:space="preserve"> DNS </w:t>
      </w:r>
      <w:r w:rsidRPr="00FA196E">
        <w:rPr>
          <w:rFonts w:cs="B Nazanin"/>
          <w:rtl/>
        </w:rPr>
        <w:t>فقط یک سرور یا یک آدرس</w:t>
      </w:r>
      <w:r w:rsidRPr="00FA196E">
        <w:rPr>
          <w:rFonts w:cs="B Nazanin"/>
        </w:rPr>
        <w:t xml:space="preserve"> IP </w:t>
      </w:r>
      <w:r w:rsidRPr="00FA196E">
        <w:rPr>
          <w:rFonts w:cs="B Nazanin"/>
          <w:rtl/>
        </w:rPr>
        <w:t>را مشخص می‌کنند، اما رکوردهای</w:t>
      </w:r>
      <w:r w:rsidRPr="00FA196E">
        <w:rPr>
          <w:rFonts w:cs="B Nazanin"/>
        </w:rPr>
        <w:t xml:space="preserve"> SRV </w:t>
      </w:r>
      <w:r w:rsidRPr="00FA196E">
        <w:rPr>
          <w:rFonts w:cs="B Nazanin"/>
          <w:rtl/>
        </w:rPr>
        <w:t>شامل یک پورت در آن آدرس</w:t>
      </w:r>
      <w:r w:rsidRPr="00FA196E">
        <w:rPr>
          <w:rFonts w:cs="B Nazanin"/>
        </w:rPr>
        <w:t xml:space="preserve"> IP </w:t>
      </w:r>
      <w:r w:rsidRPr="00FA196E">
        <w:rPr>
          <w:rFonts w:cs="B Nazanin"/>
          <w:rtl/>
        </w:rPr>
        <w:t>نیز هستند. برخی از پروتکل‌های اینترنتی نیز برای عملکرد مناسب به استفاده از</w:t>
      </w:r>
      <w:r w:rsidRPr="00FA196E">
        <w:rPr>
          <w:rStyle w:val="Strong"/>
          <w:rFonts w:cs="B Nazanin"/>
          <w:rtl/>
        </w:rPr>
        <w:t xml:space="preserve"> رکوردهای</w:t>
      </w:r>
      <w:r w:rsidRPr="00FA196E">
        <w:rPr>
          <w:rStyle w:val="Strong"/>
          <w:rFonts w:cs="B Nazanin"/>
        </w:rPr>
        <w:t xml:space="preserve"> SRV</w:t>
      </w:r>
      <w:r w:rsidRPr="00FA196E">
        <w:rPr>
          <w:rFonts w:cs="B Nazanin"/>
        </w:rPr>
        <w:t xml:space="preserve"> </w:t>
      </w:r>
      <w:r w:rsidRPr="00FA196E">
        <w:rPr>
          <w:rFonts w:cs="B Nazanin"/>
          <w:rtl/>
        </w:rPr>
        <w:t>نیاز دارند</w:t>
      </w:r>
      <w:r w:rsidRPr="00FA196E">
        <w:rPr>
          <w:rFonts w:cs="B Nazanin"/>
        </w:rPr>
        <w:t>.</w:t>
      </w:r>
    </w:p>
    <w:p w14:paraId="39097A31" w14:textId="77777777" w:rsidR="00FA196E" w:rsidRDefault="00FA196E" w:rsidP="00F843BF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</w:p>
    <w:p w14:paraId="48FAD51D" w14:textId="59CE898F" w:rsidR="00671EEE" w:rsidRDefault="00671EEE" w:rsidP="00F843BF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</w:p>
    <w:p w14:paraId="63800C7D" w14:textId="77777777" w:rsidR="00671EEE" w:rsidRPr="006603AD" w:rsidRDefault="00671EEE" w:rsidP="00F843BF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</w:p>
    <w:p w14:paraId="5EA59780" w14:textId="77777777" w:rsidR="006603AD" w:rsidRPr="006603AD" w:rsidRDefault="006603AD" w:rsidP="00F843BF">
      <w:pPr>
        <w:bidi/>
        <w:jc w:val="both"/>
        <w:rPr>
          <w:rFonts w:cs="B Nazanin"/>
        </w:rPr>
      </w:pPr>
    </w:p>
    <w:sectPr w:rsidR="006603AD" w:rsidRPr="0066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AD"/>
    <w:rsid w:val="006603AD"/>
    <w:rsid w:val="00671EEE"/>
    <w:rsid w:val="008753D0"/>
    <w:rsid w:val="00F843BF"/>
    <w:rsid w:val="00FA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35CF"/>
  <w15:chartTrackingRefBased/>
  <w15:docId w15:val="{89A07045-C34F-4208-BFE5-73C138CD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0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03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03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0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bitabehravan@ymail.com</dc:creator>
  <cp:keywords/>
  <dc:description/>
  <cp:lastModifiedBy>bitabehravan@ymail.com</cp:lastModifiedBy>
  <cp:revision>1</cp:revision>
  <dcterms:created xsi:type="dcterms:W3CDTF">2022-09-08T14:26:00Z</dcterms:created>
  <dcterms:modified xsi:type="dcterms:W3CDTF">2022-09-08T14:56:00Z</dcterms:modified>
</cp:coreProperties>
</file>