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0311F" w14:textId="5D3EC714" w:rsidR="0001172E" w:rsidRDefault="0061361A" w:rsidP="0061361A">
      <w:pPr>
        <w:pStyle w:val="Heading1"/>
      </w:pPr>
      <w:r>
        <w:t xml:space="preserve">Analysis of Network Structure in Large-scale Web </w:t>
      </w:r>
      <w:r w:rsidR="00AF4746">
        <w:t>D</w:t>
      </w:r>
      <w:r>
        <w:t>ata in India</w:t>
      </w:r>
    </w:p>
    <w:p w14:paraId="4C1BAF3E" w14:textId="589E852C" w:rsidR="0061361A" w:rsidRDefault="0061361A" w:rsidP="0061361A">
      <w:pPr>
        <w:pStyle w:val="Subtitle"/>
        <w:jc w:val="center"/>
      </w:pPr>
      <w:r>
        <w:t>Bitan Majumder</w:t>
      </w:r>
    </w:p>
    <w:p w14:paraId="2F80FE19" w14:textId="1BB97A65" w:rsidR="0061361A" w:rsidRDefault="0061361A" w:rsidP="0061361A">
      <w:pPr>
        <w:jc w:val="center"/>
      </w:pPr>
      <w:r>
        <w:t>24MSCSCPY0005, M.Sc. Computer Science 2</w:t>
      </w:r>
      <w:r w:rsidRPr="0061361A">
        <w:rPr>
          <w:vertAlign w:val="superscript"/>
        </w:rPr>
        <w:t>nd</w:t>
      </w:r>
      <w:r>
        <w:t xml:space="preserve"> year</w:t>
      </w:r>
    </w:p>
    <w:p w14:paraId="503F2470" w14:textId="77777777" w:rsidR="0061361A" w:rsidRDefault="0061361A" w:rsidP="0061361A"/>
    <w:p w14:paraId="5A8CF400" w14:textId="3621B092" w:rsidR="00217844" w:rsidRPr="00AA7355" w:rsidRDefault="00AF4746" w:rsidP="00AA7355">
      <w:pPr>
        <w:pStyle w:val="Heading2"/>
        <w:jc w:val="center"/>
        <w:rPr>
          <w:b/>
          <w:bCs/>
        </w:rPr>
      </w:pPr>
      <w:r w:rsidRPr="00AF4746">
        <w:rPr>
          <w:b/>
          <w:bCs/>
        </w:rPr>
        <w:t>Abstract</w:t>
      </w:r>
    </w:p>
    <w:p w14:paraId="4B5E07C4" w14:textId="505466AD" w:rsidR="006B5039" w:rsidRDefault="00217844" w:rsidP="00217844">
      <w:r w:rsidRPr="00217844">
        <w:t xml:space="preserve">The increasing number of web-based platforms in this internet age has resulted in the generation of a huge amount of heterogeneous, interconnected data. This development has made the network-based analysis much more relevant than ever. In the Indian context, web data consists of domains such as news media, social networks, government portals, financial services, etc., which have rich relational structures. And to represent such kind of data, we often use large-scale graphs or co-occurrence networks. This project intends to develop a framework for analysis of network-structure in large-scale raw Indian web data by constructing and analyzing knowledge graph that captures entities and their contextual relations. </w:t>
      </w:r>
      <w:r w:rsidR="005F5F5C" w:rsidRPr="005F5F5C">
        <w:t>We will use G</w:t>
      </w:r>
      <w:r w:rsidR="005F5F5C">
        <w:t xml:space="preserve">raph </w:t>
      </w:r>
      <w:r w:rsidR="005F5F5C" w:rsidRPr="005F5F5C">
        <w:t>N</w:t>
      </w:r>
      <w:r w:rsidR="005F5F5C">
        <w:t xml:space="preserve">eural </w:t>
      </w:r>
      <w:r w:rsidR="005F5F5C" w:rsidRPr="005F5F5C">
        <w:t>N</w:t>
      </w:r>
      <w:r w:rsidR="005F5F5C">
        <w:t>etworks</w:t>
      </w:r>
      <w:r w:rsidR="005F5F5C" w:rsidRPr="005F5F5C">
        <w:t xml:space="preserve"> with other large-scale data analysis techniques around N</w:t>
      </w:r>
      <w:r w:rsidR="007E6332">
        <w:t xml:space="preserve">atural </w:t>
      </w:r>
      <w:r w:rsidR="005F5F5C" w:rsidRPr="005F5F5C">
        <w:t>L</w:t>
      </w:r>
      <w:r w:rsidR="007E6332">
        <w:t xml:space="preserve">anguage </w:t>
      </w:r>
      <w:r w:rsidR="005F5F5C" w:rsidRPr="005F5F5C">
        <w:t>P</w:t>
      </w:r>
      <w:r w:rsidR="007E6332">
        <w:t>rocessing</w:t>
      </w:r>
      <w:r w:rsidR="005F5F5C" w:rsidRPr="005F5F5C">
        <w:t xml:space="preserve"> and Information Retrieval, for analysis of such large-scale web data.</w:t>
      </w:r>
    </w:p>
    <w:p w14:paraId="34757D28" w14:textId="77777777" w:rsidR="005F5F5C" w:rsidRDefault="005F5F5C" w:rsidP="00217844"/>
    <w:p w14:paraId="2D3D3D55" w14:textId="34081BDD" w:rsidR="00217844" w:rsidRDefault="00217844" w:rsidP="00AA7355">
      <w:pPr>
        <w:pStyle w:val="Heading2"/>
        <w:jc w:val="center"/>
      </w:pPr>
      <w:r>
        <w:t>Plan of Work</w:t>
      </w:r>
    </w:p>
    <w:p w14:paraId="6D0D0680" w14:textId="77777777" w:rsidR="00AA7355" w:rsidRDefault="00AA7355" w:rsidP="005F5F5C">
      <w:pPr>
        <w:pStyle w:val="Heading3"/>
        <w:rPr>
          <w:rFonts w:eastAsiaTheme="minorHAnsi" w:cstheme="minorBidi"/>
          <w:color w:val="auto"/>
          <w:sz w:val="22"/>
          <w:szCs w:val="22"/>
        </w:rPr>
      </w:pPr>
      <w:r w:rsidRPr="00AA7355">
        <w:rPr>
          <w:rFonts w:eastAsiaTheme="minorHAnsi" w:cstheme="minorBidi"/>
          <w:color w:val="auto"/>
          <w:sz w:val="22"/>
          <w:szCs w:val="22"/>
        </w:rPr>
        <w:t>The initial plan of the project consists of several phases, such as data collection, knowledge graph building, analysis, etc. The pipeline of the project is discussed below.</w:t>
      </w:r>
    </w:p>
    <w:p w14:paraId="6AA8EC6B" w14:textId="724F7373" w:rsidR="005F5F5C" w:rsidRDefault="005F5F5C" w:rsidP="005F5F5C">
      <w:pPr>
        <w:pStyle w:val="Heading3"/>
      </w:pPr>
      <w:r>
        <w:t>Data Collection</w:t>
      </w:r>
    </w:p>
    <w:p w14:paraId="660C0744" w14:textId="77777777" w:rsidR="00AA7355" w:rsidRDefault="00AA7355" w:rsidP="000913C9">
      <w:pPr>
        <w:pStyle w:val="Heading3"/>
        <w:rPr>
          <w:rFonts w:eastAsiaTheme="minorHAnsi" w:cstheme="minorBidi"/>
          <w:color w:val="auto"/>
          <w:sz w:val="22"/>
          <w:szCs w:val="22"/>
        </w:rPr>
      </w:pPr>
      <w:r w:rsidRPr="00AA7355">
        <w:rPr>
          <w:rFonts w:eastAsiaTheme="minorHAnsi" w:cstheme="minorBidi"/>
          <w:color w:val="auto"/>
          <w:sz w:val="22"/>
          <w:szCs w:val="22"/>
        </w:rPr>
        <w:t>The key point in this project is that it is going to facilitate any domain that produces a massive amount of data. To get this kind of data, we can use different sources such as online news portals, social media platforms (ex., X, Threads, Quora, etc.), government portals, and financial services websites (ex., BSE website).</w:t>
      </w:r>
    </w:p>
    <w:p w14:paraId="2F795EAB" w14:textId="1B8C0798" w:rsidR="005F5F5C" w:rsidRDefault="000913C9" w:rsidP="000913C9">
      <w:pPr>
        <w:pStyle w:val="Heading3"/>
      </w:pPr>
      <w:r>
        <w:t>Co-occurrence Network Preparation</w:t>
      </w:r>
    </w:p>
    <w:p w14:paraId="2C42519A" w14:textId="77777777" w:rsidR="00B532B5" w:rsidRDefault="00B532B5" w:rsidP="000732C8">
      <w:pPr>
        <w:pStyle w:val="Heading3"/>
        <w:rPr>
          <w:rFonts w:eastAsiaTheme="minorHAnsi" w:cstheme="minorBidi"/>
          <w:color w:val="auto"/>
          <w:sz w:val="22"/>
          <w:szCs w:val="22"/>
        </w:rPr>
      </w:pPr>
      <w:r w:rsidRPr="00B532B5">
        <w:rPr>
          <w:rFonts w:eastAsiaTheme="minorHAnsi" w:cstheme="minorBidi"/>
          <w:color w:val="auto"/>
          <w:sz w:val="22"/>
          <w:szCs w:val="22"/>
        </w:rPr>
        <w:t>After retrieving the data, we will perform some basic preprocessing. Next, we will perform the entity resolution task to identify key entities from the data. These entities could be anything like political figures, media personalities, companies or organizations, or government projects. After listing out all the entities, we extract the inherent relationships of those entities and build a co-occurrence network out of it.</w:t>
      </w:r>
    </w:p>
    <w:p w14:paraId="771FC0C8" w14:textId="3854E783" w:rsidR="000732C8" w:rsidRDefault="000732C8" w:rsidP="000732C8">
      <w:pPr>
        <w:pStyle w:val="Heading3"/>
      </w:pPr>
      <w:r>
        <w:t>Network Analysis</w:t>
      </w:r>
    </w:p>
    <w:p w14:paraId="4E7203E9" w14:textId="0279724B" w:rsidR="00AA7355" w:rsidRDefault="00B532B5" w:rsidP="00B532B5">
      <w:pPr>
        <w:pStyle w:val="Heading2"/>
        <w:rPr>
          <w:rFonts w:asciiTheme="minorHAnsi" w:eastAsiaTheme="minorHAnsi" w:hAnsiTheme="minorHAnsi" w:cstheme="minorBidi"/>
          <w:color w:val="auto"/>
          <w:sz w:val="22"/>
          <w:szCs w:val="22"/>
        </w:rPr>
      </w:pPr>
      <w:r w:rsidRPr="00B532B5">
        <w:rPr>
          <w:rFonts w:asciiTheme="minorHAnsi" w:eastAsiaTheme="minorHAnsi" w:hAnsiTheme="minorHAnsi" w:cstheme="minorBidi"/>
          <w:color w:val="auto"/>
          <w:sz w:val="22"/>
          <w:szCs w:val="22"/>
        </w:rPr>
        <w:t>The analysis of the network structure involves tasks like community detection, entity classification, and prediction of links between entities. Also, the analysis will help to point out entities that are most significant in any domain and</w:t>
      </w:r>
      <w:r>
        <w:rPr>
          <w:rFonts w:asciiTheme="minorHAnsi" w:eastAsiaTheme="minorHAnsi" w:hAnsiTheme="minorHAnsi" w:cstheme="minorBidi"/>
          <w:color w:val="auto"/>
          <w:sz w:val="22"/>
          <w:szCs w:val="22"/>
        </w:rPr>
        <w:t xml:space="preserve"> </w:t>
      </w:r>
      <w:r w:rsidRPr="00B532B5">
        <w:rPr>
          <w:rFonts w:asciiTheme="minorHAnsi" w:eastAsiaTheme="minorHAnsi" w:hAnsiTheme="minorHAnsi" w:cstheme="minorBidi"/>
          <w:color w:val="auto"/>
          <w:sz w:val="22"/>
          <w:szCs w:val="22"/>
        </w:rPr>
        <w:t>contribute the most to any development of that domain.</w:t>
      </w:r>
    </w:p>
    <w:p w14:paraId="6E6B5BA9" w14:textId="77777777" w:rsidR="00B532B5" w:rsidRPr="00B532B5" w:rsidRDefault="00B532B5" w:rsidP="00B532B5"/>
    <w:p w14:paraId="0EDDD335" w14:textId="457FAF39" w:rsidR="00AA7355" w:rsidRDefault="00AA7355" w:rsidP="00AA7355">
      <w:pPr>
        <w:pStyle w:val="Heading2"/>
        <w:jc w:val="center"/>
      </w:pPr>
      <w:r>
        <w:t>Software and Platform details</w:t>
      </w:r>
    </w:p>
    <w:p w14:paraId="6A46AA82" w14:textId="71074926" w:rsidR="00AA7355" w:rsidRPr="00AA7355" w:rsidRDefault="00B532B5" w:rsidP="00B532B5">
      <w:r w:rsidRPr="00B532B5">
        <w:t xml:space="preserve">For this project we are using different Python-based frameworks and libraries. Libraries—NumPy, Pandas, Matplotlib; Frameworks—PyTorch, PyTorch Geometric, </w:t>
      </w:r>
      <w:proofErr w:type="spellStart"/>
      <w:r w:rsidRPr="00B532B5">
        <w:t>NetworkX</w:t>
      </w:r>
      <w:proofErr w:type="spellEnd"/>
      <w:r w:rsidRPr="00B532B5">
        <w:t>. For GPU support required in this project, we will be using the open-source platform Kaggle.</w:t>
      </w:r>
    </w:p>
    <w:sectPr w:rsidR="00AA7355" w:rsidRPr="00AA7355" w:rsidSect="0061361A">
      <w:pgSz w:w="11906" w:h="16838"/>
      <w:pgMar w:top="1440" w:right="476" w:bottom="1440" w:left="99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1A"/>
    <w:rsid w:val="0001172E"/>
    <w:rsid w:val="000230E4"/>
    <w:rsid w:val="000732C8"/>
    <w:rsid w:val="0007561F"/>
    <w:rsid w:val="000913C9"/>
    <w:rsid w:val="000A34F6"/>
    <w:rsid w:val="00217844"/>
    <w:rsid w:val="005F5F5C"/>
    <w:rsid w:val="0061361A"/>
    <w:rsid w:val="006A2E1B"/>
    <w:rsid w:val="006B5039"/>
    <w:rsid w:val="007E6332"/>
    <w:rsid w:val="00A864A2"/>
    <w:rsid w:val="00AA7355"/>
    <w:rsid w:val="00AF4746"/>
    <w:rsid w:val="00B532B5"/>
    <w:rsid w:val="00C50F2D"/>
    <w:rsid w:val="00DD5E9A"/>
    <w:rsid w:val="00EE0C3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68B3D"/>
  <w15:chartTrackingRefBased/>
  <w15:docId w15:val="{6F4132D6-10B2-4E96-ABA6-6C9909FE8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136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36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36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6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6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61A"/>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61361A"/>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61361A"/>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61361A"/>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61361A"/>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61361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1361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1361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1361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13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61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13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61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1361A"/>
    <w:pPr>
      <w:spacing w:before="160"/>
      <w:jc w:val="center"/>
    </w:pPr>
    <w:rPr>
      <w:i/>
      <w:iCs/>
      <w:color w:val="404040" w:themeColor="text1" w:themeTint="BF"/>
    </w:rPr>
  </w:style>
  <w:style w:type="character" w:customStyle="1" w:styleId="QuoteChar">
    <w:name w:val="Quote Char"/>
    <w:basedOn w:val="DefaultParagraphFont"/>
    <w:link w:val="Quote"/>
    <w:uiPriority w:val="29"/>
    <w:rsid w:val="0061361A"/>
    <w:rPr>
      <w:i/>
      <w:iCs/>
      <w:color w:val="404040" w:themeColor="text1" w:themeTint="BF"/>
      <w:lang w:val="en-US"/>
    </w:rPr>
  </w:style>
  <w:style w:type="paragraph" w:styleId="ListParagraph">
    <w:name w:val="List Paragraph"/>
    <w:basedOn w:val="Normal"/>
    <w:uiPriority w:val="34"/>
    <w:qFormat/>
    <w:rsid w:val="0061361A"/>
    <w:pPr>
      <w:ind w:left="720"/>
      <w:contextualSpacing/>
    </w:pPr>
  </w:style>
  <w:style w:type="character" w:styleId="IntenseEmphasis">
    <w:name w:val="Intense Emphasis"/>
    <w:basedOn w:val="DefaultParagraphFont"/>
    <w:uiPriority w:val="21"/>
    <w:qFormat/>
    <w:rsid w:val="0061361A"/>
    <w:rPr>
      <w:i/>
      <w:iCs/>
      <w:color w:val="2F5496" w:themeColor="accent1" w:themeShade="BF"/>
    </w:rPr>
  </w:style>
  <w:style w:type="paragraph" w:styleId="IntenseQuote">
    <w:name w:val="Intense Quote"/>
    <w:basedOn w:val="Normal"/>
    <w:next w:val="Normal"/>
    <w:link w:val="IntenseQuoteChar"/>
    <w:uiPriority w:val="30"/>
    <w:qFormat/>
    <w:rsid w:val="006136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61A"/>
    <w:rPr>
      <w:i/>
      <w:iCs/>
      <w:color w:val="2F5496" w:themeColor="accent1" w:themeShade="BF"/>
      <w:lang w:val="en-US"/>
    </w:rPr>
  </w:style>
  <w:style w:type="character" w:styleId="IntenseReference">
    <w:name w:val="Intense Reference"/>
    <w:basedOn w:val="DefaultParagraphFont"/>
    <w:uiPriority w:val="32"/>
    <w:qFormat/>
    <w:rsid w:val="006136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360</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BITAN MAJUMDER</dc:creator>
  <cp:keywords/>
  <dc:description/>
  <cp:lastModifiedBy>BITAN MAJUMDER</cp:lastModifiedBy>
  <cp:revision>1</cp:revision>
  <cp:lastPrinted>2026-01-21T15:45:00Z</cp:lastPrinted>
  <dcterms:created xsi:type="dcterms:W3CDTF">2026-01-21T13:40:00Z</dcterms:created>
  <dcterms:modified xsi:type="dcterms:W3CDTF">2026-01-21T15:52:00Z</dcterms:modified>
</cp:coreProperties>
</file>