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05B" w:rsidRPr="00AB1159" w:rsidRDefault="00AB1159" w:rsidP="00C7505B">
      <w:pPr>
        <w:rPr>
          <w:rFonts w:ascii="Times New Roman" w:hAnsi="Times New Roman" w:cs="Times New Roman"/>
          <w:i w:val="0"/>
          <w:sz w:val="24"/>
          <w:szCs w:val="24"/>
        </w:rPr>
      </w:pPr>
      <w:r w:rsidRPr="00AB1159">
        <w:rPr>
          <w:rFonts w:ascii="Times New Roman" w:hAnsi="Times New Roman" w:cs="Times New Roman"/>
          <w:i w:val="0"/>
          <w:sz w:val="24"/>
          <w:szCs w:val="24"/>
        </w:rPr>
        <w:t>EXAMPLE ON PRISM</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 xml:space="preserve">A glass prism of angle 72° and index of refraction 1.66 is immersed in a liquid of refractive index 1.33. What is the angle of minimum deviation for a parallel beam of light passing through the prism? </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Solution:</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n = sin</w:t>
      </w:r>
      <m:oMath>
        <m:r>
          <w:rPr>
            <w:rFonts w:ascii="Cambria Math" w:hAnsi="Cambria Math" w:cs="Times New Roman"/>
            <w:sz w:val="24"/>
            <w:szCs w:val="24"/>
          </w:rPr>
          <m:t>[</m:t>
        </m:r>
        <m:f>
          <m:fPr>
            <m:ctrlPr>
              <w:rPr>
                <w:rFonts w:ascii="Cambria Math" w:hAnsi="Cambria Math" w:cs="Times New Roman"/>
                <w:i w:val="0"/>
                <w:sz w:val="24"/>
                <w:szCs w:val="24"/>
              </w:rPr>
            </m:ctrlPr>
          </m:fPr>
          <m:num>
            <m:r>
              <w:rPr>
                <w:rFonts w:ascii="Cambria Math" w:hAnsi="Cambria Math" w:cs="Times New Roman"/>
                <w:sz w:val="24"/>
                <w:szCs w:val="24"/>
              </w:rPr>
              <m:t>A+Dmin</m:t>
            </m:r>
          </m:num>
          <m:den>
            <m:r>
              <w:rPr>
                <w:rFonts w:ascii="Cambria Math" w:hAnsi="Cambria Math" w:cs="Times New Roman"/>
                <w:sz w:val="24"/>
                <w:szCs w:val="24"/>
              </w:rPr>
              <m:t>2</m:t>
            </m:r>
          </m:den>
        </m:f>
        <m:r>
          <w:rPr>
            <w:rFonts w:ascii="Cambria Math" w:hAnsi="Cambria Math" w:cs="Times New Roman"/>
            <w:sz w:val="24"/>
            <w:szCs w:val="24"/>
          </w:rPr>
          <m:t>]</m:t>
        </m:r>
      </m:oMath>
      <w:r w:rsidRPr="00AB1159">
        <w:rPr>
          <w:rFonts w:ascii="Times New Roman" w:eastAsiaTheme="minorEastAsia" w:hAnsi="Times New Roman" w:cs="Times New Roman"/>
          <w:i w:val="0"/>
          <w:sz w:val="24"/>
          <w:szCs w:val="24"/>
        </w:rPr>
        <w:t xml:space="preserve"> / sin</w:t>
      </w:r>
      <m:oMath>
        <m:f>
          <m:fPr>
            <m:ctrlPr>
              <w:rPr>
                <w:rFonts w:ascii="Cambria Math" w:eastAsiaTheme="minorEastAsia" w:hAnsi="Cambria Math" w:cs="Times New Roman"/>
                <w:i w:val="0"/>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oMath>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where n is the relative refractive index of glass with respect to the liquid.</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But n = 1.66/1.33</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Therefore, 1.66/1.33 = sin</w:t>
      </w:r>
      <m:oMath>
        <m:r>
          <w:rPr>
            <w:rFonts w:ascii="Cambria Math" w:hAnsi="Cambria Math" w:cs="Times New Roman"/>
            <w:sz w:val="24"/>
            <w:szCs w:val="24"/>
          </w:rPr>
          <m:t>[</m:t>
        </m:r>
        <m:f>
          <m:fPr>
            <m:ctrlPr>
              <w:rPr>
                <w:rFonts w:ascii="Cambria Math" w:hAnsi="Cambria Math" w:cs="Times New Roman"/>
                <w:i w:val="0"/>
                <w:sz w:val="24"/>
                <w:szCs w:val="24"/>
              </w:rPr>
            </m:ctrlPr>
          </m:fPr>
          <m:num>
            <m:r>
              <w:rPr>
                <w:rFonts w:ascii="Cambria Math" w:hAnsi="Cambria Math" w:cs="Times New Roman"/>
                <w:sz w:val="24"/>
                <w:szCs w:val="24"/>
              </w:rPr>
              <m:t>72+Dmin</m:t>
            </m:r>
          </m:num>
          <m:den>
            <m:r>
              <w:rPr>
                <w:rFonts w:ascii="Cambria Math" w:hAnsi="Cambria Math" w:cs="Times New Roman"/>
                <w:sz w:val="24"/>
                <w:szCs w:val="24"/>
              </w:rPr>
              <m:t>2</m:t>
            </m:r>
          </m:den>
        </m:f>
        <m:r>
          <w:rPr>
            <w:rFonts w:ascii="Cambria Math" w:hAnsi="Cambria Math" w:cs="Times New Roman"/>
            <w:sz w:val="24"/>
            <w:szCs w:val="24"/>
          </w:rPr>
          <m:t>]</m:t>
        </m:r>
      </m:oMath>
      <w:r w:rsidRPr="00AB1159">
        <w:rPr>
          <w:rFonts w:ascii="Times New Roman" w:eastAsiaTheme="minorEastAsia" w:hAnsi="Times New Roman" w:cs="Times New Roman"/>
          <w:i w:val="0"/>
          <w:sz w:val="24"/>
          <w:szCs w:val="24"/>
        </w:rPr>
        <w:t xml:space="preserve"> / sin</w:t>
      </w:r>
      <m:oMath>
        <m:f>
          <m:fPr>
            <m:ctrlPr>
              <w:rPr>
                <w:rFonts w:ascii="Cambria Math" w:eastAsiaTheme="minorEastAsia" w:hAnsi="Cambria Math" w:cs="Times New Roman"/>
                <w:i w:val="0"/>
                <w:sz w:val="24"/>
                <w:szCs w:val="24"/>
              </w:rPr>
            </m:ctrlPr>
          </m:fPr>
          <m:num>
            <m:r>
              <w:rPr>
                <w:rFonts w:ascii="Cambria Math" w:eastAsiaTheme="minorEastAsia" w:hAnsi="Cambria Math" w:cs="Times New Roman"/>
                <w:sz w:val="24"/>
                <w:szCs w:val="24"/>
              </w:rPr>
              <m:t>72</m:t>
            </m:r>
          </m:num>
          <m:den>
            <m:r>
              <w:rPr>
                <w:rFonts w:ascii="Cambria Math" w:eastAsiaTheme="minorEastAsia" w:hAnsi="Cambria Math" w:cs="Times New Roman"/>
                <w:sz w:val="24"/>
                <w:szCs w:val="24"/>
              </w:rPr>
              <m:t>2</m:t>
            </m:r>
          </m:den>
        </m:f>
      </m:oMath>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 sin</w:t>
      </w:r>
      <m:oMath>
        <m:r>
          <w:rPr>
            <w:rFonts w:ascii="Cambria Math" w:hAnsi="Cambria Math" w:cs="Times New Roman"/>
            <w:sz w:val="24"/>
            <w:szCs w:val="24"/>
          </w:rPr>
          <m:t>[</m:t>
        </m:r>
        <m:f>
          <m:fPr>
            <m:ctrlPr>
              <w:rPr>
                <w:rFonts w:ascii="Cambria Math" w:hAnsi="Cambria Math" w:cs="Times New Roman"/>
                <w:i w:val="0"/>
                <w:sz w:val="24"/>
                <w:szCs w:val="24"/>
              </w:rPr>
            </m:ctrlPr>
          </m:fPr>
          <m:num>
            <m:r>
              <w:rPr>
                <w:rFonts w:ascii="Cambria Math" w:hAnsi="Cambria Math" w:cs="Times New Roman"/>
                <w:sz w:val="24"/>
                <w:szCs w:val="24"/>
              </w:rPr>
              <m:t>72+Dmin</m:t>
            </m:r>
          </m:num>
          <m:den>
            <m:r>
              <w:rPr>
                <w:rFonts w:ascii="Cambria Math" w:hAnsi="Cambria Math" w:cs="Times New Roman"/>
                <w:sz w:val="24"/>
                <w:szCs w:val="24"/>
              </w:rPr>
              <m:t>2</m:t>
            </m:r>
          </m:den>
        </m:f>
        <m:r>
          <w:rPr>
            <w:rFonts w:ascii="Cambria Math" w:hAnsi="Cambria Math" w:cs="Times New Roman"/>
            <w:sz w:val="24"/>
            <w:szCs w:val="24"/>
          </w:rPr>
          <m:t>]</m:t>
        </m:r>
      </m:oMath>
      <w:r w:rsidRPr="00AB1159">
        <w:rPr>
          <w:rFonts w:ascii="Times New Roman" w:eastAsiaTheme="minorEastAsia" w:hAnsi="Times New Roman" w:cs="Times New Roman"/>
          <w:i w:val="0"/>
          <w:sz w:val="24"/>
          <w:szCs w:val="24"/>
        </w:rPr>
        <w:t xml:space="preserve"> / sin 36</w:t>
      </w:r>
      <w:r w:rsidRPr="00AB1159">
        <w:rPr>
          <w:rFonts w:ascii="Times New Roman" w:eastAsiaTheme="minorEastAsia" w:hAnsi="Times New Roman" w:cs="Times New Roman"/>
          <w:i w:val="0"/>
          <w:sz w:val="24"/>
          <w:szCs w:val="24"/>
          <w:vertAlign w:val="superscript"/>
        </w:rPr>
        <w:t>0</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This implies that sin</w:t>
      </w:r>
      <m:oMath>
        <m:r>
          <w:rPr>
            <w:rFonts w:ascii="Cambria Math" w:hAnsi="Cambria Math" w:cs="Times New Roman"/>
            <w:sz w:val="24"/>
            <w:szCs w:val="24"/>
          </w:rPr>
          <m:t>[</m:t>
        </m:r>
        <m:f>
          <m:fPr>
            <m:ctrlPr>
              <w:rPr>
                <w:rFonts w:ascii="Cambria Math" w:hAnsi="Cambria Math" w:cs="Times New Roman"/>
                <w:i w:val="0"/>
                <w:sz w:val="24"/>
                <w:szCs w:val="24"/>
              </w:rPr>
            </m:ctrlPr>
          </m:fPr>
          <m:num>
            <m:r>
              <w:rPr>
                <w:rFonts w:ascii="Cambria Math" w:hAnsi="Cambria Math" w:cs="Times New Roman"/>
                <w:sz w:val="24"/>
                <w:szCs w:val="24"/>
              </w:rPr>
              <m:t>72+Dmin</m:t>
            </m:r>
          </m:num>
          <m:den>
            <m:r>
              <w:rPr>
                <w:rFonts w:ascii="Cambria Math" w:hAnsi="Cambria Math" w:cs="Times New Roman"/>
                <w:sz w:val="24"/>
                <w:szCs w:val="24"/>
              </w:rPr>
              <m:t>2</m:t>
            </m:r>
          </m:den>
        </m:f>
        <m:r>
          <w:rPr>
            <w:rFonts w:ascii="Cambria Math" w:hAnsi="Cambria Math" w:cs="Times New Roman"/>
            <w:sz w:val="24"/>
            <w:szCs w:val="24"/>
          </w:rPr>
          <m:t>]</m:t>
        </m:r>
      </m:oMath>
      <w:r w:rsidRPr="00AB1159">
        <w:rPr>
          <w:rFonts w:ascii="Times New Roman" w:eastAsiaTheme="minorEastAsia" w:hAnsi="Times New Roman" w:cs="Times New Roman"/>
          <w:i w:val="0"/>
          <w:sz w:val="24"/>
          <w:szCs w:val="24"/>
        </w:rPr>
        <w:t xml:space="preserve">  = 1.66/1.33 sin 36</w:t>
      </w:r>
      <w:r w:rsidRPr="00AB1159">
        <w:rPr>
          <w:rFonts w:ascii="Times New Roman" w:eastAsiaTheme="minorEastAsia" w:hAnsi="Times New Roman" w:cs="Times New Roman"/>
          <w:i w:val="0"/>
          <w:sz w:val="24"/>
          <w:szCs w:val="24"/>
          <w:vertAlign w:val="superscript"/>
        </w:rPr>
        <w:t>0</w:t>
      </w:r>
      <w:r w:rsidRPr="00AB1159">
        <w:rPr>
          <w:rFonts w:ascii="Times New Roman" w:hAnsi="Times New Roman" w:cs="Times New Roman"/>
          <w:i w:val="0"/>
          <w:sz w:val="24"/>
          <w:szCs w:val="24"/>
        </w:rPr>
        <w:t xml:space="preserve"> = 0.7335</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 xml:space="preserve"> </w:t>
      </w:r>
      <m:oMath>
        <m:r>
          <w:rPr>
            <w:rFonts w:ascii="Cambria Math" w:hAnsi="Cambria Math" w:cs="Times New Roman"/>
            <w:sz w:val="24"/>
            <w:szCs w:val="24"/>
          </w:rPr>
          <m:t>[</m:t>
        </m:r>
        <m:f>
          <m:fPr>
            <m:ctrlPr>
              <w:rPr>
                <w:rFonts w:ascii="Cambria Math" w:hAnsi="Cambria Math" w:cs="Times New Roman"/>
                <w:i w:val="0"/>
                <w:sz w:val="24"/>
                <w:szCs w:val="24"/>
              </w:rPr>
            </m:ctrlPr>
          </m:fPr>
          <m:num>
            <m:r>
              <w:rPr>
                <w:rFonts w:ascii="Cambria Math" w:hAnsi="Cambria Math" w:cs="Times New Roman"/>
                <w:sz w:val="24"/>
                <w:szCs w:val="24"/>
              </w:rPr>
              <m:t>72+Dmin</m:t>
            </m:r>
          </m:num>
          <m:den>
            <m:r>
              <w:rPr>
                <w:rFonts w:ascii="Cambria Math" w:hAnsi="Cambria Math" w:cs="Times New Roman"/>
                <w:sz w:val="24"/>
                <w:szCs w:val="24"/>
              </w:rPr>
              <m:t>2</m:t>
            </m:r>
          </m:den>
        </m:f>
        <m:r>
          <w:rPr>
            <w:rFonts w:ascii="Cambria Math" w:hAnsi="Cambria Math" w:cs="Times New Roman"/>
            <w:sz w:val="24"/>
            <w:szCs w:val="24"/>
          </w:rPr>
          <m:t>]</m:t>
        </m:r>
      </m:oMath>
      <w:r w:rsidRPr="00AB1159">
        <w:rPr>
          <w:rFonts w:ascii="Times New Roman" w:eastAsiaTheme="minorEastAsia" w:hAnsi="Times New Roman" w:cs="Times New Roman"/>
          <w:i w:val="0"/>
          <w:sz w:val="24"/>
          <w:szCs w:val="24"/>
        </w:rPr>
        <w:t xml:space="preserve"> = 47.1</w:t>
      </w:r>
      <w:r w:rsidRPr="00AB1159">
        <w:rPr>
          <w:rFonts w:ascii="Times New Roman" w:eastAsiaTheme="minorEastAsia" w:hAnsi="Times New Roman" w:cs="Times New Roman"/>
          <w:i w:val="0"/>
          <w:sz w:val="24"/>
          <w:szCs w:val="24"/>
          <w:vertAlign w:val="superscript"/>
        </w:rPr>
        <w:t>0</w:t>
      </w:r>
    </w:p>
    <w:p w:rsidR="00C7505B" w:rsidRPr="00AB1159" w:rsidRDefault="00C7505B" w:rsidP="00C7505B">
      <w:pPr>
        <w:rPr>
          <w:rFonts w:ascii="Times New Roman" w:hAnsi="Times New Roman" w:cs="Times New Roman"/>
          <w:i w:val="0"/>
          <w:sz w:val="24"/>
          <w:szCs w:val="24"/>
        </w:rPr>
      </w:pPr>
      <w:r w:rsidRPr="00AB1159">
        <w:rPr>
          <w:rFonts w:ascii="Times New Roman" w:hAnsi="Times New Roman" w:cs="Times New Roman"/>
          <w:i w:val="0"/>
          <w:sz w:val="24"/>
          <w:szCs w:val="24"/>
        </w:rPr>
        <w:t>Therefore, D</w:t>
      </w:r>
      <w:r w:rsidRPr="00AB1159">
        <w:rPr>
          <w:rFonts w:ascii="Times New Roman" w:hAnsi="Times New Roman" w:cs="Times New Roman"/>
          <w:i w:val="0"/>
          <w:sz w:val="24"/>
          <w:szCs w:val="24"/>
          <w:vertAlign w:val="subscript"/>
        </w:rPr>
        <w:t>min</w:t>
      </w:r>
      <w:r w:rsidRPr="00AB1159">
        <w:rPr>
          <w:rFonts w:ascii="Times New Roman" w:hAnsi="Times New Roman" w:cs="Times New Roman"/>
          <w:i w:val="0"/>
          <w:sz w:val="24"/>
          <w:szCs w:val="24"/>
        </w:rPr>
        <w:t xml:space="preserve">  = 22.2° </w:t>
      </w:r>
    </w:p>
    <w:p w:rsidR="00C7505B" w:rsidRDefault="00C7505B"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512C01" w:rsidRDefault="00512C01" w:rsidP="00727558">
      <w:pPr>
        <w:rPr>
          <w:rFonts w:ascii="Times New Roman" w:hAnsi="Times New Roman" w:cs="Times New Roman"/>
          <w:b/>
          <w:i w:val="0"/>
          <w:sz w:val="24"/>
          <w:szCs w:val="24"/>
        </w:rPr>
      </w:pPr>
    </w:p>
    <w:p w:rsidR="00727558" w:rsidRPr="00110AC7" w:rsidRDefault="00727558" w:rsidP="00727558">
      <w:pPr>
        <w:rPr>
          <w:rFonts w:ascii="Times New Roman" w:hAnsi="Times New Roman" w:cs="Times New Roman"/>
          <w:b/>
          <w:i w:val="0"/>
          <w:sz w:val="24"/>
          <w:szCs w:val="24"/>
        </w:rPr>
      </w:pPr>
      <w:r w:rsidRPr="00110AC7">
        <w:rPr>
          <w:rFonts w:ascii="Times New Roman" w:hAnsi="Times New Roman" w:cs="Times New Roman"/>
          <w:b/>
          <w:i w:val="0"/>
          <w:sz w:val="24"/>
          <w:szCs w:val="24"/>
        </w:rPr>
        <w:lastRenderedPageBreak/>
        <w:t xml:space="preserve">Dispersion. </w:t>
      </w:r>
      <w:r w:rsidR="00110AC7" w:rsidRPr="00110AC7">
        <w:rPr>
          <w:rFonts w:ascii="Times New Roman" w:hAnsi="Times New Roman" w:cs="Times New Roman"/>
          <w:b/>
          <w:i w:val="0"/>
          <w:sz w:val="24"/>
          <w:szCs w:val="24"/>
        </w:rPr>
        <w:t xml:space="preserve">Spectra. Chromatic Aberration </w:t>
      </w:r>
    </w:p>
    <w:p w:rsidR="00E41C52" w:rsidRPr="00471721" w:rsidRDefault="00512C01" w:rsidP="00110AC7">
      <w:pPr>
        <w:jc w:val="both"/>
        <w:rPr>
          <w:rFonts w:ascii="Times New Roman" w:hAnsi="Times New Roman" w:cs="Times New Roman"/>
          <w:i w:val="0"/>
          <w:sz w:val="24"/>
          <w:szCs w:val="24"/>
        </w:rPr>
      </w:pPr>
      <w:r>
        <w:rPr>
          <w:rFonts w:ascii="Times New Roman" w:hAnsi="Times New Roman" w:cs="Times New Roman"/>
          <w:i w:val="0"/>
          <w:sz w:val="24"/>
          <w:szCs w:val="24"/>
        </w:rPr>
        <w:t>In 1666, Newton</w:t>
      </w:r>
      <w:r w:rsidR="00727558" w:rsidRPr="00471721">
        <w:rPr>
          <w:rFonts w:ascii="Times New Roman" w:hAnsi="Times New Roman" w:cs="Times New Roman"/>
          <w:i w:val="0"/>
          <w:sz w:val="24"/>
          <w:szCs w:val="24"/>
        </w:rPr>
        <w:t xml:space="preserve"> made a great scientific discovery. He found that sunlight, or white light, was made up of different colours, consisting of red, orange, yellow, green, blue, indigo, violet. Newton first made a small hole in a shutter in a darkened room, and received a white circular patch of sunlight on a screen in the path of the light. He then placed a glass prism between the hole A and the screen S, and on moving the scre</w:t>
      </w:r>
      <w:r w:rsidR="006B20C0">
        <w:rPr>
          <w:rFonts w:ascii="Times New Roman" w:hAnsi="Times New Roman" w:cs="Times New Roman"/>
          <w:i w:val="0"/>
          <w:sz w:val="24"/>
          <w:szCs w:val="24"/>
        </w:rPr>
        <w:t>en round as shown in Fig. 1</w:t>
      </w:r>
      <w:r w:rsidR="00727558" w:rsidRPr="00471721">
        <w:rPr>
          <w:rFonts w:ascii="Times New Roman" w:hAnsi="Times New Roman" w:cs="Times New Roman"/>
          <w:i w:val="0"/>
          <w:sz w:val="24"/>
          <w:szCs w:val="24"/>
        </w:rPr>
        <w:t xml:space="preserve"> (i), he observed a series of overlapping coloured patches in pla</w:t>
      </w:r>
      <w:r w:rsidR="006B20C0">
        <w:rPr>
          <w:rFonts w:ascii="Times New Roman" w:hAnsi="Times New Roman" w:cs="Times New Roman"/>
          <w:i w:val="0"/>
          <w:sz w:val="24"/>
          <w:szCs w:val="24"/>
        </w:rPr>
        <w:t xml:space="preserve">ce of the white patch, </w:t>
      </w:r>
    </w:p>
    <w:p w:rsidR="00727558" w:rsidRPr="00471721" w:rsidRDefault="00727558" w:rsidP="00727558">
      <w:pPr>
        <w:rPr>
          <w:rFonts w:ascii="Times New Roman" w:hAnsi="Times New Roman" w:cs="Times New Roman"/>
          <w:i w:val="0"/>
          <w:sz w:val="24"/>
          <w:szCs w:val="24"/>
        </w:rPr>
      </w:pPr>
    </w:p>
    <w:p w:rsidR="00727558" w:rsidRPr="00471721" w:rsidRDefault="00727558" w:rsidP="00110AC7">
      <w:pPr>
        <w:jc w:val="cente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extent cx="3911600" cy="1333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11600" cy="1333500"/>
                    </a:xfrm>
                    <a:prstGeom prst="rect">
                      <a:avLst/>
                    </a:prstGeom>
                    <a:noFill/>
                    <a:ln w="9525">
                      <a:noFill/>
                      <a:miter lim="800000"/>
                      <a:headEnd/>
                      <a:tailEnd/>
                    </a:ln>
                  </pic:spPr>
                </pic:pic>
              </a:graphicData>
            </a:graphic>
          </wp:inline>
        </w:drawing>
      </w:r>
    </w:p>
    <w:p w:rsidR="00727558" w:rsidRPr="00110AC7" w:rsidRDefault="006B20C0" w:rsidP="00110AC7">
      <w:pPr>
        <w:jc w:val="center"/>
        <w:rPr>
          <w:rFonts w:ascii="Times New Roman" w:hAnsi="Times New Roman" w:cs="Times New Roman"/>
          <w:b/>
          <w:i w:val="0"/>
          <w:sz w:val="24"/>
          <w:szCs w:val="24"/>
        </w:rPr>
      </w:pPr>
      <w:r>
        <w:rPr>
          <w:rFonts w:ascii="Times New Roman" w:hAnsi="Times New Roman" w:cs="Times New Roman"/>
          <w:b/>
          <w:i w:val="0"/>
          <w:sz w:val="24"/>
          <w:szCs w:val="24"/>
        </w:rPr>
        <w:t xml:space="preserve">Fig. 1 </w:t>
      </w:r>
      <w:r w:rsidR="00727558" w:rsidRPr="00110AC7">
        <w:rPr>
          <w:rFonts w:ascii="Times New Roman" w:hAnsi="Times New Roman" w:cs="Times New Roman"/>
          <w:b/>
          <w:i w:val="0"/>
          <w:sz w:val="24"/>
          <w:szCs w:val="24"/>
        </w:rPr>
        <w:t>Impure spectrum (diagrammatic)</w:t>
      </w:r>
    </w:p>
    <w:p w:rsidR="00727558" w:rsidRPr="00471721" w:rsidRDefault="006B20C0" w:rsidP="00110AC7">
      <w:pPr>
        <w:jc w:val="both"/>
        <w:rPr>
          <w:rFonts w:ascii="Times New Roman" w:hAnsi="Times New Roman" w:cs="Times New Roman"/>
          <w:i w:val="0"/>
          <w:sz w:val="24"/>
          <w:szCs w:val="24"/>
        </w:rPr>
      </w:pPr>
      <w:r>
        <w:rPr>
          <w:rFonts w:ascii="Times New Roman" w:hAnsi="Times New Roman" w:cs="Times New Roman"/>
          <w:i w:val="0"/>
          <w:sz w:val="24"/>
          <w:szCs w:val="24"/>
        </w:rPr>
        <w:t xml:space="preserve">The total </w:t>
      </w:r>
      <w:r w:rsidR="00727558" w:rsidRPr="00471721">
        <w:rPr>
          <w:rFonts w:ascii="Times New Roman" w:hAnsi="Times New Roman" w:cs="Times New Roman"/>
          <w:i w:val="0"/>
          <w:sz w:val="24"/>
          <w:szCs w:val="24"/>
        </w:rPr>
        <w:t>length of the coloured images was sever</w:t>
      </w:r>
      <w:r>
        <w:rPr>
          <w:rFonts w:ascii="Times New Roman" w:hAnsi="Times New Roman" w:cs="Times New Roman"/>
          <w:i w:val="0"/>
          <w:sz w:val="24"/>
          <w:szCs w:val="24"/>
        </w:rPr>
        <w:t>al times their width, Fig. 1</w:t>
      </w:r>
      <w:r w:rsidR="00727558" w:rsidRPr="00471721">
        <w:rPr>
          <w:rFonts w:ascii="Times New Roman" w:hAnsi="Times New Roman" w:cs="Times New Roman"/>
          <w:i w:val="0"/>
          <w:sz w:val="24"/>
          <w:szCs w:val="24"/>
        </w:rPr>
        <w:t xml:space="preserve"> (ii). By separating one colour from the rest, Newton demonstrated that the colours themselves could not be changed by refraction through a prism, and he concluded that the colours were not introduced by the prism, but were components of the white light. The</w:t>
      </w:r>
      <w:r w:rsidR="00E41B65">
        <w:rPr>
          <w:rFonts w:ascii="Times New Roman" w:hAnsi="Times New Roman" w:cs="Times New Roman"/>
          <w:i w:val="0"/>
          <w:sz w:val="24"/>
          <w:szCs w:val="24"/>
        </w:rPr>
        <w:t xml:space="preserve"> </w:t>
      </w:r>
      <w:r w:rsidRPr="00471721">
        <w:rPr>
          <w:rFonts w:ascii="Times New Roman" w:hAnsi="Times New Roman" w:cs="Times New Roman"/>
          <w:i w:val="0"/>
          <w:sz w:val="24"/>
          <w:szCs w:val="24"/>
        </w:rPr>
        <w:t>sp</w:t>
      </w:r>
      <w:r>
        <w:rPr>
          <w:rFonts w:ascii="Times New Roman" w:hAnsi="Times New Roman" w:cs="Times New Roman"/>
          <w:i w:val="0"/>
          <w:sz w:val="24"/>
          <w:szCs w:val="24"/>
        </w:rPr>
        <w:t>e</w:t>
      </w:r>
      <w:r w:rsidRPr="00471721">
        <w:rPr>
          <w:rFonts w:ascii="Times New Roman" w:hAnsi="Times New Roman" w:cs="Times New Roman"/>
          <w:i w:val="0"/>
          <w:sz w:val="24"/>
          <w:szCs w:val="24"/>
        </w:rPr>
        <w:t>ct</w:t>
      </w:r>
      <w:r>
        <w:rPr>
          <w:rFonts w:ascii="Times New Roman" w:hAnsi="Times New Roman" w:cs="Times New Roman"/>
          <w:i w:val="0"/>
          <w:sz w:val="24"/>
          <w:szCs w:val="24"/>
        </w:rPr>
        <w:t>r</w:t>
      </w:r>
      <w:r w:rsidRPr="00471721">
        <w:rPr>
          <w:rFonts w:ascii="Times New Roman" w:hAnsi="Times New Roman" w:cs="Times New Roman"/>
          <w:i w:val="0"/>
          <w:sz w:val="24"/>
          <w:szCs w:val="24"/>
        </w:rPr>
        <w:t>um</w:t>
      </w:r>
      <w:r w:rsidR="00727558" w:rsidRPr="00471721">
        <w:rPr>
          <w:rFonts w:ascii="Times New Roman" w:hAnsi="Times New Roman" w:cs="Times New Roman"/>
          <w:i w:val="0"/>
          <w:sz w:val="24"/>
          <w:szCs w:val="24"/>
        </w:rPr>
        <w:t xml:space="preserve"> (colours) of white light consists of red, o</w:t>
      </w:r>
      <w:r w:rsidR="00110AC7">
        <w:rPr>
          <w:rFonts w:ascii="Times New Roman" w:hAnsi="Times New Roman" w:cs="Times New Roman"/>
          <w:i w:val="0"/>
          <w:sz w:val="24"/>
          <w:szCs w:val="24"/>
        </w:rPr>
        <w:t>range, yellow, green, blue, indigo and</w:t>
      </w:r>
      <w:r w:rsidR="00727558" w:rsidRPr="00471721">
        <w:rPr>
          <w:rFonts w:ascii="Times New Roman" w:hAnsi="Times New Roman" w:cs="Times New Roman"/>
          <w:i w:val="0"/>
          <w:sz w:val="24"/>
          <w:szCs w:val="24"/>
        </w:rPr>
        <w:t xml:space="preserve"> violet, and the separation of the colours by the prism is known as </w:t>
      </w:r>
      <w:r w:rsidR="00727558" w:rsidRPr="006B20C0">
        <w:rPr>
          <w:rFonts w:ascii="Times New Roman" w:hAnsi="Times New Roman" w:cs="Times New Roman"/>
          <w:b/>
          <w:i w:val="0"/>
          <w:sz w:val="24"/>
          <w:szCs w:val="24"/>
        </w:rPr>
        <w:t>dispersion.</w:t>
      </w:r>
    </w:p>
    <w:p w:rsidR="00727558" w:rsidRPr="00471721" w:rsidRDefault="00727558" w:rsidP="00110AC7">
      <w:pPr>
        <w:jc w:val="both"/>
        <w:rPr>
          <w:rFonts w:ascii="Times New Roman" w:hAnsi="Times New Roman" w:cs="Times New Roman"/>
          <w:i w:val="0"/>
          <w:sz w:val="24"/>
          <w:szCs w:val="24"/>
        </w:rPr>
      </w:pPr>
      <w:r w:rsidRPr="00471721">
        <w:rPr>
          <w:rFonts w:ascii="Times New Roman" w:hAnsi="Times New Roman" w:cs="Times New Roman"/>
          <w:i w:val="0"/>
          <w:sz w:val="24"/>
          <w:szCs w:val="24"/>
        </w:rPr>
        <w:t xml:space="preserve">The red rays are the least deviated by the prism, and the violet rays are the most deviated, as shown in the </w:t>
      </w:r>
      <w:r w:rsidR="006B20C0">
        <w:rPr>
          <w:rFonts w:ascii="Times New Roman" w:hAnsi="Times New Roman" w:cs="Times New Roman"/>
          <w:i w:val="0"/>
          <w:sz w:val="24"/>
          <w:szCs w:val="24"/>
        </w:rPr>
        <w:t>exaggerated sketch of Fig. 1</w:t>
      </w:r>
      <w:r w:rsidRPr="00471721">
        <w:rPr>
          <w:rFonts w:ascii="Times New Roman" w:hAnsi="Times New Roman" w:cs="Times New Roman"/>
          <w:i w:val="0"/>
          <w:sz w:val="24"/>
          <w:szCs w:val="24"/>
        </w:rPr>
        <w:t xml:space="preserve"> (i)</w:t>
      </w:r>
      <w:r w:rsidR="006B20C0">
        <w:rPr>
          <w:rFonts w:ascii="Times New Roman" w:hAnsi="Times New Roman" w:cs="Times New Roman"/>
          <w:i w:val="0"/>
          <w:sz w:val="24"/>
          <w:szCs w:val="24"/>
        </w:rPr>
        <w:t xml:space="preserve"> </w:t>
      </w:r>
      <w:r w:rsidRPr="00471721">
        <w:rPr>
          <w:rFonts w:ascii="Times New Roman" w:hAnsi="Times New Roman" w:cs="Times New Roman"/>
          <w:i w:val="0"/>
          <w:sz w:val="24"/>
          <w:szCs w:val="24"/>
        </w:rPr>
        <w:t>for one typical ray in the incident beam</w:t>
      </w:r>
      <w:r w:rsidR="006B20C0">
        <w:rPr>
          <w:rFonts w:ascii="Times New Roman" w:hAnsi="Times New Roman" w:cs="Times New Roman"/>
          <w:i w:val="0"/>
          <w:sz w:val="24"/>
          <w:szCs w:val="24"/>
        </w:rPr>
        <w:t>.</w:t>
      </w:r>
      <w:r w:rsidRPr="00471721">
        <w:rPr>
          <w:rFonts w:ascii="Times New Roman" w:hAnsi="Times New Roman" w:cs="Times New Roman"/>
          <w:i w:val="0"/>
          <w:sz w:val="24"/>
          <w:szCs w:val="24"/>
        </w:rPr>
        <w:t xml:space="preserve"> Since the angle of incidence at 0 in the air is the same for the red and violet rays, and the angle of refraction made by the red ray OB in the glass is greater than that made by the violet ray OC, it follows from sin i/sin r that the refractive index of the prism material for red light is less than for violet light. Similarly, the refractive index for yellow light lies between the refractive index values for red an</w:t>
      </w:r>
      <w:r w:rsidR="006B20C0">
        <w:rPr>
          <w:rFonts w:ascii="Times New Roman" w:hAnsi="Times New Roman" w:cs="Times New Roman"/>
          <w:i w:val="0"/>
          <w:sz w:val="24"/>
          <w:szCs w:val="24"/>
        </w:rPr>
        <w:t>d violet light.</w:t>
      </w:r>
    </w:p>
    <w:p w:rsidR="00727558" w:rsidRPr="00E41B65" w:rsidRDefault="00727558" w:rsidP="00110AC7">
      <w:pPr>
        <w:jc w:val="both"/>
        <w:rPr>
          <w:rFonts w:ascii="Times New Roman" w:hAnsi="Times New Roman" w:cs="Times New Roman"/>
          <w:b/>
          <w:i w:val="0"/>
          <w:sz w:val="24"/>
          <w:szCs w:val="24"/>
        </w:rPr>
      </w:pPr>
      <w:r w:rsidRPr="00E41B65">
        <w:rPr>
          <w:rFonts w:ascii="Times New Roman" w:hAnsi="Times New Roman" w:cs="Times New Roman"/>
          <w:b/>
          <w:i w:val="0"/>
          <w:sz w:val="24"/>
          <w:szCs w:val="24"/>
        </w:rPr>
        <w:t>Production of Pure Spectrum</w:t>
      </w:r>
    </w:p>
    <w:p w:rsidR="00727558" w:rsidRPr="00471721" w:rsidRDefault="00727558" w:rsidP="00E41B65">
      <w:pPr>
        <w:jc w:val="both"/>
        <w:rPr>
          <w:rFonts w:ascii="Times New Roman" w:hAnsi="Times New Roman" w:cs="Times New Roman"/>
          <w:i w:val="0"/>
          <w:sz w:val="24"/>
          <w:szCs w:val="24"/>
        </w:rPr>
      </w:pPr>
      <w:r w:rsidRPr="00471721">
        <w:rPr>
          <w:rFonts w:ascii="Times New Roman" w:hAnsi="Times New Roman" w:cs="Times New Roman"/>
          <w:i w:val="0"/>
          <w:sz w:val="24"/>
          <w:szCs w:val="24"/>
        </w:rPr>
        <w:t>Newton’s spectrum of sunlight is an impure spectrum because the different colour</w:t>
      </w:r>
      <w:r w:rsidR="006B20C0">
        <w:rPr>
          <w:rFonts w:ascii="Times New Roman" w:hAnsi="Times New Roman" w:cs="Times New Roman"/>
          <w:i w:val="0"/>
          <w:sz w:val="24"/>
          <w:szCs w:val="24"/>
        </w:rPr>
        <w:t xml:space="preserve">ed images overlap Fig 1 (ii). </w:t>
      </w:r>
      <w:r w:rsidRPr="00471721">
        <w:rPr>
          <w:rFonts w:ascii="Times New Roman" w:hAnsi="Times New Roman" w:cs="Times New Roman"/>
          <w:i w:val="0"/>
          <w:sz w:val="24"/>
          <w:szCs w:val="24"/>
        </w:rPr>
        <w:t>A pure spectrum is one in which the d</w:t>
      </w:r>
      <w:r w:rsidR="00E41B65">
        <w:rPr>
          <w:rFonts w:ascii="Times New Roman" w:hAnsi="Times New Roman" w:cs="Times New Roman"/>
          <w:i w:val="0"/>
          <w:sz w:val="24"/>
          <w:szCs w:val="24"/>
        </w:rPr>
        <w:t>ifferent coloured images contain</w:t>
      </w:r>
      <w:r w:rsidRPr="00471721">
        <w:rPr>
          <w:rFonts w:ascii="Times New Roman" w:hAnsi="Times New Roman" w:cs="Times New Roman"/>
          <w:i w:val="0"/>
          <w:sz w:val="24"/>
          <w:szCs w:val="24"/>
        </w:rPr>
        <w:t xml:space="preserve"> light of one </w:t>
      </w:r>
      <w:r w:rsidR="006B20C0">
        <w:rPr>
          <w:rFonts w:ascii="Times New Roman" w:hAnsi="Times New Roman" w:cs="Times New Roman"/>
          <w:i w:val="0"/>
          <w:sz w:val="24"/>
          <w:szCs w:val="24"/>
        </w:rPr>
        <w:t>colour only, i e they are mono</w:t>
      </w:r>
      <w:r w:rsidRPr="00471721">
        <w:rPr>
          <w:rFonts w:ascii="Times New Roman" w:hAnsi="Times New Roman" w:cs="Times New Roman"/>
          <w:i w:val="0"/>
          <w:sz w:val="24"/>
          <w:szCs w:val="24"/>
        </w:rPr>
        <w:t xml:space="preserve">chromatic images. In order to obtain a pure spectrum (i) the white light must be admitted through a very narrow opening so as to assist in the reduction of the </w:t>
      </w:r>
      <w:r w:rsidRPr="00471721">
        <w:rPr>
          <w:rFonts w:ascii="Times New Roman" w:hAnsi="Times New Roman" w:cs="Times New Roman"/>
          <w:i w:val="0"/>
          <w:sz w:val="24"/>
          <w:szCs w:val="24"/>
        </w:rPr>
        <w:lastRenderedPageBreak/>
        <w:t>overlapping of the images (ii) the beams of coloured rays emerging from</w:t>
      </w:r>
      <w:r w:rsidR="00E41B65">
        <w:rPr>
          <w:rFonts w:ascii="Times New Roman" w:hAnsi="Times New Roman" w:cs="Times New Roman"/>
          <w:i w:val="0"/>
          <w:sz w:val="24"/>
          <w:szCs w:val="24"/>
        </w:rPr>
        <w:t xml:space="preserve"> the</w:t>
      </w:r>
      <w:r w:rsidRPr="00471721">
        <w:rPr>
          <w:rFonts w:ascii="Times New Roman" w:hAnsi="Times New Roman" w:cs="Times New Roman"/>
          <w:i w:val="0"/>
          <w:sz w:val="24"/>
          <w:szCs w:val="24"/>
        </w:rPr>
        <w:t xml:space="preserve"> prism must be parallel so that each beam can be brought to a separate focus.</w:t>
      </w:r>
    </w:p>
    <w:p w:rsidR="005076C0" w:rsidRPr="00C10C28" w:rsidRDefault="005076C0" w:rsidP="005076C0">
      <w:pPr>
        <w:rPr>
          <w:rFonts w:ascii="Times New Roman" w:hAnsi="Times New Roman" w:cs="Times New Roman"/>
          <w:b/>
          <w:i w:val="0"/>
          <w:sz w:val="24"/>
          <w:szCs w:val="24"/>
        </w:rPr>
      </w:pPr>
      <w:r w:rsidRPr="00C10C28">
        <w:rPr>
          <w:rFonts w:ascii="Times New Roman" w:hAnsi="Times New Roman" w:cs="Times New Roman"/>
          <w:b/>
          <w:i w:val="0"/>
          <w:sz w:val="24"/>
          <w:szCs w:val="24"/>
        </w:rPr>
        <w:t>Achromatic lenses</w:t>
      </w:r>
    </w:p>
    <w:p w:rsidR="005076C0" w:rsidRPr="00471721" w:rsidRDefault="005076C0" w:rsidP="005076C0">
      <w:pPr>
        <w:rPr>
          <w:rFonts w:ascii="Times New Roman" w:hAnsi="Times New Roman" w:cs="Times New Roman"/>
          <w:i w:val="0"/>
          <w:sz w:val="24"/>
          <w:szCs w:val="24"/>
        </w:rPr>
      </w:pPr>
      <w:r w:rsidRPr="00471721">
        <w:rPr>
          <w:rFonts w:ascii="Times New Roman" w:hAnsi="Times New Roman" w:cs="Times New Roman"/>
          <w:i w:val="0"/>
          <w:sz w:val="24"/>
          <w:szCs w:val="24"/>
        </w:rPr>
        <w:t xml:space="preserve">When white light from an object is refracted by a lens, a coloured image is formed. This is because the glass refracts different colours such as red, r, and blue, b, </w:t>
      </w:r>
      <w:r w:rsidR="00C10C28">
        <w:rPr>
          <w:rFonts w:ascii="Times New Roman" w:hAnsi="Times New Roman" w:cs="Times New Roman"/>
          <w:i w:val="0"/>
          <w:sz w:val="24"/>
          <w:szCs w:val="24"/>
        </w:rPr>
        <w:t>to a different focus (Fig. 2</w:t>
      </w:r>
      <w:r w:rsidRPr="00471721">
        <w:rPr>
          <w:rFonts w:ascii="Times New Roman" w:hAnsi="Times New Roman" w:cs="Times New Roman"/>
          <w:i w:val="0"/>
          <w:sz w:val="24"/>
          <w:szCs w:val="24"/>
        </w:rPr>
        <w:t>). The coloured images are formed at slightly different places and this is called the chromatic aberration (colour defect) of a single lens.</w:t>
      </w:r>
    </w:p>
    <w:p w:rsidR="005076C0" w:rsidRPr="00471721" w:rsidRDefault="005076C0" w:rsidP="00610778">
      <w:pPr>
        <w:jc w:val="cente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extent cx="3644900" cy="111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644900" cy="1117600"/>
                    </a:xfrm>
                    <a:prstGeom prst="rect">
                      <a:avLst/>
                    </a:prstGeom>
                    <a:noFill/>
                    <a:ln w="9525">
                      <a:noFill/>
                      <a:miter lim="800000"/>
                      <a:headEnd/>
                      <a:tailEnd/>
                    </a:ln>
                  </pic:spPr>
                </pic:pic>
              </a:graphicData>
            </a:graphic>
          </wp:inline>
        </w:drawing>
      </w:r>
    </w:p>
    <w:p w:rsidR="005076C0" w:rsidRPr="00610778" w:rsidRDefault="00C10C28" w:rsidP="00610778">
      <w:pPr>
        <w:jc w:val="center"/>
        <w:rPr>
          <w:rFonts w:ascii="Times New Roman" w:hAnsi="Times New Roman" w:cs="Times New Roman"/>
          <w:b/>
          <w:i w:val="0"/>
          <w:sz w:val="24"/>
          <w:szCs w:val="24"/>
        </w:rPr>
      </w:pPr>
      <w:r>
        <w:rPr>
          <w:rFonts w:ascii="Times New Roman" w:hAnsi="Times New Roman" w:cs="Times New Roman"/>
          <w:b/>
          <w:i w:val="0"/>
          <w:sz w:val="24"/>
          <w:szCs w:val="24"/>
        </w:rPr>
        <w:t>Fig. 2</w:t>
      </w:r>
      <w:r w:rsidR="005076C0" w:rsidRPr="00610778">
        <w:rPr>
          <w:rFonts w:ascii="Times New Roman" w:hAnsi="Times New Roman" w:cs="Times New Roman"/>
          <w:b/>
          <w:i w:val="0"/>
          <w:sz w:val="24"/>
          <w:szCs w:val="24"/>
        </w:rPr>
        <w:t xml:space="preserve"> Dispersion produced by converging and diverging lens</w:t>
      </w:r>
    </w:p>
    <w:p w:rsidR="005076C0" w:rsidRPr="00471721" w:rsidRDefault="005076C0" w:rsidP="00610778">
      <w:pPr>
        <w:jc w:val="both"/>
        <w:rPr>
          <w:rFonts w:ascii="Times New Roman" w:hAnsi="Times New Roman" w:cs="Times New Roman"/>
          <w:i w:val="0"/>
          <w:sz w:val="24"/>
          <w:szCs w:val="24"/>
        </w:rPr>
      </w:pPr>
      <w:r w:rsidRPr="00471721">
        <w:rPr>
          <w:rFonts w:ascii="Times New Roman" w:hAnsi="Times New Roman" w:cs="Times New Roman"/>
          <w:i w:val="0"/>
          <w:sz w:val="24"/>
          <w:szCs w:val="24"/>
        </w:rPr>
        <w:t>A converging lens deviates an incident ray such as AB toward</w:t>
      </w:r>
      <w:r w:rsidR="00C10C28">
        <w:rPr>
          <w:rFonts w:ascii="Times New Roman" w:hAnsi="Times New Roman" w:cs="Times New Roman"/>
          <w:i w:val="0"/>
          <w:sz w:val="24"/>
          <w:szCs w:val="24"/>
        </w:rPr>
        <w:t>s its principal axis, Fig. 2</w:t>
      </w:r>
      <w:r w:rsidRPr="00471721">
        <w:rPr>
          <w:rFonts w:ascii="Times New Roman" w:hAnsi="Times New Roman" w:cs="Times New Roman"/>
          <w:i w:val="0"/>
          <w:sz w:val="24"/>
          <w:szCs w:val="24"/>
        </w:rPr>
        <w:t xml:space="preserve"> (i). A diverging lens, however, deviates a ray PQ away fro</w:t>
      </w:r>
      <w:r w:rsidR="00C10C28">
        <w:rPr>
          <w:rFonts w:ascii="Times New Roman" w:hAnsi="Times New Roman" w:cs="Times New Roman"/>
          <w:i w:val="0"/>
          <w:sz w:val="24"/>
          <w:szCs w:val="24"/>
        </w:rPr>
        <w:t>m its principal axis, Fig. 2</w:t>
      </w:r>
      <w:r w:rsidRPr="00471721">
        <w:rPr>
          <w:rFonts w:ascii="Times New Roman" w:hAnsi="Times New Roman" w:cs="Times New Roman"/>
          <w:i w:val="0"/>
          <w:sz w:val="24"/>
          <w:szCs w:val="24"/>
        </w:rPr>
        <w:t xml:space="preserve"> (ii). The dispersion between two colours produced by a converging lens can thus be neutralised</w:t>
      </w:r>
      <w:r w:rsidR="00610778">
        <w:rPr>
          <w:rFonts w:ascii="Times New Roman" w:hAnsi="Times New Roman" w:cs="Times New Roman"/>
          <w:i w:val="0"/>
          <w:sz w:val="24"/>
          <w:szCs w:val="24"/>
        </w:rPr>
        <w:t xml:space="preserve"> by pl</w:t>
      </w:r>
      <w:r w:rsidR="00F41317">
        <w:rPr>
          <w:rFonts w:ascii="Times New Roman" w:hAnsi="Times New Roman" w:cs="Times New Roman"/>
          <w:i w:val="0"/>
          <w:sz w:val="24"/>
          <w:szCs w:val="24"/>
        </w:rPr>
        <w:t>acing a suitable diverging lens</w:t>
      </w:r>
      <w:r w:rsidR="007F1D7A">
        <w:rPr>
          <w:rFonts w:ascii="Times New Roman" w:hAnsi="Times New Roman" w:cs="Times New Roman"/>
          <w:i w:val="0"/>
          <w:sz w:val="24"/>
          <w:szCs w:val="24"/>
        </w:rPr>
        <w:t xml:space="preserve"> beside it. Two such lenses which together</w:t>
      </w:r>
      <w:r w:rsidRPr="00471721">
        <w:rPr>
          <w:rFonts w:ascii="Times New Roman" w:hAnsi="Times New Roman" w:cs="Times New Roman"/>
          <w:i w:val="0"/>
          <w:sz w:val="24"/>
          <w:szCs w:val="24"/>
        </w:rPr>
        <w:t xml:space="preserve"> eliminate the chromatic aberration</w:t>
      </w:r>
      <w:r w:rsidR="007F1D7A">
        <w:rPr>
          <w:rFonts w:ascii="Times New Roman" w:hAnsi="Times New Roman" w:cs="Times New Roman"/>
          <w:i w:val="0"/>
          <w:sz w:val="24"/>
          <w:szCs w:val="24"/>
        </w:rPr>
        <w:t xml:space="preserve"> of a single lens are called an achromatic combination of lenses. Fig 3 illustrates an achromatic lens combination, known as an achromatic doublet.</w:t>
      </w:r>
    </w:p>
    <w:p w:rsidR="009D454C" w:rsidRPr="00610778" w:rsidRDefault="009D454C" w:rsidP="00610778">
      <w:pPr>
        <w:jc w:val="center"/>
        <w:rPr>
          <w:rFonts w:ascii="Times New Roman" w:hAnsi="Times New Roman" w:cs="Times New Roman"/>
          <w:b/>
          <w:i w:val="0"/>
          <w:sz w:val="24"/>
          <w:szCs w:val="24"/>
        </w:rPr>
      </w:pPr>
      <w:r w:rsidRPr="00610778">
        <w:rPr>
          <w:rFonts w:ascii="Times New Roman" w:hAnsi="Times New Roman" w:cs="Times New Roman"/>
          <w:b/>
          <w:i w:val="0"/>
          <w:noProof/>
          <w:sz w:val="24"/>
          <w:szCs w:val="24"/>
          <w:lang w:bidi="ar-SA"/>
        </w:rPr>
        <w:drawing>
          <wp:inline distT="0" distB="0" distL="0" distR="0">
            <wp:extent cx="2336800" cy="12192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336800" cy="1219200"/>
                    </a:xfrm>
                    <a:prstGeom prst="rect">
                      <a:avLst/>
                    </a:prstGeom>
                    <a:noFill/>
                    <a:ln w="9525">
                      <a:noFill/>
                      <a:miter lim="800000"/>
                      <a:headEnd/>
                      <a:tailEnd/>
                    </a:ln>
                  </pic:spPr>
                </pic:pic>
              </a:graphicData>
            </a:graphic>
          </wp:inline>
        </w:drawing>
      </w:r>
    </w:p>
    <w:p w:rsidR="009D454C" w:rsidRPr="00610778" w:rsidRDefault="007F1D7A" w:rsidP="00610778">
      <w:pPr>
        <w:jc w:val="center"/>
        <w:rPr>
          <w:rFonts w:ascii="Times New Roman" w:hAnsi="Times New Roman" w:cs="Times New Roman"/>
          <w:b/>
          <w:i w:val="0"/>
          <w:sz w:val="24"/>
          <w:szCs w:val="24"/>
        </w:rPr>
      </w:pPr>
      <w:r>
        <w:rPr>
          <w:rFonts w:ascii="Times New Roman" w:hAnsi="Times New Roman" w:cs="Times New Roman"/>
          <w:b/>
          <w:i w:val="0"/>
          <w:sz w:val="24"/>
          <w:szCs w:val="24"/>
        </w:rPr>
        <w:t>Fig. 3</w:t>
      </w:r>
      <w:r w:rsidR="009D454C" w:rsidRPr="00610778">
        <w:rPr>
          <w:rFonts w:ascii="Times New Roman" w:hAnsi="Times New Roman" w:cs="Times New Roman"/>
          <w:b/>
          <w:i w:val="0"/>
          <w:sz w:val="24"/>
          <w:szCs w:val="24"/>
        </w:rPr>
        <w:t xml:space="preserve"> Achromatic</w:t>
      </w:r>
      <w:r>
        <w:rPr>
          <w:rFonts w:ascii="Times New Roman" w:hAnsi="Times New Roman" w:cs="Times New Roman"/>
          <w:b/>
          <w:i w:val="0"/>
          <w:sz w:val="24"/>
          <w:szCs w:val="24"/>
        </w:rPr>
        <w:t xml:space="preserve"> doublet</w:t>
      </w:r>
    </w:p>
    <w:p w:rsidR="009D454C" w:rsidRPr="00471721" w:rsidRDefault="007F1D7A" w:rsidP="0029661B">
      <w:pPr>
        <w:jc w:val="both"/>
        <w:rPr>
          <w:rFonts w:ascii="Times New Roman" w:hAnsi="Times New Roman" w:cs="Times New Roman"/>
          <w:i w:val="0"/>
          <w:sz w:val="24"/>
          <w:szCs w:val="24"/>
        </w:rPr>
      </w:pPr>
      <w:r>
        <w:rPr>
          <w:rFonts w:ascii="Times New Roman" w:hAnsi="Times New Roman" w:cs="Times New Roman"/>
          <w:i w:val="0"/>
          <w:sz w:val="24"/>
          <w:szCs w:val="24"/>
        </w:rPr>
        <w:t xml:space="preserve">The biconvex lens is made of crown glass, while the diverging lens is made of </w:t>
      </w:r>
      <w:r w:rsidR="009D454C" w:rsidRPr="00471721">
        <w:rPr>
          <w:rFonts w:ascii="Times New Roman" w:hAnsi="Times New Roman" w:cs="Times New Roman"/>
          <w:i w:val="0"/>
          <w:sz w:val="24"/>
          <w:szCs w:val="24"/>
        </w:rPr>
        <w:t xml:space="preserve">flint glass and is a pIano-concave lens. </w:t>
      </w:r>
      <w:r w:rsidR="0029661B">
        <w:rPr>
          <w:rFonts w:ascii="Times New Roman" w:hAnsi="Times New Roman" w:cs="Times New Roman"/>
          <w:i w:val="0"/>
          <w:sz w:val="24"/>
          <w:szCs w:val="24"/>
        </w:rPr>
        <w:t>I</w:t>
      </w:r>
      <w:r w:rsidR="009D454C" w:rsidRPr="00471721">
        <w:rPr>
          <w:rFonts w:ascii="Times New Roman" w:hAnsi="Times New Roman" w:cs="Times New Roman"/>
          <w:i w:val="0"/>
          <w:sz w:val="24"/>
          <w:szCs w:val="24"/>
        </w:rPr>
        <w:t>t should be noted t</w:t>
      </w:r>
      <w:r w:rsidR="0029661B">
        <w:rPr>
          <w:rFonts w:ascii="Times New Roman" w:hAnsi="Times New Roman" w:cs="Times New Roman"/>
          <w:i w:val="0"/>
          <w:sz w:val="24"/>
          <w:szCs w:val="24"/>
        </w:rPr>
        <w:t>hat chrom</w:t>
      </w:r>
      <w:r w:rsidR="009D454C" w:rsidRPr="00471721">
        <w:rPr>
          <w:rFonts w:ascii="Times New Roman" w:hAnsi="Times New Roman" w:cs="Times New Roman"/>
          <w:i w:val="0"/>
          <w:sz w:val="24"/>
          <w:szCs w:val="24"/>
        </w:rPr>
        <w:t xml:space="preserve">atic </w:t>
      </w:r>
      <w:r w:rsidR="0029661B">
        <w:rPr>
          <w:rFonts w:ascii="Times New Roman" w:hAnsi="Times New Roman" w:cs="Times New Roman"/>
          <w:i w:val="0"/>
          <w:sz w:val="24"/>
          <w:szCs w:val="24"/>
        </w:rPr>
        <w:t>aberration would occur if the di</w:t>
      </w:r>
      <w:r w:rsidR="009D454C" w:rsidRPr="00471721">
        <w:rPr>
          <w:rFonts w:ascii="Times New Roman" w:hAnsi="Times New Roman" w:cs="Times New Roman"/>
          <w:i w:val="0"/>
          <w:sz w:val="24"/>
          <w:szCs w:val="24"/>
        </w:rPr>
        <w:t>verging and converging lenses were made of the same material, as the two lenses together would then constitute a single thick lens of one material.</w:t>
      </w:r>
    </w:p>
    <w:p w:rsidR="00322B67" w:rsidRDefault="00322B67" w:rsidP="009D454C">
      <w:pPr>
        <w:rPr>
          <w:rFonts w:ascii="Times New Roman" w:hAnsi="Times New Roman" w:cs="Times New Roman"/>
          <w:i w:val="0"/>
          <w:sz w:val="24"/>
          <w:szCs w:val="24"/>
        </w:rPr>
      </w:pPr>
      <w:r w:rsidRPr="00322B67">
        <w:rPr>
          <w:rFonts w:ascii="Times New Roman" w:hAnsi="Times New Roman" w:cs="Times New Roman"/>
          <w:b/>
          <w:i w:val="0"/>
          <w:sz w:val="24"/>
          <w:szCs w:val="24"/>
        </w:rPr>
        <w:t>Condition for achromatic lenses.</w:t>
      </w:r>
      <w:r w:rsidRPr="00471721">
        <w:rPr>
          <w:rFonts w:ascii="Times New Roman" w:hAnsi="Times New Roman" w:cs="Times New Roman"/>
          <w:i w:val="0"/>
          <w:sz w:val="24"/>
          <w:szCs w:val="24"/>
        </w:rPr>
        <w:t xml:space="preserve"> </w:t>
      </w:r>
    </w:p>
    <w:p w:rsidR="0029661B" w:rsidRPr="00471721" w:rsidRDefault="00322B67" w:rsidP="009D454C">
      <w:pPr>
        <w:rPr>
          <w:rFonts w:ascii="Times New Roman" w:hAnsi="Times New Roman" w:cs="Times New Roman"/>
          <w:i w:val="0"/>
          <w:sz w:val="24"/>
          <w:szCs w:val="24"/>
        </w:rPr>
      </w:pPr>
      <w:r w:rsidRPr="00471721">
        <w:rPr>
          <w:rFonts w:ascii="Times New Roman" w:hAnsi="Times New Roman" w:cs="Times New Roman"/>
          <w:i w:val="0"/>
          <w:sz w:val="24"/>
          <w:szCs w:val="24"/>
        </w:rPr>
        <w:t>Since</w:t>
      </w:r>
      <w:r>
        <w:rPr>
          <w:rFonts w:ascii="Times New Roman" w:hAnsi="Times New Roman" w:cs="Times New Roman"/>
          <w:i w:val="0"/>
          <w:sz w:val="24"/>
          <w:szCs w:val="24"/>
        </w:rPr>
        <w:t xml:space="preserve"> </w:t>
      </w:r>
      <w:r>
        <w:rPr>
          <w:rFonts w:ascii="Times New Roman" w:hAnsi="Times New Roman" w:cs="Times New Roman"/>
          <w:i w:val="0"/>
          <w:noProof/>
          <w:sz w:val="24"/>
          <w:szCs w:val="24"/>
          <w:lang w:bidi="ar-SA"/>
        </w:rPr>
        <w:drawing>
          <wp:inline distT="0" distB="0" distL="0" distR="0">
            <wp:extent cx="1079500" cy="30480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srcRect/>
                    <a:stretch>
                      <a:fillRect/>
                    </a:stretch>
                  </pic:blipFill>
                  <pic:spPr bwMode="auto">
                    <a:xfrm>
                      <a:off x="0" y="0"/>
                      <a:ext cx="1079500" cy="304800"/>
                    </a:xfrm>
                    <a:prstGeom prst="rect">
                      <a:avLst/>
                    </a:prstGeom>
                    <a:noFill/>
                    <a:ln w="9525">
                      <a:noFill/>
                      <a:miter lim="800000"/>
                      <a:headEnd/>
                      <a:tailEnd/>
                    </a:ln>
                  </pic:spPr>
                </pic:pic>
              </a:graphicData>
            </a:graphic>
          </wp:inline>
        </w:drawing>
      </w:r>
      <w:r w:rsidR="00CD7562">
        <w:rPr>
          <w:rFonts w:ascii="Times New Roman" w:hAnsi="Times New Roman" w:cs="Times New Roman"/>
          <w:i w:val="0"/>
          <w:sz w:val="24"/>
          <w:szCs w:val="24"/>
        </w:rPr>
        <w:t xml:space="preserve">   with the usual notation, with blue and then red light we have</w:t>
      </w:r>
    </w:p>
    <w:p w:rsidR="009D454C" w:rsidRPr="00471721" w:rsidRDefault="009D454C" w:rsidP="009D454C">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lastRenderedPageBreak/>
        <w:drawing>
          <wp:inline distT="0" distB="0" distL="0" distR="0">
            <wp:extent cx="2717800" cy="8509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717800" cy="850900"/>
                    </a:xfrm>
                    <a:prstGeom prst="rect">
                      <a:avLst/>
                    </a:prstGeom>
                    <a:noFill/>
                    <a:ln w="9525">
                      <a:noFill/>
                      <a:miter lim="800000"/>
                      <a:headEnd/>
                      <a:tailEnd/>
                    </a:ln>
                  </pic:spPr>
                </pic:pic>
              </a:graphicData>
            </a:graphic>
          </wp:inline>
        </w:drawing>
      </w:r>
      <w:r w:rsidR="00F8012D">
        <w:rPr>
          <w:rFonts w:ascii="Times New Roman" w:hAnsi="Times New Roman" w:cs="Times New Roman"/>
          <w:i w:val="0"/>
          <w:sz w:val="24"/>
          <w:szCs w:val="24"/>
        </w:rPr>
        <w:t>(i)</w:t>
      </w:r>
    </w:p>
    <w:p w:rsidR="0041075F" w:rsidRDefault="0041075F" w:rsidP="00B633DA">
      <w:pPr>
        <w:rPr>
          <w:rFonts w:ascii="Times New Roman" w:hAnsi="Times New Roman" w:cs="Times New Roman"/>
          <w:i w:val="0"/>
          <w:sz w:val="24"/>
          <w:szCs w:val="24"/>
        </w:rPr>
      </w:pPr>
      <w:r>
        <w:rPr>
          <w:rFonts w:ascii="Times New Roman" w:hAnsi="Times New Roman" w:cs="Times New Roman"/>
          <w:i w:val="0"/>
          <w:sz w:val="24"/>
          <w:szCs w:val="24"/>
        </w:rPr>
        <w:t xml:space="preserve">So </w:t>
      </w:r>
    </w:p>
    <w:p w:rsidR="0041075F" w:rsidRDefault="0041075F" w:rsidP="00B633DA">
      <w:pPr>
        <w:rPr>
          <w:rFonts w:ascii="Times New Roman" w:hAnsi="Times New Roman" w:cs="Times New Roman"/>
          <w:i w:val="0"/>
          <w:sz w:val="24"/>
          <w:szCs w:val="24"/>
        </w:rPr>
      </w:pPr>
      <w:r>
        <w:rPr>
          <w:rFonts w:ascii="Times New Roman" w:hAnsi="Times New Roman" w:cs="Times New Roman"/>
          <w:i w:val="0"/>
          <w:sz w:val="24"/>
          <w:szCs w:val="24"/>
        </w:rPr>
        <w:t xml:space="preserve">Where  </w:t>
      </w:r>
      <w:r>
        <w:rPr>
          <w:rFonts w:ascii="Times New Roman" w:hAnsi="Times New Roman" w:cs="Times New Roman"/>
          <w:i w:val="0"/>
          <w:noProof/>
          <w:sz w:val="24"/>
          <w:szCs w:val="24"/>
          <w:lang w:bidi="ar-SA"/>
        </w:rPr>
        <w:drawing>
          <wp:inline distT="0" distB="0" distL="0" distR="0">
            <wp:extent cx="355600" cy="41910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355600" cy="419100"/>
                    </a:xfrm>
                    <a:prstGeom prst="rect">
                      <a:avLst/>
                    </a:prstGeom>
                    <a:noFill/>
                    <a:ln w="9525">
                      <a:noFill/>
                      <a:miter lim="800000"/>
                      <a:headEnd/>
                      <a:tailEnd/>
                    </a:ln>
                  </pic:spPr>
                </pic:pic>
              </a:graphicData>
            </a:graphic>
          </wp:inline>
        </w:drawing>
      </w:r>
      <w:r w:rsidRPr="00471721">
        <w:rPr>
          <w:rFonts w:ascii="Times New Roman" w:hAnsi="Times New Roman" w:cs="Times New Roman"/>
          <w:i w:val="0"/>
          <w:sz w:val="24"/>
          <w:szCs w:val="24"/>
        </w:rPr>
        <w:t xml:space="preserve"> </w:t>
      </w:r>
      <w:r>
        <w:rPr>
          <w:rFonts w:ascii="Times New Roman" w:hAnsi="Times New Roman" w:cs="Times New Roman"/>
          <w:i w:val="0"/>
          <w:sz w:val="24"/>
          <w:szCs w:val="24"/>
        </w:rPr>
        <w:t xml:space="preserve"> is the small change in </w:t>
      </w:r>
      <w:r>
        <w:rPr>
          <w:rFonts w:ascii="Times New Roman" w:hAnsi="Times New Roman" w:cs="Times New Roman"/>
          <w:i w:val="0"/>
          <w:noProof/>
          <w:sz w:val="24"/>
          <w:szCs w:val="24"/>
          <w:lang w:bidi="ar-SA"/>
        </w:rPr>
        <w:drawing>
          <wp:inline distT="0" distB="0" distL="0" distR="0">
            <wp:extent cx="127000" cy="419100"/>
            <wp:effectExtent l="1905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srcRect/>
                    <a:stretch>
                      <a:fillRect/>
                    </a:stretch>
                  </pic:blipFill>
                  <pic:spPr bwMode="auto">
                    <a:xfrm>
                      <a:off x="0" y="0"/>
                      <a:ext cx="127000" cy="419100"/>
                    </a:xfrm>
                    <a:prstGeom prst="rect">
                      <a:avLst/>
                    </a:prstGeom>
                    <a:noFill/>
                    <a:ln w="9525">
                      <a:noFill/>
                      <a:miter lim="800000"/>
                      <a:headEnd/>
                      <a:tailEnd/>
                    </a:ln>
                  </pic:spPr>
                </pic:pic>
              </a:graphicData>
            </a:graphic>
          </wp:inline>
        </w:drawing>
      </w:r>
      <w:r>
        <w:rPr>
          <w:rFonts w:ascii="Times New Roman" w:hAnsi="Times New Roman" w:cs="Times New Roman"/>
          <w:i w:val="0"/>
          <w:sz w:val="24"/>
          <w:szCs w:val="24"/>
        </w:rPr>
        <w:t xml:space="preserve"> when blue, and then red, rays are incident on the lens.</w:t>
      </w:r>
    </w:p>
    <w:p w:rsidR="0041075F" w:rsidRDefault="0041075F" w:rsidP="00B633DA">
      <w:pPr>
        <w:rPr>
          <w:rFonts w:ascii="Times New Roman" w:hAnsi="Times New Roman" w:cs="Times New Roman"/>
          <w:i w:val="0"/>
          <w:sz w:val="24"/>
          <w:szCs w:val="24"/>
        </w:rPr>
      </w:pPr>
    </w:p>
    <w:p w:rsidR="00EE0A12" w:rsidRPr="00471721" w:rsidRDefault="00EE0A12" w:rsidP="00EE0A12">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extent cx="4521200" cy="368300"/>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521200" cy="368300"/>
                    </a:xfrm>
                    <a:prstGeom prst="rect">
                      <a:avLst/>
                    </a:prstGeom>
                    <a:noFill/>
                    <a:ln w="9525">
                      <a:noFill/>
                      <a:miter lim="800000"/>
                      <a:headEnd/>
                      <a:tailEnd/>
                    </a:ln>
                  </pic:spPr>
                </pic:pic>
              </a:graphicData>
            </a:graphic>
          </wp:inline>
        </w:drawing>
      </w:r>
    </w:p>
    <w:p w:rsidR="00B633DA" w:rsidRPr="00471721" w:rsidRDefault="00EE0A12" w:rsidP="006439E7">
      <w:pPr>
        <w:jc w:val="both"/>
        <w:rPr>
          <w:rFonts w:ascii="Times New Roman" w:hAnsi="Times New Roman" w:cs="Times New Roman"/>
          <w:i w:val="0"/>
          <w:sz w:val="24"/>
          <w:szCs w:val="24"/>
        </w:rPr>
      </w:pPr>
      <w:r>
        <w:rPr>
          <w:rFonts w:ascii="Times New Roman" w:hAnsi="Times New Roman" w:cs="Times New Roman"/>
          <w:i w:val="0"/>
          <w:sz w:val="24"/>
          <w:szCs w:val="24"/>
        </w:rPr>
        <w:t xml:space="preserve">Where f is </w:t>
      </w:r>
      <w:r w:rsidR="00B633DA" w:rsidRPr="00471721">
        <w:rPr>
          <w:rFonts w:ascii="Times New Roman" w:hAnsi="Times New Roman" w:cs="Times New Roman"/>
          <w:i w:val="0"/>
          <w:sz w:val="24"/>
          <w:szCs w:val="24"/>
        </w:rPr>
        <w:t>the focal length</w:t>
      </w:r>
      <w:r w:rsidR="00F41317">
        <w:rPr>
          <w:rFonts w:ascii="Times New Roman" w:hAnsi="Times New Roman" w:cs="Times New Roman"/>
          <w:i w:val="0"/>
          <w:sz w:val="24"/>
          <w:szCs w:val="24"/>
        </w:rPr>
        <w:t xml:space="preserve"> of the lens when yellow light is</w:t>
      </w:r>
      <w:r w:rsidR="00B633DA" w:rsidRPr="00471721">
        <w:rPr>
          <w:rFonts w:ascii="Times New Roman" w:hAnsi="Times New Roman" w:cs="Times New Roman"/>
          <w:i w:val="0"/>
          <w:sz w:val="24"/>
          <w:szCs w:val="24"/>
        </w:rPr>
        <w:t xml:space="preserve"> incident on the lens, and n is the refractive index for yellow light. Dividing (i) by (ii) and simplifying, we obtain</w:t>
      </w:r>
    </w:p>
    <w:p w:rsidR="00F8012D" w:rsidRDefault="00F8012D" w:rsidP="00D903E7">
      <w:pPr>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∆1/f = n</w:t>
      </w:r>
      <w:r w:rsidRPr="006F392E">
        <w:rPr>
          <w:rFonts w:ascii="Times New Roman" w:hAnsi="Times New Roman" w:cs="Times New Roman"/>
          <w:i w:val="0"/>
          <w:noProof/>
          <w:sz w:val="24"/>
          <w:szCs w:val="24"/>
          <w:vertAlign w:val="subscript"/>
          <w:lang w:bidi="ar-SA"/>
        </w:rPr>
        <w:t>b</w:t>
      </w:r>
      <w:r>
        <w:rPr>
          <w:rFonts w:ascii="Times New Roman" w:hAnsi="Times New Roman" w:cs="Times New Roman"/>
          <w:i w:val="0"/>
          <w:noProof/>
          <w:sz w:val="24"/>
          <w:szCs w:val="24"/>
          <w:lang w:bidi="ar-SA"/>
        </w:rPr>
        <w:t xml:space="preserve"> – n</w:t>
      </w:r>
      <w:r w:rsidRPr="006F392E">
        <w:rPr>
          <w:rFonts w:ascii="Times New Roman" w:hAnsi="Times New Roman" w:cs="Times New Roman"/>
          <w:i w:val="0"/>
          <w:noProof/>
          <w:sz w:val="24"/>
          <w:szCs w:val="24"/>
          <w:vertAlign w:val="subscript"/>
          <w:lang w:bidi="ar-SA"/>
        </w:rPr>
        <w:t>r</w:t>
      </w:r>
      <w:r>
        <w:rPr>
          <w:rFonts w:ascii="Times New Roman" w:hAnsi="Times New Roman" w:cs="Times New Roman"/>
          <w:i w:val="0"/>
          <w:noProof/>
          <w:sz w:val="24"/>
          <w:szCs w:val="24"/>
          <w:lang w:bidi="ar-SA"/>
        </w:rPr>
        <w:t xml:space="preserve">/n-1 x1/f = </w:t>
      </w:r>
      <w:r w:rsidR="006F392E">
        <w:rPr>
          <w:rFonts w:ascii="Times New Roman" w:hAnsi="Times New Roman" w:cs="Times New Roman"/>
          <w:i w:val="0"/>
          <w:noProof/>
          <w:sz w:val="24"/>
          <w:szCs w:val="24"/>
          <w:lang w:bidi="ar-SA"/>
        </w:rPr>
        <w:t>w</w:t>
      </w:r>
      <w:r>
        <w:rPr>
          <w:rFonts w:ascii="Times New Roman" w:hAnsi="Times New Roman" w:cs="Times New Roman"/>
          <w:i w:val="0"/>
          <w:noProof/>
          <w:sz w:val="24"/>
          <w:szCs w:val="24"/>
          <w:lang w:bidi="ar-SA"/>
        </w:rPr>
        <w:t xml:space="preserve">/f  </w:t>
      </w:r>
      <w:r w:rsidR="006F392E">
        <w:rPr>
          <w:rFonts w:ascii="Times New Roman" w:hAnsi="Times New Roman" w:cs="Times New Roman"/>
          <w:i w:val="0"/>
          <w:noProof/>
          <w:sz w:val="24"/>
          <w:szCs w:val="24"/>
          <w:lang w:bidi="ar-SA"/>
        </w:rPr>
        <w:t xml:space="preserve">                 </w:t>
      </w:r>
      <w:r w:rsidR="00243742">
        <w:rPr>
          <w:rFonts w:ascii="Times New Roman" w:hAnsi="Times New Roman" w:cs="Times New Roman"/>
          <w:i w:val="0"/>
          <w:noProof/>
          <w:sz w:val="24"/>
          <w:szCs w:val="24"/>
          <w:lang w:bidi="ar-SA"/>
        </w:rPr>
        <w:t>(iii</w:t>
      </w:r>
      <w:bookmarkStart w:id="0" w:name="_GoBack"/>
      <w:bookmarkEnd w:id="0"/>
      <w:r>
        <w:rPr>
          <w:rFonts w:ascii="Times New Roman" w:hAnsi="Times New Roman" w:cs="Times New Roman"/>
          <w:i w:val="0"/>
          <w:noProof/>
          <w:sz w:val="24"/>
          <w:szCs w:val="24"/>
          <w:lang w:bidi="ar-SA"/>
        </w:rPr>
        <w:t>)</w:t>
      </w:r>
    </w:p>
    <w:p w:rsidR="006F392E" w:rsidRDefault="006F392E" w:rsidP="00D903E7">
      <w:pPr>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Hence, the dispersive power of a material for the two colours is defined by</w:t>
      </w:r>
    </w:p>
    <w:p w:rsidR="00D903E7" w:rsidRDefault="00D903E7" w:rsidP="00D903E7">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extent cx="939800" cy="35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939800" cy="355600"/>
                    </a:xfrm>
                    <a:prstGeom prst="rect">
                      <a:avLst/>
                    </a:prstGeom>
                    <a:noFill/>
                    <a:ln w="9525">
                      <a:noFill/>
                      <a:miter lim="800000"/>
                      <a:headEnd/>
                      <a:tailEnd/>
                    </a:ln>
                  </pic:spPr>
                </pic:pic>
              </a:graphicData>
            </a:graphic>
          </wp:inline>
        </w:drawing>
      </w:r>
    </w:p>
    <w:p w:rsidR="00C10C28" w:rsidRPr="00471721" w:rsidRDefault="00C10C28" w:rsidP="00C10C28">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14:anchorId="589950C8" wp14:editId="0CBCE2F3">
            <wp:extent cx="3251200" cy="8509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251200" cy="850900"/>
                    </a:xfrm>
                    <a:prstGeom prst="rect">
                      <a:avLst/>
                    </a:prstGeom>
                    <a:noFill/>
                    <a:ln w="9525">
                      <a:noFill/>
                      <a:miter lim="800000"/>
                      <a:headEnd/>
                      <a:tailEnd/>
                    </a:ln>
                  </pic:spPr>
                </pic:pic>
              </a:graphicData>
            </a:graphic>
          </wp:inline>
        </w:drawing>
      </w:r>
    </w:p>
    <w:p w:rsidR="00C10C28" w:rsidRPr="00471721" w:rsidRDefault="00C10C28" w:rsidP="00C10C28">
      <w:pPr>
        <w:rPr>
          <w:rFonts w:ascii="Times New Roman" w:hAnsi="Times New Roman" w:cs="Times New Roman"/>
          <w:i w:val="0"/>
          <w:sz w:val="24"/>
          <w:szCs w:val="24"/>
        </w:rPr>
      </w:pPr>
      <w:r w:rsidRPr="00471721">
        <w:rPr>
          <w:rFonts w:ascii="Times New Roman" w:hAnsi="Times New Roman" w:cs="Times New Roman"/>
          <w:i w:val="0"/>
          <w:sz w:val="24"/>
          <w:szCs w:val="24"/>
        </w:rPr>
        <w:t xml:space="preserve">For a certain crown glass, </w:t>
      </w:r>
      <w:r>
        <w:rPr>
          <w:rFonts w:ascii="Times New Roman" w:hAnsi="Times New Roman" w:cs="Times New Roman"/>
          <w:i w:val="0"/>
          <w:sz w:val="24"/>
          <w:szCs w:val="24"/>
        </w:rPr>
        <w:t>n</w:t>
      </w:r>
      <w:r w:rsidRPr="00C73828">
        <w:rPr>
          <w:rFonts w:ascii="Times New Roman" w:hAnsi="Times New Roman" w:cs="Times New Roman"/>
          <w:i w:val="0"/>
          <w:sz w:val="24"/>
          <w:szCs w:val="24"/>
          <w:vertAlign w:val="subscript"/>
        </w:rPr>
        <w:t>F</w:t>
      </w:r>
      <w:r w:rsidRPr="00471721">
        <w:rPr>
          <w:rFonts w:ascii="Times New Roman" w:hAnsi="Times New Roman" w:cs="Times New Roman"/>
          <w:i w:val="0"/>
          <w:sz w:val="24"/>
          <w:szCs w:val="24"/>
        </w:rPr>
        <w:t xml:space="preserve"> = 1521,</w:t>
      </w:r>
      <w:r>
        <w:rPr>
          <w:rFonts w:ascii="Times New Roman" w:hAnsi="Times New Roman" w:cs="Times New Roman"/>
          <w:i w:val="0"/>
          <w:sz w:val="24"/>
          <w:szCs w:val="24"/>
        </w:rPr>
        <w:t xml:space="preserve"> n</w:t>
      </w:r>
      <w:r w:rsidRPr="00C73828">
        <w:rPr>
          <w:rFonts w:ascii="Times New Roman" w:hAnsi="Times New Roman" w:cs="Times New Roman"/>
          <w:i w:val="0"/>
          <w:sz w:val="24"/>
          <w:szCs w:val="24"/>
          <w:vertAlign w:val="subscript"/>
        </w:rPr>
        <w:t>c</w:t>
      </w:r>
      <w:r w:rsidRPr="00471721">
        <w:rPr>
          <w:rFonts w:ascii="Times New Roman" w:hAnsi="Times New Roman" w:cs="Times New Roman"/>
          <w:i w:val="0"/>
          <w:sz w:val="24"/>
          <w:szCs w:val="24"/>
        </w:rPr>
        <w:t xml:space="preserve"> 1510 and n</w:t>
      </w:r>
      <w:r>
        <w:rPr>
          <w:rFonts w:ascii="Times New Roman" w:hAnsi="Times New Roman" w:cs="Times New Roman"/>
          <w:i w:val="0"/>
          <w:sz w:val="24"/>
          <w:szCs w:val="24"/>
          <w:vertAlign w:val="subscript"/>
        </w:rPr>
        <w:t>p</w:t>
      </w:r>
      <w:r w:rsidRPr="00471721">
        <w:rPr>
          <w:rFonts w:ascii="Times New Roman" w:hAnsi="Times New Roman" w:cs="Times New Roman"/>
          <w:i w:val="0"/>
          <w:sz w:val="24"/>
          <w:szCs w:val="24"/>
        </w:rPr>
        <w:t xml:space="preserve"> = 1517. Hence, for the F(blue) and C(red) lines,</w:t>
      </w:r>
    </w:p>
    <w:p w:rsidR="00C10C28" w:rsidRPr="00471721" w:rsidRDefault="00C10C28" w:rsidP="00C10C28">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14:anchorId="455B3308" wp14:editId="56C1A0EE">
            <wp:extent cx="4089400" cy="97790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089400" cy="977900"/>
                    </a:xfrm>
                    <a:prstGeom prst="rect">
                      <a:avLst/>
                    </a:prstGeom>
                    <a:noFill/>
                    <a:ln w="9525">
                      <a:noFill/>
                      <a:miter lim="800000"/>
                      <a:headEnd/>
                      <a:tailEnd/>
                    </a:ln>
                  </pic:spPr>
                </pic:pic>
              </a:graphicData>
            </a:graphic>
          </wp:inline>
        </w:drawing>
      </w:r>
    </w:p>
    <w:p w:rsidR="00C10C28" w:rsidRPr="00471721" w:rsidRDefault="00C10C28" w:rsidP="00C10C28">
      <w:pPr>
        <w:rPr>
          <w:rFonts w:ascii="Times New Roman" w:hAnsi="Times New Roman" w:cs="Times New Roman"/>
          <w:i w:val="0"/>
          <w:sz w:val="24"/>
          <w:szCs w:val="24"/>
        </w:rPr>
      </w:pPr>
      <w:r w:rsidRPr="00471721">
        <w:rPr>
          <w:rFonts w:ascii="Times New Roman" w:hAnsi="Times New Roman" w:cs="Times New Roman"/>
          <w:i w:val="0"/>
          <w:sz w:val="24"/>
          <w:szCs w:val="24"/>
        </w:rPr>
        <w:t>So the flint glass has about 15 times</w:t>
      </w:r>
      <w:r>
        <w:rPr>
          <w:rFonts w:ascii="Times New Roman" w:hAnsi="Times New Roman" w:cs="Times New Roman"/>
          <w:i w:val="0"/>
          <w:sz w:val="24"/>
          <w:szCs w:val="24"/>
        </w:rPr>
        <w:t xml:space="preserve"> </w:t>
      </w:r>
      <w:r w:rsidRPr="00471721">
        <w:rPr>
          <w:rFonts w:ascii="Times New Roman" w:hAnsi="Times New Roman" w:cs="Times New Roman"/>
          <w:i w:val="0"/>
          <w:sz w:val="24"/>
          <w:szCs w:val="24"/>
        </w:rPr>
        <w:t>the dispersive power of the crown glass.</w:t>
      </w:r>
    </w:p>
    <w:p w:rsidR="00C10C28" w:rsidRPr="00471721" w:rsidRDefault="00C10C28" w:rsidP="00D903E7">
      <w:pPr>
        <w:rPr>
          <w:rFonts w:ascii="Times New Roman" w:hAnsi="Times New Roman" w:cs="Times New Roman"/>
          <w:i w:val="0"/>
          <w:sz w:val="24"/>
          <w:szCs w:val="24"/>
        </w:rPr>
      </w:pPr>
    </w:p>
    <w:p w:rsidR="00D903E7" w:rsidRPr="00574D1D" w:rsidRDefault="00D903E7" w:rsidP="009C6899">
      <w:pPr>
        <w:jc w:val="both"/>
        <w:rPr>
          <w:rFonts w:ascii="Times New Roman" w:hAnsi="Times New Roman" w:cs="Times New Roman"/>
          <w:i w:val="0"/>
          <w:sz w:val="24"/>
          <w:szCs w:val="24"/>
        </w:rPr>
      </w:pPr>
      <w:r w:rsidRPr="00471721">
        <w:rPr>
          <w:rFonts w:ascii="Times New Roman" w:hAnsi="Times New Roman" w:cs="Times New Roman"/>
          <w:i w:val="0"/>
          <w:sz w:val="24"/>
          <w:szCs w:val="24"/>
        </w:rPr>
        <w:lastRenderedPageBreak/>
        <w:t xml:space="preserve"> Suppose f</w:t>
      </w:r>
      <w:r w:rsidR="00AD4CCC">
        <w:rPr>
          <w:rFonts w:ascii="Times New Roman" w:hAnsi="Times New Roman" w:cs="Times New Roman"/>
          <w:i w:val="0"/>
          <w:sz w:val="24"/>
          <w:szCs w:val="24"/>
          <w:vertAlign w:val="subscript"/>
        </w:rPr>
        <w:t>1</w:t>
      </w:r>
      <w:r w:rsidRPr="00471721">
        <w:rPr>
          <w:rFonts w:ascii="Times New Roman" w:hAnsi="Times New Roman" w:cs="Times New Roman"/>
          <w:i w:val="0"/>
          <w:sz w:val="24"/>
          <w:szCs w:val="24"/>
        </w:rPr>
        <w:t>, f</w:t>
      </w:r>
      <w:r w:rsidRPr="00AD4CCC">
        <w:rPr>
          <w:rFonts w:ascii="Times New Roman" w:hAnsi="Times New Roman" w:cs="Times New Roman"/>
          <w:i w:val="0"/>
          <w:sz w:val="24"/>
          <w:szCs w:val="24"/>
          <w:vertAlign w:val="subscript"/>
        </w:rPr>
        <w:t>2</w:t>
      </w:r>
      <w:r w:rsidRPr="00471721">
        <w:rPr>
          <w:rFonts w:ascii="Times New Roman" w:hAnsi="Times New Roman" w:cs="Times New Roman"/>
          <w:i w:val="0"/>
          <w:sz w:val="24"/>
          <w:szCs w:val="24"/>
        </w:rPr>
        <w:t xml:space="preserve"> are the respective focal lengths of t</w:t>
      </w:r>
      <w:r w:rsidR="00621D6F">
        <w:rPr>
          <w:rFonts w:ascii="Times New Roman" w:hAnsi="Times New Roman" w:cs="Times New Roman"/>
          <w:i w:val="0"/>
          <w:sz w:val="24"/>
          <w:szCs w:val="24"/>
        </w:rPr>
        <w:t>wo thin lenses in contact, w</w:t>
      </w:r>
      <w:r w:rsidR="00621D6F" w:rsidRPr="00621D6F">
        <w:rPr>
          <w:rFonts w:ascii="Times New Roman" w:hAnsi="Times New Roman" w:cs="Times New Roman"/>
          <w:i w:val="0"/>
          <w:sz w:val="24"/>
          <w:szCs w:val="24"/>
          <w:vertAlign w:val="subscript"/>
        </w:rPr>
        <w:t>1</w:t>
      </w:r>
      <w:r w:rsidR="00621D6F">
        <w:rPr>
          <w:rFonts w:ascii="Times New Roman" w:hAnsi="Times New Roman" w:cs="Times New Roman"/>
          <w:i w:val="0"/>
          <w:sz w:val="24"/>
          <w:szCs w:val="24"/>
        </w:rPr>
        <w:t>, w</w:t>
      </w:r>
      <w:r w:rsidR="00621D6F" w:rsidRPr="00621D6F">
        <w:rPr>
          <w:rFonts w:ascii="Times New Roman" w:hAnsi="Times New Roman" w:cs="Times New Roman"/>
          <w:i w:val="0"/>
          <w:sz w:val="24"/>
          <w:szCs w:val="24"/>
          <w:vertAlign w:val="subscript"/>
        </w:rPr>
        <w:t>2</w:t>
      </w:r>
      <w:r w:rsidR="00621D6F">
        <w:rPr>
          <w:rFonts w:ascii="Times New Roman" w:hAnsi="Times New Roman" w:cs="Times New Roman"/>
          <w:i w:val="0"/>
          <w:sz w:val="24"/>
          <w:szCs w:val="24"/>
        </w:rPr>
        <w:t xml:space="preserve"> </w:t>
      </w:r>
      <w:r w:rsidRPr="00471721">
        <w:rPr>
          <w:rFonts w:ascii="Times New Roman" w:hAnsi="Times New Roman" w:cs="Times New Roman"/>
          <w:i w:val="0"/>
          <w:sz w:val="24"/>
          <w:szCs w:val="24"/>
        </w:rPr>
        <w:t>are the corresponding dispersive powers of their materials, and F is the combined focal length. If the combination is achromatic for blue and red light, the focal length F</w:t>
      </w:r>
      <w:r w:rsidRPr="00AD4CCC">
        <w:rPr>
          <w:rFonts w:ascii="Times New Roman" w:hAnsi="Times New Roman" w:cs="Times New Roman"/>
          <w:i w:val="0"/>
          <w:sz w:val="24"/>
          <w:szCs w:val="24"/>
          <w:vertAlign w:val="subscript"/>
        </w:rPr>
        <w:t>b</w:t>
      </w:r>
      <w:r w:rsidRPr="00471721">
        <w:rPr>
          <w:rFonts w:ascii="Times New Roman" w:hAnsi="Times New Roman" w:cs="Times New Roman"/>
          <w:i w:val="0"/>
          <w:sz w:val="24"/>
          <w:szCs w:val="24"/>
        </w:rPr>
        <w:t xml:space="preserve"> for blue light is the same as the focal length F</w:t>
      </w:r>
      <w:r w:rsidR="00621D6F" w:rsidRPr="00621D6F">
        <w:rPr>
          <w:rFonts w:ascii="Times New Roman" w:hAnsi="Times New Roman" w:cs="Times New Roman"/>
          <w:i w:val="0"/>
          <w:sz w:val="24"/>
          <w:szCs w:val="24"/>
          <w:vertAlign w:val="subscript"/>
        </w:rPr>
        <w:t>r</w:t>
      </w:r>
      <w:r w:rsidRPr="00471721">
        <w:rPr>
          <w:rFonts w:ascii="Times New Roman" w:hAnsi="Times New Roman" w:cs="Times New Roman"/>
          <w:i w:val="0"/>
          <w:sz w:val="24"/>
          <w:szCs w:val="24"/>
        </w:rPr>
        <w:t>, for red light, that is, F</w:t>
      </w:r>
      <w:r w:rsidRPr="00AD4CCC">
        <w:rPr>
          <w:rFonts w:ascii="Times New Roman" w:hAnsi="Times New Roman" w:cs="Times New Roman"/>
          <w:i w:val="0"/>
          <w:sz w:val="24"/>
          <w:szCs w:val="24"/>
          <w:vertAlign w:val="subscript"/>
        </w:rPr>
        <w:t>b</w:t>
      </w:r>
      <w:r w:rsidR="00574D1D">
        <w:rPr>
          <w:rFonts w:ascii="Times New Roman" w:hAnsi="Times New Roman" w:cs="Times New Roman"/>
          <w:i w:val="0"/>
          <w:sz w:val="24"/>
          <w:szCs w:val="24"/>
        </w:rPr>
        <w:t xml:space="preserve"> </w:t>
      </w:r>
      <w:r w:rsidR="00621D6F">
        <w:rPr>
          <w:rFonts w:ascii="Times New Roman" w:hAnsi="Times New Roman" w:cs="Times New Roman"/>
          <w:i w:val="0"/>
          <w:sz w:val="24"/>
          <w:szCs w:val="24"/>
        </w:rPr>
        <w:t xml:space="preserve">= </w:t>
      </w:r>
      <w:r w:rsidR="00574D1D">
        <w:rPr>
          <w:rFonts w:ascii="Times New Roman" w:hAnsi="Times New Roman" w:cs="Times New Roman"/>
          <w:i w:val="0"/>
          <w:sz w:val="24"/>
          <w:szCs w:val="24"/>
        </w:rPr>
        <w:t>F</w:t>
      </w:r>
      <w:r w:rsidR="00574D1D">
        <w:rPr>
          <w:rFonts w:ascii="Times New Roman" w:hAnsi="Times New Roman" w:cs="Times New Roman"/>
          <w:i w:val="0"/>
          <w:sz w:val="24"/>
          <w:szCs w:val="24"/>
          <w:vertAlign w:val="subscript"/>
        </w:rPr>
        <w:t>r</w:t>
      </w:r>
      <w:r w:rsidR="00574D1D">
        <w:rPr>
          <w:rFonts w:ascii="Times New Roman" w:hAnsi="Times New Roman" w:cs="Times New Roman"/>
          <w:i w:val="0"/>
          <w:sz w:val="24"/>
          <w:szCs w:val="24"/>
        </w:rPr>
        <w:t>.</w:t>
      </w:r>
    </w:p>
    <w:p w:rsidR="00D903E7" w:rsidRPr="00471721" w:rsidRDefault="00D903E7" w:rsidP="00D903E7">
      <w:pPr>
        <w:rPr>
          <w:rFonts w:ascii="Times New Roman" w:hAnsi="Times New Roman" w:cs="Times New Roman"/>
          <w:i w:val="0"/>
          <w:sz w:val="24"/>
          <w:szCs w:val="24"/>
        </w:rPr>
      </w:pPr>
      <w:r w:rsidRPr="00471721">
        <w:rPr>
          <w:rFonts w:ascii="Times New Roman" w:hAnsi="Times New Roman" w:cs="Times New Roman"/>
          <w:i w:val="0"/>
          <w:noProof/>
          <w:sz w:val="24"/>
          <w:szCs w:val="24"/>
          <w:lang w:bidi="ar-SA"/>
        </w:rPr>
        <w:drawing>
          <wp:inline distT="0" distB="0" distL="0" distR="0">
            <wp:extent cx="4483100" cy="2641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483100" cy="2641600"/>
                    </a:xfrm>
                    <a:prstGeom prst="rect">
                      <a:avLst/>
                    </a:prstGeom>
                    <a:noFill/>
                    <a:ln w="9525">
                      <a:noFill/>
                      <a:miter lim="800000"/>
                      <a:headEnd/>
                      <a:tailEnd/>
                    </a:ln>
                  </pic:spPr>
                </pic:pic>
              </a:graphicData>
            </a:graphic>
          </wp:inline>
        </w:drawing>
      </w:r>
    </w:p>
    <w:p w:rsidR="00D903E7" w:rsidRDefault="00D903E7" w:rsidP="00574D1D">
      <w:pPr>
        <w:jc w:val="both"/>
        <w:rPr>
          <w:rFonts w:ascii="Times New Roman" w:hAnsi="Times New Roman" w:cs="Times New Roman"/>
          <w:i w:val="0"/>
          <w:sz w:val="24"/>
          <w:szCs w:val="24"/>
        </w:rPr>
      </w:pPr>
      <w:r w:rsidRPr="00471721">
        <w:rPr>
          <w:rFonts w:ascii="Times New Roman" w:hAnsi="Times New Roman" w:cs="Times New Roman"/>
          <w:i w:val="0"/>
          <w:sz w:val="24"/>
          <w:szCs w:val="24"/>
        </w:rPr>
        <w:t>Thus the ratio of the focal lengths is equal to the ratio of the dispersive powers of the corresponding lens materials. Since to</w:t>
      </w:r>
      <w:r w:rsidR="00621D6F">
        <w:rPr>
          <w:rFonts w:ascii="Times New Roman" w:hAnsi="Times New Roman" w:cs="Times New Roman"/>
          <w:i w:val="0"/>
          <w:sz w:val="24"/>
          <w:szCs w:val="24"/>
        </w:rPr>
        <w:t xml:space="preserve"> w</w:t>
      </w:r>
      <w:r w:rsidRPr="00574D1D">
        <w:rPr>
          <w:rFonts w:ascii="Times New Roman" w:hAnsi="Times New Roman" w:cs="Times New Roman"/>
          <w:i w:val="0"/>
          <w:sz w:val="24"/>
          <w:szCs w:val="24"/>
          <w:vertAlign w:val="subscript"/>
        </w:rPr>
        <w:t>1</w:t>
      </w:r>
      <w:r w:rsidR="00621D6F">
        <w:rPr>
          <w:rFonts w:ascii="Times New Roman" w:hAnsi="Times New Roman" w:cs="Times New Roman"/>
          <w:i w:val="0"/>
          <w:sz w:val="24"/>
          <w:szCs w:val="24"/>
        </w:rPr>
        <w:t>, w</w:t>
      </w:r>
      <w:r w:rsidRPr="00574D1D">
        <w:rPr>
          <w:rFonts w:ascii="Times New Roman" w:hAnsi="Times New Roman" w:cs="Times New Roman"/>
          <w:i w:val="0"/>
          <w:sz w:val="24"/>
          <w:szCs w:val="24"/>
          <w:vertAlign w:val="subscript"/>
        </w:rPr>
        <w:t>2</w:t>
      </w:r>
      <w:r w:rsidRPr="00471721">
        <w:rPr>
          <w:rFonts w:ascii="Times New Roman" w:hAnsi="Times New Roman" w:cs="Times New Roman"/>
          <w:i w:val="0"/>
          <w:sz w:val="24"/>
          <w:szCs w:val="24"/>
        </w:rPr>
        <w:t xml:space="preserve"> are positive numbers, it follows from (v) that fi and f</w:t>
      </w:r>
      <w:r w:rsidRPr="00621D6F">
        <w:rPr>
          <w:rFonts w:ascii="Times New Roman" w:hAnsi="Times New Roman" w:cs="Times New Roman"/>
          <w:i w:val="0"/>
          <w:sz w:val="24"/>
          <w:szCs w:val="24"/>
          <w:vertAlign w:val="subscript"/>
        </w:rPr>
        <w:t>2</w:t>
      </w:r>
      <w:r w:rsidRPr="00471721">
        <w:rPr>
          <w:rFonts w:ascii="Times New Roman" w:hAnsi="Times New Roman" w:cs="Times New Roman"/>
          <w:i w:val="0"/>
          <w:sz w:val="24"/>
          <w:szCs w:val="24"/>
        </w:rPr>
        <w:t xml:space="preserve"> must have opposite signs. So a diverging lens must be combined with a converging lens to form an achromat</w:t>
      </w:r>
      <w:r w:rsidR="00621D6F">
        <w:rPr>
          <w:rFonts w:ascii="Times New Roman" w:hAnsi="Times New Roman" w:cs="Times New Roman"/>
          <w:i w:val="0"/>
          <w:sz w:val="24"/>
          <w:szCs w:val="24"/>
        </w:rPr>
        <w:t>ic combination as shown in Fig. 3</w:t>
      </w:r>
      <w:r w:rsidR="00AB1159">
        <w:rPr>
          <w:rFonts w:ascii="Times New Roman" w:hAnsi="Times New Roman" w:cs="Times New Roman"/>
          <w:i w:val="0"/>
          <w:sz w:val="24"/>
          <w:szCs w:val="24"/>
        </w:rPr>
        <w:t>.</w:t>
      </w:r>
    </w:p>
    <w:p w:rsidR="00AB1159" w:rsidRDefault="00AB1159" w:rsidP="00574D1D">
      <w:pPr>
        <w:jc w:val="both"/>
        <w:rPr>
          <w:rFonts w:ascii="Times New Roman" w:hAnsi="Times New Roman" w:cs="Times New Roman"/>
          <w:i w:val="0"/>
          <w:sz w:val="24"/>
          <w:szCs w:val="24"/>
        </w:rPr>
      </w:pPr>
      <w:r>
        <w:rPr>
          <w:rFonts w:ascii="Times New Roman" w:hAnsi="Times New Roman" w:cs="Times New Roman"/>
          <w:i w:val="0"/>
          <w:sz w:val="24"/>
          <w:szCs w:val="24"/>
        </w:rPr>
        <w:t>EXAMPLE</w:t>
      </w:r>
    </w:p>
    <w:p w:rsidR="00AB1159" w:rsidRDefault="00AB1159" w:rsidP="00574D1D">
      <w:pPr>
        <w:jc w:val="both"/>
        <w:rPr>
          <w:rFonts w:ascii="Times New Roman" w:hAnsi="Times New Roman" w:cs="Times New Roman"/>
          <w:i w:val="0"/>
          <w:sz w:val="24"/>
          <w:szCs w:val="24"/>
        </w:rPr>
      </w:pPr>
      <w:r>
        <w:rPr>
          <w:rFonts w:ascii="Times New Roman" w:hAnsi="Times New Roman" w:cs="Times New Roman"/>
          <w:i w:val="0"/>
          <w:sz w:val="24"/>
          <w:szCs w:val="24"/>
        </w:rPr>
        <w:t>A convex lens whose two faces have the same radius of curvature has a focal length of 16cm. The refractive index of the glass is 1.52. Find the radius of curvature.</w:t>
      </w:r>
    </w:p>
    <w:p w:rsidR="00AB1159" w:rsidRDefault="00AB1159" w:rsidP="00574D1D">
      <w:pPr>
        <w:jc w:val="both"/>
        <w:rPr>
          <w:rFonts w:ascii="Times New Roman" w:hAnsi="Times New Roman" w:cs="Times New Roman"/>
          <w:i w:val="0"/>
          <w:sz w:val="24"/>
          <w:szCs w:val="24"/>
        </w:rPr>
      </w:pPr>
      <w:r>
        <w:rPr>
          <w:rFonts w:ascii="Times New Roman" w:hAnsi="Times New Roman" w:cs="Times New Roman"/>
          <w:i w:val="0"/>
          <w:sz w:val="24"/>
          <w:szCs w:val="24"/>
        </w:rPr>
        <w:t>Solution</w:t>
      </w:r>
    </w:p>
    <w:p w:rsidR="00512C01" w:rsidRDefault="00AB1159" w:rsidP="00574D1D">
      <w:pPr>
        <w:jc w:val="both"/>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1/f = (n – 1)</w:t>
      </w:r>
      <w:r w:rsidR="00512C01">
        <w:rPr>
          <w:rFonts w:ascii="Times New Roman" w:hAnsi="Times New Roman" w:cs="Times New Roman"/>
          <w:i w:val="0"/>
          <w:noProof/>
          <w:sz w:val="24"/>
          <w:szCs w:val="24"/>
          <w:lang w:bidi="ar-SA"/>
        </w:rPr>
        <w:t>(1/r</w:t>
      </w:r>
      <w:r w:rsidR="00512C01" w:rsidRPr="00512C01">
        <w:rPr>
          <w:rFonts w:ascii="Times New Roman" w:hAnsi="Times New Roman" w:cs="Times New Roman"/>
          <w:i w:val="0"/>
          <w:noProof/>
          <w:sz w:val="24"/>
          <w:szCs w:val="24"/>
          <w:vertAlign w:val="subscript"/>
          <w:lang w:bidi="ar-SA"/>
        </w:rPr>
        <w:t>1</w:t>
      </w:r>
      <w:r w:rsidR="00512C01">
        <w:rPr>
          <w:rFonts w:ascii="Times New Roman" w:hAnsi="Times New Roman" w:cs="Times New Roman"/>
          <w:i w:val="0"/>
          <w:noProof/>
          <w:sz w:val="24"/>
          <w:szCs w:val="24"/>
          <w:lang w:bidi="ar-SA"/>
        </w:rPr>
        <w:t xml:space="preserve"> + 1/r</w:t>
      </w:r>
      <w:r w:rsidR="00512C01" w:rsidRPr="00512C01">
        <w:rPr>
          <w:rFonts w:ascii="Times New Roman" w:hAnsi="Times New Roman" w:cs="Times New Roman"/>
          <w:i w:val="0"/>
          <w:noProof/>
          <w:sz w:val="24"/>
          <w:szCs w:val="24"/>
          <w:vertAlign w:val="subscript"/>
          <w:lang w:bidi="ar-SA"/>
        </w:rPr>
        <w:t>2</w:t>
      </w:r>
      <w:r w:rsidR="00512C01">
        <w:rPr>
          <w:rFonts w:ascii="Times New Roman" w:hAnsi="Times New Roman" w:cs="Times New Roman"/>
          <w:i w:val="0"/>
          <w:noProof/>
          <w:sz w:val="24"/>
          <w:szCs w:val="24"/>
          <w:lang w:bidi="ar-SA"/>
        </w:rPr>
        <w:t xml:space="preserve">) </w:t>
      </w:r>
    </w:p>
    <w:p w:rsidR="00AB1159" w:rsidRDefault="00512C01" w:rsidP="00574D1D">
      <w:pPr>
        <w:jc w:val="both"/>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But r</w:t>
      </w:r>
      <w:r w:rsidRPr="00512C01">
        <w:rPr>
          <w:rFonts w:ascii="Times New Roman" w:hAnsi="Times New Roman" w:cs="Times New Roman"/>
          <w:i w:val="0"/>
          <w:noProof/>
          <w:sz w:val="24"/>
          <w:szCs w:val="24"/>
          <w:vertAlign w:val="subscript"/>
          <w:lang w:bidi="ar-SA"/>
        </w:rPr>
        <w:t>1</w:t>
      </w:r>
      <w:r>
        <w:rPr>
          <w:rFonts w:ascii="Times New Roman" w:hAnsi="Times New Roman" w:cs="Times New Roman"/>
          <w:i w:val="0"/>
          <w:noProof/>
          <w:sz w:val="24"/>
          <w:szCs w:val="24"/>
          <w:lang w:bidi="ar-SA"/>
        </w:rPr>
        <w:t xml:space="preserve"> = r</w:t>
      </w:r>
      <w:r w:rsidRPr="00512C01">
        <w:rPr>
          <w:rFonts w:ascii="Times New Roman" w:hAnsi="Times New Roman" w:cs="Times New Roman"/>
          <w:i w:val="0"/>
          <w:noProof/>
          <w:sz w:val="24"/>
          <w:szCs w:val="24"/>
          <w:vertAlign w:val="subscript"/>
          <w:lang w:bidi="ar-SA"/>
        </w:rPr>
        <w:t>2</w:t>
      </w:r>
    </w:p>
    <w:p w:rsidR="00512C01" w:rsidRDefault="00512C01" w:rsidP="00574D1D">
      <w:pPr>
        <w:jc w:val="both"/>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Therefore, 1/16 = (1.52 – 1) 2/r</w:t>
      </w:r>
      <w:r w:rsidRPr="00512C01">
        <w:rPr>
          <w:rFonts w:ascii="Times New Roman" w:hAnsi="Times New Roman" w:cs="Times New Roman"/>
          <w:i w:val="0"/>
          <w:noProof/>
          <w:sz w:val="24"/>
          <w:szCs w:val="24"/>
          <w:vertAlign w:val="subscript"/>
          <w:lang w:bidi="ar-SA"/>
        </w:rPr>
        <w:t>1</w:t>
      </w:r>
    </w:p>
    <w:p w:rsidR="00512C01" w:rsidRDefault="00512C01" w:rsidP="00574D1D">
      <w:pPr>
        <w:jc w:val="both"/>
        <w:rPr>
          <w:rFonts w:ascii="Times New Roman" w:hAnsi="Times New Roman" w:cs="Times New Roman"/>
          <w:i w:val="0"/>
          <w:noProof/>
          <w:sz w:val="24"/>
          <w:szCs w:val="24"/>
          <w:lang w:bidi="ar-SA"/>
        </w:rPr>
      </w:pPr>
      <w:r>
        <w:rPr>
          <w:rFonts w:ascii="Times New Roman" w:hAnsi="Times New Roman" w:cs="Times New Roman"/>
          <w:i w:val="0"/>
          <w:noProof/>
          <w:sz w:val="24"/>
          <w:szCs w:val="24"/>
          <w:lang w:bidi="ar-SA"/>
        </w:rPr>
        <w:t>r</w:t>
      </w:r>
      <w:r w:rsidRPr="00512C01">
        <w:rPr>
          <w:rFonts w:ascii="Times New Roman" w:hAnsi="Times New Roman" w:cs="Times New Roman"/>
          <w:i w:val="0"/>
          <w:noProof/>
          <w:sz w:val="24"/>
          <w:szCs w:val="24"/>
          <w:vertAlign w:val="subscript"/>
          <w:lang w:bidi="ar-SA"/>
        </w:rPr>
        <w:t>1</w:t>
      </w:r>
      <w:r>
        <w:rPr>
          <w:rFonts w:ascii="Times New Roman" w:hAnsi="Times New Roman" w:cs="Times New Roman"/>
          <w:i w:val="0"/>
          <w:noProof/>
          <w:sz w:val="24"/>
          <w:szCs w:val="24"/>
          <w:lang w:bidi="ar-SA"/>
        </w:rPr>
        <w:t xml:space="preserve"> = r</w:t>
      </w:r>
      <w:r w:rsidRPr="00512C01">
        <w:rPr>
          <w:rFonts w:ascii="Times New Roman" w:hAnsi="Times New Roman" w:cs="Times New Roman"/>
          <w:i w:val="0"/>
          <w:noProof/>
          <w:sz w:val="24"/>
          <w:szCs w:val="24"/>
          <w:vertAlign w:val="subscript"/>
          <w:lang w:bidi="ar-SA"/>
        </w:rPr>
        <w:t>2</w:t>
      </w:r>
      <w:r>
        <w:rPr>
          <w:rFonts w:ascii="Times New Roman" w:hAnsi="Times New Roman" w:cs="Times New Roman"/>
          <w:i w:val="0"/>
          <w:noProof/>
          <w:sz w:val="24"/>
          <w:szCs w:val="24"/>
          <w:lang w:bidi="ar-SA"/>
        </w:rPr>
        <w:t xml:space="preserve"> = 16.64cm</w:t>
      </w:r>
    </w:p>
    <w:p w:rsidR="00512C01" w:rsidRDefault="00512C01" w:rsidP="00574D1D">
      <w:pPr>
        <w:jc w:val="both"/>
        <w:rPr>
          <w:rFonts w:ascii="Times New Roman" w:hAnsi="Times New Roman" w:cs="Times New Roman"/>
          <w:i w:val="0"/>
          <w:sz w:val="24"/>
          <w:szCs w:val="24"/>
        </w:rPr>
      </w:pPr>
    </w:p>
    <w:p w:rsidR="00AB1159" w:rsidRDefault="00AB1159" w:rsidP="00574D1D">
      <w:pPr>
        <w:jc w:val="both"/>
        <w:rPr>
          <w:rFonts w:ascii="Times New Roman" w:hAnsi="Times New Roman" w:cs="Times New Roman"/>
          <w:i w:val="0"/>
          <w:sz w:val="24"/>
          <w:szCs w:val="24"/>
        </w:rPr>
      </w:pPr>
    </w:p>
    <w:sectPr w:rsidR="00AB1159" w:rsidSect="00E41C5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5E5" w:rsidRDefault="003F25E5" w:rsidP="00CE1FB0">
      <w:pPr>
        <w:spacing w:after="0" w:line="240" w:lineRule="auto"/>
      </w:pPr>
      <w:r>
        <w:separator/>
      </w:r>
    </w:p>
  </w:endnote>
  <w:endnote w:type="continuationSeparator" w:id="0">
    <w:p w:rsidR="003F25E5" w:rsidRDefault="003F25E5" w:rsidP="00CE1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B0" w:rsidRDefault="00CE1F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033478"/>
      <w:docPartObj>
        <w:docPartGallery w:val="Page Numbers (Bottom of Page)"/>
        <w:docPartUnique/>
      </w:docPartObj>
    </w:sdtPr>
    <w:sdtEndPr>
      <w:rPr>
        <w:noProof/>
      </w:rPr>
    </w:sdtEndPr>
    <w:sdtContent>
      <w:p w:rsidR="00CE1FB0" w:rsidRDefault="00CE1FB0">
        <w:pPr>
          <w:pStyle w:val="Footer"/>
        </w:pPr>
        <w:r>
          <w:fldChar w:fldCharType="begin"/>
        </w:r>
        <w:r>
          <w:instrText xml:space="preserve"> PAGE   \* MERGEFORMAT </w:instrText>
        </w:r>
        <w:r>
          <w:fldChar w:fldCharType="separate"/>
        </w:r>
        <w:r w:rsidR="00243742">
          <w:rPr>
            <w:noProof/>
          </w:rPr>
          <w:t>4</w:t>
        </w:r>
        <w:r>
          <w:rPr>
            <w:noProof/>
          </w:rPr>
          <w:fldChar w:fldCharType="end"/>
        </w:r>
      </w:p>
    </w:sdtContent>
  </w:sdt>
  <w:p w:rsidR="00CE1FB0" w:rsidRDefault="00CE1F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B0" w:rsidRDefault="00CE1F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5E5" w:rsidRDefault="003F25E5" w:rsidP="00CE1FB0">
      <w:pPr>
        <w:spacing w:after="0" w:line="240" w:lineRule="auto"/>
      </w:pPr>
      <w:r>
        <w:separator/>
      </w:r>
    </w:p>
  </w:footnote>
  <w:footnote w:type="continuationSeparator" w:id="0">
    <w:p w:rsidR="003F25E5" w:rsidRDefault="003F25E5" w:rsidP="00CE1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B0" w:rsidRDefault="00CE1FB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B0" w:rsidRDefault="00CE1FB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FB0" w:rsidRDefault="00CE1F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7558"/>
    <w:rsid w:val="00002DA4"/>
    <w:rsid w:val="000576C2"/>
    <w:rsid w:val="0008042B"/>
    <w:rsid w:val="000B2678"/>
    <w:rsid w:val="00110AC7"/>
    <w:rsid w:val="00165097"/>
    <w:rsid w:val="001E2EDC"/>
    <w:rsid w:val="00243742"/>
    <w:rsid w:val="00255656"/>
    <w:rsid w:val="0029331D"/>
    <w:rsid w:val="0029661B"/>
    <w:rsid w:val="002D7CBE"/>
    <w:rsid w:val="00322B67"/>
    <w:rsid w:val="00360D0A"/>
    <w:rsid w:val="003F25E5"/>
    <w:rsid w:val="0041075F"/>
    <w:rsid w:val="00471721"/>
    <w:rsid w:val="004D18F6"/>
    <w:rsid w:val="005076C0"/>
    <w:rsid w:val="00512C01"/>
    <w:rsid w:val="00574D1D"/>
    <w:rsid w:val="00593AE1"/>
    <w:rsid w:val="00610778"/>
    <w:rsid w:val="00614CD1"/>
    <w:rsid w:val="00621D6F"/>
    <w:rsid w:val="006439E7"/>
    <w:rsid w:val="006966AA"/>
    <w:rsid w:val="006A6023"/>
    <w:rsid w:val="006B20C0"/>
    <w:rsid w:val="006D2899"/>
    <w:rsid w:val="006F392E"/>
    <w:rsid w:val="00711534"/>
    <w:rsid w:val="00727558"/>
    <w:rsid w:val="00740139"/>
    <w:rsid w:val="007E1D13"/>
    <w:rsid w:val="007F1D7A"/>
    <w:rsid w:val="008257DC"/>
    <w:rsid w:val="008449C1"/>
    <w:rsid w:val="008C4CB0"/>
    <w:rsid w:val="00914E66"/>
    <w:rsid w:val="00961F17"/>
    <w:rsid w:val="009975E9"/>
    <w:rsid w:val="009C6899"/>
    <w:rsid w:val="009D454C"/>
    <w:rsid w:val="009F7E56"/>
    <w:rsid w:val="00A540A3"/>
    <w:rsid w:val="00AB1159"/>
    <w:rsid w:val="00AD4841"/>
    <w:rsid w:val="00AD4CCC"/>
    <w:rsid w:val="00B633DA"/>
    <w:rsid w:val="00B9677D"/>
    <w:rsid w:val="00C10C28"/>
    <w:rsid w:val="00C14A77"/>
    <w:rsid w:val="00C621A9"/>
    <w:rsid w:val="00C73828"/>
    <w:rsid w:val="00C7505B"/>
    <w:rsid w:val="00CD7562"/>
    <w:rsid w:val="00CE1FB0"/>
    <w:rsid w:val="00D903E7"/>
    <w:rsid w:val="00DB2BC6"/>
    <w:rsid w:val="00E21483"/>
    <w:rsid w:val="00E41B65"/>
    <w:rsid w:val="00E41C52"/>
    <w:rsid w:val="00E86D57"/>
    <w:rsid w:val="00EB43C0"/>
    <w:rsid w:val="00ED3AA1"/>
    <w:rsid w:val="00EE0A12"/>
    <w:rsid w:val="00F41317"/>
    <w:rsid w:val="00F70296"/>
    <w:rsid w:val="00F8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4FA5"/>
  <w15:docId w15:val="{D6C0EF17-CFEC-4A3A-955C-27C97EB1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9C1"/>
    <w:rPr>
      <w:i/>
      <w:iCs/>
      <w:sz w:val="20"/>
      <w:szCs w:val="20"/>
    </w:rPr>
  </w:style>
  <w:style w:type="paragraph" w:styleId="Heading1">
    <w:name w:val="heading 1"/>
    <w:basedOn w:val="Normal"/>
    <w:next w:val="Normal"/>
    <w:link w:val="Heading1Char"/>
    <w:uiPriority w:val="9"/>
    <w:qFormat/>
    <w:rsid w:val="008449C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8449C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8449C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8449C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8449C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8449C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8449C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8449C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8449C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9C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8449C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8449C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8449C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8449C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8449C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8449C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8449C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8449C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8449C1"/>
    <w:rPr>
      <w:b/>
      <w:bCs/>
      <w:color w:val="943634" w:themeColor="accent2" w:themeShade="BF"/>
      <w:sz w:val="18"/>
      <w:szCs w:val="18"/>
    </w:rPr>
  </w:style>
  <w:style w:type="paragraph" w:styleId="Title">
    <w:name w:val="Title"/>
    <w:basedOn w:val="Normal"/>
    <w:next w:val="Normal"/>
    <w:link w:val="TitleChar"/>
    <w:uiPriority w:val="10"/>
    <w:qFormat/>
    <w:rsid w:val="008449C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449C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8449C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8449C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8449C1"/>
    <w:rPr>
      <w:b/>
      <w:bCs/>
      <w:spacing w:val="0"/>
    </w:rPr>
  </w:style>
  <w:style w:type="character" w:styleId="Emphasis">
    <w:name w:val="Emphasis"/>
    <w:uiPriority w:val="20"/>
    <w:qFormat/>
    <w:rsid w:val="008449C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8449C1"/>
    <w:pPr>
      <w:spacing w:after="0" w:line="240" w:lineRule="auto"/>
    </w:pPr>
  </w:style>
  <w:style w:type="paragraph" w:styleId="ListParagraph">
    <w:name w:val="List Paragraph"/>
    <w:basedOn w:val="Normal"/>
    <w:uiPriority w:val="34"/>
    <w:qFormat/>
    <w:rsid w:val="008449C1"/>
    <w:pPr>
      <w:ind w:left="720"/>
      <w:contextualSpacing/>
    </w:pPr>
  </w:style>
  <w:style w:type="paragraph" w:styleId="Quote">
    <w:name w:val="Quote"/>
    <w:basedOn w:val="Normal"/>
    <w:next w:val="Normal"/>
    <w:link w:val="QuoteChar"/>
    <w:uiPriority w:val="29"/>
    <w:qFormat/>
    <w:rsid w:val="008449C1"/>
    <w:rPr>
      <w:i w:val="0"/>
      <w:iCs w:val="0"/>
      <w:color w:val="943634" w:themeColor="accent2" w:themeShade="BF"/>
    </w:rPr>
  </w:style>
  <w:style w:type="character" w:customStyle="1" w:styleId="QuoteChar">
    <w:name w:val="Quote Char"/>
    <w:basedOn w:val="DefaultParagraphFont"/>
    <w:link w:val="Quote"/>
    <w:uiPriority w:val="29"/>
    <w:rsid w:val="008449C1"/>
    <w:rPr>
      <w:color w:val="943634" w:themeColor="accent2" w:themeShade="BF"/>
      <w:sz w:val="20"/>
      <w:szCs w:val="20"/>
    </w:rPr>
  </w:style>
  <w:style w:type="paragraph" w:styleId="IntenseQuote">
    <w:name w:val="Intense Quote"/>
    <w:basedOn w:val="Normal"/>
    <w:next w:val="Normal"/>
    <w:link w:val="IntenseQuoteChar"/>
    <w:uiPriority w:val="30"/>
    <w:qFormat/>
    <w:rsid w:val="008449C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8449C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8449C1"/>
    <w:rPr>
      <w:rFonts w:asciiTheme="majorHAnsi" w:eastAsiaTheme="majorEastAsia" w:hAnsiTheme="majorHAnsi" w:cstheme="majorBidi"/>
      <w:i/>
      <w:iCs/>
      <w:color w:val="C0504D" w:themeColor="accent2"/>
    </w:rPr>
  </w:style>
  <w:style w:type="character" w:styleId="IntenseEmphasis">
    <w:name w:val="Intense Emphasis"/>
    <w:uiPriority w:val="21"/>
    <w:qFormat/>
    <w:rsid w:val="008449C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8449C1"/>
    <w:rPr>
      <w:i/>
      <w:iCs/>
      <w:smallCaps/>
      <w:color w:val="C0504D" w:themeColor="accent2"/>
      <w:u w:color="C0504D" w:themeColor="accent2"/>
    </w:rPr>
  </w:style>
  <w:style w:type="character" w:styleId="IntenseReference">
    <w:name w:val="Intense Reference"/>
    <w:uiPriority w:val="32"/>
    <w:qFormat/>
    <w:rsid w:val="008449C1"/>
    <w:rPr>
      <w:b/>
      <w:bCs/>
      <w:i/>
      <w:iCs/>
      <w:smallCaps/>
      <w:color w:val="C0504D" w:themeColor="accent2"/>
      <w:u w:color="C0504D" w:themeColor="accent2"/>
    </w:rPr>
  </w:style>
  <w:style w:type="character" w:styleId="BookTitle">
    <w:name w:val="Book Title"/>
    <w:uiPriority w:val="33"/>
    <w:qFormat/>
    <w:rsid w:val="008449C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8449C1"/>
    <w:pPr>
      <w:outlineLvl w:val="9"/>
    </w:pPr>
  </w:style>
  <w:style w:type="paragraph" w:styleId="BalloonText">
    <w:name w:val="Balloon Text"/>
    <w:basedOn w:val="Normal"/>
    <w:link w:val="BalloonTextChar"/>
    <w:uiPriority w:val="99"/>
    <w:semiHidden/>
    <w:unhideWhenUsed/>
    <w:rsid w:val="00727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558"/>
    <w:rPr>
      <w:rFonts w:ascii="Tahoma" w:hAnsi="Tahoma" w:cs="Tahoma"/>
      <w:i/>
      <w:iCs/>
      <w:sz w:val="16"/>
      <w:szCs w:val="16"/>
    </w:rPr>
  </w:style>
  <w:style w:type="paragraph" w:styleId="Header">
    <w:name w:val="header"/>
    <w:basedOn w:val="Normal"/>
    <w:link w:val="HeaderChar"/>
    <w:uiPriority w:val="99"/>
    <w:unhideWhenUsed/>
    <w:rsid w:val="00CE1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FB0"/>
    <w:rPr>
      <w:i/>
      <w:iCs/>
      <w:sz w:val="20"/>
      <w:szCs w:val="20"/>
    </w:rPr>
  </w:style>
  <w:style w:type="paragraph" w:styleId="Footer">
    <w:name w:val="footer"/>
    <w:basedOn w:val="Normal"/>
    <w:link w:val="FooterChar"/>
    <w:uiPriority w:val="99"/>
    <w:unhideWhenUsed/>
    <w:rsid w:val="00CE1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FB0"/>
    <w:rPr>
      <w:i/>
      <w:iCs/>
      <w:sz w:val="20"/>
      <w:szCs w:val="20"/>
    </w:rPr>
  </w:style>
  <w:style w:type="character" w:styleId="PlaceholderText">
    <w:name w:val="Placeholder Text"/>
    <w:basedOn w:val="DefaultParagraphFont"/>
    <w:uiPriority w:val="99"/>
    <w:semiHidden/>
    <w:rsid w:val="00F80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OGUNGBE</cp:lastModifiedBy>
  <cp:revision>9</cp:revision>
  <dcterms:created xsi:type="dcterms:W3CDTF">2021-04-22T13:18:00Z</dcterms:created>
  <dcterms:modified xsi:type="dcterms:W3CDTF">2021-04-23T12:03:00Z</dcterms:modified>
</cp:coreProperties>
</file>