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BEF03" w14:textId="0B95192D" w:rsidR="00847BEB" w:rsidRPr="00376E2A" w:rsidRDefault="00847BEB" w:rsidP="00CE796E">
      <w:pPr>
        <w:pStyle w:val="Odstavekseznama"/>
        <w:numPr>
          <w:ilvl w:val="0"/>
          <w:numId w:val="3"/>
        </w:numPr>
        <w:spacing w:after="240"/>
        <w:ind w:left="357" w:hanging="357"/>
        <w:contextualSpacing w:val="0"/>
        <w:jc w:val="both"/>
        <w:rPr>
          <w:b/>
          <w:bCs/>
          <w:sz w:val="28"/>
          <w:szCs w:val="28"/>
        </w:rPr>
      </w:pPr>
      <w:r w:rsidRPr="00376E2A">
        <w:rPr>
          <w:b/>
          <w:bCs/>
          <w:sz w:val="28"/>
          <w:szCs w:val="28"/>
        </w:rPr>
        <w:t>Prosimo, da znotraj digitalne strategije vaše stranke na kratko opredelite stališče do tehnologije veriženja blokov in do kripto-imetij, predvsem nas zanima kakšne cilje ste si zadali, kakšen je akcijski načrt in katere deležnike vključuje.</w:t>
      </w:r>
    </w:p>
    <w:p w14:paraId="199A2ECF" w14:textId="77777777" w:rsidR="00735656" w:rsidRDefault="00376E2A" w:rsidP="00CE796E">
      <w:pPr>
        <w:pStyle w:val="Odstavekseznama"/>
        <w:spacing w:after="240"/>
        <w:ind w:left="357"/>
        <w:contextualSpacing w:val="0"/>
        <w:jc w:val="both"/>
        <w:rPr>
          <w:sz w:val="28"/>
          <w:szCs w:val="28"/>
        </w:rPr>
      </w:pPr>
      <w:r w:rsidRPr="00376E2A">
        <w:rPr>
          <w:sz w:val="28"/>
          <w:szCs w:val="28"/>
        </w:rPr>
        <w:t>Tehnologija veriženja blokov je ena najbolj p</w:t>
      </w:r>
      <w:r>
        <w:rPr>
          <w:sz w:val="28"/>
          <w:szCs w:val="28"/>
        </w:rPr>
        <w:t>er</w:t>
      </w:r>
      <w:r w:rsidRPr="00376E2A">
        <w:rPr>
          <w:sz w:val="28"/>
          <w:szCs w:val="28"/>
        </w:rPr>
        <w:t xml:space="preserve">spektivnih tehnologij v dobi tranzicije v digitalno družbo. </w:t>
      </w:r>
    </w:p>
    <w:p w14:paraId="38AE05CE" w14:textId="2E350CD2" w:rsidR="00847BEB" w:rsidRDefault="00735656" w:rsidP="00CE796E">
      <w:pPr>
        <w:pStyle w:val="Odstavekseznama"/>
        <w:spacing w:after="240"/>
        <w:ind w:left="357"/>
        <w:contextualSpacing w:val="0"/>
        <w:jc w:val="both"/>
        <w:rPr>
          <w:sz w:val="28"/>
          <w:szCs w:val="28"/>
        </w:rPr>
      </w:pPr>
      <w:r>
        <w:rPr>
          <w:sz w:val="28"/>
          <w:szCs w:val="28"/>
        </w:rPr>
        <w:t xml:space="preserve">Kaj je potrebno postoriti </w:t>
      </w:r>
      <w:r w:rsidR="00785CFA">
        <w:rPr>
          <w:sz w:val="28"/>
          <w:szCs w:val="28"/>
        </w:rPr>
        <w:t>kratkoročno</w:t>
      </w:r>
      <w:r>
        <w:rPr>
          <w:sz w:val="28"/>
          <w:szCs w:val="28"/>
        </w:rPr>
        <w:t xml:space="preserve">: </w:t>
      </w:r>
      <w:r w:rsidR="00785CFA">
        <w:rPr>
          <w:sz w:val="28"/>
          <w:szCs w:val="28"/>
        </w:rPr>
        <w:t>izobraževanje</w:t>
      </w:r>
      <w:r>
        <w:rPr>
          <w:sz w:val="28"/>
          <w:szCs w:val="28"/>
        </w:rPr>
        <w:t xml:space="preserve"> in </w:t>
      </w:r>
      <w:r w:rsidR="00785CFA">
        <w:rPr>
          <w:sz w:val="28"/>
          <w:szCs w:val="28"/>
        </w:rPr>
        <w:t>usposabljanje</w:t>
      </w:r>
      <w:r>
        <w:rPr>
          <w:sz w:val="28"/>
          <w:szCs w:val="28"/>
        </w:rPr>
        <w:t xml:space="preserve"> o tehnologiji </w:t>
      </w:r>
      <w:r w:rsidR="00785CFA">
        <w:rPr>
          <w:sz w:val="28"/>
          <w:szCs w:val="28"/>
        </w:rPr>
        <w:t>veriženja</w:t>
      </w:r>
      <w:r>
        <w:rPr>
          <w:sz w:val="28"/>
          <w:szCs w:val="28"/>
        </w:rPr>
        <w:t xml:space="preserve"> blokov. Na </w:t>
      </w:r>
      <w:r w:rsidR="00785CFA">
        <w:rPr>
          <w:sz w:val="28"/>
          <w:szCs w:val="28"/>
        </w:rPr>
        <w:t>splošno</w:t>
      </w:r>
      <w:r>
        <w:rPr>
          <w:sz w:val="28"/>
          <w:szCs w:val="28"/>
        </w:rPr>
        <w:t xml:space="preserve"> pa je </w:t>
      </w:r>
      <w:r w:rsidR="00785CFA">
        <w:rPr>
          <w:sz w:val="28"/>
          <w:szCs w:val="28"/>
        </w:rPr>
        <w:t>potrebno</w:t>
      </w:r>
      <w:r>
        <w:rPr>
          <w:sz w:val="28"/>
          <w:szCs w:val="28"/>
        </w:rPr>
        <w:t xml:space="preserve"> urediti procesno podporo financiranja zagonskih podjetij in vzpostaviti </w:t>
      </w:r>
      <w:r w:rsidR="00785CFA">
        <w:rPr>
          <w:sz w:val="28"/>
          <w:szCs w:val="28"/>
        </w:rPr>
        <w:t>privlačen</w:t>
      </w:r>
      <w:r>
        <w:rPr>
          <w:sz w:val="28"/>
          <w:szCs w:val="28"/>
        </w:rPr>
        <w:t xml:space="preserve"> paket Slovenije za </w:t>
      </w:r>
      <w:r w:rsidR="00785CFA">
        <w:rPr>
          <w:sz w:val="28"/>
          <w:szCs w:val="28"/>
        </w:rPr>
        <w:t>ključne</w:t>
      </w:r>
      <w:r>
        <w:rPr>
          <w:sz w:val="28"/>
          <w:szCs w:val="28"/>
        </w:rPr>
        <w:t xml:space="preserve"> kadre.</w:t>
      </w:r>
    </w:p>
    <w:p w14:paraId="3DA6061C" w14:textId="4D0E1984" w:rsidR="00847BEB" w:rsidRDefault="00847BEB" w:rsidP="00CE796E">
      <w:pPr>
        <w:pStyle w:val="Odstavekseznama"/>
        <w:numPr>
          <w:ilvl w:val="0"/>
          <w:numId w:val="3"/>
        </w:numPr>
        <w:spacing w:after="240"/>
        <w:ind w:left="357" w:hanging="357"/>
        <w:contextualSpacing w:val="0"/>
        <w:jc w:val="both"/>
        <w:rPr>
          <w:b/>
          <w:bCs/>
          <w:sz w:val="28"/>
          <w:szCs w:val="28"/>
        </w:rPr>
      </w:pPr>
      <w:r w:rsidRPr="00376E2A">
        <w:rPr>
          <w:b/>
          <w:bCs/>
          <w:sz w:val="28"/>
          <w:szCs w:val="28"/>
        </w:rPr>
        <w:t xml:space="preserve">Kakšno je vaše stališče o vseh evropskih direktivah, ki se tičejo tudi </w:t>
      </w:r>
      <w:proofErr w:type="spellStart"/>
      <w:r w:rsidRPr="00376E2A">
        <w:rPr>
          <w:b/>
          <w:bCs/>
          <w:sz w:val="28"/>
          <w:szCs w:val="28"/>
        </w:rPr>
        <w:t>kriptovalut</w:t>
      </w:r>
      <w:proofErr w:type="spellEnd"/>
      <w:r w:rsidRPr="00376E2A">
        <w:rPr>
          <w:b/>
          <w:bCs/>
          <w:sz w:val="28"/>
          <w:szCs w:val="28"/>
        </w:rPr>
        <w:t xml:space="preserve"> in </w:t>
      </w:r>
      <w:proofErr w:type="spellStart"/>
      <w:r w:rsidRPr="00376E2A">
        <w:rPr>
          <w:b/>
          <w:bCs/>
          <w:sz w:val="28"/>
          <w:szCs w:val="28"/>
        </w:rPr>
        <w:t>blockchain</w:t>
      </w:r>
      <w:proofErr w:type="spellEnd"/>
      <w:r w:rsidRPr="00376E2A">
        <w:rPr>
          <w:b/>
          <w:bCs/>
          <w:sz w:val="28"/>
          <w:szCs w:val="28"/>
        </w:rPr>
        <w:t xml:space="preserve"> tehnologije: </w:t>
      </w:r>
      <w:proofErr w:type="spellStart"/>
      <w:r w:rsidRPr="00376E2A">
        <w:rPr>
          <w:b/>
          <w:bCs/>
          <w:sz w:val="28"/>
          <w:szCs w:val="28"/>
        </w:rPr>
        <w:t>MiCA</w:t>
      </w:r>
      <w:proofErr w:type="spellEnd"/>
      <w:r w:rsidRPr="00376E2A">
        <w:rPr>
          <w:b/>
          <w:bCs/>
          <w:sz w:val="28"/>
          <w:szCs w:val="28"/>
        </w:rPr>
        <w:t xml:space="preserve">, </w:t>
      </w:r>
      <w:proofErr w:type="spellStart"/>
      <w:r w:rsidRPr="00376E2A">
        <w:rPr>
          <w:b/>
          <w:bCs/>
          <w:sz w:val="28"/>
          <w:szCs w:val="28"/>
        </w:rPr>
        <w:t>DataACT</w:t>
      </w:r>
      <w:proofErr w:type="spellEnd"/>
      <w:r w:rsidRPr="00376E2A">
        <w:rPr>
          <w:b/>
          <w:bCs/>
          <w:sz w:val="28"/>
          <w:szCs w:val="28"/>
        </w:rPr>
        <w:t>, AML/CFT?</w:t>
      </w:r>
    </w:p>
    <w:p w14:paraId="2D215E38" w14:textId="1AE72B21" w:rsidR="00847BEB" w:rsidRPr="00847BEB" w:rsidRDefault="00785CFA" w:rsidP="00CE796E">
      <w:pPr>
        <w:pStyle w:val="Odstavekseznama"/>
        <w:spacing w:after="240"/>
        <w:ind w:left="357"/>
        <w:contextualSpacing w:val="0"/>
        <w:jc w:val="both"/>
        <w:rPr>
          <w:sz w:val="28"/>
          <w:szCs w:val="28"/>
        </w:rPr>
      </w:pPr>
      <w:r>
        <w:rPr>
          <w:sz w:val="28"/>
          <w:szCs w:val="28"/>
        </w:rPr>
        <w:t>EU</w:t>
      </w:r>
      <w:r w:rsidR="00735656">
        <w:rPr>
          <w:sz w:val="28"/>
          <w:szCs w:val="28"/>
        </w:rPr>
        <w:t xml:space="preserve"> po </w:t>
      </w:r>
      <w:proofErr w:type="spellStart"/>
      <w:r w:rsidR="00735656">
        <w:rPr>
          <w:sz w:val="28"/>
          <w:szCs w:val="28"/>
        </w:rPr>
        <w:t>def</w:t>
      </w:r>
      <w:r>
        <w:rPr>
          <w:sz w:val="28"/>
          <w:szCs w:val="28"/>
        </w:rPr>
        <w:t>au</w:t>
      </w:r>
      <w:r w:rsidR="00735656">
        <w:rPr>
          <w:sz w:val="28"/>
          <w:szCs w:val="28"/>
        </w:rPr>
        <w:t>ltu</w:t>
      </w:r>
      <w:proofErr w:type="spellEnd"/>
      <w:r w:rsidR="00735656">
        <w:rPr>
          <w:sz w:val="28"/>
          <w:szCs w:val="28"/>
        </w:rPr>
        <w:t xml:space="preserve"> ne </w:t>
      </w:r>
      <w:r>
        <w:rPr>
          <w:sz w:val="28"/>
          <w:szCs w:val="28"/>
        </w:rPr>
        <w:t>ž</w:t>
      </w:r>
      <w:r w:rsidR="00735656">
        <w:rPr>
          <w:sz w:val="28"/>
          <w:szCs w:val="28"/>
        </w:rPr>
        <w:t>eli regulirati tehnologij</w:t>
      </w:r>
      <w:r>
        <w:rPr>
          <w:sz w:val="28"/>
          <w:szCs w:val="28"/>
        </w:rPr>
        <w:t>,</w:t>
      </w:r>
      <w:r w:rsidR="00735656">
        <w:rPr>
          <w:sz w:val="28"/>
          <w:szCs w:val="28"/>
        </w:rPr>
        <w:t xml:space="preserve"> </w:t>
      </w:r>
      <w:r>
        <w:rPr>
          <w:sz w:val="28"/>
          <w:szCs w:val="28"/>
        </w:rPr>
        <w:t>temveč</w:t>
      </w:r>
      <w:r w:rsidR="00735656">
        <w:rPr>
          <w:sz w:val="28"/>
          <w:szCs w:val="28"/>
        </w:rPr>
        <w:t xml:space="preserve"> njihovo uporabo</w:t>
      </w:r>
      <w:r>
        <w:rPr>
          <w:sz w:val="28"/>
          <w:szCs w:val="28"/>
        </w:rPr>
        <w:t>,</w:t>
      </w:r>
      <w:r w:rsidR="00735656">
        <w:rPr>
          <w:sz w:val="28"/>
          <w:szCs w:val="28"/>
        </w:rPr>
        <w:t xml:space="preserve"> </w:t>
      </w:r>
      <w:r>
        <w:rPr>
          <w:sz w:val="28"/>
          <w:szCs w:val="28"/>
        </w:rPr>
        <w:t>ter</w:t>
      </w:r>
      <w:r w:rsidR="00735656">
        <w:rPr>
          <w:sz w:val="28"/>
          <w:szCs w:val="28"/>
        </w:rPr>
        <w:t xml:space="preserve"> </w:t>
      </w:r>
      <w:r>
        <w:rPr>
          <w:sz w:val="28"/>
          <w:szCs w:val="28"/>
        </w:rPr>
        <w:t>zaščititi</w:t>
      </w:r>
      <w:r w:rsidR="00735656">
        <w:rPr>
          <w:sz w:val="28"/>
          <w:szCs w:val="28"/>
        </w:rPr>
        <w:t xml:space="preserve"> pri tem uporabnika, </w:t>
      </w:r>
      <w:r>
        <w:rPr>
          <w:sz w:val="28"/>
          <w:szCs w:val="28"/>
        </w:rPr>
        <w:t>uporabniške</w:t>
      </w:r>
      <w:r w:rsidR="00735656">
        <w:rPr>
          <w:sz w:val="28"/>
          <w:szCs w:val="28"/>
        </w:rPr>
        <w:t xml:space="preserve"> pravice in </w:t>
      </w:r>
      <w:r>
        <w:rPr>
          <w:sz w:val="28"/>
          <w:szCs w:val="28"/>
        </w:rPr>
        <w:t>preprečevati</w:t>
      </w:r>
      <w:r w:rsidR="00735656">
        <w:rPr>
          <w:sz w:val="28"/>
          <w:szCs w:val="28"/>
        </w:rPr>
        <w:t xml:space="preserve"> </w:t>
      </w:r>
      <w:r>
        <w:rPr>
          <w:sz w:val="28"/>
          <w:szCs w:val="28"/>
        </w:rPr>
        <w:t>goljufije</w:t>
      </w:r>
      <w:r w:rsidR="00735656">
        <w:rPr>
          <w:sz w:val="28"/>
          <w:szCs w:val="28"/>
        </w:rPr>
        <w:t xml:space="preserve">, kot so pranje denarja, </w:t>
      </w:r>
      <w:r>
        <w:rPr>
          <w:sz w:val="28"/>
          <w:szCs w:val="28"/>
        </w:rPr>
        <w:t>davčne</w:t>
      </w:r>
      <w:r w:rsidR="00735656">
        <w:rPr>
          <w:sz w:val="28"/>
          <w:szCs w:val="28"/>
        </w:rPr>
        <w:t xml:space="preserve"> utaje, ipd. Slovenija naj se aktivno </w:t>
      </w:r>
      <w:r>
        <w:rPr>
          <w:sz w:val="28"/>
          <w:szCs w:val="28"/>
        </w:rPr>
        <w:t>vključuje</w:t>
      </w:r>
      <w:r w:rsidR="00735656">
        <w:rPr>
          <w:sz w:val="28"/>
          <w:szCs w:val="28"/>
        </w:rPr>
        <w:t xml:space="preserve"> v oblikovanje evropske regulative na tem </w:t>
      </w:r>
      <w:r>
        <w:rPr>
          <w:sz w:val="28"/>
          <w:szCs w:val="28"/>
        </w:rPr>
        <w:t>področju</w:t>
      </w:r>
      <w:r w:rsidR="00735656">
        <w:rPr>
          <w:sz w:val="28"/>
          <w:szCs w:val="28"/>
        </w:rPr>
        <w:t xml:space="preserve"> in vse cim hitreje prenese tudi v svoje okolje. </w:t>
      </w:r>
    </w:p>
    <w:p w14:paraId="71E163A2" w14:textId="43926B6E" w:rsidR="00847BEB" w:rsidRDefault="00847BEB" w:rsidP="00CE796E">
      <w:pPr>
        <w:pStyle w:val="Odstavekseznama"/>
        <w:numPr>
          <w:ilvl w:val="0"/>
          <w:numId w:val="3"/>
        </w:numPr>
        <w:spacing w:after="240"/>
        <w:ind w:left="357" w:hanging="357"/>
        <w:contextualSpacing w:val="0"/>
        <w:jc w:val="both"/>
        <w:rPr>
          <w:b/>
          <w:bCs/>
          <w:sz w:val="28"/>
          <w:szCs w:val="28"/>
        </w:rPr>
      </w:pPr>
      <w:r w:rsidRPr="00376E2A">
        <w:rPr>
          <w:b/>
          <w:bCs/>
          <w:sz w:val="28"/>
          <w:szCs w:val="28"/>
        </w:rPr>
        <w:t xml:space="preserve">Kakšen je vaš odnos do obdavčitve fizičnih oseb iz naslova trgovanja s </w:t>
      </w:r>
      <w:proofErr w:type="spellStart"/>
      <w:r w:rsidRPr="00376E2A">
        <w:rPr>
          <w:b/>
          <w:bCs/>
          <w:sz w:val="28"/>
          <w:szCs w:val="28"/>
        </w:rPr>
        <w:t>kriptovalutami</w:t>
      </w:r>
      <w:proofErr w:type="spellEnd"/>
      <w:r w:rsidRPr="00376E2A">
        <w:rPr>
          <w:b/>
          <w:bCs/>
          <w:sz w:val="28"/>
          <w:szCs w:val="28"/>
        </w:rPr>
        <w:t xml:space="preserve"> ter plačevanja dobrin in storitev s </w:t>
      </w:r>
      <w:proofErr w:type="spellStart"/>
      <w:r w:rsidRPr="00376E2A">
        <w:rPr>
          <w:b/>
          <w:bCs/>
          <w:sz w:val="28"/>
          <w:szCs w:val="28"/>
        </w:rPr>
        <w:t>kriptovalutami</w:t>
      </w:r>
      <w:proofErr w:type="spellEnd"/>
      <w:r w:rsidRPr="00376E2A">
        <w:rPr>
          <w:b/>
          <w:bCs/>
          <w:sz w:val="28"/>
          <w:szCs w:val="28"/>
        </w:rPr>
        <w:t>? Prosimo za obrazložitev odgovora.</w:t>
      </w:r>
    </w:p>
    <w:p w14:paraId="1886CE75" w14:textId="76716577" w:rsidR="00847BEB" w:rsidRPr="00847BEB" w:rsidRDefault="00376E2A" w:rsidP="00CE796E">
      <w:pPr>
        <w:pStyle w:val="Odstavekseznama"/>
        <w:spacing w:after="240"/>
        <w:ind w:left="357"/>
        <w:contextualSpacing w:val="0"/>
        <w:jc w:val="both"/>
        <w:rPr>
          <w:sz w:val="28"/>
          <w:szCs w:val="28"/>
        </w:rPr>
      </w:pPr>
      <w:r w:rsidRPr="00376E2A">
        <w:rPr>
          <w:sz w:val="28"/>
          <w:szCs w:val="28"/>
        </w:rPr>
        <w:t xml:space="preserve">Obdavčitev </w:t>
      </w:r>
      <w:proofErr w:type="spellStart"/>
      <w:r w:rsidRPr="00376E2A">
        <w:rPr>
          <w:sz w:val="28"/>
          <w:szCs w:val="28"/>
        </w:rPr>
        <w:t>kriptovalut</w:t>
      </w:r>
      <w:proofErr w:type="spellEnd"/>
      <w:r w:rsidRPr="00376E2A">
        <w:rPr>
          <w:sz w:val="28"/>
          <w:szCs w:val="28"/>
        </w:rPr>
        <w:t xml:space="preserve"> je povsem v smislu pomoči sedanji finančni industriji in absolutno ne</w:t>
      </w:r>
      <w:r w:rsidR="008E667C">
        <w:rPr>
          <w:sz w:val="28"/>
          <w:szCs w:val="28"/>
        </w:rPr>
        <w:t xml:space="preserve"> </w:t>
      </w:r>
      <w:r w:rsidRPr="00376E2A">
        <w:rPr>
          <w:sz w:val="28"/>
          <w:szCs w:val="28"/>
        </w:rPr>
        <w:t>bi smela biti predmet dodatne obdavčitve. Na splošno bi se moral regulator opredeliti katere so valute za prenos vrednosti in katere so nekakšne delnice podjetji. S tem bi lahko tudi le te obdavčevali na enak način kot kapitalske dobičke. Splošni predlog obdavčitve  kot je trenutno v parlamentu</w:t>
      </w:r>
      <w:r w:rsidR="008E667C">
        <w:rPr>
          <w:sz w:val="28"/>
          <w:szCs w:val="28"/>
        </w:rPr>
        <w:t>,</w:t>
      </w:r>
      <w:r w:rsidRPr="00376E2A">
        <w:rPr>
          <w:sz w:val="28"/>
          <w:szCs w:val="28"/>
        </w:rPr>
        <w:t xml:space="preserve"> pa je nesprejemljiv</w:t>
      </w:r>
      <w:r w:rsidR="008E667C">
        <w:rPr>
          <w:sz w:val="28"/>
          <w:szCs w:val="28"/>
        </w:rPr>
        <w:t>,</w:t>
      </w:r>
      <w:r w:rsidRPr="00376E2A">
        <w:rPr>
          <w:sz w:val="28"/>
          <w:szCs w:val="28"/>
        </w:rPr>
        <w:t xml:space="preserve"> saj bi potem morali obdavčiti tudi vse konverzije, tudi iz dolarjev ali drugih valut.</w:t>
      </w:r>
    </w:p>
    <w:p w14:paraId="6EB82E8B" w14:textId="21B7891D" w:rsidR="00847BEB" w:rsidRDefault="00847BEB" w:rsidP="00CE796E">
      <w:pPr>
        <w:pStyle w:val="Odstavekseznama"/>
        <w:numPr>
          <w:ilvl w:val="0"/>
          <w:numId w:val="3"/>
        </w:numPr>
        <w:spacing w:after="240"/>
        <w:ind w:left="357" w:hanging="357"/>
        <w:contextualSpacing w:val="0"/>
        <w:jc w:val="both"/>
        <w:rPr>
          <w:b/>
          <w:bCs/>
          <w:sz w:val="28"/>
          <w:szCs w:val="28"/>
        </w:rPr>
      </w:pPr>
      <w:r w:rsidRPr="00376E2A">
        <w:rPr>
          <w:b/>
          <w:bCs/>
          <w:sz w:val="28"/>
          <w:szCs w:val="28"/>
        </w:rPr>
        <w:t>Kakšno je vaše stališče o digitalnem evru? Kakšno je vaše stališče stabilnih kovancih in ostalih virtualnih valutah?</w:t>
      </w:r>
    </w:p>
    <w:p w14:paraId="539737D9" w14:textId="77777777" w:rsidR="00376E2A" w:rsidRPr="00735656" w:rsidRDefault="00376E2A" w:rsidP="00CE796E">
      <w:pPr>
        <w:pStyle w:val="Odstavekseznama"/>
        <w:spacing w:after="240"/>
        <w:ind w:left="357"/>
        <w:jc w:val="both"/>
        <w:rPr>
          <w:b/>
          <w:bCs/>
          <w:sz w:val="28"/>
          <w:szCs w:val="28"/>
        </w:rPr>
      </w:pPr>
      <w:r w:rsidRPr="00735656">
        <w:rPr>
          <w:b/>
          <w:bCs/>
          <w:sz w:val="28"/>
          <w:szCs w:val="28"/>
        </w:rPr>
        <w:t xml:space="preserve">Primer A: </w:t>
      </w:r>
    </w:p>
    <w:p w14:paraId="36CDA287" w14:textId="11079152" w:rsidR="00376E2A" w:rsidRPr="00735656" w:rsidRDefault="00376E2A" w:rsidP="00735656">
      <w:pPr>
        <w:pStyle w:val="Odstavekseznama"/>
        <w:spacing w:after="240"/>
        <w:ind w:left="357"/>
        <w:jc w:val="both"/>
        <w:rPr>
          <w:sz w:val="28"/>
          <w:szCs w:val="28"/>
        </w:rPr>
      </w:pPr>
      <w:r w:rsidRPr="00376E2A">
        <w:rPr>
          <w:sz w:val="28"/>
          <w:szCs w:val="28"/>
        </w:rPr>
        <w:t xml:space="preserve">V primeru, da bi šlo za enak sistem kot pri </w:t>
      </w:r>
      <w:proofErr w:type="spellStart"/>
      <w:r w:rsidRPr="00376E2A">
        <w:rPr>
          <w:sz w:val="28"/>
          <w:szCs w:val="28"/>
        </w:rPr>
        <w:t>bitcoinu</w:t>
      </w:r>
      <w:proofErr w:type="spellEnd"/>
      <w:r w:rsidRPr="00376E2A">
        <w:rPr>
          <w:sz w:val="28"/>
          <w:szCs w:val="28"/>
        </w:rPr>
        <w:t xml:space="preserve">, bi bila dobra stran, da </w:t>
      </w:r>
      <w:proofErr w:type="spellStart"/>
      <w:r w:rsidRPr="00376E2A">
        <w:rPr>
          <w:sz w:val="28"/>
          <w:szCs w:val="28"/>
        </w:rPr>
        <w:t>banksterji</w:t>
      </w:r>
      <w:proofErr w:type="spellEnd"/>
      <w:r w:rsidRPr="00376E2A">
        <w:rPr>
          <w:sz w:val="28"/>
          <w:szCs w:val="28"/>
        </w:rPr>
        <w:t xml:space="preserve"> nebi imeli dostopa do denarja varčevalcev in ga nebi mogli zapraviti. Slaba stran zbiranje sredstev za kredite gospodarskim družbam za normalno poslovanje. Hkrati nebi </w:t>
      </w:r>
      <w:r w:rsidR="00CE796E">
        <w:rPr>
          <w:sz w:val="28"/>
          <w:szCs w:val="28"/>
        </w:rPr>
        <w:t>b</w:t>
      </w:r>
      <w:r w:rsidRPr="00376E2A">
        <w:rPr>
          <w:sz w:val="28"/>
          <w:szCs w:val="28"/>
        </w:rPr>
        <w:t xml:space="preserve">ilo možno tiskati dodatnih emisij  valute kar bi </w:t>
      </w:r>
      <w:r w:rsidR="000F3069" w:rsidRPr="00376E2A">
        <w:rPr>
          <w:sz w:val="28"/>
          <w:szCs w:val="28"/>
        </w:rPr>
        <w:t>predstavljalo</w:t>
      </w:r>
      <w:r w:rsidRPr="00376E2A">
        <w:rPr>
          <w:sz w:val="28"/>
          <w:szCs w:val="28"/>
        </w:rPr>
        <w:t xml:space="preserve"> </w:t>
      </w:r>
      <w:r w:rsidR="000F3069" w:rsidRPr="00376E2A">
        <w:rPr>
          <w:sz w:val="28"/>
          <w:szCs w:val="28"/>
        </w:rPr>
        <w:t>predvsem</w:t>
      </w:r>
      <w:r w:rsidRPr="00376E2A">
        <w:rPr>
          <w:sz w:val="28"/>
          <w:szCs w:val="28"/>
        </w:rPr>
        <w:t xml:space="preserve"> problem ob krizah kot je bila sedaj (Covid). Torej bi se vsi subjekti morali drzati strogih pravil brez deficita, kar bi sicer  bilo dobro če bi to naredil cel svet. Tako pa bi tak sistem EU postavil gospodarsko  v precej slabši položaj. Torej sistem kot je </w:t>
      </w:r>
      <w:proofErr w:type="spellStart"/>
      <w:r w:rsidRPr="00376E2A">
        <w:rPr>
          <w:sz w:val="28"/>
          <w:szCs w:val="28"/>
        </w:rPr>
        <w:t>bitcoin</w:t>
      </w:r>
      <w:proofErr w:type="spellEnd"/>
      <w:r w:rsidRPr="00376E2A">
        <w:rPr>
          <w:sz w:val="28"/>
          <w:szCs w:val="28"/>
        </w:rPr>
        <w:t xml:space="preserve"> ni sprejemljiv.</w:t>
      </w:r>
    </w:p>
    <w:p w14:paraId="03B75B00" w14:textId="77777777" w:rsidR="00376E2A" w:rsidRPr="00735656" w:rsidRDefault="00376E2A" w:rsidP="00CE796E">
      <w:pPr>
        <w:pStyle w:val="Odstavekseznama"/>
        <w:spacing w:after="240"/>
        <w:ind w:left="357"/>
        <w:jc w:val="both"/>
        <w:rPr>
          <w:b/>
          <w:bCs/>
          <w:sz w:val="28"/>
          <w:szCs w:val="28"/>
        </w:rPr>
      </w:pPr>
      <w:r w:rsidRPr="00735656">
        <w:rPr>
          <w:b/>
          <w:bCs/>
          <w:sz w:val="28"/>
          <w:szCs w:val="28"/>
        </w:rPr>
        <w:t>V primer B:</w:t>
      </w:r>
    </w:p>
    <w:p w14:paraId="1581028B" w14:textId="673883A7" w:rsidR="00376E2A" w:rsidRPr="00735656" w:rsidRDefault="00376E2A" w:rsidP="00735656">
      <w:pPr>
        <w:pStyle w:val="Odstavekseznama"/>
        <w:spacing w:after="240"/>
        <w:ind w:left="357"/>
        <w:jc w:val="both"/>
        <w:rPr>
          <w:sz w:val="28"/>
          <w:szCs w:val="28"/>
        </w:rPr>
      </w:pPr>
      <w:r w:rsidRPr="00376E2A">
        <w:rPr>
          <w:sz w:val="28"/>
          <w:szCs w:val="28"/>
        </w:rPr>
        <w:t xml:space="preserve">Možna je emisija nove valute po narekih centralne banke in njeno distribucijo v lokalne banke, pa imamo skoraj enak sistem kot je sedaj. </w:t>
      </w:r>
    </w:p>
    <w:p w14:paraId="1913D3DC" w14:textId="3083FB39" w:rsidR="00376E2A" w:rsidRPr="00376E2A" w:rsidRDefault="00376E2A" w:rsidP="00CE796E">
      <w:pPr>
        <w:pStyle w:val="Odstavekseznama"/>
        <w:spacing w:after="240"/>
        <w:ind w:left="357"/>
        <w:contextualSpacing w:val="0"/>
        <w:jc w:val="both"/>
        <w:rPr>
          <w:sz w:val="28"/>
          <w:szCs w:val="28"/>
        </w:rPr>
      </w:pPr>
      <w:r w:rsidRPr="00376E2A">
        <w:rPr>
          <w:sz w:val="28"/>
          <w:szCs w:val="28"/>
        </w:rPr>
        <w:lastRenderedPageBreak/>
        <w:t>Torej je treba za digitalni Euro ponuditi rešitve, ki bodo uravnotežene za vse, kar pa bo prav gotovo predmet dolgoletnih razprav</w:t>
      </w:r>
      <w:r w:rsidR="00CE796E">
        <w:rPr>
          <w:sz w:val="28"/>
          <w:szCs w:val="28"/>
        </w:rPr>
        <w:t>.</w:t>
      </w:r>
    </w:p>
    <w:p w14:paraId="362FE0EE" w14:textId="496FF56B" w:rsidR="00847BEB" w:rsidRDefault="00847BEB" w:rsidP="00CE796E">
      <w:pPr>
        <w:pStyle w:val="Odstavekseznama"/>
        <w:numPr>
          <w:ilvl w:val="0"/>
          <w:numId w:val="3"/>
        </w:numPr>
        <w:spacing w:after="240"/>
        <w:ind w:left="357" w:hanging="357"/>
        <w:contextualSpacing w:val="0"/>
        <w:jc w:val="both"/>
        <w:rPr>
          <w:b/>
          <w:bCs/>
          <w:sz w:val="28"/>
          <w:szCs w:val="28"/>
        </w:rPr>
      </w:pPr>
      <w:r w:rsidRPr="00376E2A">
        <w:rPr>
          <w:b/>
          <w:bCs/>
          <w:sz w:val="28"/>
          <w:szCs w:val="28"/>
        </w:rPr>
        <w:t xml:space="preserve">V Sloveniji deluje veliko </w:t>
      </w:r>
      <w:proofErr w:type="spellStart"/>
      <w:r w:rsidRPr="00376E2A">
        <w:rPr>
          <w:b/>
          <w:bCs/>
          <w:sz w:val="28"/>
          <w:szCs w:val="28"/>
        </w:rPr>
        <w:t>mikro</w:t>
      </w:r>
      <w:proofErr w:type="spellEnd"/>
      <w:r w:rsidRPr="00376E2A">
        <w:rPr>
          <w:b/>
          <w:bCs/>
          <w:sz w:val="28"/>
          <w:szCs w:val="28"/>
        </w:rPr>
        <w:t xml:space="preserve"> in majhnih podjetji, ki razvijajo primere uporabe na podlagi </w:t>
      </w:r>
      <w:proofErr w:type="spellStart"/>
      <w:r w:rsidRPr="00376E2A">
        <w:rPr>
          <w:b/>
          <w:bCs/>
          <w:sz w:val="28"/>
          <w:szCs w:val="28"/>
        </w:rPr>
        <w:t>blockchain</w:t>
      </w:r>
      <w:proofErr w:type="spellEnd"/>
      <w:r w:rsidRPr="00376E2A">
        <w:rPr>
          <w:b/>
          <w:bCs/>
          <w:sz w:val="28"/>
          <w:szCs w:val="28"/>
        </w:rPr>
        <w:t xml:space="preserve"> tehnologije. Veliko slovenskih podjetji je svoje delovanje preneslo v tujino, saj jim določene evropske in druge države ponujajo mnogo boljšo pravno jasnost in varnost. Kakšen je vaš komentar in kakšne aktivnosti načrtujete v vašem mandatu, da bi slovenskim </w:t>
      </w:r>
      <w:proofErr w:type="spellStart"/>
      <w:r w:rsidRPr="00376E2A">
        <w:rPr>
          <w:b/>
          <w:bCs/>
          <w:sz w:val="28"/>
          <w:szCs w:val="28"/>
        </w:rPr>
        <w:t>blockchain</w:t>
      </w:r>
      <w:proofErr w:type="spellEnd"/>
      <w:r w:rsidRPr="00376E2A">
        <w:rPr>
          <w:b/>
          <w:bCs/>
          <w:sz w:val="28"/>
          <w:szCs w:val="28"/>
        </w:rPr>
        <w:t xml:space="preserve"> podjetjem omogočili ustrezne pogoje za delovanje v Sloveniji?</w:t>
      </w:r>
    </w:p>
    <w:p w14:paraId="6726F936" w14:textId="6A5EBCC5" w:rsidR="000F3069" w:rsidRPr="000F3069" w:rsidRDefault="000F3069" w:rsidP="00CE796E">
      <w:pPr>
        <w:pStyle w:val="Odstavekseznama"/>
        <w:spacing w:after="240"/>
        <w:ind w:left="357"/>
        <w:contextualSpacing w:val="0"/>
        <w:jc w:val="both"/>
        <w:rPr>
          <w:sz w:val="28"/>
          <w:szCs w:val="28"/>
        </w:rPr>
      </w:pPr>
      <w:r w:rsidRPr="000F3069">
        <w:rPr>
          <w:sz w:val="28"/>
          <w:szCs w:val="28"/>
        </w:rPr>
        <w:t xml:space="preserve">Razlog za prenos podjetji v tujino leži predvsem v dveh stvareh. </w:t>
      </w:r>
      <w:proofErr w:type="spellStart"/>
      <w:r w:rsidRPr="000F3069">
        <w:rPr>
          <w:sz w:val="28"/>
          <w:szCs w:val="28"/>
        </w:rPr>
        <w:t>Klientelizem</w:t>
      </w:r>
      <w:proofErr w:type="spellEnd"/>
      <w:r w:rsidRPr="000F3069">
        <w:rPr>
          <w:sz w:val="28"/>
          <w:szCs w:val="28"/>
        </w:rPr>
        <w:t xml:space="preserve"> na Finančni upravi, ki s svojimi postopki in uredbami močno omejuje delovanje režimu nenaklonjenih podjetji. Drugi pa v izredni birokraciji ko preide do primerov, te stvari se da precej enostavno rešiti. Nekatere nevladne organizacije že zelo aktivno delujejo na tem področju in njihovi predlogi se zdijo zelo dobri.</w:t>
      </w:r>
    </w:p>
    <w:p w14:paraId="4E0D6C81" w14:textId="435AAF51" w:rsidR="00847BEB" w:rsidRDefault="00847BEB" w:rsidP="00CE796E">
      <w:pPr>
        <w:pStyle w:val="Odstavekseznama"/>
        <w:numPr>
          <w:ilvl w:val="0"/>
          <w:numId w:val="3"/>
        </w:numPr>
        <w:spacing w:after="240"/>
        <w:ind w:left="357" w:hanging="357"/>
        <w:contextualSpacing w:val="0"/>
        <w:jc w:val="both"/>
        <w:rPr>
          <w:b/>
          <w:bCs/>
          <w:sz w:val="28"/>
          <w:szCs w:val="28"/>
        </w:rPr>
      </w:pPr>
      <w:r w:rsidRPr="00376E2A">
        <w:rPr>
          <w:b/>
          <w:bCs/>
          <w:sz w:val="28"/>
          <w:szCs w:val="28"/>
        </w:rPr>
        <w:t xml:space="preserve">Evropa se sooča s perečim pomanjkanjem digitalnih strokovnjakov, predvsem razvijalcev, ki so ključni tudi za razvoj različnih </w:t>
      </w:r>
      <w:proofErr w:type="spellStart"/>
      <w:r w:rsidRPr="00376E2A">
        <w:rPr>
          <w:b/>
          <w:bCs/>
          <w:sz w:val="28"/>
          <w:szCs w:val="28"/>
        </w:rPr>
        <w:t>blockchain</w:t>
      </w:r>
      <w:proofErr w:type="spellEnd"/>
      <w:r w:rsidRPr="00376E2A">
        <w:rPr>
          <w:b/>
          <w:bCs/>
          <w:sz w:val="28"/>
          <w:szCs w:val="28"/>
        </w:rPr>
        <w:t xml:space="preserve"> projektov. Kakšno je vaše stališče, kakšni ukrepi so po vašem mnenju nujni, da bo lahko Slovenija ostala konkurenčna v razvoju digitalnih tehnologij, tudi </w:t>
      </w:r>
      <w:proofErr w:type="spellStart"/>
      <w:r w:rsidRPr="00376E2A">
        <w:rPr>
          <w:b/>
          <w:bCs/>
          <w:sz w:val="28"/>
          <w:szCs w:val="28"/>
        </w:rPr>
        <w:t>blockchain</w:t>
      </w:r>
      <w:proofErr w:type="spellEnd"/>
      <w:r w:rsidRPr="00376E2A">
        <w:rPr>
          <w:b/>
          <w:bCs/>
          <w:sz w:val="28"/>
          <w:szCs w:val="28"/>
        </w:rPr>
        <w:t xml:space="preserve"> tehnologije?</w:t>
      </w:r>
    </w:p>
    <w:p w14:paraId="0904A014" w14:textId="5A7703E2" w:rsidR="000F3069" w:rsidRPr="000F3069" w:rsidRDefault="000F3069" w:rsidP="00CE796E">
      <w:pPr>
        <w:pStyle w:val="Odstavekseznama"/>
        <w:spacing w:after="240"/>
        <w:ind w:left="357"/>
        <w:contextualSpacing w:val="0"/>
        <w:jc w:val="both"/>
        <w:rPr>
          <w:sz w:val="28"/>
          <w:szCs w:val="28"/>
        </w:rPr>
      </w:pPr>
      <w:r w:rsidRPr="000F3069">
        <w:rPr>
          <w:sz w:val="28"/>
          <w:szCs w:val="28"/>
        </w:rPr>
        <w:t>Evropa pri izobraževanju digitalnih kadrov predvsem zaostaja zaradi prepočasne prilagoditve učnih programov na fakultetah. Tako do programerji v veliki meri odvisni od inštrukcij na internetu. Vsekakor bi bilo potrebno povečati vpis ter tudi zaposliti na fakultetah zunanje sodelavce z določenih področ</w:t>
      </w:r>
      <w:r>
        <w:rPr>
          <w:sz w:val="28"/>
          <w:szCs w:val="28"/>
        </w:rPr>
        <w:t>i</w:t>
      </w:r>
      <w:r w:rsidRPr="000F3069">
        <w:rPr>
          <w:sz w:val="28"/>
          <w:szCs w:val="28"/>
        </w:rPr>
        <w:t xml:space="preserve">j. Trenutno so stolčki v Javni agenciji za raziskovalno dejavnost preveč izpostavljeni </w:t>
      </w:r>
      <w:proofErr w:type="spellStart"/>
      <w:r w:rsidRPr="000F3069">
        <w:rPr>
          <w:sz w:val="28"/>
          <w:szCs w:val="28"/>
        </w:rPr>
        <w:t>klientelizmu</w:t>
      </w:r>
      <w:proofErr w:type="spellEnd"/>
      <w:r w:rsidRPr="000F3069">
        <w:rPr>
          <w:sz w:val="28"/>
          <w:szCs w:val="28"/>
        </w:rPr>
        <w:t xml:space="preserve"> in s tem so okrnjeni programi tudi pri digitalizaciji.</w:t>
      </w:r>
    </w:p>
    <w:p w14:paraId="0F461822" w14:textId="785C1E75" w:rsidR="00847BEB" w:rsidRDefault="00847BEB" w:rsidP="00CE796E">
      <w:pPr>
        <w:pStyle w:val="Odstavekseznama"/>
        <w:numPr>
          <w:ilvl w:val="0"/>
          <w:numId w:val="3"/>
        </w:numPr>
        <w:spacing w:after="240"/>
        <w:ind w:left="357" w:hanging="357"/>
        <w:contextualSpacing w:val="0"/>
        <w:jc w:val="both"/>
        <w:rPr>
          <w:b/>
          <w:bCs/>
          <w:sz w:val="28"/>
          <w:szCs w:val="28"/>
        </w:rPr>
      </w:pPr>
      <w:r w:rsidRPr="00376E2A">
        <w:rPr>
          <w:b/>
          <w:bCs/>
          <w:sz w:val="28"/>
          <w:szCs w:val="28"/>
        </w:rPr>
        <w:t xml:space="preserve">Kakšna je vaša ocena vpliva </w:t>
      </w:r>
      <w:proofErr w:type="spellStart"/>
      <w:r w:rsidRPr="00376E2A">
        <w:rPr>
          <w:b/>
          <w:bCs/>
          <w:sz w:val="28"/>
          <w:szCs w:val="28"/>
        </w:rPr>
        <w:t>blockchain</w:t>
      </w:r>
      <w:proofErr w:type="spellEnd"/>
      <w:r w:rsidRPr="00376E2A">
        <w:rPr>
          <w:b/>
          <w:bCs/>
          <w:sz w:val="28"/>
          <w:szCs w:val="28"/>
        </w:rPr>
        <w:t xml:space="preserve"> tehnologije na civilno družbo: jo vidite kot orodje, ki bo pripomoglo k večji demokratizaciji ali ji pripisujete kakšno drugačno vlogo?</w:t>
      </w:r>
    </w:p>
    <w:p w14:paraId="010963C6" w14:textId="502D1977" w:rsidR="000F3069" w:rsidRPr="000F3069" w:rsidRDefault="006F5DBD" w:rsidP="00CE796E">
      <w:pPr>
        <w:pStyle w:val="Odstavekseznama"/>
        <w:spacing w:after="240"/>
        <w:ind w:left="357"/>
        <w:contextualSpacing w:val="0"/>
        <w:jc w:val="both"/>
        <w:rPr>
          <w:sz w:val="28"/>
          <w:szCs w:val="28"/>
        </w:rPr>
      </w:pPr>
      <w:r w:rsidRPr="006F5DBD">
        <w:rPr>
          <w:sz w:val="28"/>
          <w:szCs w:val="28"/>
        </w:rPr>
        <w:t xml:space="preserve">Večjo demokratizacijo bi lahko dosegli z referendumi in volitvami na podlagi </w:t>
      </w:r>
      <w:proofErr w:type="spellStart"/>
      <w:r w:rsidRPr="006F5DBD">
        <w:rPr>
          <w:sz w:val="28"/>
          <w:szCs w:val="28"/>
        </w:rPr>
        <w:t>blokchain</w:t>
      </w:r>
      <w:proofErr w:type="spellEnd"/>
      <w:r w:rsidRPr="006F5DBD">
        <w:rPr>
          <w:sz w:val="28"/>
          <w:szCs w:val="28"/>
        </w:rPr>
        <w:t xml:space="preserve"> tehnologije. Postopek bi bil hiter in bi lahko ljudje hitreje odločali tudi o manjših stvareh, ki so sedaj izključno v pristojnosti politike. (recimo tudi o podpori Ukrajini, pa o menjavi kadrov na RTV ter financiranju STA). Vsekakor bi bil sistem trdoživ proti volilnim prevaram, kot smo ga videli v Belorusiji.</w:t>
      </w:r>
    </w:p>
    <w:p w14:paraId="49C584D7" w14:textId="77777777" w:rsidR="006F5DBD" w:rsidRDefault="00847BEB" w:rsidP="00CE796E">
      <w:pPr>
        <w:pStyle w:val="Odstavekseznama"/>
        <w:numPr>
          <w:ilvl w:val="0"/>
          <w:numId w:val="3"/>
        </w:numPr>
        <w:spacing w:after="240"/>
        <w:ind w:left="357" w:hanging="357"/>
        <w:contextualSpacing w:val="0"/>
        <w:jc w:val="both"/>
        <w:rPr>
          <w:b/>
          <w:bCs/>
          <w:sz w:val="28"/>
          <w:szCs w:val="28"/>
        </w:rPr>
      </w:pPr>
      <w:r w:rsidRPr="00376E2A">
        <w:rPr>
          <w:b/>
          <w:bCs/>
          <w:sz w:val="28"/>
          <w:szCs w:val="28"/>
        </w:rPr>
        <w:t>Po nekaterih podatkih naj bi Slovenija, do leta 2030, potrebovala med 5 in 10 tisoč novih strokovnjakov na področju veriženja blokov, kripto ekonomije in naprednih tehnologij. Kakšna je vaša vizija posodobitve izobraževalnega sistema na tem področju?</w:t>
      </w:r>
    </w:p>
    <w:p w14:paraId="1841AF78" w14:textId="6FACAABC" w:rsidR="00847BEB" w:rsidRPr="006F5DBD" w:rsidRDefault="006F5DBD" w:rsidP="00CE796E">
      <w:pPr>
        <w:pStyle w:val="Odstavekseznama"/>
        <w:spacing w:after="240"/>
        <w:ind w:left="357"/>
        <w:contextualSpacing w:val="0"/>
        <w:jc w:val="both"/>
        <w:rPr>
          <w:b/>
          <w:bCs/>
          <w:sz w:val="28"/>
          <w:szCs w:val="28"/>
        </w:rPr>
      </w:pPr>
      <w:r w:rsidRPr="006F5DBD">
        <w:rPr>
          <w:sz w:val="28"/>
          <w:szCs w:val="28"/>
        </w:rPr>
        <w:t>Kot pod točko 6.</w:t>
      </w:r>
      <w:r w:rsidR="00735656">
        <w:rPr>
          <w:sz w:val="28"/>
          <w:szCs w:val="28"/>
        </w:rPr>
        <w:t xml:space="preserve"> Predlagamo znanstveno kapico, ugodnosti pri uvozu vrhunskih strokovnjakov in oblikovanje </w:t>
      </w:r>
      <w:r w:rsidR="00785CFA">
        <w:rPr>
          <w:sz w:val="28"/>
          <w:szCs w:val="28"/>
        </w:rPr>
        <w:t>privlačnih</w:t>
      </w:r>
      <w:r w:rsidR="00735656">
        <w:rPr>
          <w:sz w:val="28"/>
          <w:szCs w:val="28"/>
        </w:rPr>
        <w:t xml:space="preserve"> pogojev za razvoj.</w:t>
      </w:r>
    </w:p>
    <w:sectPr w:rsidR="00847BEB" w:rsidRPr="006F5DBD" w:rsidSect="00847B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23B5E"/>
    <w:multiLevelType w:val="hybridMultilevel"/>
    <w:tmpl w:val="79B6CD1E"/>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61B950F8"/>
    <w:multiLevelType w:val="hybridMultilevel"/>
    <w:tmpl w:val="26726CD8"/>
    <w:lvl w:ilvl="0" w:tplc="C4C450C8">
      <w:start w:val="1"/>
      <w:numFmt w:val="decimal"/>
      <w:lvlText w:val="%1."/>
      <w:lvlJc w:val="left"/>
      <w:pPr>
        <w:ind w:left="360" w:hanging="360"/>
      </w:pPr>
      <w:rPr>
        <w:rFonts w:hint="default"/>
      </w:r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2" w15:restartNumberingAfterBreak="0">
    <w:nsid w:val="70314E31"/>
    <w:multiLevelType w:val="hybridMultilevel"/>
    <w:tmpl w:val="58F654BE"/>
    <w:lvl w:ilvl="0" w:tplc="C4C450C8">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235283665">
    <w:abstractNumId w:val="0"/>
  </w:num>
  <w:num w:numId="2" w16cid:durableId="219438123">
    <w:abstractNumId w:val="2"/>
  </w:num>
  <w:num w:numId="3" w16cid:durableId="1793209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BEB"/>
    <w:rsid w:val="000F3069"/>
    <w:rsid w:val="002763B2"/>
    <w:rsid w:val="00376E2A"/>
    <w:rsid w:val="006F5DBD"/>
    <w:rsid w:val="00735656"/>
    <w:rsid w:val="00785CFA"/>
    <w:rsid w:val="00847BEB"/>
    <w:rsid w:val="008E667C"/>
    <w:rsid w:val="009855E2"/>
    <w:rsid w:val="00A55921"/>
    <w:rsid w:val="00B9596B"/>
    <w:rsid w:val="00CE796E"/>
    <w:rsid w:val="00E219ED"/>
    <w:rsid w:val="00E4797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4D697"/>
  <w15:chartTrackingRefBased/>
  <w15:docId w15:val="{D3DCAE12-955A-4DDE-8BBA-0CCACF97C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847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16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792</Words>
  <Characters>4518</Characters>
  <Application>Microsoft Office Word</Application>
  <DocSecurity>0</DocSecurity>
  <Lines>37</Lines>
  <Paragraphs>10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Aleš Kravos</dc:creator>
  <cp:keywords/>
  <dc:description/>
  <cp:lastModifiedBy>Aleš Kravos</cp:lastModifiedBy>
  <cp:revision>4</cp:revision>
  <dcterms:created xsi:type="dcterms:W3CDTF">2022-04-12T21:04:00Z</dcterms:created>
  <dcterms:modified xsi:type="dcterms:W3CDTF">2022-04-12T21:05:00Z</dcterms:modified>
</cp:coreProperties>
</file>