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Ubuntu" w:cs="Ubuntu" w:eastAsia="Ubuntu" w:hAnsi="Ubuntu"/>
          <w:b w:val="1"/>
          <w:sz w:val="30"/>
          <w:szCs w:val="30"/>
        </w:rPr>
        <w:drawing>
          <wp:inline distB="114300" distT="114300" distL="114300" distR="114300">
            <wp:extent cx="2143125" cy="971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111" l="0" r="0" t="2755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Ubuntu" w:cs="Ubuntu" w:eastAsia="Ubuntu" w:hAnsi="Ubuntu"/>
          <w:b w:val="1"/>
          <w:sz w:val="30"/>
          <w:szCs w:val="30"/>
        </w:rPr>
        <w:drawing>
          <wp:inline distB="114300" distT="114300" distL="114300" distR="114300">
            <wp:extent cx="938213" cy="938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b w:val="1"/>
          <w:sz w:val="44"/>
          <w:szCs w:val="44"/>
        </w:rPr>
      </w:pPr>
      <w:r w:rsidDel="00000000" w:rsidR="00000000" w:rsidRPr="00000000">
        <w:rPr>
          <w:rFonts w:ascii="Ubuntu" w:cs="Ubuntu" w:eastAsia="Ubuntu" w:hAnsi="Ubuntu"/>
          <w:b w:val="1"/>
          <w:sz w:val="44"/>
          <w:szCs w:val="44"/>
          <w:rtl w:val="0"/>
        </w:rPr>
        <w:t xml:space="preserve">My First Bitcoin - Bali: Final Exam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Dear students, 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You have done a great job so far and you should be very proud of yourselves. By deciding to learn about Bitcoin, you have taken your lives in a whole new direction. Now it's time to test your knowledge and review what you've learned over the past 10 weeks.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This test consists of 21 Multiple Choice questions and 3 open questions, where you can write a short text or some bullet points. You have 30 min to answer all questions.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Semangat!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Guru-guru favorit kalian 🧡💜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sz w:val="30"/>
          <w:szCs w:val="30"/>
        </w:rPr>
      </w:pPr>
      <w:bookmarkStart w:colFirst="0" w:colLast="0" w:name="_yusphfmaoalk" w:id="0"/>
      <w:bookmarkEnd w:id="0"/>
      <w:r w:rsidDel="00000000" w:rsidR="00000000" w:rsidRPr="00000000">
        <w:rPr>
          <w:b w:val="1"/>
          <w:u w:val="single"/>
          <w:rtl w:val="0"/>
        </w:rPr>
        <w:t xml:space="preserve">Part 1: Multiple Choice (only 1 answer is correct)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Bitcoin?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Bitcoin is a type of stock or bond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Bitcoin is a neutral and decentralized protocol that issues a new form of money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Bitcoin is a trading token like the other cryptocurrencies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Bitcoin is a centralized digital currency controlled by a single entity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the main goal of learning how to use Bitcoin?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be in control of your own money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become a professional trader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entrust your bitcoins to a bank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create a new Bitcoin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3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technologies does the Bitcoin protocol use?</w:t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Cryptography, network communication, and the blockchain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Quantum computing, network communication, and the blockchain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Cryptography, artificial intelligence, and the blockchain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Artificial intelligence, machine learning, and the blockchain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does it mean for Bitcoin to be a neutral currency?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controlled by a single entity or institution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only used for legal contracts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not controlled by any entity or institution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regulated by the government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Satoshi Nakamoto created the Peer-To-Peer Cash System so that we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Give back power to the people and have money without the need for intermediaries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Buy bitcoin on a centralized exchange and upload our ID cards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Can allow governments to track our transactions in the mempool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Have a solution to avoid paying taxes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a Bitcoin transaction?</w:t>
      </w:r>
    </w:p>
    <w:p w:rsidR="00000000" w:rsidDel="00000000" w:rsidP="00000000" w:rsidRDefault="00000000" w:rsidRPr="00000000" w14:paraId="00000038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transfer of ownership of Bitcoins, using a physical address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physical exchange of Bitcoins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transfer of ownership of Bitcoins, using a Bitcoin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transfer of ownership of Bitcoins, using an email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the </w:t>
      </w: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main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aim of Bitcoin?</w:t>
      </w:r>
    </w:p>
    <w:p w:rsidR="00000000" w:rsidDel="00000000" w:rsidP="00000000" w:rsidRDefault="00000000" w:rsidRPr="00000000" w14:paraId="00000040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make everyone rich through trading opportunities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simplify online shopping globally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separate the state from money through a decentralized network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have darknet money for criminal activities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From which movement did Bitcoin originate?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From the Cypherpunks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From a group of Human Rights Activists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From anti-government protesters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From the Libertarian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are the 3 functions of money?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Durability, divisibility, and scarcity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Portability, printability, and acceptability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Freedom, privacy, and censorability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Store of value, medium of exchange, and unit of account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a low-time preference?</w:t>
      </w:r>
    </w:p>
    <w:p w:rsidR="00000000" w:rsidDel="00000000" w:rsidP="00000000" w:rsidRDefault="00000000" w:rsidRPr="00000000" w14:paraId="0000005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tendency to prioritize immediate rewards over future gains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Focusing on long-term benefits and delaying gratification</w:t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Making impulsive purchases for short-term excitement</w:t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Never spending your bitcoin</w:t>
      </w:r>
    </w:p>
    <w:p w:rsidR="00000000" w:rsidDel="00000000" w:rsidP="00000000" w:rsidRDefault="00000000" w:rsidRPr="00000000" w14:paraId="0000005A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the Lightning Network?</w:t>
      </w:r>
    </w:p>
    <w:p w:rsidR="00000000" w:rsidDel="00000000" w:rsidP="00000000" w:rsidRDefault="00000000" w:rsidRPr="00000000" w14:paraId="0000005C">
      <w:pPr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An on-chain solution for everyday expenses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solution to make Bitcoin more decentralized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third layer for Bitcoin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fast and easy payment system to scale Bitcoin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could be a downside of central bank digital currencies (CBDCs)?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could lead to a decrease in the value of Bitcoin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could restrict individuals' financial freedom and offer governments full control of their people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could lead to technical issues when making online payments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could accelerate global warming </w:t>
      </w:r>
    </w:p>
    <w:p w:rsidR="00000000" w:rsidDel="00000000" w:rsidP="00000000" w:rsidRDefault="00000000" w:rsidRPr="00000000" w14:paraId="0000006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How are Bitcoin miners incentivized?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By getting discounts when buying bitcoin through an exchange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By donations from the community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By the block reward and the transaction fees of the mined block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By the block reward only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the </w:t>
      </w: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main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disadvantage of fiat currencies?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They are not backed by silver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Their value is manipulated by government policies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They are easy to be counterfeited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They are not very beautiful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Bitcoin enforces Human Rights, like the Right to Equality, Freedom from Discrimination, Right to Privacy, Freedom of Movement, Right to Own Property &amp; Presumption of Innocence. 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Wrong</w:t>
      </w:r>
    </w:p>
    <w:p w:rsidR="00000000" w:rsidDel="00000000" w:rsidP="00000000" w:rsidRDefault="00000000" w:rsidRPr="00000000" w14:paraId="0000007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Bitcoin is …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Permissionless, open-source, and uncensorable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Permissionless, closed-sourced, and censorable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Anonymous and requires permission from the community nodes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Only for the rich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the environmental criticism of the current financial system?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does not invest in renewable energy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promotes the use of fossil fuels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encourages overconsumption and debt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does not regulate the production of goods</w:t>
      </w:r>
    </w:p>
    <w:p w:rsidR="00000000" w:rsidDel="00000000" w:rsidP="00000000" w:rsidRDefault="00000000" w:rsidRPr="00000000" w14:paraId="0000008D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does a “self-custodial” wallet refer to?</w:t>
      </w:r>
    </w:p>
    <w:p w:rsidR="00000000" w:rsidDel="00000000" w:rsidP="00000000" w:rsidRDefault="00000000" w:rsidRPr="00000000" w14:paraId="0000008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a Bitcoin wallet of which you are sharing the ownership of the private keys with a company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a Bitcoin wallet of which you do not have access to the private keys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a Bitcoin wallet of which you are the sole owner of the private keys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a Bitcoin wallet of which you trust the wallet provider to secure your bitcoin</w:t>
      </w:r>
    </w:p>
    <w:p w:rsidR="00000000" w:rsidDel="00000000" w:rsidP="00000000" w:rsidRDefault="00000000" w:rsidRPr="00000000" w14:paraId="0000009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Why do we use the Proof-of-Work in Bitcoin?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secure Bitcoin in a centralized way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waste a lot of energy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find a solution for otherwise unused energy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secure Bitcoin in a decentralized way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How to keep your bitcoin secure?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By leaving it on a centralized, regulated exchange that I can trust 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By storing it on my self-custody hardware wallet and having secure backups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By storing it on my phone without 2-Factor-Authentication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By storing it in my custody Lightning wallet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is a seed?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My public address that I can share with others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random combination of 12-14 words that gives me full ownership of my bitcoin 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My private key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My 25th word to increase the security of my bitcoin</w:t>
      </w:r>
    </w:p>
    <w:p w:rsidR="00000000" w:rsidDel="00000000" w:rsidP="00000000" w:rsidRDefault="00000000" w:rsidRPr="00000000" w14:paraId="000000A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b w:val="1"/>
          <w:u w:val="single"/>
        </w:rPr>
      </w:pPr>
      <w:bookmarkStart w:colFirst="0" w:colLast="0" w:name="_82rtpgogfmff" w:id="1"/>
      <w:bookmarkEnd w:id="1"/>
      <w:r w:rsidDel="00000000" w:rsidR="00000000" w:rsidRPr="00000000">
        <w:rPr>
          <w:b w:val="1"/>
          <w:u w:val="single"/>
          <w:rtl w:val="0"/>
        </w:rPr>
        <w:t xml:space="preserve">Part 2:  Open Questions </w:t>
      </w:r>
    </w:p>
    <w:p w:rsidR="00000000" w:rsidDel="00000000" w:rsidP="00000000" w:rsidRDefault="00000000" w:rsidRPr="00000000" w14:paraId="000000B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Why is inflation a problem for our society? Name at least 3 consequences.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are 3 key features of Bitcoin that distinguishes it from fiat currencies?</w:t>
      </w:r>
    </w:p>
    <w:p w:rsidR="00000000" w:rsidDel="00000000" w:rsidP="00000000" w:rsidRDefault="00000000" w:rsidRPr="00000000" w14:paraId="000000C9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How could Bitcoin help Indonesia and yourself?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MFB Bali Cohort Answers:</w:t>
      </w:r>
    </w:p>
    <w:p w:rsidR="00000000" w:rsidDel="00000000" w:rsidP="00000000" w:rsidRDefault="00000000" w:rsidRPr="00000000" w14:paraId="000000DD">
      <w:pPr>
        <w:ind w:left="0" w:firstLine="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DF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E0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E1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E2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E3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E4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E5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E6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E7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E8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E9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EA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EB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EC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ED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EE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EF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F0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F1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F2">
      <w:pPr>
        <w:numPr>
          <w:ilvl w:val="0"/>
          <w:numId w:val="38"/>
        </w:numPr>
        <w:ind w:left="720" w:hanging="360"/>
        <w:rPr>
          <w:rFonts w:ascii="Ubuntu" w:cs="Ubuntu" w:eastAsia="Ubuntu" w:hAnsi="Ubuntu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B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