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22" w:rsidRPr="00E96B4C" w:rsidRDefault="00F82D22" w:rsidP="00F82D22">
      <w:pPr>
        <w:rPr>
          <w:highlight w:val="yellow"/>
        </w:rPr>
      </w:pPr>
      <w:bookmarkStart w:id="0" w:name="_Ref31444640"/>
      <w:bookmarkStart w:id="1" w:name="_Ref31444641"/>
      <w:bookmarkStart w:id="2" w:name="_Ref31516593"/>
      <w:bookmarkStart w:id="3" w:name="_Ref31516594"/>
      <w:bookmarkStart w:id="4" w:name="_Toc195795411"/>
      <w:bookmarkStart w:id="5" w:name="_GoBack"/>
    </w:p>
    <w:p w:rsidR="00F82D22" w:rsidRPr="00E96B4C" w:rsidRDefault="004E70AB" w:rsidP="00F82D22">
      <w:pPr>
        <w:pStyle w:val="Titel"/>
        <w:spacing w:before="360"/>
      </w:pPr>
      <w:r>
        <w:rPr>
          <w:noProof/>
        </w:rPr>
        <w:drawing>
          <wp:inline distT="0" distB="0" distL="0" distR="0" wp14:anchorId="6F3757BC" wp14:editId="392DBBA9">
            <wp:extent cx="2219325" cy="809625"/>
            <wp:effectExtent l="0" t="0" r="0" b="0"/>
            <wp:docPr id="1" name="Grafik 4" descr="Logo NERZ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 NERZ 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809625"/>
                    </a:xfrm>
                    <a:prstGeom prst="rect">
                      <a:avLst/>
                    </a:prstGeom>
                    <a:noFill/>
                    <a:ln>
                      <a:noFill/>
                    </a:ln>
                  </pic:spPr>
                </pic:pic>
              </a:graphicData>
            </a:graphic>
          </wp:inline>
        </w:drawing>
      </w:r>
    </w:p>
    <w:p w:rsidR="00F82D22" w:rsidRPr="00E96B4C" w:rsidRDefault="00F82D22" w:rsidP="00F82D22">
      <w:pPr>
        <w:pStyle w:val="Titel"/>
        <w:spacing w:before="360"/>
      </w:pPr>
    </w:p>
    <w:p w:rsidR="00F82D22" w:rsidRPr="00E96B4C" w:rsidRDefault="00F82D22" w:rsidP="00F82D22">
      <w:pPr>
        <w:pStyle w:val="Titel"/>
        <w:spacing w:before="360"/>
      </w:pPr>
    </w:p>
    <w:p w:rsidR="00ED70C8" w:rsidRPr="00E96B4C" w:rsidRDefault="00ED70C8" w:rsidP="00ED70C8">
      <w:pPr>
        <w:jc w:val="center"/>
        <w:rPr>
          <w:b/>
          <w:sz w:val="32"/>
          <w:szCs w:val="32"/>
        </w:rPr>
      </w:pPr>
      <w:r w:rsidRPr="00E96B4C">
        <w:rPr>
          <w:b/>
          <w:sz w:val="32"/>
          <w:szCs w:val="32"/>
        </w:rPr>
        <w:fldChar w:fldCharType="begin"/>
      </w:r>
      <w:r w:rsidRPr="00E96B4C">
        <w:rPr>
          <w:b/>
          <w:sz w:val="32"/>
          <w:szCs w:val="32"/>
        </w:rPr>
        <w:instrText xml:space="preserve"> TITLE   \* MERGEFORMAT </w:instrText>
      </w:r>
      <w:r w:rsidRPr="00E96B4C">
        <w:rPr>
          <w:b/>
          <w:sz w:val="32"/>
          <w:szCs w:val="32"/>
        </w:rPr>
        <w:fldChar w:fldCharType="separate"/>
      </w:r>
      <w:r w:rsidR="00531D6E">
        <w:rPr>
          <w:b/>
          <w:sz w:val="32"/>
          <w:szCs w:val="32"/>
        </w:rPr>
        <w:t>Betriebsmeldungsverwaltung</w:t>
      </w:r>
      <w:r w:rsidRPr="00E96B4C">
        <w:rPr>
          <w:b/>
          <w:sz w:val="32"/>
          <w:szCs w:val="32"/>
        </w:rPr>
        <w:fldChar w:fldCharType="end"/>
      </w:r>
    </w:p>
    <w:p w:rsidR="00F82D22" w:rsidRPr="00E96B4C" w:rsidRDefault="00F82D22" w:rsidP="00F82D22">
      <w:pPr>
        <w:pStyle w:val="Titel"/>
        <w:spacing w:before="360"/>
      </w:pPr>
    </w:p>
    <w:p w:rsidR="00F82D22" w:rsidRDefault="00ED70C8" w:rsidP="00F82D22">
      <w:pPr>
        <w:jc w:val="center"/>
        <w:rPr>
          <w:b/>
          <w:sz w:val="32"/>
          <w:szCs w:val="32"/>
        </w:rPr>
      </w:pPr>
      <w:r>
        <w:rPr>
          <w:b/>
          <w:sz w:val="32"/>
          <w:szCs w:val="32"/>
        </w:rPr>
        <w:t>Betriebshandbuch</w:t>
      </w:r>
    </w:p>
    <w:p w:rsidR="00ED70C8" w:rsidRDefault="00ED70C8" w:rsidP="00F82D22">
      <w:pPr>
        <w:jc w:val="center"/>
        <w:rPr>
          <w:b/>
          <w:sz w:val="32"/>
          <w:szCs w:val="32"/>
        </w:rPr>
      </w:pPr>
      <w:r>
        <w:rPr>
          <w:b/>
          <w:sz w:val="32"/>
          <w:szCs w:val="32"/>
        </w:rPr>
        <w:t>Anwendungshandbuch</w:t>
      </w:r>
    </w:p>
    <w:p w:rsidR="00ED70C8" w:rsidRPr="00E96B4C" w:rsidRDefault="00ED70C8" w:rsidP="00F82D22">
      <w:pPr>
        <w:jc w:val="center"/>
        <w:rPr>
          <w:b/>
          <w:sz w:val="32"/>
          <w:szCs w:val="32"/>
        </w:rPr>
      </w:pPr>
      <w:r>
        <w:rPr>
          <w:b/>
          <w:sz w:val="32"/>
          <w:szCs w:val="32"/>
        </w:rPr>
        <w:t>Diagnosehandbuch</w:t>
      </w:r>
    </w:p>
    <w:p w:rsidR="00F82D22" w:rsidRPr="00E96B4C" w:rsidRDefault="00F82D22" w:rsidP="00ED70C8">
      <w:pPr>
        <w:pStyle w:val="Titel"/>
        <w:jc w:val="both"/>
      </w:pPr>
      <w:bookmarkStart w:id="6" w:name="LLogo"/>
      <w:bookmarkEnd w:id="6"/>
    </w:p>
    <w:p w:rsidR="00F82D22" w:rsidRPr="00E96B4C" w:rsidRDefault="00F82D22" w:rsidP="00F82D22">
      <w:pPr>
        <w:pStyle w:val="Titel"/>
      </w:pPr>
    </w:p>
    <w:p w:rsidR="00F82D22" w:rsidRPr="00E96B4C" w:rsidRDefault="00F82D22" w:rsidP="00F82D22">
      <w:pPr>
        <w:pStyle w:val="Titel"/>
      </w:pPr>
    </w:p>
    <w:tbl>
      <w:tblPr>
        <w:tblW w:w="0" w:type="auto"/>
        <w:tblInd w:w="70" w:type="dxa"/>
        <w:tblLayout w:type="fixed"/>
        <w:tblCellMar>
          <w:left w:w="70" w:type="dxa"/>
          <w:right w:w="70" w:type="dxa"/>
        </w:tblCellMar>
        <w:tblLook w:val="0000" w:firstRow="0" w:lastRow="0" w:firstColumn="0" w:lastColumn="0" w:noHBand="0" w:noVBand="0"/>
      </w:tblPr>
      <w:tblGrid>
        <w:gridCol w:w="2700"/>
        <w:gridCol w:w="6372"/>
      </w:tblGrid>
      <w:tr w:rsidR="00F82D22" w:rsidRPr="00E96B4C" w:rsidTr="00E823FC">
        <w:tc>
          <w:tcPr>
            <w:tcW w:w="2700" w:type="dxa"/>
            <w:tcBorders>
              <w:top w:val="single" w:sz="4" w:space="0" w:color="auto"/>
              <w:left w:val="single" w:sz="4" w:space="0" w:color="auto"/>
            </w:tcBorders>
          </w:tcPr>
          <w:p w:rsidR="00F82D22" w:rsidRPr="00E96B4C" w:rsidRDefault="00F82D22" w:rsidP="00E2216A">
            <w:pPr>
              <w:pStyle w:val="Titel"/>
              <w:spacing w:before="180" w:after="80"/>
              <w:ind w:right="213"/>
              <w:jc w:val="right"/>
              <w:rPr>
                <w:b w:val="0"/>
                <w:sz w:val="20"/>
              </w:rPr>
            </w:pPr>
            <w:r w:rsidRPr="00E96B4C">
              <w:rPr>
                <w:b w:val="0"/>
                <w:sz w:val="20"/>
              </w:rPr>
              <w:t>Version</w:t>
            </w:r>
          </w:p>
        </w:tc>
        <w:tc>
          <w:tcPr>
            <w:tcW w:w="6372" w:type="dxa"/>
            <w:tcBorders>
              <w:top w:val="single" w:sz="4" w:space="0" w:color="auto"/>
              <w:right w:val="single" w:sz="4" w:space="0" w:color="auto"/>
            </w:tcBorders>
          </w:tcPr>
          <w:p w:rsidR="00F82D22" w:rsidRPr="00984172" w:rsidRDefault="00984172" w:rsidP="004848D7">
            <w:pPr>
              <w:pStyle w:val="Titel"/>
              <w:spacing w:before="180" w:after="80"/>
              <w:jc w:val="left"/>
              <w:rPr>
                <w:b w:val="0"/>
                <w:sz w:val="20"/>
              </w:rPr>
            </w:pPr>
            <w:r w:rsidRPr="00984172">
              <w:rPr>
                <w:b w:val="0"/>
                <w:sz w:val="20"/>
              </w:rPr>
              <w:fldChar w:fldCharType="begin"/>
            </w:r>
            <w:r w:rsidRPr="00984172">
              <w:rPr>
                <w:b w:val="0"/>
                <w:sz w:val="20"/>
              </w:rPr>
              <w:instrText xml:space="preserve"> DOCPROPERTY  Subject  \* MERGEFORMAT </w:instrText>
            </w:r>
            <w:r w:rsidRPr="00984172">
              <w:rPr>
                <w:b w:val="0"/>
                <w:sz w:val="20"/>
              </w:rPr>
              <w:fldChar w:fldCharType="separate"/>
            </w:r>
            <w:r w:rsidR="00531D6E">
              <w:rPr>
                <w:b w:val="0"/>
                <w:sz w:val="20"/>
              </w:rPr>
              <w:t>9.0</w:t>
            </w:r>
            <w:r w:rsidRPr="00984172">
              <w:rPr>
                <w:b w:val="0"/>
                <w:sz w:val="20"/>
              </w:rPr>
              <w:fldChar w:fldCharType="end"/>
            </w:r>
          </w:p>
        </w:tc>
      </w:tr>
      <w:tr w:rsidR="00F82D22" w:rsidRPr="00E96B4C" w:rsidTr="00E823FC">
        <w:tc>
          <w:tcPr>
            <w:tcW w:w="2700" w:type="dxa"/>
            <w:tcBorders>
              <w:left w:val="single" w:sz="4" w:space="0" w:color="auto"/>
            </w:tcBorders>
          </w:tcPr>
          <w:p w:rsidR="00F82D22" w:rsidRPr="00E96B4C" w:rsidRDefault="00F82D22" w:rsidP="00E2216A">
            <w:pPr>
              <w:pStyle w:val="Titel"/>
              <w:spacing w:before="180" w:after="80"/>
              <w:ind w:right="213"/>
              <w:jc w:val="right"/>
              <w:rPr>
                <w:b w:val="0"/>
                <w:sz w:val="20"/>
              </w:rPr>
            </w:pPr>
            <w:r w:rsidRPr="00E96B4C">
              <w:rPr>
                <w:b w:val="0"/>
                <w:sz w:val="20"/>
              </w:rPr>
              <w:t>Stand</w:t>
            </w:r>
          </w:p>
        </w:tc>
        <w:tc>
          <w:tcPr>
            <w:tcW w:w="6372" w:type="dxa"/>
            <w:tcBorders>
              <w:right w:val="single" w:sz="4" w:space="0" w:color="auto"/>
            </w:tcBorders>
          </w:tcPr>
          <w:p w:rsidR="00F82D22" w:rsidRPr="00E96B4C" w:rsidRDefault="00FD4C73" w:rsidP="00E139C8">
            <w:pPr>
              <w:pStyle w:val="Titel"/>
              <w:spacing w:before="180" w:after="80"/>
              <w:jc w:val="left"/>
              <w:rPr>
                <w:b w:val="0"/>
                <w:sz w:val="20"/>
              </w:rPr>
            </w:pPr>
            <w:r>
              <w:rPr>
                <w:b w:val="0"/>
                <w:sz w:val="20"/>
              </w:rPr>
              <w:t>19.</w:t>
            </w:r>
            <w:r w:rsidR="00E139C8">
              <w:rPr>
                <w:b w:val="0"/>
                <w:sz w:val="20"/>
              </w:rPr>
              <w:t>04</w:t>
            </w:r>
            <w:r>
              <w:rPr>
                <w:b w:val="0"/>
                <w:sz w:val="20"/>
              </w:rPr>
              <w:t>.2017</w:t>
            </w:r>
          </w:p>
        </w:tc>
      </w:tr>
      <w:tr w:rsidR="00F82D22" w:rsidRPr="00E96B4C" w:rsidTr="00E823FC">
        <w:tc>
          <w:tcPr>
            <w:tcW w:w="2700" w:type="dxa"/>
            <w:tcBorders>
              <w:left w:val="single" w:sz="4" w:space="0" w:color="auto"/>
            </w:tcBorders>
          </w:tcPr>
          <w:p w:rsidR="00F82D22" w:rsidRPr="00E96B4C" w:rsidRDefault="00F82D22" w:rsidP="00E2216A">
            <w:pPr>
              <w:pStyle w:val="Titel"/>
              <w:spacing w:before="180" w:after="80"/>
              <w:ind w:right="213"/>
              <w:jc w:val="right"/>
              <w:rPr>
                <w:b w:val="0"/>
                <w:sz w:val="20"/>
              </w:rPr>
            </w:pPr>
            <w:r w:rsidRPr="00E96B4C">
              <w:rPr>
                <w:b w:val="0"/>
                <w:sz w:val="20"/>
              </w:rPr>
              <w:t>Produktzustand</w:t>
            </w:r>
          </w:p>
        </w:tc>
        <w:tc>
          <w:tcPr>
            <w:tcW w:w="6372" w:type="dxa"/>
            <w:tcBorders>
              <w:right w:val="single" w:sz="4" w:space="0" w:color="auto"/>
            </w:tcBorders>
          </w:tcPr>
          <w:p w:rsidR="00F82D22" w:rsidRPr="00E96B4C" w:rsidRDefault="00F82D22" w:rsidP="004848D7">
            <w:pPr>
              <w:pStyle w:val="Titel"/>
              <w:spacing w:before="180" w:after="80"/>
              <w:jc w:val="left"/>
              <w:rPr>
                <w:b w:val="0"/>
                <w:sz w:val="20"/>
              </w:rPr>
            </w:pPr>
            <w:r w:rsidRPr="00941843">
              <w:rPr>
                <w:b w:val="0"/>
                <w:sz w:val="20"/>
              </w:rPr>
              <w:t>akzeptiert</w:t>
            </w:r>
          </w:p>
        </w:tc>
      </w:tr>
      <w:tr w:rsidR="00F82D22" w:rsidRPr="00E96B4C" w:rsidTr="00E823FC">
        <w:tc>
          <w:tcPr>
            <w:tcW w:w="2700" w:type="dxa"/>
            <w:tcBorders>
              <w:left w:val="single" w:sz="4" w:space="0" w:color="auto"/>
              <w:bottom w:val="single" w:sz="4" w:space="0" w:color="auto"/>
            </w:tcBorders>
          </w:tcPr>
          <w:p w:rsidR="00F82D22" w:rsidRPr="00E96B4C" w:rsidRDefault="00F82D22" w:rsidP="00E2216A">
            <w:pPr>
              <w:pStyle w:val="Titel"/>
              <w:spacing w:before="180" w:after="80"/>
              <w:ind w:right="213"/>
              <w:jc w:val="right"/>
              <w:rPr>
                <w:b w:val="0"/>
                <w:sz w:val="20"/>
              </w:rPr>
            </w:pPr>
            <w:r w:rsidRPr="00E96B4C">
              <w:rPr>
                <w:b w:val="0"/>
                <w:sz w:val="20"/>
              </w:rPr>
              <w:t>Datei</w:t>
            </w:r>
          </w:p>
        </w:tc>
        <w:tc>
          <w:tcPr>
            <w:tcW w:w="6372" w:type="dxa"/>
            <w:tcBorders>
              <w:bottom w:val="single" w:sz="4" w:space="0" w:color="auto"/>
              <w:right w:val="single" w:sz="4" w:space="0" w:color="auto"/>
            </w:tcBorders>
          </w:tcPr>
          <w:p w:rsidR="00F82D22" w:rsidRPr="00E96B4C" w:rsidRDefault="00F82D22" w:rsidP="00E2216A">
            <w:pPr>
              <w:pStyle w:val="Titel"/>
              <w:spacing w:before="180" w:after="80"/>
              <w:ind w:right="213"/>
              <w:jc w:val="left"/>
              <w:rPr>
                <w:b w:val="0"/>
                <w:sz w:val="20"/>
              </w:rPr>
            </w:pPr>
            <w:r w:rsidRPr="00E96B4C">
              <w:rPr>
                <w:b w:val="0"/>
                <w:sz w:val="20"/>
              </w:rPr>
              <w:fldChar w:fldCharType="begin"/>
            </w:r>
            <w:r w:rsidRPr="00E96B4C">
              <w:rPr>
                <w:b w:val="0"/>
                <w:sz w:val="20"/>
              </w:rPr>
              <w:instrText xml:space="preserve"> FILENAME  \* MERGEFORMAT </w:instrText>
            </w:r>
            <w:r w:rsidRPr="00E96B4C">
              <w:rPr>
                <w:b w:val="0"/>
                <w:sz w:val="20"/>
              </w:rPr>
              <w:fldChar w:fldCharType="separate"/>
            </w:r>
            <w:r w:rsidR="00531D6E">
              <w:rPr>
                <w:b w:val="0"/>
                <w:noProof/>
                <w:sz w:val="20"/>
              </w:rPr>
              <w:t>BetrInf_VeW-BMVeW_FREI_V9.0_2017-04-19.docx</w:t>
            </w:r>
            <w:r w:rsidRPr="00E96B4C">
              <w:rPr>
                <w:b w:val="0"/>
                <w:sz w:val="20"/>
              </w:rPr>
              <w:fldChar w:fldCharType="end"/>
            </w:r>
          </w:p>
        </w:tc>
      </w:tr>
      <w:tr w:rsidR="00F82D22" w:rsidRPr="00E96B4C" w:rsidTr="00E823FC">
        <w:tc>
          <w:tcPr>
            <w:tcW w:w="2700" w:type="dxa"/>
            <w:tcBorders>
              <w:top w:val="single" w:sz="4" w:space="0" w:color="auto"/>
              <w:bottom w:val="single" w:sz="4" w:space="0" w:color="auto"/>
            </w:tcBorders>
          </w:tcPr>
          <w:p w:rsidR="00F82D22" w:rsidRPr="00E96B4C" w:rsidRDefault="00F82D22" w:rsidP="00E2216A">
            <w:pPr>
              <w:pStyle w:val="Titel"/>
              <w:spacing w:before="180" w:after="80"/>
              <w:ind w:right="213"/>
              <w:jc w:val="right"/>
              <w:rPr>
                <w:b w:val="0"/>
                <w:sz w:val="20"/>
              </w:rPr>
            </w:pPr>
          </w:p>
        </w:tc>
        <w:tc>
          <w:tcPr>
            <w:tcW w:w="6372" w:type="dxa"/>
            <w:tcBorders>
              <w:top w:val="single" w:sz="4" w:space="0" w:color="auto"/>
              <w:bottom w:val="single" w:sz="4" w:space="0" w:color="auto"/>
            </w:tcBorders>
          </w:tcPr>
          <w:p w:rsidR="00F82D22" w:rsidRPr="00E96B4C" w:rsidRDefault="00F82D22" w:rsidP="00E2216A">
            <w:pPr>
              <w:pStyle w:val="Titel"/>
              <w:spacing w:before="180" w:after="80"/>
              <w:ind w:left="113"/>
              <w:jc w:val="left"/>
              <w:rPr>
                <w:b w:val="0"/>
                <w:sz w:val="20"/>
              </w:rPr>
            </w:pPr>
          </w:p>
        </w:tc>
      </w:tr>
      <w:tr w:rsidR="00F82D22" w:rsidRPr="00E96B4C" w:rsidTr="00E823FC">
        <w:tc>
          <w:tcPr>
            <w:tcW w:w="2700" w:type="dxa"/>
            <w:tcBorders>
              <w:top w:val="single" w:sz="4" w:space="0" w:color="auto"/>
              <w:left w:val="single" w:sz="4" w:space="0" w:color="auto"/>
            </w:tcBorders>
          </w:tcPr>
          <w:p w:rsidR="00F82D22" w:rsidRPr="00E96B4C" w:rsidRDefault="00F82D22" w:rsidP="00E2216A">
            <w:pPr>
              <w:pStyle w:val="Titel"/>
              <w:spacing w:before="180" w:after="80"/>
              <w:ind w:right="213"/>
              <w:jc w:val="right"/>
              <w:rPr>
                <w:b w:val="0"/>
                <w:sz w:val="20"/>
              </w:rPr>
            </w:pPr>
            <w:r w:rsidRPr="00E96B4C">
              <w:rPr>
                <w:b w:val="0"/>
                <w:sz w:val="20"/>
              </w:rPr>
              <w:t>Projektkoordinator</w:t>
            </w:r>
          </w:p>
        </w:tc>
        <w:tc>
          <w:tcPr>
            <w:tcW w:w="6372" w:type="dxa"/>
            <w:tcBorders>
              <w:top w:val="single" w:sz="4" w:space="0" w:color="auto"/>
              <w:right w:val="single" w:sz="4" w:space="0" w:color="auto"/>
            </w:tcBorders>
          </w:tcPr>
          <w:p w:rsidR="00F82D22" w:rsidRPr="00E96B4C" w:rsidRDefault="00F82D22" w:rsidP="004848D7">
            <w:pPr>
              <w:pStyle w:val="Titel"/>
              <w:spacing w:before="180" w:after="80"/>
              <w:jc w:val="left"/>
              <w:rPr>
                <w:b w:val="0"/>
                <w:sz w:val="20"/>
              </w:rPr>
            </w:pPr>
            <w:r w:rsidRPr="00E96B4C">
              <w:rPr>
                <w:b w:val="0"/>
                <w:sz w:val="20"/>
              </w:rPr>
              <w:t>NERZ e.V.</w:t>
            </w:r>
          </w:p>
        </w:tc>
      </w:tr>
      <w:tr w:rsidR="00F82D22" w:rsidRPr="00E96B4C" w:rsidTr="00E823FC">
        <w:tc>
          <w:tcPr>
            <w:tcW w:w="2700" w:type="dxa"/>
            <w:tcBorders>
              <w:left w:val="single" w:sz="4" w:space="0" w:color="auto"/>
            </w:tcBorders>
          </w:tcPr>
          <w:p w:rsidR="00F82D22" w:rsidRPr="00E96B4C" w:rsidRDefault="00F82D22" w:rsidP="00E2216A">
            <w:pPr>
              <w:pStyle w:val="Titel"/>
              <w:spacing w:before="180" w:after="80"/>
              <w:ind w:right="213"/>
              <w:jc w:val="right"/>
              <w:rPr>
                <w:b w:val="0"/>
                <w:sz w:val="20"/>
              </w:rPr>
            </w:pPr>
            <w:r w:rsidRPr="00E96B4C">
              <w:rPr>
                <w:b w:val="0"/>
                <w:sz w:val="20"/>
              </w:rPr>
              <w:t>Projektleiter</w:t>
            </w:r>
          </w:p>
        </w:tc>
        <w:tc>
          <w:tcPr>
            <w:tcW w:w="6372" w:type="dxa"/>
            <w:tcBorders>
              <w:right w:val="single" w:sz="4" w:space="0" w:color="auto"/>
            </w:tcBorders>
          </w:tcPr>
          <w:p w:rsidR="00F82D22" w:rsidRPr="00E96B4C" w:rsidRDefault="00F82D22" w:rsidP="004848D7">
            <w:pPr>
              <w:pStyle w:val="Titel"/>
              <w:spacing w:before="180" w:after="80"/>
              <w:jc w:val="left"/>
              <w:rPr>
                <w:b w:val="0"/>
                <w:sz w:val="20"/>
              </w:rPr>
            </w:pPr>
            <w:r w:rsidRPr="00E96B4C">
              <w:rPr>
                <w:b w:val="0"/>
                <w:sz w:val="20"/>
              </w:rPr>
              <w:t>NERZ e.V.</w:t>
            </w:r>
          </w:p>
        </w:tc>
      </w:tr>
      <w:tr w:rsidR="00F82D22" w:rsidRPr="00E96B4C" w:rsidTr="00E823FC">
        <w:tc>
          <w:tcPr>
            <w:tcW w:w="2700" w:type="dxa"/>
            <w:tcBorders>
              <w:left w:val="single" w:sz="4" w:space="0" w:color="auto"/>
            </w:tcBorders>
          </w:tcPr>
          <w:p w:rsidR="00F82D22" w:rsidRPr="00E96B4C" w:rsidRDefault="00F82D22" w:rsidP="00E2216A">
            <w:pPr>
              <w:pStyle w:val="Titel"/>
              <w:spacing w:before="180" w:after="80"/>
              <w:ind w:right="213"/>
              <w:jc w:val="right"/>
              <w:rPr>
                <w:b w:val="0"/>
                <w:sz w:val="20"/>
              </w:rPr>
            </w:pPr>
            <w:r w:rsidRPr="00E96B4C">
              <w:rPr>
                <w:b w:val="0"/>
                <w:sz w:val="20"/>
              </w:rPr>
              <w:t>Projektträger</w:t>
            </w:r>
          </w:p>
        </w:tc>
        <w:tc>
          <w:tcPr>
            <w:tcW w:w="6372" w:type="dxa"/>
            <w:tcBorders>
              <w:right w:val="single" w:sz="4" w:space="0" w:color="auto"/>
            </w:tcBorders>
          </w:tcPr>
          <w:p w:rsidR="00F82D22" w:rsidRPr="00E96B4C" w:rsidRDefault="00F82D22" w:rsidP="004848D7">
            <w:pPr>
              <w:pStyle w:val="Titel"/>
              <w:spacing w:before="180" w:after="80"/>
              <w:jc w:val="left"/>
              <w:rPr>
                <w:b w:val="0"/>
                <w:sz w:val="20"/>
              </w:rPr>
            </w:pPr>
            <w:r w:rsidRPr="00E96B4C">
              <w:rPr>
                <w:b w:val="0"/>
                <w:sz w:val="20"/>
              </w:rPr>
              <w:t>NERZ e.V</w:t>
            </w:r>
          </w:p>
          <w:p w:rsidR="00F82D22" w:rsidRPr="00E96B4C" w:rsidRDefault="00531D6E" w:rsidP="004848D7">
            <w:pPr>
              <w:pStyle w:val="Titel"/>
              <w:spacing w:before="180" w:after="80"/>
              <w:jc w:val="left"/>
              <w:rPr>
                <w:b w:val="0"/>
                <w:sz w:val="20"/>
              </w:rPr>
            </w:pPr>
            <w:hyperlink r:id="rId10" w:history="1">
              <w:r w:rsidR="00F82D22" w:rsidRPr="00E96B4C">
                <w:rPr>
                  <w:rStyle w:val="Hyperlink"/>
                  <w:b w:val="0"/>
                  <w:sz w:val="20"/>
                </w:rPr>
                <w:t>www.nerz-ev.de</w:t>
              </w:r>
            </w:hyperlink>
          </w:p>
        </w:tc>
      </w:tr>
      <w:tr w:rsidR="00F82D22" w:rsidRPr="00E96B4C" w:rsidTr="00E823FC">
        <w:tc>
          <w:tcPr>
            <w:tcW w:w="2700" w:type="dxa"/>
            <w:tcBorders>
              <w:left w:val="single" w:sz="4" w:space="0" w:color="auto"/>
              <w:bottom w:val="single" w:sz="4" w:space="0" w:color="auto"/>
            </w:tcBorders>
          </w:tcPr>
          <w:p w:rsidR="00F82D22" w:rsidRPr="00E96B4C" w:rsidRDefault="00F82D22" w:rsidP="00E2216A">
            <w:pPr>
              <w:pStyle w:val="Titel"/>
              <w:spacing w:before="180" w:after="80"/>
              <w:ind w:right="213"/>
              <w:jc w:val="right"/>
              <w:rPr>
                <w:b w:val="0"/>
                <w:sz w:val="20"/>
              </w:rPr>
            </w:pPr>
            <w:r w:rsidRPr="00E96B4C">
              <w:rPr>
                <w:b w:val="0"/>
                <w:sz w:val="20"/>
              </w:rPr>
              <w:t>Ansprechpartner</w:t>
            </w:r>
          </w:p>
        </w:tc>
        <w:tc>
          <w:tcPr>
            <w:tcW w:w="6372" w:type="dxa"/>
            <w:tcBorders>
              <w:bottom w:val="single" w:sz="4" w:space="0" w:color="auto"/>
              <w:right w:val="single" w:sz="4" w:space="0" w:color="auto"/>
            </w:tcBorders>
          </w:tcPr>
          <w:p w:rsidR="00F82D22" w:rsidRPr="00E96B4C" w:rsidRDefault="00F82D22" w:rsidP="004848D7">
            <w:pPr>
              <w:pStyle w:val="Titel"/>
              <w:spacing w:before="180" w:after="80"/>
              <w:jc w:val="left"/>
              <w:rPr>
                <w:b w:val="0"/>
                <w:sz w:val="20"/>
              </w:rPr>
            </w:pPr>
            <w:r w:rsidRPr="00E96B4C">
              <w:rPr>
                <w:b w:val="0"/>
                <w:sz w:val="20"/>
              </w:rPr>
              <w:t>FTB des NERZ e.V.</w:t>
            </w:r>
          </w:p>
        </w:tc>
      </w:tr>
    </w:tbl>
    <w:p w:rsidR="00F82D22" w:rsidRPr="00BE2B61" w:rsidRDefault="00F82D22" w:rsidP="00E8731E">
      <w:pPr>
        <w:pStyle w:val="berschrift1"/>
      </w:pPr>
      <w:bookmarkStart w:id="7" w:name="Unterschrift"/>
      <w:bookmarkStart w:id="8" w:name="_Toc321623670"/>
      <w:bookmarkStart w:id="9" w:name="_Toc322929428"/>
      <w:bookmarkStart w:id="10" w:name="_Toc324841089"/>
      <w:bookmarkStart w:id="11" w:name="_Toc325788740"/>
      <w:bookmarkStart w:id="12" w:name="_Ref510256792"/>
      <w:bookmarkStart w:id="13" w:name="_Toc479686246"/>
      <w:bookmarkEnd w:id="7"/>
      <w:r w:rsidRPr="00BE2B61">
        <w:lastRenderedPageBreak/>
        <w:t>Allgemeines</w:t>
      </w:r>
      <w:bookmarkEnd w:id="8"/>
      <w:bookmarkEnd w:id="9"/>
      <w:bookmarkEnd w:id="10"/>
      <w:bookmarkEnd w:id="11"/>
      <w:bookmarkEnd w:id="12"/>
      <w:bookmarkEnd w:id="13"/>
    </w:p>
    <w:p w:rsidR="00ED70C8" w:rsidRPr="00BE2B61" w:rsidRDefault="00ED70C8" w:rsidP="00560C3B">
      <w:pPr>
        <w:pStyle w:val="berschrift2"/>
        <w:numPr>
          <w:ilvl w:val="1"/>
          <w:numId w:val="17"/>
        </w:numPr>
      </w:pPr>
      <w:bookmarkStart w:id="14" w:name="_Toc336910992"/>
      <w:bookmarkStart w:id="15" w:name="_Toc143398896"/>
      <w:bookmarkStart w:id="16" w:name="_Toc321806808"/>
      <w:bookmarkStart w:id="17" w:name="_Toc324062428"/>
      <w:bookmarkStart w:id="18" w:name="_Toc338064261"/>
      <w:bookmarkStart w:id="19" w:name="_Ref338487683"/>
      <w:bookmarkStart w:id="20" w:name="_Toc317653570"/>
      <w:bookmarkStart w:id="21" w:name="_Toc317653902"/>
      <w:bookmarkStart w:id="22" w:name="_Toc317653941"/>
      <w:bookmarkStart w:id="23" w:name="_Toc317654473"/>
      <w:bookmarkStart w:id="24" w:name="_Toc317654749"/>
      <w:bookmarkStart w:id="25" w:name="_Toc317659114"/>
      <w:bookmarkStart w:id="26" w:name="_Toc317660103"/>
      <w:bookmarkStart w:id="27" w:name="_Toc321564138"/>
      <w:bookmarkStart w:id="28" w:name="_Toc322929429"/>
      <w:bookmarkStart w:id="29" w:name="_Toc324841090"/>
      <w:bookmarkStart w:id="30" w:name="_Toc325788741"/>
      <w:bookmarkStart w:id="31" w:name="_Toc479686247"/>
      <w:r w:rsidRPr="00BE2B61">
        <w:t>Lizenzen</w:t>
      </w:r>
      <w:bookmarkEnd w:id="31"/>
    </w:p>
    <w:p w:rsidR="00ED75DA" w:rsidRPr="00046C98" w:rsidRDefault="00ED75DA" w:rsidP="00ED75DA">
      <w:pPr>
        <w:pBdr>
          <w:top w:val="single" w:sz="4" w:space="1" w:color="auto"/>
          <w:left w:val="single" w:sz="4" w:space="4" w:color="auto"/>
          <w:bottom w:val="single" w:sz="4" w:space="1" w:color="auto"/>
          <w:right w:val="single" w:sz="4" w:space="4" w:color="auto"/>
        </w:pBdr>
        <w:spacing w:after="120"/>
        <w:ind w:left="1134" w:right="1134"/>
      </w:pPr>
      <w:r>
        <w:rPr>
          <w:noProof/>
        </w:rPr>
        <w:drawing>
          <wp:inline distT="0" distB="0" distL="0" distR="0" wp14:anchorId="2A851FAF" wp14:editId="501D3585">
            <wp:extent cx="809625" cy="152400"/>
            <wp:effectExtent l="0" t="0" r="9525" b="0"/>
            <wp:docPr id="2" name="Grafik 2" descr="b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y-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9625" cy="152400"/>
                    </a:xfrm>
                    <a:prstGeom prst="rect">
                      <a:avLst/>
                    </a:prstGeom>
                    <a:noFill/>
                    <a:ln>
                      <a:noFill/>
                    </a:ln>
                  </pic:spPr>
                </pic:pic>
              </a:graphicData>
            </a:graphic>
          </wp:inline>
        </w:drawing>
      </w:r>
    </w:p>
    <w:p w:rsidR="00ED70C8" w:rsidRPr="00ED70C8" w:rsidRDefault="00ED75DA" w:rsidP="00ED75DA">
      <w:pPr>
        <w:pBdr>
          <w:top w:val="single" w:sz="4" w:space="1" w:color="auto"/>
          <w:left w:val="single" w:sz="4" w:space="4" w:color="auto"/>
          <w:bottom w:val="single" w:sz="4" w:space="1" w:color="auto"/>
          <w:right w:val="single" w:sz="4" w:space="4" w:color="auto"/>
        </w:pBdr>
        <w:spacing w:after="120"/>
        <w:ind w:left="1134" w:right="1134"/>
      </w:pPr>
      <w:r w:rsidRPr="00046C98">
        <w:t>Dieses Dokument steht unter der Creative-Commons-Lizenz Namensnennung - Weitergabe unter gleichen Bedingungen 4.0 International. Um eine Kopie dieser Lizenz zu sehen, besuchen Sie http://creativecommons.org/licenses/by-sa/4.0/.</w:t>
      </w:r>
    </w:p>
    <w:p w:rsidR="00775B79" w:rsidRDefault="00775B79" w:rsidP="00775B79">
      <w:pPr>
        <w:pStyle w:val="berschrift3"/>
      </w:pPr>
      <w:bookmarkStart w:id="32" w:name="_Toc479686248"/>
      <w:r>
        <w:t>Ursprüngliche Dokumente und Autoren</w:t>
      </w:r>
      <w:bookmarkEnd w:id="32"/>
    </w:p>
    <w:p w:rsidR="00775B79" w:rsidRDefault="00775B79" w:rsidP="00775B79">
      <w:r>
        <w:t>Dieses Dokument basiert auf den Inhalten folgender Dokumente (und ggf. Vorgängerversionen):</w:t>
      </w:r>
    </w:p>
    <w:p w:rsidR="00775B79" w:rsidRPr="00B65304" w:rsidRDefault="00B65304" w:rsidP="00560C3B">
      <w:pPr>
        <w:pStyle w:val="Listenabsatz"/>
        <w:numPr>
          <w:ilvl w:val="0"/>
          <w:numId w:val="13"/>
        </w:numPr>
      </w:pPr>
      <w:r w:rsidRPr="00B65304">
        <w:t>BetrInf_VeW-BMVeW_FREI_V5.0_2013-08-20.doc</w:t>
      </w:r>
    </w:p>
    <w:p w:rsidR="00775B79" w:rsidRDefault="00775B79" w:rsidP="00775B79">
      <w:r>
        <w:t>Beteiligte Autoren an den Vorgängerdokumenten:</w:t>
      </w:r>
    </w:p>
    <w:p w:rsidR="00775B79" w:rsidRPr="00B65304" w:rsidRDefault="00B65304" w:rsidP="00560C3B">
      <w:pPr>
        <w:pStyle w:val="Listenabsatz"/>
        <w:numPr>
          <w:ilvl w:val="0"/>
          <w:numId w:val="13"/>
        </w:numPr>
      </w:pPr>
      <w:r w:rsidRPr="00B65304">
        <w:t>A. Lensing, Swarco Traffic Systems</w:t>
      </w:r>
    </w:p>
    <w:p w:rsidR="00B65304" w:rsidRPr="00B65304" w:rsidRDefault="00B65304" w:rsidP="00560C3B">
      <w:pPr>
        <w:pStyle w:val="Listenabsatz"/>
        <w:numPr>
          <w:ilvl w:val="0"/>
          <w:numId w:val="13"/>
        </w:numPr>
      </w:pPr>
      <w:r w:rsidRPr="00B65304">
        <w:t>T. Pittner, Swarco Traffic Systems</w:t>
      </w:r>
    </w:p>
    <w:p w:rsidR="00B65304" w:rsidRPr="00B65304" w:rsidRDefault="00B65304" w:rsidP="00560C3B">
      <w:pPr>
        <w:pStyle w:val="Listenabsatz"/>
        <w:numPr>
          <w:ilvl w:val="0"/>
          <w:numId w:val="13"/>
        </w:numPr>
      </w:pPr>
      <w:r w:rsidRPr="00B65304">
        <w:t>Thomas. Bräuner, RP Tübingen,</w:t>
      </w:r>
      <w:r w:rsidR="00C86C0F">
        <w:t xml:space="preserve"> Landesstelle für Straßentechnik</w:t>
      </w:r>
    </w:p>
    <w:p w:rsidR="00B65304" w:rsidRPr="00B65304" w:rsidRDefault="00B65304" w:rsidP="00560C3B">
      <w:pPr>
        <w:pStyle w:val="Listenabsatz"/>
        <w:numPr>
          <w:ilvl w:val="0"/>
          <w:numId w:val="13"/>
        </w:numPr>
      </w:pPr>
      <w:r w:rsidRPr="00B65304">
        <w:t>Uwe Peuker, BitCtlr</w:t>
      </w:r>
    </w:p>
    <w:p w:rsidR="00B65304" w:rsidRPr="00775B79" w:rsidRDefault="00B65304" w:rsidP="00B65304">
      <w:pPr>
        <w:pStyle w:val="Listenabsatz"/>
        <w:rPr>
          <w:highlight w:val="yellow"/>
        </w:rPr>
      </w:pPr>
    </w:p>
    <w:p w:rsidR="005806B0" w:rsidRPr="00E96B4C" w:rsidRDefault="005806B0" w:rsidP="005806B0">
      <w:pPr>
        <w:pStyle w:val="berschrift2"/>
      </w:pPr>
      <w:bookmarkStart w:id="33" w:name="_Toc456428739"/>
      <w:bookmarkStart w:id="34" w:name="_Toc479686249"/>
      <w:r w:rsidRPr="00E96B4C">
        <w:t>Verteiler</w:t>
      </w:r>
      <w:bookmarkEnd w:id="33"/>
      <w:bookmarkEnd w:id="34"/>
    </w:p>
    <w:tbl>
      <w:tblPr>
        <w:tblpPr w:leftFromText="142" w:rightFromText="142" w:vertAnchor="text" w:horzAnchor="margin" w:tblpX="72" w:tblpY="97"/>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1" w:type="dxa"/>
          <w:right w:w="71" w:type="dxa"/>
        </w:tblCellMar>
        <w:tblLook w:val="0000" w:firstRow="0" w:lastRow="0" w:firstColumn="0" w:lastColumn="0" w:noHBand="0" w:noVBand="0"/>
      </w:tblPr>
      <w:tblGrid>
        <w:gridCol w:w="2175"/>
        <w:gridCol w:w="2393"/>
        <w:gridCol w:w="1132"/>
        <w:gridCol w:w="3372"/>
      </w:tblGrid>
      <w:tr w:rsidR="005806B0" w:rsidRPr="00E60F08" w:rsidTr="00E60F08">
        <w:trPr>
          <w:cantSplit/>
          <w:tblHeader/>
        </w:trPr>
        <w:tc>
          <w:tcPr>
            <w:tcW w:w="2175" w:type="dxa"/>
            <w:shd w:val="clear" w:color="auto" w:fill="D9D9D9" w:themeFill="background1" w:themeFillShade="D9"/>
          </w:tcPr>
          <w:p w:rsidR="005806B0" w:rsidRPr="00E60F08" w:rsidRDefault="005806B0" w:rsidP="00BF4848">
            <w:pPr>
              <w:spacing w:before="0"/>
              <w:rPr>
                <w:b/>
              </w:rPr>
            </w:pPr>
            <w:r w:rsidRPr="00E60F08">
              <w:rPr>
                <w:b/>
              </w:rPr>
              <w:t>Organisationseinheit</w:t>
            </w:r>
          </w:p>
        </w:tc>
        <w:tc>
          <w:tcPr>
            <w:tcW w:w="2393" w:type="dxa"/>
            <w:shd w:val="clear" w:color="auto" w:fill="D9D9D9" w:themeFill="background1" w:themeFillShade="D9"/>
          </w:tcPr>
          <w:p w:rsidR="005806B0" w:rsidRPr="00E60F08" w:rsidRDefault="005806B0" w:rsidP="00BF4848">
            <w:pPr>
              <w:spacing w:before="0"/>
              <w:rPr>
                <w:b/>
              </w:rPr>
            </w:pPr>
            <w:r w:rsidRPr="00E60F08">
              <w:rPr>
                <w:b/>
              </w:rPr>
              <w:t>Name</w:t>
            </w:r>
          </w:p>
        </w:tc>
        <w:tc>
          <w:tcPr>
            <w:tcW w:w="1132" w:type="dxa"/>
            <w:shd w:val="clear" w:color="auto" w:fill="D9D9D9" w:themeFill="background1" w:themeFillShade="D9"/>
          </w:tcPr>
          <w:p w:rsidR="005806B0" w:rsidRPr="00E60F08" w:rsidRDefault="005806B0" w:rsidP="00BF4848">
            <w:pPr>
              <w:spacing w:before="0"/>
              <w:rPr>
                <w:b/>
              </w:rPr>
            </w:pPr>
            <w:r w:rsidRPr="00E60F08">
              <w:rPr>
                <w:b/>
              </w:rPr>
              <w:t>Anzahl Kopien</w:t>
            </w:r>
          </w:p>
        </w:tc>
        <w:tc>
          <w:tcPr>
            <w:tcW w:w="3372" w:type="dxa"/>
            <w:shd w:val="clear" w:color="auto" w:fill="D9D9D9" w:themeFill="background1" w:themeFillShade="D9"/>
          </w:tcPr>
          <w:p w:rsidR="005806B0" w:rsidRPr="00E60F08" w:rsidRDefault="005806B0" w:rsidP="00BF4848">
            <w:pPr>
              <w:spacing w:before="0"/>
              <w:rPr>
                <w:b/>
              </w:rPr>
            </w:pPr>
            <w:r w:rsidRPr="00E60F08">
              <w:rPr>
                <w:b/>
              </w:rPr>
              <w:t>Vermerk</w:t>
            </w:r>
          </w:p>
        </w:tc>
      </w:tr>
      <w:tr w:rsidR="005806B0" w:rsidRPr="00E96B4C" w:rsidTr="00BF4848">
        <w:trPr>
          <w:cantSplit/>
        </w:trPr>
        <w:tc>
          <w:tcPr>
            <w:tcW w:w="2175" w:type="dxa"/>
          </w:tcPr>
          <w:p w:rsidR="005806B0" w:rsidRPr="00E96B4C" w:rsidRDefault="005806B0" w:rsidP="00BF4848">
            <w:pPr>
              <w:pStyle w:val="Tabellentext"/>
              <w:spacing w:before="0" w:after="0"/>
            </w:pPr>
            <w:r w:rsidRPr="00E96B4C">
              <w:t>NERZ e.V.</w:t>
            </w:r>
          </w:p>
        </w:tc>
        <w:tc>
          <w:tcPr>
            <w:tcW w:w="2393" w:type="dxa"/>
          </w:tcPr>
          <w:p w:rsidR="005806B0" w:rsidRPr="00E96B4C" w:rsidRDefault="005806B0" w:rsidP="00BF4848">
            <w:pPr>
              <w:pStyle w:val="Tabellentext"/>
              <w:spacing w:before="0" w:after="0"/>
            </w:pPr>
          </w:p>
        </w:tc>
        <w:tc>
          <w:tcPr>
            <w:tcW w:w="1132" w:type="dxa"/>
          </w:tcPr>
          <w:p w:rsidR="005806B0" w:rsidRPr="00E96B4C" w:rsidRDefault="005806B0" w:rsidP="00BF4848">
            <w:pPr>
              <w:pStyle w:val="Tabellentext"/>
              <w:spacing w:before="0" w:after="0"/>
            </w:pPr>
            <w:r w:rsidRPr="00E96B4C">
              <w:t>1</w:t>
            </w:r>
          </w:p>
        </w:tc>
        <w:tc>
          <w:tcPr>
            <w:tcW w:w="3372" w:type="dxa"/>
          </w:tcPr>
          <w:p w:rsidR="005806B0" w:rsidRPr="00E96B4C" w:rsidRDefault="005806B0" w:rsidP="00BF4848">
            <w:pPr>
              <w:pStyle w:val="Tabellentext"/>
              <w:spacing w:before="0" w:after="0"/>
            </w:pPr>
          </w:p>
        </w:tc>
      </w:tr>
    </w:tbl>
    <w:p w:rsidR="005806B0" w:rsidRDefault="005806B0" w:rsidP="005806B0">
      <w:pPr>
        <w:pStyle w:val="Beschriftung"/>
      </w:pPr>
      <w:bookmarkStart w:id="35" w:name="_Toc456428806"/>
      <w:bookmarkStart w:id="36" w:name="_Toc479686325"/>
      <w:r>
        <w:t xml:space="preserve">Tabelle </w:t>
      </w:r>
      <w:fldSimple w:instr=" STYLEREF 1 \s ">
        <w:r w:rsidR="00531D6E">
          <w:rPr>
            <w:noProof/>
          </w:rPr>
          <w:t>0</w:t>
        </w:r>
      </w:fldSimple>
      <w:r>
        <w:noBreakHyphen/>
      </w:r>
      <w:fldSimple w:instr=" SEQ Tabelle \* ARABIC \s 1 ">
        <w:r w:rsidR="00531D6E">
          <w:rPr>
            <w:noProof/>
          </w:rPr>
          <w:t>1</w:t>
        </w:r>
      </w:fldSimple>
      <w:r>
        <w:t>: Dokumentenverteiler</w:t>
      </w:r>
      <w:bookmarkEnd w:id="35"/>
      <w:bookmarkEnd w:id="36"/>
    </w:p>
    <w:p w:rsidR="005806B0" w:rsidRPr="00E96B4C" w:rsidRDefault="005806B0" w:rsidP="005806B0">
      <w:pPr>
        <w:pStyle w:val="berschrift2"/>
      </w:pPr>
      <w:bookmarkStart w:id="37" w:name="_Toc456428740"/>
      <w:bookmarkStart w:id="38" w:name="_Toc479686250"/>
      <w:bookmarkEnd w:id="14"/>
      <w:bookmarkEnd w:id="15"/>
      <w:r w:rsidRPr="00E96B4C">
        <w:t>Änderungsübersicht</w:t>
      </w:r>
      <w:bookmarkEnd w:id="37"/>
      <w:bookmarkEnd w:id="38"/>
    </w:p>
    <w:tbl>
      <w:tblPr>
        <w:tblW w:w="9072" w:type="dxa"/>
        <w:tblInd w:w="7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1" w:type="dxa"/>
          <w:right w:w="71" w:type="dxa"/>
        </w:tblCellMar>
        <w:tblLook w:val="0000" w:firstRow="0" w:lastRow="0" w:firstColumn="0" w:lastColumn="0" w:noHBand="0" w:noVBand="0"/>
      </w:tblPr>
      <w:tblGrid>
        <w:gridCol w:w="900"/>
        <w:gridCol w:w="1260"/>
        <w:gridCol w:w="1080"/>
        <w:gridCol w:w="3990"/>
        <w:gridCol w:w="1842"/>
      </w:tblGrid>
      <w:tr w:rsidR="005806B0" w:rsidRPr="00E96B4C" w:rsidTr="009B79BB">
        <w:trPr>
          <w:cantSplit/>
          <w:tblHeader/>
        </w:trPr>
        <w:tc>
          <w:tcPr>
            <w:tcW w:w="900" w:type="dxa"/>
            <w:shd w:val="clear" w:color="auto" w:fill="D9D9D9" w:themeFill="background1" w:themeFillShade="D9"/>
          </w:tcPr>
          <w:p w:rsidR="005806B0" w:rsidRPr="00E96B4C" w:rsidRDefault="005806B0" w:rsidP="00661780">
            <w:pPr>
              <w:spacing w:before="0"/>
              <w:jc w:val="left"/>
              <w:rPr>
                <w:b/>
                <w:bCs/>
              </w:rPr>
            </w:pPr>
            <w:r w:rsidRPr="00E96B4C">
              <w:rPr>
                <w:b/>
                <w:bCs/>
              </w:rPr>
              <w:t>Version</w:t>
            </w:r>
          </w:p>
        </w:tc>
        <w:tc>
          <w:tcPr>
            <w:tcW w:w="1260" w:type="dxa"/>
            <w:shd w:val="clear" w:color="auto" w:fill="D9D9D9" w:themeFill="background1" w:themeFillShade="D9"/>
          </w:tcPr>
          <w:p w:rsidR="005806B0" w:rsidRPr="00E96B4C" w:rsidRDefault="005806B0" w:rsidP="00661780">
            <w:pPr>
              <w:spacing w:before="0"/>
              <w:jc w:val="left"/>
              <w:rPr>
                <w:b/>
                <w:bCs/>
              </w:rPr>
            </w:pPr>
            <w:r w:rsidRPr="00E96B4C">
              <w:rPr>
                <w:b/>
                <w:bCs/>
              </w:rPr>
              <w:t>Datum</w:t>
            </w:r>
          </w:p>
        </w:tc>
        <w:tc>
          <w:tcPr>
            <w:tcW w:w="1080" w:type="dxa"/>
            <w:shd w:val="clear" w:color="auto" w:fill="D9D9D9" w:themeFill="background1" w:themeFillShade="D9"/>
          </w:tcPr>
          <w:p w:rsidR="005806B0" w:rsidRPr="00E96B4C" w:rsidRDefault="005806B0" w:rsidP="00661780">
            <w:pPr>
              <w:spacing w:before="0"/>
              <w:jc w:val="left"/>
              <w:rPr>
                <w:b/>
                <w:bCs/>
              </w:rPr>
            </w:pPr>
            <w:r w:rsidRPr="00E96B4C">
              <w:rPr>
                <w:b/>
                <w:bCs/>
              </w:rPr>
              <w:t>Kapitel</w:t>
            </w:r>
          </w:p>
        </w:tc>
        <w:tc>
          <w:tcPr>
            <w:tcW w:w="3990" w:type="dxa"/>
            <w:shd w:val="clear" w:color="auto" w:fill="D9D9D9" w:themeFill="background1" w:themeFillShade="D9"/>
          </w:tcPr>
          <w:p w:rsidR="005806B0" w:rsidRPr="00E96B4C" w:rsidRDefault="005806B0" w:rsidP="00661780">
            <w:pPr>
              <w:spacing w:before="0"/>
              <w:jc w:val="left"/>
              <w:rPr>
                <w:b/>
                <w:bCs/>
              </w:rPr>
            </w:pPr>
            <w:r w:rsidRPr="00E96B4C">
              <w:rPr>
                <w:b/>
                <w:bCs/>
              </w:rPr>
              <w:t>Bemerkungen</w:t>
            </w:r>
          </w:p>
        </w:tc>
        <w:tc>
          <w:tcPr>
            <w:tcW w:w="1842" w:type="dxa"/>
            <w:shd w:val="clear" w:color="auto" w:fill="D9D9D9" w:themeFill="background1" w:themeFillShade="D9"/>
          </w:tcPr>
          <w:p w:rsidR="005806B0" w:rsidRPr="00E96B4C" w:rsidRDefault="005806B0" w:rsidP="00661780">
            <w:pPr>
              <w:spacing w:before="0"/>
              <w:jc w:val="left"/>
              <w:rPr>
                <w:b/>
                <w:bCs/>
              </w:rPr>
            </w:pPr>
            <w:r w:rsidRPr="00E96B4C">
              <w:rPr>
                <w:b/>
                <w:bCs/>
              </w:rPr>
              <w:t>Bearbeiter</w:t>
            </w:r>
          </w:p>
        </w:tc>
      </w:tr>
      <w:tr w:rsidR="009B79BB" w:rsidRPr="009B79BB" w:rsidTr="009B79BB">
        <w:tblPrEx>
          <w:tblBorders>
            <w:top w:val="single" w:sz="12" w:space="0" w:color="auto"/>
            <w:left w:val="single" w:sz="12" w:space="0" w:color="auto"/>
            <w:bottom w:val="single" w:sz="12" w:space="0" w:color="auto"/>
            <w:right w:val="single" w:sz="12" w:space="0" w:color="auto"/>
            <w:insideV w:val="single" w:sz="6" w:space="0" w:color="auto"/>
          </w:tblBorders>
        </w:tblPrEx>
        <w:trPr>
          <w:cantSplit/>
        </w:trPr>
        <w:tc>
          <w:tcPr>
            <w:tcW w:w="90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1.0</w:t>
            </w:r>
          </w:p>
        </w:tc>
        <w:tc>
          <w:tcPr>
            <w:tcW w:w="126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25.08.2008</w:t>
            </w:r>
          </w:p>
        </w:tc>
        <w:tc>
          <w:tcPr>
            <w:tcW w:w="108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p>
        </w:tc>
        <w:tc>
          <w:tcPr>
            <w:tcW w:w="399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Erstellung des 1. Entwurfs</w:t>
            </w:r>
          </w:p>
        </w:tc>
        <w:tc>
          <w:tcPr>
            <w:tcW w:w="1842"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A. Lensing</w:t>
            </w:r>
          </w:p>
        </w:tc>
      </w:tr>
      <w:tr w:rsidR="009B79BB" w:rsidRPr="009B79BB" w:rsidTr="009B79BB">
        <w:tblPrEx>
          <w:tblBorders>
            <w:top w:val="single" w:sz="12" w:space="0" w:color="auto"/>
            <w:left w:val="single" w:sz="12" w:space="0" w:color="auto"/>
            <w:bottom w:val="single" w:sz="12" w:space="0" w:color="auto"/>
            <w:right w:val="single" w:sz="12" w:space="0" w:color="auto"/>
            <w:insideV w:val="single" w:sz="6" w:space="0" w:color="auto"/>
          </w:tblBorders>
        </w:tblPrEx>
        <w:trPr>
          <w:cantSplit/>
        </w:trPr>
        <w:tc>
          <w:tcPr>
            <w:tcW w:w="90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1.0</w:t>
            </w:r>
          </w:p>
        </w:tc>
        <w:tc>
          <w:tcPr>
            <w:tcW w:w="126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11.09.2008</w:t>
            </w:r>
          </w:p>
        </w:tc>
        <w:tc>
          <w:tcPr>
            <w:tcW w:w="108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p>
        </w:tc>
        <w:tc>
          <w:tcPr>
            <w:tcW w:w="399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Überarbeitung</w:t>
            </w:r>
          </w:p>
        </w:tc>
        <w:tc>
          <w:tcPr>
            <w:tcW w:w="1842"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T. Pittner</w:t>
            </w:r>
          </w:p>
        </w:tc>
      </w:tr>
      <w:tr w:rsidR="009B79BB" w:rsidRPr="009B79BB" w:rsidTr="009B79BB">
        <w:tblPrEx>
          <w:tblBorders>
            <w:top w:val="single" w:sz="12" w:space="0" w:color="auto"/>
            <w:left w:val="single" w:sz="12" w:space="0" w:color="auto"/>
            <w:bottom w:val="single" w:sz="12" w:space="0" w:color="auto"/>
            <w:right w:val="single" w:sz="12" w:space="0" w:color="auto"/>
            <w:insideV w:val="single" w:sz="6" w:space="0" w:color="auto"/>
          </w:tblBorders>
        </w:tblPrEx>
        <w:trPr>
          <w:cantSplit/>
        </w:trPr>
        <w:tc>
          <w:tcPr>
            <w:tcW w:w="90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2.0</w:t>
            </w:r>
          </w:p>
        </w:tc>
        <w:tc>
          <w:tcPr>
            <w:tcW w:w="126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19.02.2009</w:t>
            </w:r>
          </w:p>
        </w:tc>
        <w:tc>
          <w:tcPr>
            <w:tcW w:w="108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p>
        </w:tc>
        <w:tc>
          <w:tcPr>
            <w:tcW w:w="399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Überarbeitung gemäß Prüfprotokoll vom 25.09.2008</w:t>
            </w:r>
          </w:p>
        </w:tc>
        <w:tc>
          <w:tcPr>
            <w:tcW w:w="1842"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T. Pittner</w:t>
            </w:r>
          </w:p>
        </w:tc>
      </w:tr>
      <w:tr w:rsidR="009B79BB" w:rsidRPr="009B79BB" w:rsidTr="009B79BB">
        <w:tblPrEx>
          <w:tblBorders>
            <w:top w:val="single" w:sz="12" w:space="0" w:color="auto"/>
            <w:left w:val="single" w:sz="12" w:space="0" w:color="auto"/>
            <w:bottom w:val="single" w:sz="12" w:space="0" w:color="auto"/>
            <w:right w:val="single" w:sz="12" w:space="0" w:color="auto"/>
            <w:insideV w:val="single" w:sz="6" w:space="0" w:color="auto"/>
          </w:tblBorders>
        </w:tblPrEx>
        <w:trPr>
          <w:cantSplit/>
        </w:trPr>
        <w:tc>
          <w:tcPr>
            <w:tcW w:w="90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3.0</w:t>
            </w:r>
          </w:p>
        </w:tc>
        <w:tc>
          <w:tcPr>
            <w:tcW w:w="126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01.04.2009</w:t>
            </w:r>
          </w:p>
        </w:tc>
        <w:tc>
          <w:tcPr>
            <w:tcW w:w="108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p>
        </w:tc>
        <w:tc>
          <w:tcPr>
            <w:tcW w:w="399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Überführung in den Zustand "Akzeptiert"</w:t>
            </w:r>
          </w:p>
        </w:tc>
        <w:tc>
          <w:tcPr>
            <w:tcW w:w="1842"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T. Bräuner</w:t>
            </w:r>
          </w:p>
        </w:tc>
      </w:tr>
      <w:tr w:rsidR="009B79BB" w:rsidRPr="009B79BB" w:rsidTr="009B79BB">
        <w:tblPrEx>
          <w:tblBorders>
            <w:top w:val="single" w:sz="12" w:space="0" w:color="auto"/>
            <w:left w:val="single" w:sz="12" w:space="0" w:color="auto"/>
            <w:bottom w:val="single" w:sz="12" w:space="0" w:color="auto"/>
            <w:right w:val="single" w:sz="12" w:space="0" w:color="auto"/>
            <w:insideV w:val="single" w:sz="6" w:space="0" w:color="auto"/>
          </w:tblBorders>
        </w:tblPrEx>
        <w:trPr>
          <w:cantSplit/>
        </w:trPr>
        <w:tc>
          <w:tcPr>
            <w:tcW w:w="90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4.0</w:t>
            </w:r>
          </w:p>
        </w:tc>
        <w:tc>
          <w:tcPr>
            <w:tcW w:w="126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01.06.2012</w:t>
            </w:r>
          </w:p>
        </w:tc>
        <w:tc>
          <w:tcPr>
            <w:tcW w:w="108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p>
        </w:tc>
        <w:tc>
          <w:tcPr>
            <w:tcW w:w="399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Anpassung Namenskonvention NERZ</w:t>
            </w:r>
          </w:p>
        </w:tc>
        <w:tc>
          <w:tcPr>
            <w:tcW w:w="1842"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T. Bräuner</w:t>
            </w:r>
          </w:p>
        </w:tc>
      </w:tr>
      <w:tr w:rsidR="009B79BB" w:rsidRPr="009B79BB" w:rsidTr="009B79BB">
        <w:tblPrEx>
          <w:tblBorders>
            <w:top w:val="single" w:sz="12" w:space="0" w:color="auto"/>
            <w:left w:val="single" w:sz="12" w:space="0" w:color="auto"/>
            <w:bottom w:val="single" w:sz="12" w:space="0" w:color="auto"/>
            <w:right w:val="single" w:sz="12" w:space="0" w:color="auto"/>
            <w:insideV w:val="single" w:sz="6" w:space="0" w:color="auto"/>
          </w:tblBorders>
        </w:tblPrEx>
        <w:trPr>
          <w:cantSplit/>
        </w:trPr>
        <w:tc>
          <w:tcPr>
            <w:tcW w:w="90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4.1</w:t>
            </w:r>
          </w:p>
        </w:tc>
        <w:tc>
          <w:tcPr>
            <w:tcW w:w="126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31.07.2013</w:t>
            </w:r>
          </w:p>
        </w:tc>
        <w:tc>
          <w:tcPr>
            <w:tcW w:w="108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p>
        </w:tc>
        <w:tc>
          <w:tcPr>
            <w:tcW w:w="399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Meldungstext in Kriterien ergänzt</w:t>
            </w:r>
          </w:p>
        </w:tc>
        <w:tc>
          <w:tcPr>
            <w:tcW w:w="1842"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U. Peuker</w:t>
            </w:r>
          </w:p>
        </w:tc>
      </w:tr>
      <w:tr w:rsidR="009B79BB" w:rsidRPr="009B79BB" w:rsidTr="009B79BB">
        <w:tblPrEx>
          <w:tblBorders>
            <w:top w:val="single" w:sz="12" w:space="0" w:color="auto"/>
            <w:left w:val="single" w:sz="12" w:space="0" w:color="auto"/>
            <w:bottom w:val="single" w:sz="12" w:space="0" w:color="auto"/>
            <w:right w:val="single" w:sz="12" w:space="0" w:color="auto"/>
            <w:insideV w:val="single" w:sz="6" w:space="0" w:color="auto"/>
          </w:tblBorders>
        </w:tblPrEx>
        <w:trPr>
          <w:cantSplit/>
        </w:trPr>
        <w:tc>
          <w:tcPr>
            <w:tcW w:w="90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5.0</w:t>
            </w:r>
          </w:p>
        </w:tc>
        <w:tc>
          <w:tcPr>
            <w:tcW w:w="126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20.08.2013</w:t>
            </w:r>
          </w:p>
        </w:tc>
        <w:tc>
          <w:tcPr>
            <w:tcW w:w="108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p>
        </w:tc>
        <w:tc>
          <w:tcPr>
            <w:tcW w:w="3990"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Anpassung Versionierung NERZ</w:t>
            </w:r>
          </w:p>
        </w:tc>
        <w:tc>
          <w:tcPr>
            <w:tcW w:w="1842" w:type="dxa"/>
            <w:tcBorders>
              <w:top w:val="single" w:sz="4" w:space="0" w:color="auto"/>
              <w:left w:val="single" w:sz="4" w:space="0" w:color="auto"/>
              <w:bottom w:val="single" w:sz="4" w:space="0" w:color="auto"/>
              <w:right w:val="single" w:sz="4" w:space="0" w:color="auto"/>
            </w:tcBorders>
          </w:tcPr>
          <w:p w:rsidR="009B79BB" w:rsidRPr="009B79BB" w:rsidRDefault="009B79BB" w:rsidP="009B79BB">
            <w:pPr>
              <w:pStyle w:val="Tabellentext"/>
              <w:spacing w:before="0" w:after="0"/>
              <w:jc w:val="left"/>
            </w:pPr>
            <w:r w:rsidRPr="009B79BB">
              <w:t>H. C. Kniß</w:t>
            </w:r>
          </w:p>
        </w:tc>
      </w:tr>
      <w:tr w:rsidR="005806B0" w:rsidRPr="00941843" w:rsidTr="009B79BB">
        <w:trPr>
          <w:cantSplit/>
          <w:trHeight w:val="586"/>
        </w:trPr>
        <w:tc>
          <w:tcPr>
            <w:tcW w:w="900" w:type="dxa"/>
          </w:tcPr>
          <w:p w:rsidR="005806B0" w:rsidRPr="00941843" w:rsidRDefault="005806B0" w:rsidP="00661780">
            <w:pPr>
              <w:pStyle w:val="Tabellentext"/>
              <w:spacing w:before="0" w:after="0"/>
              <w:jc w:val="left"/>
            </w:pPr>
            <w:r w:rsidRPr="00941843">
              <w:t>5.9</w:t>
            </w:r>
          </w:p>
        </w:tc>
        <w:tc>
          <w:tcPr>
            <w:tcW w:w="1260" w:type="dxa"/>
          </w:tcPr>
          <w:p w:rsidR="005806B0" w:rsidRPr="00941843" w:rsidRDefault="005806B0" w:rsidP="00661780">
            <w:pPr>
              <w:pStyle w:val="Tabellentext"/>
              <w:spacing w:before="0" w:after="0"/>
              <w:jc w:val="left"/>
            </w:pPr>
            <w:r w:rsidRPr="00941843">
              <w:t>17.06.2016</w:t>
            </w:r>
          </w:p>
          <w:p w:rsidR="005806B0" w:rsidRPr="00941843" w:rsidRDefault="005806B0" w:rsidP="00661780">
            <w:pPr>
              <w:jc w:val="left"/>
            </w:pPr>
          </w:p>
        </w:tc>
        <w:tc>
          <w:tcPr>
            <w:tcW w:w="1080" w:type="dxa"/>
          </w:tcPr>
          <w:p w:rsidR="005806B0" w:rsidRPr="00941843" w:rsidRDefault="005806B0" w:rsidP="00661780">
            <w:pPr>
              <w:pStyle w:val="Tabellentext"/>
              <w:spacing w:before="0" w:after="0"/>
              <w:jc w:val="left"/>
            </w:pPr>
            <w:r w:rsidRPr="00941843">
              <w:t>alle</w:t>
            </w:r>
          </w:p>
        </w:tc>
        <w:tc>
          <w:tcPr>
            <w:tcW w:w="3990" w:type="dxa"/>
          </w:tcPr>
          <w:p w:rsidR="005806B0" w:rsidRPr="00941843" w:rsidRDefault="005806B0" w:rsidP="00661780">
            <w:pPr>
              <w:pStyle w:val="Tabellentext"/>
              <w:spacing w:before="0" w:after="0"/>
              <w:jc w:val="left"/>
            </w:pPr>
            <w:r w:rsidRPr="00941843">
              <w:t xml:space="preserve">Überarbeitung und Ergänzung der </w:t>
            </w:r>
            <w:r w:rsidR="00997948">
              <w:t>BetrInf</w:t>
            </w:r>
            <w:r w:rsidRPr="00941843">
              <w:t xml:space="preserve"> auf Basis der Anforderungen aus der laufenden Zertifizierung. </w:t>
            </w:r>
          </w:p>
          <w:p w:rsidR="005806B0" w:rsidRPr="00941843" w:rsidRDefault="005806B0" w:rsidP="00661780">
            <w:pPr>
              <w:pStyle w:val="Tabellentext"/>
              <w:spacing w:before="0" w:after="0"/>
              <w:jc w:val="left"/>
            </w:pPr>
            <w:r w:rsidRPr="00941843">
              <w:t>Grundlage dieses Dokuments waren die aktuellsten veröffentlichten Betriebsinformationen zu dieser SWE, Dokument „</w:t>
            </w:r>
            <w:r w:rsidR="009B79BB" w:rsidRPr="00941843">
              <w:t>BetrInf_VeW-BMVeW_FREI_V5.0_2013-08-20.doc</w:t>
            </w:r>
            <w:r w:rsidRPr="00941843">
              <w:t>“</w:t>
            </w:r>
          </w:p>
        </w:tc>
        <w:tc>
          <w:tcPr>
            <w:tcW w:w="1842" w:type="dxa"/>
          </w:tcPr>
          <w:p w:rsidR="005806B0" w:rsidRPr="00941843" w:rsidRDefault="005806B0" w:rsidP="00661780">
            <w:pPr>
              <w:pStyle w:val="Tabellentext"/>
              <w:spacing w:before="0" w:after="0"/>
              <w:jc w:val="left"/>
            </w:pPr>
            <w:r w:rsidRPr="00941843">
              <w:t>H. C. Kniß (HCK), FTB NERZ</w:t>
            </w:r>
          </w:p>
        </w:tc>
      </w:tr>
      <w:tr w:rsidR="005806B0" w:rsidRPr="00E96B4C" w:rsidTr="009B79BB">
        <w:trPr>
          <w:cantSplit/>
        </w:trPr>
        <w:tc>
          <w:tcPr>
            <w:tcW w:w="900" w:type="dxa"/>
          </w:tcPr>
          <w:p w:rsidR="005806B0" w:rsidRPr="00941843" w:rsidRDefault="005806B0" w:rsidP="00661780">
            <w:pPr>
              <w:pStyle w:val="Tabellentext"/>
              <w:spacing w:before="0" w:after="0"/>
              <w:jc w:val="left"/>
            </w:pPr>
            <w:r w:rsidRPr="00941843">
              <w:t>6.0</w:t>
            </w:r>
          </w:p>
        </w:tc>
        <w:tc>
          <w:tcPr>
            <w:tcW w:w="1260" w:type="dxa"/>
          </w:tcPr>
          <w:p w:rsidR="005806B0" w:rsidRPr="00941843" w:rsidRDefault="00941843" w:rsidP="00941843">
            <w:pPr>
              <w:pStyle w:val="Tabellentext"/>
              <w:spacing w:before="0" w:after="0"/>
              <w:jc w:val="left"/>
            </w:pPr>
            <w:r>
              <w:t>02.08</w:t>
            </w:r>
            <w:r w:rsidR="005806B0" w:rsidRPr="00941843">
              <w:t>.201</w:t>
            </w:r>
            <w:r>
              <w:t>6</w:t>
            </w:r>
          </w:p>
        </w:tc>
        <w:tc>
          <w:tcPr>
            <w:tcW w:w="1080" w:type="dxa"/>
          </w:tcPr>
          <w:p w:rsidR="005806B0" w:rsidRPr="00941843" w:rsidRDefault="005806B0" w:rsidP="00661780">
            <w:pPr>
              <w:pStyle w:val="Tabellentext"/>
              <w:spacing w:before="0" w:after="0"/>
              <w:jc w:val="left"/>
            </w:pPr>
          </w:p>
        </w:tc>
        <w:tc>
          <w:tcPr>
            <w:tcW w:w="3990" w:type="dxa"/>
          </w:tcPr>
          <w:p w:rsidR="005806B0" w:rsidRPr="00941843" w:rsidRDefault="005806B0" w:rsidP="00661780">
            <w:pPr>
              <w:pStyle w:val="Tabellentext"/>
              <w:spacing w:before="0" w:after="0"/>
              <w:jc w:val="left"/>
            </w:pPr>
            <w:r w:rsidRPr="00941843">
              <w:t>Überführung in den Zustand akzeptiert</w:t>
            </w:r>
          </w:p>
        </w:tc>
        <w:tc>
          <w:tcPr>
            <w:tcW w:w="1842" w:type="dxa"/>
          </w:tcPr>
          <w:p w:rsidR="005806B0" w:rsidRPr="00E96B4C" w:rsidRDefault="005806B0" w:rsidP="00661780">
            <w:pPr>
              <w:pStyle w:val="Tabellentext"/>
              <w:spacing w:before="0" w:after="0"/>
              <w:jc w:val="left"/>
            </w:pPr>
            <w:r w:rsidRPr="00941843">
              <w:t>H. C. Kniß (HCK), FTB NERZ</w:t>
            </w:r>
          </w:p>
        </w:tc>
      </w:tr>
      <w:tr w:rsidR="00997948" w:rsidRPr="00E96B4C" w:rsidTr="00997948">
        <w:trPr>
          <w:cantSplit/>
        </w:trPr>
        <w:tc>
          <w:tcPr>
            <w:tcW w:w="900" w:type="dxa"/>
            <w:tcBorders>
              <w:top w:val="single" w:sz="2" w:space="0" w:color="auto"/>
              <w:left w:val="single" w:sz="2" w:space="0" w:color="auto"/>
              <w:bottom w:val="single" w:sz="2" w:space="0" w:color="auto"/>
              <w:right w:val="single" w:sz="2" w:space="0" w:color="auto"/>
            </w:tcBorders>
          </w:tcPr>
          <w:p w:rsidR="00997948" w:rsidRPr="00C91137" w:rsidRDefault="00997948" w:rsidP="00FD4C73">
            <w:pPr>
              <w:pStyle w:val="Tabellentext"/>
              <w:spacing w:before="0" w:after="0"/>
              <w:jc w:val="left"/>
            </w:pPr>
            <w:bookmarkStart w:id="39" w:name="_Toc456428807"/>
            <w:r>
              <w:t>7</w:t>
            </w:r>
            <w:r w:rsidRPr="00C91137">
              <w:t>.0</w:t>
            </w:r>
          </w:p>
        </w:tc>
        <w:tc>
          <w:tcPr>
            <w:tcW w:w="1260" w:type="dxa"/>
            <w:tcBorders>
              <w:top w:val="single" w:sz="2" w:space="0" w:color="auto"/>
              <w:left w:val="single" w:sz="2" w:space="0" w:color="auto"/>
              <w:bottom w:val="single" w:sz="2" w:space="0" w:color="auto"/>
              <w:right w:val="single" w:sz="2" w:space="0" w:color="auto"/>
            </w:tcBorders>
          </w:tcPr>
          <w:p w:rsidR="00997948" w:rsidRPr="00C91137" w:rsidRDefault="00997948" w:rsidP="00FD4C73">
            <w:pPr>
              <w:pStyle w:val="Tabellentext"/>
              <w:spacing w:before="0" w:after="0"/>
              <w:jc w:val="left"/>
            </w:pPr>
            <w:r>
              <w:t>31</w:t>
            </w:r>
            <w:r w:rsidRPr="00C91137">
              <w:t>.08.2016</w:t>
            </w:r>
          </w:p>
        </w:tc>
        <w:tc>
          <w:tcPr>
            <w:tcW w:w="1080" w:type="dxa"/>
            <w:tcBorders>
              <w:top w:val="single" w:sz="2" w:space="0" w:color="auto"/>
              <w:left w:val="single" w:sz="2" w:space="0" w:color="auto"/>
              <w:bottom w:val="single" w:sz="2" w:space="0" w:color="auto"/>
              <w:right w:val="single" w:sz="2" w:space="0" w:color="auto"/>
            </w:tcBorders>
          </w:tcPr>
          <w:p w:rsidR="00997948" w:rsidRPr="00C91137" w:rsidRDefault="00997948" w:rsidP="00FD4C73">
            <w:pPr>
              <w:pStyle w:val="Tabellentext"/>
              <w:spacing w:before="0" w:after="0"/>
              <w:jc w:val="left"/>
            </w:pPr>
          </w:p>
        </w:tc>
        <w:tc>
          <w:tcPr>
            <w:tcW w:w="3990" w:type="dxa"/>
            <w:tcBorders>
              <w:top w:val="single" w:sz="2" w:space="0" w:color="auto"/>
              <w:left w:val="single" w:sz="2" w:space="0" w:color="auto"/>
              <w:bottom w:val="single" w:sz="2" w:space="0" w:color="auto"/>
              <w:right w:val="single" w:sz="2" w:space="0" w:color="auto"/>
            </w:tcBorders>
          </w:tcPr>
          <w:p w:rsidR="00997948" w:rsidRPr="00C91137" w:rsidRDefault="00997948" w:rsidP="00FD4C73">
            <w:pPr>
              <w:pStyle w:val="Tabellentext"/>
              <w:spacing w:before="0" w:after="0"/>
              <w:jc w:val="left"/>
            </w:pPr>
            <w:r>
              <w:t>Redaktionelle Überarbeitung, Dokumentenname an Standardvorgabe angepasst.</w:t>
            </w:r>
          </w:p>
        </w:tc>
        <w:tc>
          <w:tcPr>
            <w:tcW w:w="1842" w:type="dxa"/>
            <w:tcBorders>
              <w:top w:val="single" w:sz="2" w:space="0" w:color="auto"/>
              <w:left w:val="single" w:sz="2" w:space="0" w:color="auto"/>
              <w:bottom w:val="single" w:sz="2" w:space="0" w:color="auto"/>
              <w:right w:val="single" w:sz="2" w:space="0" w:color="auto"/>
            </w:tcBorders>
          </w:tcPr>
          <w:p w:rsidR="00997948" w:rsidRPr="00E96B4C" w:rsidRDefault="00997948" w:rsidP="00FD4C73">
            <w:pPr>
              <w:pStyle w:val="Tabellentext"/>
              <w:spacing w:before="0" w:after="0"/>
              <w:jc w:val="left"/>
            </w:pPr>
            <w:r w:rsidRPr="00C91137">
              <w:t>H. C. Kniß (HCK), FTB NERZ</w:t>
            </w:r>
          </w:p>
        </w:tc>
      </w:tr>
      <w:tr w:rsidR="00FD4C73" w:rsidRPr="001209AC" w:rsidTr="00FD4C73">
        <w:trPr>
          <w:cantSplit/>
        </w:trPr>
        <w:tc>
          <w:tcPr>
            <w:tcW w:w="900" w:type="dxa"/>
            <w:tcBorders>
              <w:top w:val="single" w:sz="2" w:space="0" w:color="auto"/>
              <w:left w:val="single" w:sz="2" w:space="0" w:color="auto"/>
              <w:bottom w:val="single" w:sz="2" w:space="0" w:color="auto"/>
              <w:right w:val="single" w:sz="2" w:space="0" w:color="auto"/>
            </w:tcBorders>
          </w:tcPr>
          <w:p w:rsidR="00FD4C73" w:rsidRPr="003D783B" w:rsidRDefault="00FD4C73" w:rsidP="00FD4C73">
            <w:pPr>
              <w:pStyle w:val="Tabellentext"/>
              <w:spacing w:before="0" w:after="0"/>
              <w:jc w:val="left"/>
            </w:pPr>
            <w:r w:rsidRPr="003D783B">
              <w:lastRenderedPageBreak/>
              <w:t>8.0</w:t>
            </w:r>
          </w:p>
        </w:tc>
        <w:tc>
          <w:tcPr>
            <w:tcW w:w="1260" w:type="dxa"/>
            <w:tcBorders>
              <w:top w:val="single" w:sz="2" w:space="0" w:color="auto"/>
              <w:left w:val="single" w:sz="2" w:space="0" w:color="auto"/>
              <w:bottom w:val="single" w:sz="2" w:space="0" w:color="auto"/>
              <w:right w:val="single" w:sz="2" w:space="0" w:color="auto"/>
            </w:tcBorders>
          </w:tcPr>
          <w:p w:rsidR="00FD4C73" w:rsidRPr="003D783B" w:rsidRDefault="00FD4C73" w:rsidP="00FD4C73">
            <w:pPr>
              <w:pStyle w:val="Tabellentext"/>
              <w:spacing w:before="0" w:after="0"/>
              <w:jc w:val="left"/>
            </w:pPr>
            <w:r w:rsidRPr="003D783B">
              <w:t>19.03.2017</w:t>
            </w:r>
          </w:p>
        </w:tc>
        <w:tc>
          <w:tcPr>
            <w:tcW w:w="1080" w:type="dxa"/>
            <w:tcBorders>
              <w:top w:val="single" w:sz="2" w:space="0" w:color="auto"/>
              <w:left w:val="single" w:sz="2" w:space="0" w:color="auto"/>
              <w:bottom w:val="single" w:sz="2" w:space="0" w:color="auto"/>
              <w:right w:val="single" w:sz="2" w:space="0" w:color="auto"/>
            </w:tcBorders>
          </w:tcPr>
          <w:p w:rsidR="00FD4C73" w:rsidRDefault="00FD4C73" w:rsidP="00FD4C73">
            <w:pPr>
              <w:pStyle w:val="Tabellentext"/>
              <w:spacing w:before="0" w:after="0"/>
              <w:jc w:val="left"/>
            </w:pPr>
            <w:r w:rsidRPr="003D783B">
              <w:t>0.7</w:t>
            </w:r>
          </w:p>
          <w:p w:rsidR="00FD4C73" w:rsidRDefault="00FD4C73" w:rsidP="00FD4C73">
            <w:pPr>
              <w:pStyle w:val="Tabellentext"/>
              <w:spacing w:before="0" w:after="0"/>
              <w:jc w:val="left"/>
            </w:pPr>
            <w:r>
              <w:t>2.1.3</w:t>
            </w:r>
          </w:p>
          <w:p w:rsidR="00FD4C73" w:rsidRDefault="00FD4C73" w:rsidP="00FD4C73">
            <w:pPr>
              <w:pStyle w:val="Tabellentext"/>
              <w:spacing w:before="0" w:after="0"/>
              <w:jc w:val="left"/>
            </w:pPr>
            <w:r>
              <w:t>2.2.1.1</w:t>
            </w:r>
          </w:p>
          <w:p w:rsidR="00FD4C73" w:rsidRPr="003D783B" w:rsidRDefault="00FD4C73" w:rsidP="006C6E22">
            <w:pPr>
              <w:pStyle w:val="Tabellentext"/>
              <w:spacing w:before="0" w:after="0"/>
              <w:jc w:val="left"/>
            </w:pPr>
            <w:r>
              <w:t>2.2.2.</w:t>
            </w:r>
            <w:r w:rsidR="006C6E22">
              <w:t>2ff</w:t>
            </w:r>
          </w:p>
        </w:tc>
        <w:tc>
          <w:tcPr>
            <w:tcW w:w="3990" w:type="dxa"/>
            <w:tcBorders>
              <w:top w:val="single" w:sz="2" w:space="0" w:color="auto"/>
              <w:left w:val="single" w:sz="2" w:space="0" w:color="auto"/>
              <w:bottom w:val="single" w:sz="2" w:space="0" w:color="auto"/>
              <w:right w:val="single" w:sz="2" w:space="0" w:color="auto"/>
            </w:tcBorders>
          </w:tcPr>
          <w:p w:rsidR="00FD4C73" w:rsidRPr="003D783B" w:rsidRDefault="00FD4C73" w:rsidP="00FD4C73">
            <w:pPr>
              <w:pStyle w:val="Tabellentext"/>
              <w:spacing w:before="0" w:after="0"/>
              <w:jc w:val="left"/>
            </w:pPr>
            <w:r w:rsidRPr="003D783B">
              <w:t>Korrekturen entsprechend Prüfbericht zur Zertifizierung.</w:t>
            </w:r>
          </w:p>
        </w:tc>
        <w:tc>
          <w:tcPr>
            <w:tcW w:w="1842" w:type="dxa"/>
            <w:tcBorders>
              <w:top w:val="single" w:sz="2" w:space="0" w:color="auto"/>
              <w:left w:val="single" w:sz="2" w:space="0" w:color="auto"/>
              <w:bottom w:val="single" w:sz="2" w:space="0" w:color="auto"/>
              <w:right w:val="single" w:sz="2" w:space="0" w:color="auto"/>
            </w:tcBorders>
          </w:tcPr>
          <w:p w:rsidR="00FD4C73" w:rsidRPr="001209AC" w:rsidRDefault="00FD4C73" w:rsidP="00FD4C73">
            <w:pPr>
              <w:pStyle w:val="Tabellentext"/>
              <w:spacing w:before="0" w:after="0"/>
              <w:jc w:val="left"/>
            </w:pPr>
            <w:r w:rsidRPr="003D783B">
              <w:t>H. C. Kniß (HCK), FTB NERZ</w:t>
            </w:r>
          </w:p>
        </w:tc>
      </w:tr>
      <w:tr w:rsidR="00E139C8" w:rsidRPr="001209AC" w:rsidTr="00E139C8">
        <w:trPr>
          <w:cantSplit/>
        </w:trPr>
        <w:tc>
          <w:tcPr>
            <w:tcW w:w="900" w:type="dxa"/>
            <w:tcBorders>
              <w:top w:val="single" w:sz="2" w:space="0" w:color="auto"/>
              <w:left w:val="single" w:sz="2" w:space="0" w:color="auto"/>
              <w:bottom w:val="single" w:sz="2" w:space="0" w:color="auto"/>
              <w:right w:val="single" w:sz="2" w:space="0" w:color="auto"/>
            </w:tcBorders>
          </w:tcPr>
          <w:p w:rsidR="00E139C8" w:rsidRDefault="00E139C8" w:rsidP="003C4362">
            <w:pPr>
              <w:pStyle w:val="Tabellentext"/>
              <w:spacing w:before="0" w:after="0"/>
              <w:jc w:val="left"/>
            </w:pPr>
            <w:r>
              <w:t>9</w:t>
            </w:r>
            <w:r>
              <w:t>.0</w:t>
            </w:r>
          </w:p>
        </w:tc>
        <w:tc>
          <w:tcPr>
            <w:tcW w:w="1260" w:type="dxa"/>
            <w:tcBorders>
              <w:top w:val="single" w:sz="2" w:space="0" w:color="auto"/>
              <w:left w:val="single" w:sz="2" w:space="0" w:color="auto"/>
              <w:bottom w:val="single" w:sz="2" w:space="0" w:color="auto"/>
              <w:right w:val="single" w:sz="2" w:space="0" w:color="auto"/>
            </w:tcBorders>
          </w:tcPr>
          <w:p w:rsidR="00E139C8" w:rsidRPr="003D783B" w:rsidRDefault="00E139C8" w:rsidP="003C4362">
            <w:pPr>
              <w:pStyle w:val="Tabellentext"/>
              <w:spacing w:before="0" w:after="0"/>
              <w:jc w:val="left"/>
            </w:pPr>
            <w:r>
              <w:t>19.04.2017</w:t>
            </w:r>
          </w:p>
        </w:tc>
        <w:tc>
          <w:tcPr>
            <w:tcW w:w="1080" w:type="dxa"/>
            <w:tcBorders>
              <w:top w:val="single" w:sz="2" w:space="0" w:color="auto"/>
              <w:left w:val="single" w:sz="2" w:space="0" w:color="auto"/>
              <w:bottom w:val="single" w:sz="2" w:space="0" w:color="auto"/>
              <w:right w:val="single" w:sz="2" w:space="0" w:color="auto"/>
            </w:tcBorders>
          </w:tcPr>
          <w:p w:rsidR="00E139C8" w:rsidRDefault="00531D6E" w:rsidP="003C4362">
            <w:pPr>
              <w:pStyle w:val="Tabellentext"/>
              <w:spacing w:before="0" w:after="0"/>
              <w:jc w:val="left"/>
            </w:pPr>
            <w:r>
              <w:t>0.7</w:t>
            </w:r>
          </w:p>
          <w:p w:rsidR="00531D6E" w:rsidRDefault="00531D6E" w:rsidP="003C4362">
            <w:pPr>
              <w:pStyle w:val="Tabellentext"/>
              <w:spacing w:before="0" w:after="0"/>
              <w:jc w:val="left"/>
            </w:pPr>
          </w:p>
          <w:p w:rsidR="00531D6E" w:rsidRPr="003D783B" w:rsidRDefault="00531D6E" w:rsidP="003C4362">
            <w:pPr>
              <w:pStyle w:val="Tabellentext"/>
              <w:spacing w:before="0" w:after="0"/>
              <w:jc w:val="left"/>
            </w:pPr>
            <w:r>
              <w:t>2.2.2.3.1</w:t>
            </w:r>
          </w:p>
        </w:tc>
        <w:tc>
          <w:tcPr>
            <w:tcW w:w="3990" w:type="dxa"/>
            <w:tcBorders>
              <w:top w:val="single" w:sz="2" w:space="0" w:color="auto"/>
              <w:left w:val="single" w:sz="2" w:space="0" w:color="auto"/>
              <w:bottom w:val="single" w:sz="2" w:space="0" w:color="auto"/>
              <w:right w:val="single" w:sz="2" w:space="0" w:color="auto"/>
            </w:tcBorders>
          </w:tcPr>
          <w:p w:rsidR="00E139C8" w:rsidRDefault="00531D6E" w:rsidP="003C4362">
            <w:pPr>
              <w:pStyle w:val="Tabellentext"/>
              <w:spacing w:before="0" w:after="0"/>
              <w:jc w:val="left"/>
            </w:pPr>
            <w:r>
              <w:t>Referenzen angepasst</w:t>
            </w:r>
          </w:p>
          <w:p w:rsidR="00531D6E" w:rsidRDefault="00531D6E" w:rsidP="003C4362">
            <w:pPr>
              <w:pStyle w:val="Tabellentext"/>
              <w:spacing w:before="0" w:after="0"/>
              <w:jc w:val="left"/>
            </w:pPr>
          </w:p>
          <w:p w:rsidR="00531D6E" w:rsidRPr="003D783B" w:rsidRDefault="00531D6E" w:rsidP="003C4362">
            <w:pPr>
              <w:pStyle w:val="Tabellentext"/>
              <w:spacing w:before="0" w:after="0"/>
              <w:jc w:val="left"/>
            </w:pPr>
            <w:r>
              <w:fldChar w:fldCharType="begin"/>
            </w:r>
            <w:r>
              <w:instrText xml:space="preserve"> REF _Ref479685943 \h </w:instrText>
            </w:r>
            <w:r>
              <w:fldChar w:fldCharType="separate"/>
            </w:r>
            <w:r>
              <w:t xml:space="preserve">Tabelle </w:t>
            </w:r>
            <w:r>
              <w:rPr>
                <w:noProof/>
              </w:rPr>
              <w:t>2</w:t>
            </w:r>
            <w:r>
              <w:noBreakHyphen/>
            </w:r>
            <w:r>
              <w:rPr>
                <w:noProof/>
              </w:rPr>
              <w:t>4</w:t>
            </w:r>
            <w:r>
              <w:fldChar w:fldCharType="end"/>
            </w:r>
            <w:r>
              <w:t>, Beschreibung der Aktion „Verwalten“ korrigiert</w:t>
            </w:r>
          </w:p>
        </w:tc>
        <w:tc>
          <w:tcPr>
            <w:tcW w:w="1842" w:type="dxa"/>
            <w:tcBorders>
              <w:top w:val="single" w:sz="2" w:space="0" w:color="auto"/>
              <w:left w:val="single" w:sz="2" w:space="0" w:color="auto"/>
              <w:bottom w:val="single" w:sz="2" w:space="0" w:color="auto"/>
              <w:right w:val="single" w:sz="2" w:space="0" w:color="auto"/>
            </w:tcBorders>
          </w:tcPr>
          <w:p w:rsidR="00E139C8" w:rsidRPr="001209AC" w:rsidRDefault="00E139C8" w:rsidP="003C4362">
            <w:pPr>
              <w:pStyle w:val="Tabellentext"/>
              <w:spacing w:before="0" w:after="0"/>
              <w:jc w:val="left"/>
            </w:pPr>
            <w:r w:rsidRPr="003D783B">
              <w:t>H. C. Kniß (HCK), FTB NERZ</w:t>
            </w:r>
          </w:p>
        </w:tc>
      </w:tr>
    </w:tbl>
    <w:p w:rsidR="005806B0" w:rsidRDefault="005806B0" w:rsidP="005806B0">
      <w:pPr>
        <w:pStyle w:val="Beschriftung"/>
      </w:pPr>
      <w:bookmarkStart w:id="40" w:name="_Toc479686326"/>
      <w:r>
        <w:t xml:space="preserve">Tabelle </w:t>
      </w:r>
      <w:fldSimple w:instr=" STYLEREF 1 \s ">
        <w:r w:rsidR="00531D6E">
          <w:rPr>
            <w:noProof/>
          </w:rPr>
          <w:t>0</w:t>
        </w:r>
      </w:fldSimple>
      <w:r>
        <w:noBreakHyphen/>
      </w:r>
      <w:fldSimple w:instr=" SEQ Tabelle \* ARABIC \s 1 ">
        <w:r w:rsidR="00531D6E">
          <w:rPr>
            <w:noProof/>
          </w:rPr>
          <w:t>2</w:t>
        </w:r>
      </w:fldSimple>
      <w:r>
        <w:t>: Änderungsübersicht</w:t>
      </w:r>
      <w:bookmarkEnd w:id="39"/>
      <w:bookmarkEnd w:id="40"/>
    </w:p>
    <w:p w:rsidR="00FA0619" w:rsidRDefault="00FA0619" w:rsidP="00FA0619"/>
    <w:p w:rsidR="00F82D22" w:rsidRPr="00E96B4C" w:rsidRDefault="00F82D22" w:rsidP="00BE2B61">
      <w:pPr>
        <w:pStyle w:val="berschrift2"/>
      </w:pPr>
      <w:bookmarkStart w:id="41" w:name="_Toc479686251"/>
      <w:r w:rsidRPr="00E96B4C">
        <w:t>Inhaltsverzeichnis</w:t>
      </w:r>
      <w:bookmarkEnd w:id="16"/>
      <w:bookmarkEnd w:id="17"/>
      <w:bookmarkEnd w:id="18"/>
      <w:bookmarkEnd w:id="19"/>
      <w:bookmarkEnd w:id="41"/>
    </w:p>
    <w:p w:rsidR="00531D6E" w:rsidRDefault="00F82D22">
      <w:pPr>
        <w:pStyle w:val="Verzeichnis1"/>
        <w:rPr>
          <w:rFonts w:asciiTheme="minorHAnsi" w:eastAsiaTheme="minorEastAsia" w:hAnsiTheme="minorHAnsi" w:cstheme="minorBidi"/>
          <w:b w:val="0"/>
          <w:noProof/>
          <w:color w:val="auto"/>
          <w:sz w:val="22"/>
          <w:szCs w:val="22"/>
        </w:rPr>
      </w:pPr>
      <w:r w:rsidRPr="00E96B4C">
        <w:rPr>
          <w:caps/>
        </w:rPr>
        <w:fldChar w:fldCharType="begin"/>
      </w:r>
      <w:r w:rsidRPr="00E96B4C">
        <w:rPr>
          <w:caps/>
        </w:rPr>
        <w:instrText xml:space="preserve"> TOC \o "1-4" \h \z </w:instrText>
      </w:r>
      <w:r w:rsidRPr="00E96B4C">
        <w:rPr>
          <w:caps/>
        </w:rPr>
        <w:fldChar w:fldCharType="separate"/>
      </w:r>
      <w:hyperlink w:anchor="_Toc479686246" w:history="1">
        <w:r w:rsidR="00531D6E" w:rsidRPr="000B713E">
          <w:rPr>
            <w:rStyle w:val="Hyperlink"/>
          </w:rPr>
          <w:t>0</w:t>
        </w:r>
        <w:r w:rsidR="00531D6E">
          <w:rPr>
            <w:rFonts w:asciiTheme="minorHAnsi" w:eastAsiaTheme="minorEastAsia" w:hAnsiTheme="minorHAnsi" w:cstheme="minorBidi"/>
            <w:b w:val="0"/>
            <w:noProof/>
            <w:color w:val="auto"/>
            <w:sz w:val="22"/>
            <w:szCs w:val="22"/>
          </w:rPr>
          <w:tab/>
        </w:r>
        <w:r w:rsidR="00531D6E" w:rsidRPr="000B713E">
          <w:rPr>
            <w:rStyle w:val="Hyperlink"/>
          </w:rPr>
          <w:t>Allgemeines</w:t>
        </w:r>
        <w:r w:rsidR="00531D6E">
          <w:rPr>
            <w:noProof/>
            <w:webHidden/>
          </w:rPr>
          <w:tab/>
        </w:r>
        <w:r w:rsidR="00531D6E">
          <w:rPr>
            <w:noProof/>
            <w:webHidden/>
          </w:rPr>
          <w:fldChar w:fldCharType="begin"/>
        </w:r>
        <w:r w:rsidR="00531D6E">
          <w:rPr>
            <w:noProof/>
            <w:webHidden/>
          </w:rPr>
          <w:instrText xml:space="preserve"> PAGEREF _Toc479686246 \h </w:instrText>
        </w:r>
        <w:r w:rsidR="00531D6E">
          <w:rPr>
            <w:noProof/>
            <w:webHidden/>
          </w:rPr>
        </w:r>
        <w:r w:rsidR="00531D6E">
          <w:rPr>
            <w:noProof/>
            <w:webHidden/>
          </w:rPr>
          <w:fldChar w:fldCharType="separate"/>
        </w:r>
        <w:r w:rsidR="00531D6E">
          <w:rPr>
            <w:noProof/>
            <w:webHidden/>
          </w:rPr>
          <w:t>2</w:t>
        </w:r>
        <w:r w:rsidR="00531D6E">
          <w:rPr>
            <w:noProof/>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47" w:history="1">
        <w:r w:rsidRPr="000B713E">
          <w:rPr>
            <w:rStyle w:val="Hyperlink"/>
          </w:rPr>
          <w:t>0.1</w:t>
        </w:r>
        <w:r>
          <w:rPr>
            <w:rFonts w:asciiTheme="minorHAnsi" w:eastAsiaTheme="minorEastAsia" w:hAnsiTheme="minorHAnsi" w:cstheme="minorBidi"/>
            <w:sz w:val="22"/>
            <w:szCs w:val="22"/>
          </w:rPr>
          <w:tab/>
        </w:r>
        <w:r w:rsidRPr="000B713E">
          <w:rPr>
            <w:rStyle w:val="Hyperlink"/>
          </w:rPr>
          <w:t>Lizenzen</w:t>
        </w:r>
        <w:r>
          <w:rPr>
            <w:webHidden/>
          </w:rPr>
          <w:tab/>
        </w:r>
        <w:r>
          <w:rPr>
            <w:webHidden/>
          </w:rPr>
          <w:fldChar w:fldCharType="begin"/>
        </w:r>
        <w:r>
          <w:rPr>
            <w:webHidden/>
          </w:rPr>
          <w:instrText xml:space="preserve"> PAGEREF _Toc479686247 \h </w:instrText>
        </w:r>
        <w:r>
          <w:rPr>
            <w:webHidden/>
          </w:rPr>
        </w:r>
        <w:r>
          <w:rPr>
            <w:webHidden/>
          </w:rPr>
          <w:fldChar w:fldCharType="separate"/>
        </w:r>
        <w:r>
          <w:rPr>
            <w:webHidden/>
          </w:rPr>
          <w:t>2</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48" w:history="1">
        <w:r w:rsidRPr="000B713E">
          <w:rPr>
            <w:rStyle w:val="Hyperlink"/>
          </w:rPr>
          <w:t>0.1.1</w:t>
        </w:r>
        <w:r>
          <w:rPr>
            <w:rFonts w:asciiTheme="minorHAnsi" w:hAnsiTheme="minorHAnsi" w:cstheme="minorBidi"/>
            <w:sz w:val="22"/>
            <w:szCs w:val="22"/>
          </w:rPr>
          <w:tab/>
        </w:r>
        <w:r w:rsidRPr="000B713E">
          <w:rPr>
            <w:rStyle w:val="Hyperlink"/>
          </w:rPr>
          <w:t>Ursprüngliche Dokumente und Autoren</w:t>
        </w:r>
        <w:r>
          <w:rPr>
            <w:webHidden/>
          </w:rPr>
          <w:tab/>
        </w:r>
        <w:r>
          <w:rPr>
            <w:webHidden/>
          </w:rPr>
          <w:fldChar w:fldCharType="begin"/>
        </w:r>
        <w:r>
          <w:rPr>
            <w:webHidden/>
          </w:rPr>
          <w:instrText xml:space="preserve"> PAGEREF _Toc479686248 \h </w:instrText>
        </w:r>
        <w:r>
          <w:rPr>
            <w:webHidden/>
          </w:rPr>
        </w:r>
        <w:r>
          <w:rPr>
            <w:webHidden/>
          </w:rPr>
          <w:fldChar w:fldCharType="separate"/>
        </w:r>
        <w:r>
          <w:rPr>
            <w:webHidden/>
          </w:rPr>
          <w:t>2</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49" w:history="1">
        <w:r w:rsidRPr="000B713E">
          <w:rPr>
            <w:rStyle w:val="Hyperlink"/>
          </w:rPr>
          <w:t>0.2</w:t>
        </w:r>
        <w:r>
          <w:rPr>
            <w:rFonts w:asciiTheme="minorHAnsi" w:eastAsiaTheme="minorEastAsia" w:hAnsiTheme="minorHAnsi" w:cstheme="minorBidi"/>
            <w:sz w:val="22"/>
            <w:szCs w:val="22"/>
          </w:rPr>
          <w:tab/>
        </w:r>
        <w:r w:rsidRPr="000B713E">
          <w:rPr>
            <w:rStyle w:val="Hyperlink"/>
          </w:rPr>
          <w:t>Verteiler</w:t>
        </w:r>
        <w:r>
          <w:rPr>
            <w:webHidden/>
          </w:rPr>
          <w:tab/>
        </w:r>
        <w:r>
          <w:rPr>
            <w:webHidden/>
          </w:rPr>
          <w:fldChar w:fldCharType="begin"/>
        </w:r>
        <w:r>
          <w:rPr>
            <w:webHidden/>
          </w:rPr>
          <w:instrText xml:space="preserve"> PAGEREF _Toc479686249 \h </w:instrText>
        </w:r>
        <w:r>
          <w:rPr>
            <w:webHidden/>
          </w:rPr>
        </w:r>
        <w:r>
          <w:rPr>
            <w:webHidden/>
          </w:rPr>
          <w:fldChar w:fldCharType="separate"/>
        </w:r>
        <w:r>
          <w:rPr>
            <w:webHidden/>
          </w:rPr>
          <w:t>2</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50" w:history="1">
        <w:r w:rsidRPr="000B713E">
          <w:rPr>
            <w:rStyle w:val="Hyperlink"/>
          </w:rPr>
          <w:t>0.3</w:t>
        </w:r>
        <w:r>
          <w:rPr>
            <w:rFonts w:asciiTheme="minorHAnsi" w:eastAsiaTheme="minorEastAsia" w:hAnsiTheme="minorHAnsi" w:cstheme="minorBidi"/>
            <w:sz w:val="22"/>
            <w:szCs w:val="22"/>
          </w:rPr>
          <w:tab/>
        </w:r>
        <w:r w:rsidRPr="000B713E">
          <w:rPr>
            <w:rStyle w:val="Hyperlink"/>
          </w:rPr>
          <w:t>Änderungsübersicht</w:t>
        </w:r>
        <w:r>
          <w:rPr>
            <w:webHidden/>
          </w:rPr>
          <w:tab/>
        </w:r>
        <w:r>
          <w:rPr>
            <w:webHidden/>
          </w:rPr>
          <w:fldChar w:fldCharType="begin"/>
        </w:r>
        <w:r>
          <w:rPr>
            <w:webHidden/>
          </w:rPr>
          <w:instrText xml:space="preserve"> PAGEREF _Toc479686250 \h </w:instrText>
        </w:r>
        <w:r>
          <w:rPr>
            <w:webHidden/>
          </w:rPr>
        </w:r>
        <w:r>
          <w:rPr>
            <w:webHidden/>
          </w:rPr>
          <w:fldChar w:fldCharType="separate"/>
        </w:r>
        <w:r>
          <w:rPr>
            <w:webHidden/>
          </w:rPr>
          <w:t>2</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51" w:history="1">
        <w:r w:rsidRPr="000B713E">
          <w:rPr>
            <w:rStyle w:val="Hyperlink"/>
          </w:rPr>
          <w:t>0.4</w:t>
        </w:r>
        <w:r>
          <w:rPr>
            <w:rFonts w:asciiTheme="minorHAnsi" w:eastAsiaTheme="minorEastAsia" w:hAnsiTheme="minorHAnsi" w:cstheme="minorBidi"/>
            <w:sz w:val="22"/>
            <w:szCs w:val="22"/>
          </w:rPr>
          <w:tab/>
        </w:r>
        <w:r w:rsidRPr="000B713E">
          <w:rPr>
            <w:rStyle w:val="Hyperlink"/>
          </w:rPr>
          <w:t>Inhaltsverzeichnis</w:t>
        </w:r>
        <w:r>
          <w:rPr>
            <w:webHidden/>
          </w:rPr>
          <w:tab/>
        </w:r>
        <w:r>
          <w:rPr>
            <w:webHidden/>
          </w:rPr>
          <w:fldChar w:fldCharType="begin"/>
        </w:r>
        <w:r>
          <w:rPr>
            <w:webHidden/>
          </w:rPr>
          <w:instrText xml:space="preserve"> PAGEREF _Toc479686251 \h </w:instrText>
        </w:r>
        <w:r>
          <w:rPr>
            <w:webHidden/>
          </w:rPr>
        </w:r>
        <w:r>
          <w:rPr>
            <w:webHidden/>
          </w:rPr>
          <w:fldChar w:fldCharType="separate"/>
        </w:r>
        <w:r>
          <w:rPr>
            <w:webHidden/>
          </w:rPr>
          <w:t>3</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52" w:history="1">
        <w:r w:rsidRPr="000B713E">
          <w:rPr>
            <w:rStyle w:val="Hyperlink"/>
          </w:rPr>
          <w:t>0.5</w:t>
        </w:r>
        <w:r>
          <w:rPr>
            <w:rFonts w:asciiTheme="minorHAnsi" w:eastAsiaTheme="minorEastAsia" w:hAnsiTheme="minorHAnsi" w:cstheme="minorBidi"/>
            <w:sz w:val="22"/>
            <w:szCs w:val="22"/>
          </w:rPr>
          <w:tab/>
        </w:r>
        <w:r w:rsidRPr="000B713E">
          <w:rPr>
            <w:rStyle w:val="Hyperlink"/>
          </w:rPr>
          <w:t>Abkürzungsverzeichnis</w:t>
        </w:r>
        <w:r>
          <w:rPr>
            <w:webHidden/>
          </w:rPr>
          <w:tab/>
        </w:r>
        <w:r>
          <w:rPr>
            <w:webHidden/>
          </w:rPr>
          <w:fldChar w:fldCharType="begin"/>
        </w:r>
        <w:r>
          <w:rPr>
            <w:webHidden/>
          </w:rPr>
          <w:instrText xml:space="preserve"> PAGEREF _Toc479686252 \h </w:instrText>
        </w:r>
        <w:r>
          <w:rPr>
            <w:webHidden/>
          </w:rPr>
        </w:r>
        <w:r>
          <w:rPr>
            <w:webHidden/>
          </w:rPr>
          <w:fldChar w:fldCharType="separate"/>
        </w:r>
        <w:r>
          <w:rPr>
            <w:webHidden/>
          </w:rPr>
          <w:t>5</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53" w:history="1">
        <w:r w:rsidRPr="000B713E">
          <w:rPr>
            <w:rStyle w:val="Hyperlink"/>
          </w:rPr>
          <w:t>0.6</w:t>
        </w:r>
        <w:r>
          <w:rPr>
            <w:rFonts w:asciiTheme="minorHAnsi" w:eastAsiaTheme="minorEastAsia" w:hAnsiTheme="minorHAnsi" w:cstheme="minorBidi"/>
            <w:sz w:val="22"/>
            <w:szCs w:val="22"/>
          </w:rPr>
          <w:tab/>
        </w:r>
        <w:r w:rsidRPr="000B713E">
          <w:rPr>
            <w:rStyle w:val="Hyperlink"/>
          </w:rPr>
          <w:t>Definitionen</w:t>
        </w:r>
        <w:r>
          <w:rPr>
            <w:webHidden/>
          </w:rPr>
          <w:tab/>
        </w:r>
        <w:r>
          <w:rPr>
            <w:webHidden/>
          </w:rPr>
          <w:fldChar w:fldCharType="begin"/>
        </w:r>
        <w:r>
          <w:rPr>
            <w:webHidden/>
          </w:rPr>
          <w:instrText xml:space="preserve"> PAGEREF _Toc479686253 \h </w:instrText>
        </w:r>
        <w:r>
          <w:rPr>
            <w:webHidden/>
          </w:rPr>
        </w:r>
        <w:r>
          <w:rPr>
            <w:webHidden/>
          </w:rPr>
          <w:fldChar w:fldCharType="separate"/>
        </w:r>
        <w:r>
          <w:rPr>
            <w:webHidden/>
          </w:rPr>
          <w:t>5</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54" w:history="1">
        <w:r w:rsidRPr="000B713E">
          <w:rPr>
            <w:rStyle w:val="Hyperlink"/>
          </w:rPr>
          <w:t>0.7</w:t>
        </w:r>
        <w:r>
          <w:rPr>
            <w:rFonts w:asciiTheme="minorHAnsi" w:eastAsiaTheme="minorEastAsia" w:hAnsiTheme="minorHAnsi" w:cstheme="minorBidi"/>
            <w:sz w:val="22"/>
            <w:szCs w:val="22"/>
          </w:rPr>
          <w:tab/>
        </w:r>
        <w:r w:rsidRPr="000B713E">
          <w:rPr>
            <w:rStyle w:val="Hyperlink"/>
          </w:rPr>
          <w:t>Referenzierte Dokumente / URLs</w:t>
        </w:r>
        <w:r>
          <w:rPr>
            <w:webHidden/>
          </w:rPr>
          <w:tab/>
        </w:r>
        <w:r>
          <w:rPr>
            <w:webHidden/>
          </w:rPr>
          <w:fldChar w:fldCharType="begin"/>
        </w:r>
        <w:r>
          <w:rPr>
            <w:webHidden/>
          </w:rPr>
          <w:instrText xml:space="preserve"> PAGEREF _Toc479686254 \h </w:instrText>
        </w:r>
        <w:r>
          <w:rPr>
            <w:webHidden/>
          </w:rPr>
        </w:r>
        <w:r>
          <w:rPr>
            <w:webHidden/>
          </w:rPr>
          <w:fldChar w:fldCharType="separate"/>
        </w:r>
        <w:r>
          <w:rPr>
            <w:webHidden/>
          </w:rPr>
          <w:t>5</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55" w:history="1">
        <w:r w:rsidRPr="000B713E">
          <w:rPr>
            <w:rStyle w:val="Hyperlink"/>
          </w:rPr>
          <w:t>0.8</w:t>
        </w:r>
        <w:r>
          <w:rPr>
            <w:rFonts w:asciiTheme="minorHAnsi" w:eastAsiaTheme="minorEastAsia" w:hAnsiTheme="minorHAnsi" w:cstheme="minorBidi"/>
            <w:sz w:val="22"/>
            <w:szCs w:val="22"/>
          </w:rPr>
          <w:tab/>
        </w:r>
        <w:r w:rsidRPr="000B713E">
          <w:rPr>
            <w:rStyle w:val="Hyperlink"/>
          </w:rPr>
          <w:t>Abbildungsverzeichnis</w:t>
        </w:r>
        <w:r>
          <w:rPr>
            <w:webHidden/>
          </w:rPr>
          <w:tab/>
        </w:r>
        <w:r>
          <w:rPr>
            <w:webHidden/>
          </w:rPr>
          <w:fldChar w:fldCharType="begin"/>
        </w:r>
        <w:r>
          <w:rPr>
            <w:webHidden/>
          </w:rPr>
          <w:instrText xml:space="preserve"> PAGEREF _Toc479686255 \h </w:instrText>
        </w:r>
        <w:r>
          <w:rPr>
            <w:webHidden/>
          </w:rPr>
        </w:r>
        <w:r>
          <w:rPr>
            <w:webHidden/>
          </w:rPr>
          <w:fldChar w:fldCharType="separate"/>
        </w:r>
        <w:r>
          <w:rPr>
            <w:webHidden/>
          </w:rPr>
          <w:t>6</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56" w:history="1">
        <w:r w:rsidRPr="000B713E">
          <w:rPr>
            <w:rStyle w:val="Hyperlink"/>
          </w:rPr>
          <w:t>0.9</w:t>
        </w:r>
        <w:r>
          <w:rPr>
            <w:rFonts w:asciiTheme="minorHAnsi" w:eastAsiaTheme="minorEastAsia" w:hAnsiTheme="minorHAnsi" w:cstheme="minorBidi"/>
            <w:sz w:val="22"/>
            <w:szCs w:val="22"/>
          </w:rPr>
          <w:tab/>
        </w:r>
        <w:r w:rsidRPr="000B713E">
          <w:rPr>
            <w:rStyle w:val="Hyperlink"/>
          </w:rPr>
          <w:t>Tabellenverzeichnis</w:t>
        </w:r>
        <w:r>
          <w:rPr>
            <w:webHidden/>
          </w:rPr>
          <w:tab/>
        </w:r>
        <w:r>
          <w:rPr>
            <w:webHidden/>
          </w:rPr>
          <w:fldChar w:fldCharType="begin"/>
        </w:r>
        <w:r>
          <w:rPr>
            <w:webHidden/>
          </w:rPr>
          <w:instrText xml:space="preserve"> PAGEREF _Toc479686256 \h </w:instrText>
        </w:r>
        <w:r>
          <w:rPr>
            <w:webHidden/>
          </w:rPr>
        </w:r>
        <w:r>
          <w:rPr>
            <w:webHidden/>
          </w:rPr>
          <w:fldChar w:fldCharType="separate"/>
        </w:r>
        <w:r>
          <w:rPr>
            <w:webHidden/>
          </w:rPr>
          <w:t>6</w:t>
        </w:r>
        <w:r>
          <w:rPr>
            <w:webHidden/>
          </w:rPr>
          <w:fldChar w:fldCharType="end"/>
        </w:r>
      </w:hyperlink>
    </w:p>
    <w:p w:rsidR="00531D6E" w:rsidRDefault="00531D6E">
      <w:pPr>
        <w:pStyle w:val="Verzeichnis1"/>
        <w:rPr>
          <w:rFonts w:asciiTheme="minorHAnsi" w:eastAsiaTheme="minorEastAsia" w:hAnsiTheme="minorHAnsi" w:cstheme="minorBidi"/>
          <w:b w:val="0"/>
          <w:noProof/>
          <w:color w:val="auto"/>
          <w:sz w:val="22"/>
          <w:szCs w:val="22"/>
        </w:rPr>
      </w:pPr>
      <w:hyperlink w:anchor="_Toc479686257" w:history="1">
        <w:r w:rsidRPr="000B713E">
          <w:rPr>
            <w:rStyle w:val="Hyperlink"/>
          </w:rPr>
          <w:t>1</w:t>
        </w:r>
        <w:r>
          <w:rPr>
            <w:rFonts w:asciiTheme="minorHAnsi" w:eastAsiaTheme="minorEastAsia" w:hAnsiTheme="minorHAnsi" w:cstheme="minorBidi"/>
            <w:b w:val="0"/>
            <w:noProof/>
            <w:color w:val="auto"/>
            <w:sz w:val="22"/>
            <w:szCs w:val="22"/>
          </w:rPr>
          <w:tab/>
        </w:r>
        <w:r w:rsidRPr="000B713E">
          <w:rPr>
            <w:rStyle w:val="Hyperlink"/>
          </w:rPr>
          <w:t>Überblick</w:t>
        </w:r>
        <w:r>
          <w:rPr>
            <w:noProof/>
            <w:webHidden/>
          </w:rPr>
          <w:tab/>
        </w:r>
        <w:r>
          <w:rPr>
            <w:noProof/>
            <w:webHidden/>
          </w:rPr>
          <w:fldChar w:fldCharType="begin"/>
        </w:r>
        <w:r>
          <w:rPr>
            <w:noProof/>
            <w:webHidden/>
          </w:rPr>
          <w:instrText xml:space="preserve"> PAGEREF _Toc479686257 \h </w:instrText>
        </w:r>
        <w:r>
          <w:rPr>
            <w:noProof/>
            <w:webHidden/>
          </w:rPr>
        </w:r>
        <w:r>
          <w:rPr>
            <w:noProof/>
            <w:webHidden/>
          </w:rPr>
          <w:fldChar w:fldCharType="separate"/>
        </w:r>
        <w:r>
          <w:rPr>
            <w:noProof/>
            <w:webHidden/>
          </w:rPr>
          <w:t>7</w:t>
        </w:r>
        <w:r>
          <w:rPr>
            <w:noProof/>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58" w:history="1">
        <w:r w:rsidRPr="000B713E">
          <w:rPr>
            <w:rStyle w:val="Hyperlink"/>
          </w:rPr>
          <w:t>1.1</w:t>
        </w:r>
        <w:r>
          <w:rPr>
            <w:rFonts w:asciiTheme="minorHAnsi" w:eastAsiaTheme="minorEastAsia" w:hAnsiTheme="minorHAnsi" w:cstheme="minorBidi"/>
            <w:sz w:val="22"/>
            <w:szCs w:val="22"/>
          </w:rPr>
          <w:tab/>
        </w:r>
        <w:r w:rsidRPr="000B713E">
          <w:rPr>
            <w:rStyle w:val="Hyperlink"/>
          </w:rPr>
          <w:t>Inhalt des Dokuments</w:t>
        </w:r>
        <w:r>
          <w:rPr>
            <w:webHidden/>
          </w:rPr>
          <w:tab/>
        </w:r>
        <w:r>
          <w:rPr>
            <w:webHidden/>
          </w:rPr>
          <w:fldChar w:fldCharType="begin"/>
        </w:r>
        <w:r>
          <w:rPr>
            <w:webHidden/>
          </w:rPr>
          <w:instrText xml:space="preserve"> PAGEREF _Toc479686258 \h </w:instrText>
        </w:r>
        <w:r>
          <w:rPr>
            <w:webHidden/>
          </w:rPr>
        </w:r>
        <w:r>
          <w:rPr>
            <w:webHidden/>
          </w:rPr>
          <w:fldChar w:fldCharType="separate"/>
        </w:r>
        <w:r>
          <w:rPr>
            <w:webHidden/>
          </w:rPr>
          <w:t>7</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59" w:history="1">
        <w:r w:rsidRPr="000B713E">
          <w:rPr>
            <w:rStyle w:val="Hyperlink"/>
          </w:rPr>
          <w:t>1.2</w:t>
        </w:r>
        <w:r>
          <w:rPr>
            <w:rFonts w:asciiTheme="minorHAnsi" w:eastAsiaTheme="minorEastAsia" w:hAnsiTheme="minorHAnsi" w:cstheme="minorBidi"/>
            <w:sz w:val="22"/>
            <w:szCs w:val="22"/>
          </w:rPr>
          <w:tab/>
        </w:r>
        <w:r w:rsidRPr="000B713E">
          <w:rPr>
            <w:rStyle w:val="Hyperlink"/>
          </w:rPr>
          <w:t>Kurzbeschreibung der Funktionalität</w:t>
        </w:r>
        <w:r>
          <w:rPr>
            <w:webHidden/>
          </w:rPr>
          <w:tab/>
        </w:r>
        <w:r>
          <w:rPr>
            <w:webHidden/>
          </w:rPr>
          <w:fldChar w:fldCharType="begin"/>
        </w:r>
        <w:r>
          <w:rPr>
            <w:webHidden/>
          </w:rPr>
          <w:instrText xml:space="preserve"> PAGEREF _Toc479686259 \h </w:instrText>
        </w:r>
        <w:r>
          <w:rPr>
            <w:webHidden/>
          </w:rPr>
        </w:r>
        <w:r>
          <w:rPr>
            <w:webHidden/>
          </w:rPr>
          <w:fldChar w:fldCharType="separate"/>
        </w:r>
        <w:r>
          <w:rPr>
            <w:webHidden/>
          </w:rPr>
          <w:t>7</w:t>
        </w:r>
        <w:r>
          <w:rPr>
            <w:webHidden/>
          </w:rPr>
          <w:fldChar w:fldCharType="end"/>
        </w:r>
      </w:hyperlink>
    </w:p>
    <w:p w:rsidR="00531D6E" w:rsidRDefault="00531D6E">
      <w:pPr>
        <w:pStyle w:val="Verzeichnis1"/>
        <w:rPr>
          <w:rFonts w:asciiTheme="minorHAnsi" w:eastAsiaTheme="minorEastAsia" w:hAnsiTheme="minorHAnsi" w:cstheme="minorBidi"/>
          <w:b w:val="0"/>
          <w:noProof/>
          <w:color w:val="auto"/>
          <w:sz w:val="22"/>
          <w:szCs w:val="22"/>
        </w:rPr>
      </w:pPr>
      <w:hyperlink w:anchor="_Toc479686260" w:history="1">
        <w:r w:rsidRPr="000B713E">
          <w:rPr>
            <w:rStyle w:val="Hyperlink"/>
          </w:rPr>
          <w:t>2</w:t>
        </w:r>
        <w:r>
          <w:rPr>
            <w:rFonts w:asciiTheme="minorHAnsi" w:eastAsiaTheme="minorEastAsia" w:hAnsiTheme="minorHAnsi" w:cstheme="minorBidi"/>
            <w:b w:val="0"/>
            <w:noProof/>
            <w:color w:val="auto"/>
            <w:sz w:val="22"/>
            <w:szCs w:val="22"/>
          </w:rPr>
          <w:tab/>
        </w:r>
        <w:r w:rsidRPr="000B713E">
          <w:rPr>
            <w:rStyle w:val="Hyperlink"/>
          </w:rPr>
          <w:t>Betriebshandbuch</w:t>
        </w:r>
        <w:r>
          <w:rPr>
            <w:noProof/>
            <w:webHidden/>
          </w:rPr>
          <w:tab/>
        </w:r>
        <w:r>
          <w:rPr>
            <w:noProof/>
            <w:webHidden/>
          </w:rPr>
          <w:fldChar w:fldCharType="begin"/>
        </w:r>
        <w:r>
          <w:rPr>
            <w:noProof/>
            <w:webHidden/>
          </w:rPr>
          <w:instrText xml:space="preserve"> PAGEREF _Toc479686260 \h </w:instrText>
        </w:r>
        <w:r>
          <w:rPr>
            <w:noProof/>
            <w:webHidden/>
          </w:rPr>
        </w:r>
        <w:r>
          <w:rPr>
            <w:noProof/>
            <w:webHidden/>
          </w:rPr>
          <w:fldChar w:fldCharType="separate"/>
        </w:r>
        <w:r>
          <w:rPr>
            <w:noProof/>
            <w:webHidden/>
          </w:rPr>
          <w:t>8</w:t>
        </w:r>
        <w:r>
          <w:rPr>
            <w:noProof/>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61" w:history="1">
        <w:r w:rsidRPr="000B713E">
          <w:rPr>
            <w:rStyle w:val="Hyperlink"/>
          </w:rPr>
          <w:t>2.1</w:t>
        </w:r>
        <w:r>
          <w:rPr>
            <w:rFonts w:asciiTheme="minorHAnsi" w:eastAsiaTheme="minorEastAsia" w:hAnsiTheme="minorHAnsi" w:cstheme="minorBidi"/>
            <w:sz w:val="22"/>
            <w:szCs w:val="22"/>
          </w:rPr>
          <w:tab/>
        </w:r>
        <w:r w:rsidRPr="000B713E">
          <w:rPr>
            <w:rStyle w:val="Hyperlink"/>
          </w:rPr>
          <w:t>Installation der Software</w:t>
        </w:r>
        <w:r>
          <w:rPr>
            <w:webHidden/>
          </w:rPr>
          <w:tab/>
        </w:r>
        <w:r>
          <w:rPr>
            <w:webHidden/>
          </w:rPr>
          <w:fldChar w:fldCharType="begin"/>
        </w:r>
        <w:r>
          <w:rPr>
            <w:webHidden/>
          </w:rPr>
          <w:instrText xml:space="preserve"> PAGEREF _Toc479686261 \h </w:instrText>
        </w:r>
        <w:r>
          <w:rPr>
            <w:webHidden/>
          </w:rPr>
        </w:r>
        <w:r>
          <w:rPr>
            <w:webHidden/>
          </w:rPr>
          <w:fldChar w:fldCharType="separate"/>
        </w:r>
        <w:r>
          <w:rPr>
            <w:webHidden/>
          </w:rPr>
          <w:t>8</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62" w:history="1">
        <w:r w:rsidRPr="000B713E">
          <w:rPr>
            <w:rStyle w:val="Hyperlink"/>
          </w:rPr>
          <w:t>2.1.1</w:t>
        </w:r>
        <w:r>
          <w:rPr>
            <w:rFonts w:asciiTheme="minorHAnsi" w:hAnsiTheme="minorHAnsi" w:cstheme="minorBidi"/>
            <w:sz w:val="22"/>
            <w:szCs w:val="22"/>
          </w:rPr>
          <w:tab/>
        </w:r>
        <w:r w:rsidRPr="000B713E">
          <w:rPr>
            <w:rStyle w:val="Hyperlink"/>
          </w:rPr>
          <w:t>Voraussetzungen</w:t>
        </w:r>
        <w:r>
          <w:rPr>
            <w:webHidden/>
          </w:rPr>
          <w:tab/>
        </w:r>
        <w:r>
          <w:rPr>
            <w:webHidden/>
          </w:rPr>
          <w:fldChar w:fldCharType="begin"/>
        </w:r>
        <w:r>
          <w:rPr>
            <w:webHidden/>
          </w:rPr>
          <w:instrText xml:space="preserve"> PAGEREF _Toc479686262 \h </w:instrText>
        </w:r>
        <w:r>
          <w:rPr>
            <w:webHidden/>
          </w:rPr>
        </w:r>
        <w:r>
          <w:rPr>
            <w:webHidden/>
          </w:rPr>
          <w:fldChar w:fldCharType="separate"/>
        </w:r>
        <w:r>
          <w:rPr>
            <w:webHidden/>
          </w:rPr>
          <w:t>8</w:t>
        </w:r>
        <w:r>
          <w:rPr>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63" w:history="1">
        <w:r w:rsidRPr="000B713E">
          <w:rPr>
            <w:rStyle w:val="Hyperlink"/>
          </w:rPr>
          <w:t>2.1.1.1</w:t>
        </w:r>
        <w:r>
          <w:rPr>
            <w:rFonts w:asciiTheme="minorHAnsi" w:eastAsiaTheme="minorEastAsia" w:hAnsiTheme="minorHAnsi" w:cstheme="minorBidi"/>
            <w:noProof/>
            <w:sz w:val="22"/>
            <w:szCs w:val="22"/>
          </w:rPr>
          <w:tab/>
        </w:r>
        <w:r w:rsidRPr="000B713E">
          <w:rPr>
            <w:rStyle w:val="Hyperlink"/>
          </w:rPr>
          <w:t>Java</w:t>
        </w:r>
        <w:r>
          <w:rPr>
            <w:noProof/>
            <w:webHidden/>
          </w:rPr>
          <w:tab/>
        </w:r>
        <w:r>
          <w:rPr>
            <w:noProof/>
            <w:webHidden/>
          </w:rPr>
          <w:fldChar w:fldCharType="begin"/>
        </w:r>
        <w:r>
          <w:rPr>
            <w:noProof/>
            <w:webHidden/>
          </w:rPr>
          <w:instrText xml:space="preserve"> PAGEREF _Toc479686263 \h </w:instrText>
        </w:r>
        <w:r>
          <w:rPr>
            <w:noProof/>
            <w:webHidden/>
          </w:rPr>
        </w:r>
        <w:r>
          <w:rPr>
            <w:noProof/>
            <w:webHidden/>
          </w:rPr>
          <w:fldChar w:fldCharType="separate"/>
        </w:r>
        <w:r>
          <w:rPr>
            <w:noProof/>
            <w:webHidden/>
          </w:rPr>
          <w:t>8</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64" w:history="1">
        <w:r w:rsidRPr="000B713E">
          <w:rPr>
            <w:rStyle w:val="Hyperlink"/>
          </w:rPr>
          <w:t>2.1.1.2</w:t>
        </w:r>
        <w:r>
          <w:rPr>
            <w:rFonts w:asciiTheme="minorHAnsi" w:eastAsiaTheme="minorEastAsia" w:hAnsiTheme="minorHAnsi" w:cstheme="minorBidi"/>
            <w:noProof/>
            <w:sz w:val="22"/>
            <w:szCs w:val="22"/>
          </w:rPr>
          <w:tab/>
        </w:r>
        <w:r w:rsidRPr="000B713E">
          <w:rPr>
            <w:rStyle w:val="Hyperlink"/>
          </w:rPr>
          <w:t>SWE</w:t>
        </w:r>
        <w:r>
          <w:rPr>
            <w:noProof/>
            <w:webHidden/>
          </w:rPr>
          <w:tab/>
        </w:r>
        <w:r>
          <w:rPr>
            <w:noProof/>
            <w:webHidden/>
          </w:rPr>
          <w:fldChar w:fldCharType="begin"/>
        </w:r>
        <w:r>
          <w:rPr>
            <w:noProof/>
            <w:webHidden/>
          </w:rPr>
          <w:instrText xml:space="preserve"> PAGEREF _Toc479686264 \h </w:instrText>
        </w:r>
        <w:r>
          <w:rPr>
            <w:noProof/>
            <w:webHidden/>
          </w:rPr>
        </w:r>
        <w:r>
          <w:rPr>
            <w:noProof/>
            <w:webHidden/>
          </w:rPr>
          <w:fldChar w:fldCharType="separate"/>
        </w:r>
        <w:r>
          <w:rPr>
            <w:noProof/>
            <w:webHidden/>
          </w:rPr>
          <w:t>8</w:t>
        </w:r>
        <w:r>
          <w:rPr>
            <w:noProof/>
            <w:webHidden/>
          </w:rPr>
          <w:fldChar w:fldCharType="end"/>
        </w:r>
      </w:hyperlink>
    </w:p>
    <w:p w:rsidR="00531D6E" w:rsidRDefault="00531D6E">
      <w:pPr>
        <w:pStyle w:val="Verzeichnis3"/>
        <w:rPr>
          <w:rFonts w:asciiTheme="minorHAnsi" w:hAnsiTheme="minorHAnsi" w:cstheme="minorBidi"/>
          <w:sz w:val="22"/>
          <w:szCs w:val="22"/>
        </w:rPr>
      </w:pPr>
      <w:hyperlink w:anchor="_Toc479686265" w:history="1">
        <w:r w:rsidRPr="000B713E">
          <w:rPr>
            <w:rStyle w:val="Hyperlink"/>
          </w:rPr>
          <w:t>2.1.2</w:t>
        </w:r>
        <w:r>
          <w:rPr>
            <w:rFonts w:asciiTheme="minorHAnsi" w:hAnsiTheme="minorHAnsi" w:cstheme="minorBidi"/>
            <w:sz w:val="22"/>
            <w:szCs w:val="22"/>
          </w:rPr>
          <w:tab/>
        </w:r>
        <w:r w:rsidRPr="000B713E">
          <w:rPr>
            <w:rStyle w:val="Hyperlink"/>
          </w:rPr>
          <w:t>Laufzeitumgebung</w:t>
        </w:r>
        <w:r>
          <w:rPr>
            <w:webHidden/>
          </w:rPr>
          <w:tab/>
        </w:r>
        <w:r>
          <w:rPr>
            <w:webHidden/>
          </w:rPr>
          <w:fldChar w:fldCharType="begin"/>
        </w:r>
        <w:r>
          <w:rPr>
            <w:webHidden/>
          </w:rPr>
          <w:instrText xml:space="preserve"> PAGEREF _Toc479686265 \h </w:instrText>
        </w:r>
        <w:r>
          <w:rPr>
            <w:webHidden/>
          </w:rPr>
        </w:r>
        <w:r>
          <w:rPr>
            <w:webHidden/>
          </w:rPr>
          <w:fldChar w:fldCharType="separate"/>
        </w:r>
        <w:r>
          <w:rPr>
            <w:webHidden/>
          </w:rPr>
          <w:t>9</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66" w:history="1">
        <w:r w:rsidRPr="000B713E">
          <w:rPr>
            <w:rStyle w:val="Hyperlink"/>
          </w:rPr>
          <w:t>2.1.3</w:t>
        </w:r>
        <w:r>
          <w:rPr>
            <w:rFonts w:asciiTheme="minorHAnsi" w:hAnsiTheme="minorHAnsi" w:cstheme="minorBidi"/>
            <w:sz w:val="22"/>
            <w:szCs w:val="22"/>
          </w:rPr>
          <w:tab/>
        </w:r>
        <w:r w:rsidRPr="000B713E">
          <w:rPr>
            <w:rStyle w:val="Hyperlink"/>
          </w:rPr>
          <w:t>Benötigte zusätzliche Softwarekomponenten</w:t>
        </w:r>
        <w:r>
          <w:rPr>
            <w:webHidden/>
          </w:rPr>
          <w:tab/>
        </w:r>
        <w:r>
          <w:rPr>
            <w:webHidden/>
          </w:rPr>
          <w:fldChar w:fldCharType="begin"/>
        </w:r>
        <w:r>
          <w:rPr>
            <w:webHidden/>
          </w:rPr>
          <w:instrText xml:space="preserve"> PAGEREF _Toc479686266 \h </w:instrText>
        </w:r>
        <w:r>
          <w:rPr>
            <w:webHidden/>
          </w:rPr>
        </w:r>
        <w:r>
          <w:rPr>
            <w:webHidden/>
          </w:rPr>
          <w:fldChar w:fldCharType="separate"/>
        </w:r>
        <w:r>
          <w:rPr>
            <w:webHidden/>
          </w:rPr>
          <w:t>9</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67" w:history="1">
        <w:r w:rsidRPr="000B713E">
          <w:rPr>
            <w:rStyle w:val="Hyperlink"/>
          </w:rPr>
          <w:t>2.1.4</w:t>
        </w:r>
        <w:r>
          <w:rPr>
            <w:rFonts w:asciiTheme="minorHAnsi" w:hAnsiTheme="minorHAnsi" w:cstheme="minorBidi"/>
            <w:sz w:val="22"/>
            <w:szCs w:val="22"/>
          </w:rPr>
          <w:tab/>
        </w:r>
        <w:r w:rsidRPr="000B713E">
          <w:rPr>
            <w:rStyle w:val="Hyperlink"/>
          </w:rPr>
          <w:t>Erstinstallation der Software</w:t>
        </w:r>
        <w:r>
          <w:rPr>
            <w:webHidden/>
          </w:rPr>
          <w:tab/>
        </w:r>
        <w:r>
          <w:rPr>
            <w:webHidden/>
          </w:rPr>
          <w:fldChar w:fldCharType="begin"/>
        </w:r>
        <w:r>
          <w:rPr>
            <w:webHidden/>
          </w:rPr>
          <w:instrText xml:space="preserve"> PAGEREF _Toc479686267 \h </w:instrText>
        </w:r>
        <w:r>
          <w:rPr>
            <w:webHidden/>
          </w:rPr>
        </w:r>
        <w:r>
          <w:rPr>
            <w:webHidden/>
          </w:rPr>
          <w:fldChar w:fldCharType="separate"/>
        </w:r>
        <w:r>
          <w:rPr>
            <w:webHidden/>
          </w:rPr>
          <w:t>9</w:t>
        </w:r>
        <w:r>
          <w:rPr>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68" w:history="1">
        <w:r w:rsidRPr="000B713E">
          <w:rPr>
            <w:rStyle w:val="Hyperlink"/>
          </w:rPr>
          <w:t>2.1.4.1</w:t>
        </w:r>
        <w:r>
          <w:rPr>
            <w:rFonts w:asciiTheme="minorHAnsi" w:eastAsiaTheme="minorEastAsia" w:hAnsiTheme="minorHAnsi" w:cstheme="minorBidi"/>
            <w:noProof/>
            <w:sz w:val="22"/>
            <w:szCs w:val="22"/>
          </w:rPr>
          <w:tab/>
        </w:r>
        <w:r w:rsidRPr="000B713E">
          <w:rPr>
            <w:rStyle w:val="Hyperlink"/>
          </w:rPr>
          <w:t>Weitere Installationsschritte</w:t>
        </w:r>
        <w:r>
          <w:rPr>
            <w:noProof/>
            <w:webHidden/>
          </w:rPr>
          <w:tab/>
        </w:r>
        <w:r>
          <w:rPr>
            <w:noProof/>
            <w:webHidden/>
          </w:rPr>
          <w:fldChar w:fldCharType="begin"/>
        </w:r>
        <w:r>
          <w:rPr>
            <w:noProof/>
            <w:webHidden/>
          </w:rPr>
          <w:instrText xml:space="preserve"> PAGEREF _Toc479686268 \h </w:instrText>
        </w:r>
        <w:r>
          <w:rPr>
            <w:noProof/>
            <w:webHidden/>
          </w:rPr>
        </w:r>
        <w:r>
          <w:rPr>
            <w:noProof/>
            <w:webHidden/>
          </w:rPr>
          <w:fldChar w:fldCharType="separate"/>
        </w:r>
        <w:r>
          <w:rPr>
            <w:noProof/>
            <w:webHidden/>
          </w:rPr>
          <w:t>10</w:t>
        </w:r>
        <w:r>
          <w:rPr>
            <w:noProof/>
            <w:webHidden/>
          </w:rPr>
          <w:fldChar w:fldCharType="end"/>
        </w:r>
      </w:hyperlink>
    </w:p>
    <w:p w:rsidR="00531D6E" w:rsidRDefault="00531D6E">
      <w:pPr>
        <w:pStyle w:val="Verzeichnis3"/>
        <w:rPr>
          <w:rFonts w:asciiTheme="minorHAnsi" w:hAnsiTheme="minorHAnsi" w:cstheme="minorBidi"/>
          <w:sz w:val="22"/>
          <w:szCs w:val="22"/>
        </w:rPr>
      </w:pPr>
      <w:hyperlink w:anchor="_Toc479686269" w:history="1">
        <w:r w:rsidRPr="000B713E">
          <w:rPr>
            <w:rStyle w:val="Hyperlink"/>
          </w:rPr>
          <w:t>2.1.5</w:t>
        </w:r>
        <w:r>
          <w:rPr>
            <w:rFonts w:asciiTheme="minorHAnsi" w:hAnsiTheme="minorHAnsi" w:cstheme="minorBidi"/>
            <w:sz w:val="22"/>
            <w:szCs w:val="22"/>
          </w:rPr>
          <w:tab/>
        </w:r>
        <w:r w:rsidRPr="000B713E">
          <w:rPr>
            <w:rStyle w:val="Hyperlink"/>
          </w:rPr>
          <w:t>Kontrolle der Installation</w:t>
        </w:r>
        <w:r>
          <w:rPr>
            <w:webHidden/>
          </w:rPr>
          <w:tab/>
        </w:r>
        <w:r>
          <w:rPr>
            <w:webHidden/>
          </w:rPr>
          <w:fldChar w:fldCharType="begin"/>
        </w:r>
        <w:r>
          <w:rPr>
            <w:webHidden/>
          </w:rPr>
          <w:instrText xml:space="preserve"> PAGEREF _Toc479686269 \h </w:instrText>
        </w:r>
        <w:r>
          <w:rPr>
            <w:webHidden/>
          </w:rPr>
        </w:r>
        <w:r>
          <w:rPr>
            <w:webHidden/>
          </w:rPr>
          <w:fldChar w:fldCharType="separate"/>
        </w:r>
        <w:r>
          <w:rPr>
            <w:webHidden/>
          </w:rPr>
          <w:t>10</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70" w:history="1">
        <w:r w:rsidRPr="000B713E">
          <w:rPr>
            <w:rStyle w:val="Hyperlink"/>
          </w:rPr>
          <w:t>2.1.6</w:t>
        </w:r>
        <w:r>
          <w:rPr>
            <w:rFonts w:asciiTheme="minorHAnsi" w:hAnsiTheme="minorHAnsi" w:cstheme="minorBidi"/>
            <w:sz w:val="22"/>
            <w:szCs w:val="22"/>
          </w:rPr>
          <w:tab/>
        </w:r>
        <w:r w:rsidRPr="000B713E">
          <w:rPr>
            <w:rStyle w:val="Hyperlink"/>
          </w:rPr>
          <w:t>Deinstallation der Software</w:t>
        </w:r>
        <w:r>
          <w:rPr>
            <w:webHidden/>
          </w:rPr>
          <w:tab/>
        </w:r>
        <w:r>
          <w:rPr>
            <w:webHidden/>
          </w:rPr>
          <w:fldChar w:fldCharType="begin"/>
        </w:r>
        <w:r>
          <w:rPr>
            <w:webHidden/>
          </w:rPr>
          <w:instrText xml:space="preserve"> PAGEREF _Toc479686270 \h </w:instrText>
        </w:r>
        <w:r>
          <w:rPr>
            <w:webHidden/>
          </w:rPr>
        </w:r>
        <w:r>
          <w:rPr>
            <w:webHidden/>
          </w:rPr>
          <w:fldChar w:fldCharType="separate"/>
        </w:r>
        <w:r>
          <w:rPr>
            <w:webHidden/>
          </w:rPr>
          <w:t>10</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71" w:history="1">
        <w:r w:rsidRPr="000B713E">
          <w:rPr>
            <w:rStyle w:val="Hyperlink"/>
          </w:rPr>
          <w:t>2.1.7</w:t>
        </w:r>
        <w:r>
          <w:rPr>
            <w:rFonts w:asciiTheme="minorHAnsi" w:hAnsiTheme="minorHAnsi" w:cstheme="minorBidi"/>
            <w:sz w:val="22"/>
            <w:szCs w:val="22"/>
          </w:rPr>
          <w:tab/>
        </w:r>
        <w:r w:rsidRPr="000B713E">
          <w:rPr>
            <w:rStyle w:val="Hyperlink"/>
          </w:rPr>
          <w:t>Aktualisierung der Software</w:t>
        </w:r>
        <w:r>
          <w:rPr>
            <w:webHidden/>
          </w:rPr>
          <w:tab/>
        </w:r>
        <w:r>
          <w:rPr>
            <w:webHidden/>
          </w:rPr>
          <w:fldChar w:fldCharType="begin"/>
        </w:r>
        <w:r>
          <w:rPr>
            <w:webHidden/>
          </w:rPr>
          <w:instrText xml:space="preserve"> PAGEREF _Toc479686271 \h </w:instrText>
        </w:r>
        <w:r>
          <w:rPr>
            <w:webHidden/>
          </w:rPr>
        </w:r>
        <w:r>
          <w:rPr>
            <w:webHidden/>
          </w:rPr>
          <w:fldChar w:fldCharType="separate"/>
        </w:r>
        <w:r>
          <w:rPr>
            <w:webHidden/>
          </w:rPr>
          <w:t>10</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72" w:history="1">
        <w:r w:rsidRPr="000B713E">
          <w:rPr>
            <w:rStyle w:val="Hyperlink"/>
          </w:rPr>
          <w:t>2.2</w:t>
        </w:r>
        <w:r>
          <w:rPr>
            <w:rFonts w:asciiTheme="minorHAnsi" w:eastAsiaTheme="minorEastAsia" w:hAnsiTheme="minorHAnsi" w:cstheme="minorBidi"/>
            <w:sz w:val="22"/>
            <w:szCs w:val="22"/>
          </w:rPr>
          <w:tab/>
        </w:r>
        <w:r w:rsidRPr="000B713E">
          <w:rPr>
            <w:rStyle w:val="Hyperlink"/>
          </w:rPr>
          <w:t>Einrichtung von Software und Datenverteiler</w:t>
        </w:r>
        <w:r>
          <w:rPr>
            <w:webHidden/>
          </w:rPr>
          <w:tab/>
        </w:r>
        <w:r>
          <w:rPr>
            <w:webHidden/>
          </w:rPr>
          <w:fldChar w:fldCharType="begin"/>
        </w:r>
        <w:r>
          <w:rPr>
            <w:webHidden/>
          </w:rPr>
          <w:instrText xml:space="preserve"> PAGEREF _Toc479686272 \h </w:instrText>
        </w:r>
        <w:r>
          <w:rPr>
            <w:webHidden/>
          </w:rPr>
        </w:r>
        <w:r>
          <w:rPr>
            <w:webHidden/>
          </w:rPr>
          <w:fldChar w:fldCharType="separate"/>
        </w:r>
        <w:r>
          <w:rPr>
            <w:webHidden/>
          </w:rPr>
          <w:t>10</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73" w:history="1">
        <w:r w:rsidRPr="000B713E">
          <w:rPr>
            <w:rStyle w:val="Hyperlink"/>
          </w:rPr>
          <w:t>2.2.1</w:t>
        </w:r>
        <w:r>
          <w:rPr>
            <w:rFonts w:asciiTheme="minorHAnsi" w:hAnsiTheme="minorHAnsi" w:cstheme="minorBidi"/>
            <w:sz w:val="22"/>
            <w:szCs w:val="22"/>
          </w:rPr>
          <w:tab/>
        </w:r>
        <w:r w:rsidRPr="000B713E">
          <w:rPr>
            <w:rStyle w:val="Hyperlink"/>
          </w:rPr>
          <w:t>Konfiguration</w:t>
        </w:r>
        <w:r>
          <w:rPr>
            <w:webHidden/>
          </w:rPr>
          <w:tab/>
        </w:r>
        <w:r>
          <w:rPr>
            <w:webHidden/>
          </w:rPr>
          <w:fldChar w:fldCharType="begin"/>
        </w:r>
        <w:r>
          <w:rPr>
            <w:webHidden/>
          </w:rPr>
          <w:instrText xml:space="preserve"> PAGEREF _Toc479686273 \h </w:instrText>
        </w:r>
        <w:r>
          <w:rPr>
            <w:webHidden/>
          </w:rPr>
        </w:r>
        <w:r>
          <w:rPr>
            <w:webHidden/>
          </w:rPr>
          <w:fldChar w:fldCharType="separate"/>
        </w:r>
        <w:r>
          <w:rPr>
            <w:webHidden/>
          </w:rPr>
          <w:t>10</w:t>
        </w:r>
        <w:r>
          <w:rPr>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74" w:history="1">
        <w:r w:rsidRPr="000B713E">
          <w:rPr>
            <w:rStyle w:val="Hyperlink"/>
          </w:rPr>
          <w:t>2.2.1.1</w:t>
        </w:r>
        <w:r>
          <w:rPr>
            <w:rFonts w:asciiTheme="minorHAnsi" w:eastAsiaTheme="minorEastAsia" w:hAnsiTheme="minorHAnsi" w:cstheme="minorBidi"/>
            <w:noProof/>
            <w:sz w:val="22"/>
            <w:szCs w:val="22"/>
          </w:rPr>
          <w:tab/>
        </w:r>
        <w:r w:rsidRPr="000B713E">
          <w:rPr>
            <w:rStyle w:val="Hyperlink"/>
          </w:rPr>
          <w:t>Konfigurationsbereiche</w:t>
        </w:r>
        <w:r>
          <w:rPr>
            <w:noProof/>
            <w:webHidden/>
          </w:rPr>
          <w:tab/>
        </w:r>
        <w:r>
          <w:rPr>
            <w:noProof/>
            <w:webHidden/>
          </w:rPr>
          <w:fldChar w:fldCharType="begin"/>
        </w:r>
        <w:r>
          <w:rPr>
            <w:noProof/>
            <w:webHidden/>
          </w:rPr>
          <w:instrText xml:space="preserve"> PAGEREF _Toc479686274 \h </w:instrText>
        </w:r>
        <w:r>
          <w:rPr>
            <w:noProof/>
            <w:webHidden/>
          </w:rPr>
        </w:r>
        <w:r>
          <w:rPr>
            <w:noProof/>
            <w:webHidden/>
          </w:rPr>
          <w:fldChar w:fldCharType="separate"/>
        </w:r>
        <w:r>
          <w:rPr>
            <w:noProof/>
            <w:webHidden/>
          </w:rPr>
          <w:t>10</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75" w:history="1">
        <w:r w:rsidRPr="000B713E">
          <w:rPr>
            <w:rStyle w:val="Hyperlink"/>
          </w:rPr>
          <w:t>2.2.1.2</w:t>
        </w:r>
        <w:r>
          <w:rPr>
            <w:rFonts w:asciiTheme="minorHAnsi" w:eastAsiaTheme="minorEastAsia" w:hAnsiTheme="minorHAnsi" w:cstheme="minorBidi"/>
            <w:noProof/>
            <w:sz w:val="22"/>
            <w:szCs w:val="22"/>
          </w:rPr>
          <w:tab/>
        </w:r>
        <w:r w:rsidRPr="000B713E">
          <w:rPr>
            <w:rStyle w:val="Hyperlink"/>
          </w:rPr>
          <w:t>Spezifische Konfigurationen</w:t>
        </w:r>
        <w:r>
          <w:rPr>
            <w:noProof/>
            <w:webHidden/>
          </w:rPr>
          <w:tab/>
        </w:r>
        <w:r>
          <w:rPr>
            <w:noProof/>
            <w:webHidden/>
          </w:rPr>
          <w:fldChar w:fldCharType="begin"/>
        </w:r>
        <w:r>
          <w:rPr>
            <w:noProof/>
            <w:webHidden/>
          </w:rPr>
          <w:instrText xml:space="preserve"> PAGEREF _Toc479686275 \h </w:instrText>
        </w:r>
        <w:r>
          <w:rPr>
            <w:noProof/>
            <w:webHidden/>
          </w:rPr>
        </w:r>
        <w:r>
          <w:rPr>
            <w:noProof/>
            <w:webHidden/>
          </w:rPr>
          <w:fldChar w:fldCharType="separate"/>
        </w:r>
        <w:r>
          <w:rPr>
            <w:noProof/>
            <w:webHidden/>
          </w:rPr>
          <w:t>11</w:t>
        </w:r>
        <w:r>
          <w:rPr>
            <w:noProof/>
            <w:webHidden/>
          </w:rPr>
          <w:fldChar w:fldCharType="end"/>
        </w:r>
      </w:hyperlink>
    </w:p>
    <w:p w:rsidR="00531D6E" w:rsidRDefault="00531D6E">
      <w:pPr>
        <w:pStyle w:val="Verzeichnis3"/>
        <w:rPr>
          <w:rFonts w:asciiTheme="minorHAnsi" w:hAnsiTheme="minorHAnsi" w:cstheme="minorBidi"/>
          <w:sz w:val="22"/>
          <w:szCs w:val="22"/>
        </w:rPr>
      </w:pPr>
      <w:hyperlink w:anchor="_Toc479686276" w:history="1">
        <w:r w:rsidRPr="000B713E">
          <w:rPr>
            <w:rStyle w:val="Hyperlink"/>
          </w:rPr>
          <w:t>2.2.2</w:t>
        </w:r>
        <w:r>
          <w:rPr>
            <w:rFonts w:asciiTheme="minorHAnsi" w:hAnsiTheme="minorHAnsi" w:cstheme="minorBidi"/>
            <w:sz w:val="22"/>
            <w:szCs w:val="22"/>
          </w:rPr>
          <w:tab/>
        </w:r>
        <w:r w:rsidRPr="000B713E">
          <w:rPr>
            <w:rStyle w:val="Hyperlink"/>
          </w:rPr>
          <w:t>Parametrierung</w:t>
        </w:r>
        <w:r>
          <w:rPr>
            <w:webHidden/>
          </w:rPr>
          <w:tab/>
        </w:r>
        <w:r>
          <w:rPr>
            <w:webHidden/>
          </w:rPr>
          <w:fldChar w:fldCharType="begin"/>
        </w:r>
        <w:r>
          <w:rPr>
            <w:webHidden/>
          </w:rPr>
          <w:instrText xml:space="preserve"> PAGEREF _Toc479686276 \h </w:instrText>
        </w:r>
        <w:r>
          <w:rPr>
            <w:webHidden/>
          </w:rPr>
        </w:r>
        <w:r>
          <w:rPr>
            <w:webHidden/>
          </w:rPr>
          <w:fldChar w:fldCharType="separate"/>
        </w:r>
        <w:r>
          <w:rPr>
            <w:webHidden/>
          </w:rPr>
          <w:t>12</w:t>
        </w:r>
        <w:r>
          <w:rPr>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77" w:history="1">
        <w:r w:rsidRPr="000B713E">
          <w:rPr>
            <w:rStyle w:val="Hyperlink"/>
          </w:rPr>
          <w:t>2.2.2.1</w:t>
        </w:r>
        <w:r>
          <w:rPr>
            <w:rFonts w:asciiTheme="minorHAnsi" w:eastAsiaTheme="minorEastAsia" w:hAnsiTheme="minorHAnsi" w:cstheme="minorBidi"/>
            <w:noProof/>
            <w:sz w:val="22"/>
            <w:szCs w:val="22"/>
          </w:rPr>
          <w:tab/>
        </w:r>
        <w:r w:rsidRPr="000B713E">
          <w:rPr>
            <w:rStyle w:val="Hyperlink"/>
          </w:rPr>
          <w:t>Parametrierung der Parametrierung</w:t>
        </w:r>
        <w:r>
          <w:rPr>
            <w:noProof/>
            <w:webHidden/>
          </w:rPr>
          <w:tab/>
        </w:r>
        <w:r>
          <w:rPr>
            <w:noProof/>
            <w:webHidden/>
          </w:rPr>
          <w:fldChar w:fldCharType="begin"/>
        </w:r>
        <w:r>
          <w:rPr>
            <w:noProof/>
            <w:webHidden/>
          </w:rPr>
          <w:instrText xml:space="preserve"> PAGEREF _Toc479686277 \h </w:instrText>
        </w:r>
        <w:r>
          <w:rPr>
            <w:noProof/>
            <w:webHidden/>
          </w:rPr>
        </w:r>
        <w:r>
          <w:rPr>
            <w:noProof/>
            <w:webHidden/>
          </w:rPr>
          <w:fldChar w:fldCharType="separate"/>
        </w:r>
        <w:r>
          <w:rPr>
            <w:noProof/>
            <w:webHidden/>
          </w:rPr>
          <w:t>12</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78" w:history="1">
        <w:r w:rsidRPr="000B713E">
          <w:rPr>
            <w:rStyle w:val="Hyperlink"/>
          </w:rPr>
          <w:t>2.2.2.2</w:t>
        </w:r>
        <w:r>
          <w:rPr>
            <w:rFonts w:asciiTheme="minorHAnsi" w:eastAsiaTheme="minorEastAsia" w:hAnsiTheme="minorHAnsi" w:cstheme="minorBidi"/>
            <w:noProof/>
            <w:sz w:val="22"/>
            <w:szCs w:val="22"/>
          </w:rPr>
          <w:tab/>
        </w:r>
        <w:r w:rsidRPr="000B713E">
          <w:rPr>
            <w:rStyle w:val="Hyperlink"/>
          </w:rPr>
          <w:t>Parameter atg.verwaltungDynamischerObjekte</w:t>
        </w:r>
        <w:r>
          <w:rPr>
            <w:noProof/>
            <w:webHidden/>
          </w:rPr>
          <w:tab/>
        </w:r>
        <w:r>
          <w:rPr>
            <w:noProof/>
            <w:webHidden/>
          </w:rPr>
          <w:fldChar w:fldCharType="begin"/>
        </w:r>
        <w:r>
          <w:rPr>
            <w:noProof/>
            <w:webHidden/>
          </w:rPr>
          <w:instrText xml:space="preserve"> PAGEREF _Toc479686278 \h </w:instrText>
        </w:r>
        <w:r>
          <w:rPr>
            <w:noProof/>
            <w:webHidden/>
          </w:rPr>
        </w:r>
        <w:r>
          <w:rPr>
            <w:noProof/>
            <w:webHidden/>
          </w:rPr>
          <w:fldChar w:fldCharType="separate"/>
        </w:r>
        <w:r>
          <w:rPr>
            <w:noProof/>
            <w:webHidden/>
          </w:rPr>
          <w:t>13</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79" w:history="1">
        <w:r w:rsidRPr="000B713E">
          <w:rPr>
            <w:rStyle w:val="Hyperlink"/>
          </w:rPr>
          <w:t>2.2.2.3</w:t>
        </w:r>
        <w:r>
          <w:rPr>
            <w:rFonts w:asciiTheme="minorHAnsi" w:eastAsiaTheme="minorEastAsia" w:hAnsiTheme="minorHAnsi" w:cstheme="minorBidi"/>
            <w:noProof/>
            <w:sz w:val="22"/>
            <w:szCs w:val="22"/>
          </w:rPr>
          <w:tab/>
        </w:r>
        <w:r w:rsidRPr="000B713E">
          <w:rPr>
            <w:rStyle w:val="Hyperlink"/>
          </w:rPr>
          <w:t>Parameter atg.betriebsMeldungsVerwaltungRegel</w:t>
        </w:r>
        <w:r>
          <w:rPr>
            <w:noProof/>
            <w:webHidden/>
          </w:rPr>
          <w:tab/>
        </w:r>
        <w:r>
          <w:rPr>
            <w:noProof/>
            <w:webHidden/>
          </w:rPr>
          <w:fldChar w:fldCharType="begin"/>
        </w:r>
        <w:r>
          <w:rPr>
            <w:noProof/>
            <w:webHidden/>
          </w:rPr>
          <w:instrText xml:space="preserve"> PAGEREF _Toc479686279 \h </w:instrText>
        </w:r>
        <w:r>
          <w:rPr>
            <w:noProof/>
            <w:webHidden/>
          </w:rPr>
        </w:r>
        <w:r>
          <w:rPr>
            <w:noProof/>
            <w:webHidden/>
          </w:rPr>
          <w:fldChar w:fldCharType="separate"/>
        </w:r>
        <w:r>
          <w:rPr>
            <w:noProof/>
            <w:webHidden/>
          </w:rPr>
          <w:t>14</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80" w:history="1">
        <w:r w:rsidRPr="000B713E">
          <w:rPr>
            <w:rStyle w:val="Hyperlink"/>
          </w:rPr>
          <w:t>2.2.2.4</w:t>
        </w:r>
        <w:r>
          <w:rPr>
            <w:rFonts w:asciiTheme="minorHAnsi" w:eastAsiaTheme="minorEastAsia" w:hAnsiTheme="minorHAnsi" w:cstheme="minorBidi"/>
            <w:noProof/>
            <w:sz w:val="22"/>
            <w:szCs w:val="22"/>
          </w:rPr>
          <w:tab/>
        </w:r>
        <w:r w:rsidRPr="000B713E">
          <w:rPr>
            <w:rStyle w:val="Hyperlink"/>
          </w:rPr>
          <w:t>Parameter atg.meldung</w:t>
        </w:r>
        <w:r>
          <w:rPr>
            <w:noProof/>
            <w:webHidden/>
          </w:rPr>
          <w:tab/>
        </w:r>
        <w:r>
          <w:rPr>
            <w:noProof/>
            <w:webHidden/>
          </w:rPr>
          <w:fldChar w:fldCharType="begin"/>
        </w:r>
        <w:r>
          <w:rPr>
            <w:noProof/>
            <w:webHidden/>
          </w:rPr>
          <w:instrText xml:space="preserve"> PAGEREF _Toc479686280 \h </w:instrText>
        </w:r>
        <w:r>
          <w:rPr>
            <w:noProof/>
            <w:webHidden/>
          </w:rPr>
        </w:r>
        <w:r>
          <w:rPr>
            <w:noProof/>
            <w:webHidden/>
          </w:rPr>
          <w:fldChar w:fldCharType="separate"/>
        </w:r>
        <w:r>
          <w:rPr>
            <w:noProof/>
            <w:webHidden/>
          </w:rPr>
          <w:t>22</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81" w:history="1">
        <w:r w:rsidRPr="000B713E">
          <w:rPr>
            <w:rStyle w:val="Hyperlink"/>
          </w:rPr>
          <w:t>2.2.2.5</w:t>
        </w:r>
        <w:r>
          <w:rPr>
            <w:rFonts w:asciiTheme="minorHAnsi" w:eastAsiaTheme="minorEastAsia" w:hAnsiTheme="minorHAnsi" w:cstheme="minorBidi"/>
            <w:noProof/>
            <w:sz w:val="22"/>
            <w:szCs w:val="22"/>
          </w:rPr>
          <w:tab/>
        </w:r>
        <w:r w:rsidRPr="000B713E">
          <w:rPr>
            <w:rStyle w:val="Hyperlink"/>
          </w:rPr>
          <w:t>Parameter atg.meldungsGruppeMeldung</w:t>
        </w:r>
        <w:r>
          <w:rPr>
            <w:noProof/>
            <w:webHidden/>
          </w:rPr>
          <w:tab/>
        </w:r>
        <w:r>
          <w:rPr>
            <w:noProof/>
            <w:webHidden/>
          </w:rPr>
          <w:fldChar w:fldCharType="begin"/>
        </w:r>
        <w:r>
          <w:rPr>
            <w:noProof/>
            <w:webHidden/>
          </w:rPr>
          <w:instrText xml:space="preserve"> PAGEREF _Toc479686281 \h </w:instrText>
        </w:r>
        <w:r>
          <w:rPr>
            <w:noProof/>
            <w:webHidden/>
          </w:rPr>
        </w:r>
        <w:r>
          <w:rPr>
            <w:noProof/>
            <w:webHidden/>
          </w:rPr>
          <w:fldChar w:fldCharType="separate"/>
        </w:r>
        <w:r>
          <w:rPr>
            <w:noProof/>
            <w:webHidden/>
          </w:rPr>
          <w:t>23</w:t>
        </w:r>
        <w:r>
          <w:rPr>
            <w:noProof/>
            <w:webHidden/>
          </w:rPr>
          <w:fldChar w:fldCharType="end"/>
        </w:r>
      </w:hyperlink>
    </w:p>
    <w:p w:rsidR="00531D6E" w:rsidRDefault="00531D6E">
      <w:pPr>
        <w:pStyle w:val="Verzeichnis3"/>
        <w:rPr>
          <w:rFonts w:asciiTheme="minorHAnsi" w:hAnsiTheme="minorHAnsi" w:cstheme="minorBidi"/>
          <w:sz w:val="22"/>
          <w:szCs w:val="22"/>
        </w:rPr>
      </w:pPr>
      <w:hyperlink w:anchor="_Toc479686282" w:history="1">
        <w:r w:rsidRPr="000B713E">
          <w:rPr>
            <w:rStyle w:val="Hyperlink"/>
          </w:rPr>
          <w:t>2.2.3</w:t>
        </w:r>
        <w:r>
          <w:rPr>
            <w:rFonts w:asciiTheme="minorHAnsi" w:hAnsiTheme="minorHAnsi" w:cstheme="minorBidi"/>
            <w:sz w:val="22"/>
            <w:szCs w:val="22"/>
          </w:rPr>
          <w:tab/>
        </w:r>
        <w:r w:rsidRPr="000B713E">
          <w:rPr>
            <w:rStyle w:val="Hyperlink"/>
          </w:rPr>
          <w:t>Ein- und Ausgangsdaten</w:t>
        </w:r>
        <w:r>
          <w:rPr>
            <w:webHidden/>
          </w:rPr>
          <w:tab/>
        </w:r>
        <w:r>
          <w:rPr>
            <w:webHidden/>
          </w:rPr>
          <w:fldChar w:fldCharType="begin"/>
        </w:r>
        <w:r>
          <w:rPr>
            <w:webHidden/>
          </w:rPr>
          <w:instrText xml:space="preserve"> PAGEREF _Toc479686282 \h </w:instrText>
        </w:r>
        <w:r>
          <w:rPr>
            <w:webHidden/>
          </w:rPr>
        </w:r>
        <w:r>
          <w:rPr>
            <w:webHidden/>
          </w:rPr>
          <w:fldChar w:fldCharType="separate"/>
        </w:r>
        <w:r>
          <w:rPr>
            <w:webHidden/>
          </w:rPr>
          <w:t>23</w:t>
        </w:r>
        <w:r>
          <w:rPr>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83" w:history="1">
        <w:r w:rsidRPr="000B713E">
          <w:rPr>
            <w:rStyle w:val="Hyperlink"/>
          </w:rPr>
          <w:t>2.2.3.1</w:t>
        </w:r>
        <w:r>
          <w:rPr>
            <w:rFonts w:asciiTheme="minorHAnsi" w:eastAsiaTheme="minorEastAsia" w:hAnsiTheme="minorHAnsi" w:cstheme="minorBidi"/>
            <w:noProof/>
            <w:sz w:val="22"/>
            <w:szCs w:val="22"/>
          </w:rPr>
          <w:tab/>
        </w:r>
        <w:r w:rsidRPr="000B713E">
          <w:rPr>
            <w:rStyle w:val="Hyperlink"/>
          </w:rPr>
          <w:t>Eingangsdaten</w:t>
        </w:r>
        <w:r>
          <w:rPr>
            <w:noProof/>
            <w:webHidden/>
          </w:rPr>
          <w:tab/>
        </w:r>
        <w:r>
          <w:rPr>
            <w:noProof/>
            <w:webHidden/>
          </w:rPr>
          <w:fldChar w:fldCharType="begin"/>
        </w:r>
        <w:r>
          <w:rPr>
            <w:noProof/>
            <w:webHidden/>
          </w:rPr>
          <w:instrText xml:space="preserve"> PAGEREF _Toc479686283 \h </w:instrText>
        </w:r>
        <w:r>
          <w:rPr>
            <w:noProof/>
            <w:webHidden/>
          </w:rPr>
        </w:r>
        <w:r>
          <w:rPr>
            <w:noProof/>
            <w:webHidden/>
          </w:rPr>
          <w:fldChar w:fldCharType="separate"/>
        </w:r>
        <w:r>
          <w:rPr>
            <w:noProof/>
            <w:webHidden/>
          </w:rPr>
          <w:t>23</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84" w:history="1">
        <w:r w:rsidRPr="000B713E">
          <w:rPr>
            <w:rStyle w:val="Hyperlink"/>
          </w:rPr>
          <w:t>2.2.3.2</w:t>
        </w:r>
        <w:r>
          <w:rPr>
            <w:rFonts w:asciiTheme="minorHAnsi" w:eastAsiaTheme="minorEastAsia" w:hAnsiTheme="minorHAnsi" w:cstheme="minorBidi"/>
            <w:noProof/>
            <w:sz w:val="22"/>
            <w:szCs w:val="22"/>
          </w:rPr>
          <w:tab/>
        </w:r>
        <w:r w:rsidRPr="000B713E">
          <w:rPr>
            <w:rStyle w:val="Hyperlink"/>
          </w:rPr>
          <w:t>Ausgangsdaten</w:t>
        </w:r>
        <w:r>
          <w:rPr>
            <w:noProof/>
            <w:webHidden/>
          </w:rPr>
          <w:tab/>
        </w:r>
        <w:r>
          <w:rPr>
            <w:noProof/>
            <w:webHidden/>
          </w:rPr>
          <w:fldChar w:fldCharType="begin"/>
        </w:r>
        <w:r>
          <w:rPr>
            <w:noProof/>
            <w:webHidden/>
          </w:rPr>
          <w:instrText xml:space="preserve"> PAGEREF _Toc479686284 \h </w:instrText>
        </w:r>
        <w:r>
          <w:rPr>
            <w:noProof/>
            <w:webHidden/>
          </w:rPr>
        </w:r>
        <w:r>
          <w:rPr>
            <w:noProof/>
            <w:webHidden/>
          </w:rPr>
          <w:fldChar w:fldCharType="separate"/>
        </w:r>
        <w:r>
          <w:rPr>
            <w:noProof/>
            <w:webHidden/>
          </w:rPr>
          <w:t>24</w:t>
        </w:r>
        <w:r>
          <w:rPr>
            <w:noProof/>
            <w:webHidden/>
          </w:rPr>
          <w:fldChar w:fldCharType="end"/>
        </w:r>
      </w:hyperlink>
    </w:p>
    <w:p w:rsidR="00531D6E" w:rsidRDefault="00531D6E">
      <w:pPr>
        <w:pStyle w:val="Verzeichnis3"/>
        <w:rPr>
          <w:rFonts w:asciiTheme="minorHAnsi" w:hAnsiTheme="minorHAnsi" w:cstheme="minorBidi"/>
          <w:sz w:val="22"/>
          <w:szCs w:val="22"/>
        </w:rPr>
      </w:pPr>
      <w:hyperlink w:anchor="_Toc479686285" w:history="1">
        <w:r w:rsidRPr="000B713E">
          <w:rPr>
            <w:rStyle w:val="Hyperlink"/>
          </w:rPr>
          <w:t>2.2.4</w:t>
        </w:r>
        <w:r>
          <w:rPr>
            <w:rFonts w:asciiTheme="minorHAnsi" w:hAnsiTheme="minorHAnsi" w:cstheme="minorBidi"/>
            <w:sz w:val="22"/>
            <w:szCs w:val="22"/>
          </w:rPr>
          <w:tab/>
        </w:r>
        <w:r w:rsidRPr="000B713E">
          <w:rPr>
            <w:rStyle w:val="Hyperlink"/>
          </w:rPr>
          <w:t>Aufnahme des Betriebs</w:t>
        </w:r>
        <w:r>
          <w:rPr>
            <w:webHidden/>
          </w:rPr>
          <w:tab/>
        </w:r>
        <w:r>
          <w:rPr>
            <w:webHidden/>
          </w:rPr>
          <w:fldChar w:fldCharType="begin"/>
        </w:r>
        <w:r>
          <w:rPr>
            <w:webHidden/>
          </w:rPr>
          <w:instrText xml:space="preserve"> PAGEREF _Toc479686285 \h </w:instrText>
        </w:r>
        <w:r>
          <w:rPr>
            <w:webHidden/>
          </w:rPr>
        </w:r>
        <w:r>
          <w:rPr>
            <w:webHidden/>
          </w:rPr>
          <w:fldChar w:fldCharType="separate"/>
        </w:r>
        <w:r>
          <w:rPr>
            <w:webHidden/>
          </w:rPr>
          <w:t>25</w:t>
        </w:r>
        <w:r>
          <w:rPr>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86" w:history="1">
        <w:r w:rsidRPr="000B713E">
          <w:rPr>
            <w:rStyle w:val="Hyperlink"/>
          </w:rPr>
          <w:t>2.2.4.1</w:t>
        </w:r>
        <w:r>
          <w:rPr>
            <w:rFonts w:asciiTheme="minorHAnsi" w:eastAsiaTheme="minorEastAsia" w:hAnsiTheme="minorHAnsi" w:cstheme="minorBidi"/>
            <w:noProof/>
            <w:sz w:val="22"/>
            <w:szCs w:val="22"/>
          </w:rPr>
          <w:tab/>
        </w:r>
        <w:r w:rsidRPr="000B713E">
          <w:rPr>
            <w:rStyle w:val="Hyperlink"/>
          </w:rPr>
          <w:t>Startparameter</w:t>
        </w:r>
        <w:r>
          <w:rPr>
            <w:noProof/>
            <w:webHidden/>
          </w:rPr>
          <w:tab/>
        </w:r>
        <w:r>
          <w:rPr>
            <w:noProof/>
            <w:webHidden/>
          </w:rPr>
          <w:fldChar w:fldCharType="begin"/>
        </w:r>
        <w:r>
          <w:rPr>
            <w:noProof/>
            <w:webHidden/>
          </w:rPr>
          <w:instrText xml:space="preserve"> PAGEREF _Toc479686286 \h </w:instrText>
        </w:r>
        <w:r>
          <w:rPr>
            <w:noProof/>
            <w:webHidden/>
          </w:rPr>
        </w:r>
        <w:r>
          <w:rPr>
            <w:noProof/>
            <w:webHidden/>
          </w:rPr>
          <w:fldChar w:fldCharType="separate"/>
        </w:r>
        <w:r>
          <w:rPr>
            <w:noProof/>
            <w:webHidden/>
          </w:rPr>
          <w:t>25</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87" w:history="1">
        <w:r w:rsidRPr="000B713E">
          <w:rPr>
            <w:rStyle w:val="Hyperlink"/>
          </w:rPr>
          <w:t>2.2.4.2</w:t>
        </w:r>
        <w:r>
          <w:rPr>
            <w:rFonts w:asciiTheme="minorHAnsi" w:eastAsiaTheme="minorEastAsia" w:hAnsiTheme="minorHAnsi" w:cstheme="minorBidi"/>
            <w:noProof/>
            <w:sz w:val="22"/>
            <w:szCs w:val="22"/>
          </w:rPr>
          <w:tab/>
        </w:r>
        <w:r w:rsidRPr="000B713E">
          <w:rPr>
            <w:rStyle w:val="Hyperlink"/>
          </w:rPr>
          <w:t>Starten der SWE</w:t>
        </w:r>
        <w:r>
          <w:rPr>
            <w:noProof/>
            <w:webHidden/>
          </w:rPr>
          <w:tab/>
        </w:r>
        <w:r>
          <w:rPr>
            <w:noProof/>
            <w:webHidden/>
          </w:rPr>
          <w:fldChar w:fldCharType="begin"/>
        </w:r>
        <w:r>
          <w:rPr>
            <w:noProof/>
            <w:webHidden/>
          </w:rPr>
          <w:instrText xml:space="preserve"> PAGEREF _Toc479686287 \h </w:instrText>
        </w:r>
        <w:r>
          <w:rPr>
            <w:noProof/>
            <w:webHidden/>
          </w:rPr>
        </w:r>
        <w:r>
          <w:rPr>
            <w:noProof/>
            <w:webHidden/>
          </w:rPr>
          <w:fldChar w:fldCharType="separate"/>
        </w:r>
        <w:r>
          <w:rPr>
            <w:noProof/>
            <w:webHidden/>
          </w:rPr>
          <w:t>28</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88" w:history="1">
        <w:r w:rsidRPr="000B713E">
          <w:rPr>
            <w:rStyle w:val="Hyperlink"/>
          </w:rPr>
          <w:t>2.2.4.3</w:t>
        </w:r>
        <w:r>
          <w:rPr>
            <w:rFonts w:asciiTheme="minorHAnsi" w:eastAsiaTheme="minorEastAsia" w:hAnsiTheme="minorHAnsi" w:cstheme="minorBidi"/>
            <w:noProof/>
            <w:sz w:val="22"/>
            <w:szCs w:val="22"/>
          </w:rPr>
          <w:tab/>
        </w:r>
        <w:r w:rsidRPr="000B713E">
          <w:rPr>
            <w:rStyle w:val="Hyperlink"/>
          </w:rPr>
          <w:t>Alternative: Start-Stopp</w:t>
        </w:r>
        <w:r>
          <w:rPr>
            <w:noProof/>
            <w:webHidden/>
          </w:rPr>
          <w:tab/>
        </w:r>
        <w:r>
          <w:rPr>
            <w:noProof/>
            <w:webHidden/>
          </w:rPr>
          <w:fldChar w:fldCharType="begin"/>
        </w:r>
        <w:r>
          <w:rPr>
            <w:noProof/>
            <w:webHidden/>
          </w:rPr>
          <w:instrText xml:space="preserve"> PAGEREF _Toc479686288 \h </w:instrText>
        </w:r>
        <w:r>
          <w:rPr>
            <w:noProof/>
            <w:webHidden/>
          </w:rPr>
        </w:r>
        <w:r>
          <w:rPr>
            <w:noProof/>
            <w:webHidden/>
          </w:rPr>
          <w:fldChar w:fldCharType="separate"/>
        </w:r>
        <w:r>
          <w:rPr>
            <w:noProof/>
            <w:webHidden/>
          </w:rPr>
          <w:t>29</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89" w:history="1">
        <w:r w:rsidRPr="000B713E">
          <w:rPr>
            <w:rStyle w:val="Hyperlink"/>
          </w:rPr>
          <w:t>2.2.4.4</w:t>
        </w:r>
        <w:r>
          <w:rPr>
            <w:rFonts w:asciiTheme="minorHAnsi" w:eastAsiaTheme="minorEastAsia" w:hAnsiTheme="minorHAnsi" w:cstheme="minorBidi"/>
            <w:noProof/>
            <w:sz w:val="22"/>
            <w:szCs w:val="22"/>
          </w:rPr>
          <w:tab/>
        </w:r>
        <w:r w:rsidRPr="000B713E">
          <w:rPr>
            <w:rStyle w:val="Hyperlink"/>
          </w:rPr>
          <w:t>Dauer des Startvorgangs</w:t>
        </w:r>
        <w:r>
          <w:rPr>
            <w:noProof/>
            <w:webHidden/>
          </w:rPr>
          <w:tab/>
        </w:r>
        <w:r>
          <w:rPr>
            <w:noProof/>
            <w:webHidden/>
          </w:rPr>
          <w:fldChar w:fldCharType="begin"/>
        </w:r>
        <w:r>
          <w:rPr>
            <w:noProof/>
            <w:webHidden/>
          </w:rPr>
          <w:instrText xml:space="preserve"> PAGEREF _Toc479686289 \h </w:instrText>
        </w:r>
        <w:r>
          <w:rPr>
            <w:noProof/>
            <w:webHidden/>
          </w:rPr>
        </w:r>
        <w:r>
          <w:rPr>
            <w:noProof/>
            <w:webHidden/>
          </w:rPr>
          <w:fldChar w:fldCharType="separate"/>
        </w:r>
        <w:r>
          <w:rPr>
            <w:noProof/>
            <w:webHidden/>
          </w:rPr>
          <w:t>29</w:t>
        </w:r>
        <w:r>
          <w:rPr>
            <w:noProof/>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90" w:history="1">
        <w:r w:rsidRPr="000B713E">
          <w:rPr>
            <w:rStyle w:val="Hyperlink"/>
          </w:rPr>
          <w:t>2.3</w:t>
        </w:r>
        <w:r>
          <w:rPr>
            <w:rFonts w:asciiTheme="minorHAnsi" w:eastAsiaTheme="minorEastAsia" w:hAnsiTheme="minorHAnsi" w:cstheme="minorBidi"/>
            <w:sz w:val="22"/>
            <w:szCs w:val="22"/>
          </w:rPr>
          <w:tab/>
        </w:r>
        <w:r w:rsidRPr="000B713E">
          <w:rPr>
            <w:rStyle w:val="Hyperlink"/>
          </w:rPr>
          <w:t>Überwachung des Betriebs</w:t>
        </w:r>
        <w:r>
          <w:rPr>
            <w:webHidden/>
          </w:rPr>
          <w:tab/>
        </w:r>
        <w:r>
          <w:rPr>
            <w:webHidden/>
          </w:rPr>
          <w:fldChar w:fldCharType="begin"/>
        </w:r>
        <w:r>
          <w:rPr>
            <w:webHidden/>
          </w:rPr>
          <w:instrText xml:space="preserve"> PAGEREF _Toc479686290 \h </w:instrText>
        </w:r>
        <w:r>
          <w:rPr>
            <w:webHidden/>
          </w:rPr>
        </w:r>
        <w:r>
          <w:rPr>
            <w:webHidden/>
          </w:rPr>
          <w:fldChar w:fldCharType="separate"/>
        </w:r>
        <w:r>
          <w:rPr>
            <w:webHidden/>
          </w:rPr>
          <w:t>30</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91" w:history="1">
        <w:r w:rsidRPr="000B713E">
          <w:rPr>
            <w:rStyle w:val="Hyperlink"/>
          </w:rPr>
          <w:t>2.3.1</w:t>
        </w:r>
        <w:r>
          <w:rPr>
            <w:rFonts w:asciiTheme="minorHAnsi" w:hAnsiTheme="minorHAnsi" w:cstheme="minorBidi"/>
            <w:sz w:val="22"/>
            <w:szCs w:val="22"/>
          </w:rPr>
          <w:tab/>
        </w:r>
        <w:r w:rsidRPr="000B713E">
          <w:rPr>
            <w:rStyle w:val="Hyperlink"/>
          </w:rPr>
          <w:t>Überwachung des Prozesses</w:t>
        </w:r>
        <w:r>
          <w:rPr>
            <w:webHidden/>
          </w:rPr>
          <w:tab/>
        </w:r>
        <w:r>
          <w:rPr>
            <w:webHidden/>
          </w:rPr>
          <w:fldChar w:fldCharType="begin"/>
        </w:r>
        <w:r>
          <w:rPr>
            <w:webHidden/>
          </w:rPr>
          <w:instrText xml:space="preserve"> PAGEREF _Toc479686291 \h </w:instrText>
        </w:r>
        <w:r>
          <w:rPr>
            <w:webHidden/>
          </w:rPr>
        </w:r>
        <w:r>
          <w:rPr>
            <w:webHidden/>
          </w:rPr>
          <w:fldChar w:fldCharType="separate"/>
        </w:r>
        <w:r>
          <w:rPr>
            <w:webHidden/>
          </w:rPr>
          <w:t>30</w:t>
        </w:r>
        <w:r>
          <w:rPr>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92" w:history="1">
        <w:r w:rsidRPr="000B713E">
          <w:rPr>
            <w:rStyle w:val="Hyperlink"/>
          </w:rPr>
          <w:t>2.3.1.1</w:t>
        </w:r>
        <w:r>
          <w:rPr>
            <w:rFonts w:asciiTheme="minorHAnsi" w:eastAsiaTheme="minorEastAsia" w:hAnsiTheme="minorHAnsi" w:cstheme="minorBidi"/>
            <w:noProof/>
            <w:sz w:val="22"/>
            <w:szCs w:val="22"/>
          </w:rPr>
          <w:tab/>
        </w:r>
        <w:r w:rsidRPr="000B713E">
          <w:rPr>
            <w:rStyle w:val="Hyperlink"/>
          </w:rPr>
          <w:t>Windows</w:t>
        </w:r>
        <w:r>
          <w:rPr>
            <w:noProof/>
            <w:webHidden/>
          </w:rPr>
          <w:tab/>
        </w:r>
        <w:r>
          <w:rPr>
            <w:noProof/>
            <w:webHidden/>
          </w:rPr>
          <w:fldChar w:fldCharType="begin"/>
        </w:r>
        <w:r>
          <w:rPr>
            <w:noProof/>
            <w:webHidden/>
          </w:rPr>
          <w:instrText xml:space="preserve"> PAGEREF _Toc479686292 \h </w:instrText>
        </w:r>
        <w:r>
          <w:rPr>
            <w:noProof/>
            <w:webHidden/>
          </w:rPr>
        </w:r>
        <w:r>
          <w:rPr>
            <w:noProof/>
            <w:webHidden/>
          </w:rPr>
          <w:fldChar w:fldCharType="separate"/>
        </w:r>
        <w:r>
          <w:rPr>
            <w:noProof/>
            <w:webHidden/>
          </w:rPr>
          <w:t>30</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93" w:history="1">
        <w:r w:rsidRPr="000B713E">
          <w:rPr>
            <w:rStyle w:val="Hyperlink"/>
          </w:rPr>
          <w:t>2.3.1.2</w:t>
        </w:r>
        <w:r>
          <w:rPr>
            <w:rFonts w:asciiTheme="minorHAnsi" w:eastAsiaTheme="minorEastAsia" w:hAnsiTheme="minorHAnsi" w:cstheme="minorBidi"/>
            <w:noProof/>
            <w:sz w:val="22"/>
            <w:szCs w:val="22"/>
          </w:rPr>
          <w:tab/>
        </w:r>
        <w:r w:rsidRPr="000B713E">
          <w:rPr>
            <w:rStyle w:val="Hyperlink"/>
          </w:rPr>
          <w:t>Linux</w:t>
        </w:r>
        <w:r>
          <w:rPr>
            <w:noProof/>
            <w:webHidden/>
          </w:rPr>
          <w:tab/>
        </w:r>
        <w:r>
          <w:rPr>
            <w:noProof/>
            <w:webHidden/>
          </w:rPr>
          <w:fldChar w:fldCharType="begin"/>
        </w:r>
        <w:r>
          <w:rPr>
            <w:noProof/>
            <w:webHidden/>
          </w:rPr>
          <w:instrText xml:space="preserve"> PAGEREF _Toc479686293 \h </w:instrText>
        </w:r>
        <w:r>
          <w:rPr>
            <w:noProof/>
            <w:webHidden/>
          </w:rPr>
        </w:r>
        <w:r>
          <w:rPr>
            <w:noProof/>
            <w:webHidden/>
          </w:rPr>
          <w:fldChar w:fldCharType="separate"/>
        </w:r>
        <w:r>
          <w:rPr>
            <w:noProof/>
            <w:webHidden/>
          </w:rPr>
          <w:t>30</w:t>
        </w:r>
        <w:r>
          <w:rPr>
            <w:noProof/>
            <w:webHidden/>
          </w:rPr>
          <w:fldChar w:fldCharType="end"/>
        </w:r>
      </w:hyperlink>
    </w:p>
    <w:p w:rsidR="00531D6E" w:rsidRDefault="00531D6E">
      <w:pPr>
        <w:pStyle w:val="Verzeichnis3"/>
        <w:rPr>
          <w:rFonts w:asciiTheme="minorHAnsi" w:hAnsiTheme="minorHAnsi" w:cstheme="minorBidi"/>
          <w:sz w:val="22"/>
          <w:szCs w:val="22"/>
        </w:rPr>
      </w:pPr>
      <w:hyperlink w:anchor="_Toc479686294" w:history="1">
        <w:r w:rsidRPr="000B713E">
          <w:rPr>
            <w:rStyle w:val="Hyperlink"/>
          </w:rPr>
          <w:t>2.3.2</w:t>
        </w:r>
        <w:r>
          <w:rPr>
            <w:rFonts w:asciiTheme="minorHAnsi" w:hAnsiTheme="minorHAnsi" w:cstheme="minorBidi"/>
            <w:sz w:val="22"/>
            <w:szCs w:val="22"/>
          </w:rPr>
          <w:tab/>
        </w:r>
        <w:r w:rsidRPr="000B713E">
          <w:rPr>
            <w:rStyle w:val="Hyperlink"/>
          </w:rPr>
          <w:t>Prüfung Störungsfreiheit</w:t>
        </w:r>
        <w:r>
          <w:rPr>
            <w:webHidden/>
          </w:rPr>
          <w:tab/>
        </w:r>
        <w:r>
          <w:rPr>
            <w:webHidden/>
          </w:rPr>
          <w:fldChar w:fldCharType="begin"/>
        </w:r>
        <w:r>
          <w:rPr>
            <w:webHidden/>
          </w:rPr>
          <w:instrText xml:space="preserve"> PAGEREF _Toc479686294 \h </w:instrText>
        </w:r>
        <w:r>
          <w:rPr>
            <w:webHidden/>
          </w:rPr>
        </w:r>
        <w:r>
          <w:rPr>
            <w:webHidden/>
          </w:rPr>
          <w:fldChar w:fldCharType="separate"/>
        </w:r>
        <w:r>
          <w:rPr>
            <w:webHidden/>
          </w:rPr>
          <w:t>30</w:t>
        </w:r>
        <w:r>
          <w:rPr>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295" w:history="1">
        <w:r w:rsidRPr="000B713E">
          <w:rPr>
            <w:rStyle w:val="Hyperlink"/>
          </w:rPr>
          <w:t>2.3.2.1</w:t>
        </w:r>
        <w:r>
          <w:rPr>
            <w:rFonts w:asciiTheme="minorHAnsi" w:eastAsiaTheme="minorEastAsia" w:hAnsiTheme="minorHAnsi" w:cstheme="minorBidi"/>
            <w:noProof/>
            <w:sz w:val="22"/>
            <w:szCs w:val="22"/>
          </w:rPr>
          <w:tab/>
        </w:r>
        <w:r w:rsidRPr="000B713E">
          <w:rPr>
            <w:rStyle w:val="Hyperlink"/>
          </w:rPr>
          <w:t>Prüfung durch Log-Files</w:t>
        </w:r>
        <w:r>
          <w:rPr>
            <w:noProof/>
            <w:webHidden/>
          </w:rPr>
          <w:tab/>
        </w:r>
        <w:r>
          <w:rPr>
            <w:noProof/>
            <w:webHidden/>
          </w:rPr>
          <w:fldChar w:fldCharType="begin"/>
        </w:r>
        <w:r>
          <w:rPr>
            <w:noProof/>
            <w:webHidden/>
          </w:rPr>
          <w:instrText xml:space="preserve"> PAGEREF _Toc479686295 \h </w:instrText>
        </w:r>
        <w:r>
          <w:rPr>
            <w:noProof/>
            <w:webHidden/>
          </w:rPr>
        </w:r>
        <w:r>
          <w:rPr>
            <w:noProof/>
            <w:webHidden/>
          </w:rPr>
          <w:fldChar w:fldCharType="separate"/>
        </w:r>
        <w:r>
          <w:rPr>
            <w:noProof/>
            <w:webHidden/>
          </w:rPr>
          <w:t>30</w:t>
        </w:r>
        <w:r>
          <w:rPr>
            <w:noProof/>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296" w:history="1">
        <w:r w:rsidRPr="000B713E">
          <w:rPr>
            <w:rStyle w:val="Hyperlink"/>
          </w:rPr>
          <w:t>2.4</w:t>
        </w:r>
        <w:r>
          <w:rPr>
            <w:rFonts w:asciiTheme="minorHAnsi" w:eastAsiaTheme="minorEastAsia" w:hAnsiTheme="minorHAnsi" w:cstheme="minorBidi"/>
            <w:sz w:val="22"/>
            <w:szCs w:val="22"/>
          </w:rPr>
          <w:tab/>
        </w:r>
        <w:r w:rsidRPr="000B713E">
          <w:rPr>
            <w:rStyle w:val="Hyperlink"/>
          </w:rPr>
          <w:t>Unterbrechung oder Beendigung des Betriebs</w:t>
        </w:r>
        <w:r>
          <w:rPr>
            <w:webHidden/>
          </w:rPr>
          <w:tab/>
        </w:r>
        <w:r>
          <w:rPr>
            <w:webHidden/>
          </w:rPr>
          <w:fldChar w:fldCharType="begin"/>
        </w:r>
        <w:r>
          <w:rPr>
            <w:webHidden/>
          </w:rPr>
          <w:instrText xml:space="preserve"> PAGEREF _Toc479686296 \h </w:instrText>
        </w:r>
        <w:r>
          <w:rPr>
            <w:webHidden/>
          </w:rPr>
        </w:r>
        <w:r>
          <w:rPr>
            <w:webHidden/>
          </w:rPr>
          <w:fldChar w:fldCharType="separate"/>
        </w:r>
        <w:r>
          <w:rPr>
            <w:webHidden/>
          </w:rPr>
          <w:t>30</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97" w:history="1">
        <w:r w:rsidRPr="000B713E">
          <w:rPr>
            <w:rStyle w:val="Hyperlink"/>
          </w:rPr>
          <w:t>2.4.1</w:t>
        </w:r>
        <w:r>
          <w:rPr>
            <w:rFonts w:asciiTheme="minorHAnsi" w:hAnsiTheme="minorHAnsi" w:cstheme="minorBidi"/>
            <w:sz w:val="22"/>
            <w:szCs w:val="22"/>
          </w:rPr>
          <w:tab/>
        </w:r>
        <w:r w:rsidRPr="000B713E">
          <w:rPr>
            <w:rStyle w:val="Hyperlink"/>
          </w:rPr>
          <w:t>Voraussetzungen</w:t>
        </w:r>
        <w:r>
          <w:rPr>
            <w:webHidden/>
          </w:rPr>
          <w:tab/>
        </w:r>
        <w:r>
          <w:rPr>
            <w:webHidden/>
          </w:rPr>
          <w:fldChar w:fldCharType="begin"/>
        </w:r>
        <w:r>
          <w:rPr>
            <w:webHidden/>
          </w:rPr>
          <w:instrText xml:space="preserve"> PAGEREF _Toc479686297 \h </w:instrText>
        </w:r>
        <w:r>
          <w:rPr>
            <w:webHidden/>
          </w:rPr>
        </w:r>
        <w:r>
          <w:rPr>
            <w:webHidden/>
          </w:rPr>
          <w:fldChar w:fldCharType="separate"/>
        </w:r>
        <w:r>
          <w:rPr>
            <w:webHidden/>
          </w:rPr>
          <w:t>30</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98" w:history="1">
        <w:r w:rsidRPr="000B713E">
          <w:rPr>
            <w:rStyle w:val="Hyperlink"/>
          </w:rPr>
          <w:t>2.4.2</w:t>
        </w:r>
        <w:r>
          <w:rPr>
            <w:rFonts w:asciiTheme="minorHAnsi" w:hAnsiTheme="minorHAnsi" w:cstheme="minorBidi"/>
            <w:sz w:val="22"/>
            <w:szCs w:val="22"/>
          </w:rPr>
          <w:tab/>
        </w:r>
        <w:r w:rsidRPr="000B713E">
          <w:rPr>
            <w:rStyle w:val="Hyperlink"/>
          </w:rPr>
          <w:t>Unterbrechung des Betriebs</w:t>
        </w:r>
        <w:r>
          <w:rPr>
            <w:webHidden/>
          </w:rPr>
          <w:tab/>
        </w:r>
        <w:r>
          <w:rPr>
            <w:webHidden/>
          </w:rPr>
          <w:fldChar w:fldCharType="begin"/>
        </w:r>
        <w:r>
          <w:rPr>
            <w:webHidden/>
          </w:rPr>
          <w:instrText xml:space="preserve"> PAGEREF _Toc479686298 \h </w:instrText>
        </w:r>
        <w:r>
          <w:rPr>
            <w:webHidden/>
          </w:rPr>
        </w:r>
        <w:r>
          <w:rPr>
            <w:webHidden/>
          </w:rPr>
          <w:fldChar w:fldCharType="separate"/>
        </w:r>
        <w:r>
          <w:rPr>
            <w:webHidden/>
          </w:rPr>
          <w:t>30</w:t>
        </w:r>
        <w:r>
          <w:rPr>
            <w:webHidden/>
          </w:rPr>
          <w:fldChar w:fldCharType="end"/>
        </w:r>
      </w:hyperlink>
    </w:p>
    <w:p w:rsidR="00531D6E" w:rsidRDefault="00531D6E">
      <w:pPr>
        <w:pStyle w:val="Verzeichnis3"/>
        <w:rPr>
          <w:rFonts w:asciiTheme="minorHAnsi" w:hAnsiTheme="minorHAnsi" w:cstheme="minorBidi"/>
          <w:sz w:val="22"/>
          <w:szCs w:val="22"/>
        </w:rPr>
      </w:pPr>
      <w:hyperlink w:anchor="_Toc479686299" w:history="1">
        <w:r w:rsidRPr="000B713E">
          <w:rPr>
            <w:rStyle w:val="Hyperlink"/>
          </w:rPr>
          <w:t>2.4.3</w:t>
        </w:r>
        <w:r>
          <w:rPr>
            <w:rFonts w:asciiTheme="minorHAnsi" w:hAnsiTheme="minorHAnsi" w:cstheme="minorBidi"/>
            <w:sz w:val="22"/>
            <w:szCs w:val="22"/>
          </w:rPr>
          <w:tab/>
        </w:r>
        <w:r w:rsidRPr="000B713E">
          <w:rPr>
            <w:rStyle w:val="Hyperlink"/>
          </w:rPr>
          <w:t>Beenden des Betriebs</w:t>
        </w:r>
        <w:r>
          <w:rPr>
            <w:webHidden/>
          </w:rPr>
          <w:tab/>
        </w:r>
        <w:r>
          <w:rPr>
            <w:webHidden/>
          </w:rPr>
          <w:fldChar w:fldCharType="begin"/>
        </w:r>
        <w:r>
          <w:rPr>
            <w:webHidden/>
          </w:rPr>
          <w:instrText xml:space="preserve"> PAGEREF _Toc479686299 \h </w:instrText>
        </w:r>
        <w:r>
          <w:rPr>
            <w:webHidden/>
          </w:rPr>
        </w:r>
        <w:r>
          <w:rPr>
            <w:webHidden/>
          </w:rPr>
          <w:fldChar w:fldCharType="separate"/>
        </w:r>
        <w:r>
          <w:rPr>
            <w:webHidden/>
          </w:rPr>
          <w:t>30</w:t>
        </w:r>
        <w:r>
          <w:rPr>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300" w:history="1">
        <w:r w:rsidRPr="000B713E">
          <w:rPr>
            <w:rStyle w:val="Hyperlink"/>
          </w:rPr>
          <w:t>2.4.3.1</w:t>
        </w:r>
        <w:r>
          <w:rPr>
            <w:rFonts w:asciiTheme="minorHAnsi" w:eastAsiaTheme="minorEastAsia" w:hAnsiTheme="minorHAnsi" w:cstheme="minorBidi"/>
            <w:noProof/>
            <w:sz w:val="22"/>
            <w:szCs w:val="22"/>
          </w:rPr>
          <w:tab/>
        </w:r>
        <w:r w:rsidRPr="000B713E">
          <w:rPr>
            <w:rStyle w:val="Hyperlink"/>
          </w:rPr>
          <w:t>Windows</w:t>
        </w:r>
        <w:r>
          <w:rPr>
            <w:noProof/>
            <w:webHidden/>
          </w:rPr>
          <w:tab/>
        </w:r>
        <w:r>
          <w:rPr>
            <w:noProof/>
            <w:webHidden/>
          </w:rPr>
          <w:fldChar w:fldCharType="begin"/>
        </w:r>
        <w:r>
          <w:rPr>
            <w:noProof/>
            <w:webHidden/>
          </w:rPr>
          <w:instrText xml:space="preserve"> PAGEREF _Toc479686300 \h </w:instrText>
        </w:r>
        <w:r>
          <w:rPr>
            <w:noProof/>
            <w:webHidden/>
          </w:rPr>
        </w:r>
        <w:r>
          <w:rPr>
            <w:noProof/>
            <w:webHidden/>
          </w:rPr>
          <w:fldChar w:fldCharType="separate"/>
        </w:r>
        <w:r>
          <w:rPr>
            <w:noProof/>
            <w:webHidden/>
          </w:rPr>
          <w:t>30</w:t>
        </w:r>
        <w:r>
          <w:rPr>
            <w:noProof/>
            <w:webHidden/>
          </w:rPr>
          <w:fldChar w:fldCharType="end"/>
        </w:r>
      </w:hyperlink>
    </w:p>
    <w:p w:rsidR="00531D6E" w:rsidRDefault="00531D6E">
      <w:pPr>
        <w:pStyle w:val="Verzeichnis4"/>
        <w:rPr>
          <w:rFonts w:asciiTheme="minorHAnsi" w:eastAsiaTheme="minorEastAsia" w:hAnsiTheme="minorHAnsi" w:cstheme="minorBidi"/>
          <w:noProof/>
          <w:sz w:val="22"/>
          <w:szCs w:val="22"/>
        </w:rPr>
      </w:pPr>
      <w:hyperlink w:anchor="_Toc479686301" w:history="1">
        <w:r w:rsidRPr="000B713E">
          <w:rPr>
            <w:rStyle w:val="Hyperlink"/>
          </w:rPr>
          <w:t>2.4.3.2</w:t>
        </w:r>
        <w:r>
          <w:rPr>
            <w:rFonts w:asciiTheme="minorHAnsi" w:eastAsiaTheme="minorEastAsia" w:hAnsiTheme="minorHAnsi" w:cstheme="minorBidi"/>
            <w:noProof/>
            <w:sz w:val="22"/>
            <w:szCs w:val="22"/>
          </w:rPr>
          <w:tab/>
        </w:r>
        <w:r w:rsidRPr="000B713E">
          <w:rPr>
            <w:rStyle w:val="Hyperlink"/>
          </w:rPr>
          <w:t>Linux</w:t>
        </w:r>
        <w:r>
          <w:rPr>
            <w:noProof/>
            <w:webHidden/>
          </w:rPr>
          <w:tab/>
        </w:r>
        <w:r>
          <w:rPr>
            <w:noProof/>
            <w:webHidden/>
          </w:rPr>
          <w:fldChar w:fldCharType="begin"/>
        </w:r>
        <w:r>
          <w:rPr>
            <w:noProof/>
            <w:webHidden/>
          </w:rPr>
          <w:instrText xml:space="preserve"> PAGEREF _Toc479686301 \h </w:instrText>
        </w:r>
        <w:r>
          <w:rPr>
            <w:noProof/>
            <w:webHidden/>
          </w:rPr>
        </w:r>
        <w:r>
          <w:rPr>
            <w:noProof/>
            <w:webHidden/>
          </w:rPr>
          <w:fldChar w:fldCharType="separate"/>
        </w:r>
        <w:r>
          <w:rPr>
            <w:noProof/>
            <w:webHidden/>
          </w:rPr>
          <w:t>31</w:t>
        </w:r>
        <w:r>
          <w:rPr>
            <w:noProof/>
            <w:webHidden/>
          </w:rPr>
          <w:fldChar w:fldCharType="end"/>
        </w:r>
      </w:hyperlink>
    </w:p>
    <w:p w:rsidR="00531D6E" w:rsidRDefault="00531D6E">
      <w:pPr>
        <w:pStyle w:val="Verzeichnis1"/>
        <w:rPr>
          <w:rFonts w:asciiTheme="minorHAnsi" w:eastAsiaTheme="minorEastAsia" w:hAnsiTheme="minorHAnsi" w:cstheme="minorBidi"/>
          <w:b w:val="0"/>
          <w:noProof/>
          <w:color w:val="auto"/>
          <w:sz w:val="22"/>
          <w:szCs w:val="22"/>
        </w:rPr>
      </w:pPr>
      <w:hyperlink w:anchor="_Toc479686302" w:history="1">
        <w:r w:rsidRPr="000B713E">
          <w:rPr>
            <w:rStyle w:val="Hyperlink"/>
          </w:rPr>
          <w:t>3</w:t>
        </w:r>
        <w:r>
          <w:rPr>
            <w:rFonts w:asciiTheme="minorHAnsi" w:eastAsiaTheme="minorEastAsia" w:hAnsiTheme="minorHAnsi" w:cstheme="minorBidi"/>
            <w:b w:val="0"/>
            <w:noProof/>
            <w:color w:val="auto"/>
            <w:sz w:val="22"/>
            <w:szCs w:val="22"/>
          </w:rPr>
          <w:tab/>
        </w:r>
        <w:r w:rsidRPr="000B713E">
          <w:rPr>
            <w:rStyle w:val="Hyperlink"/>
          </w:rPr>
          <w:t>Anwenderhandbuch</w:t>
        </w:r>
        <w:r>
          <w:rPr>
            <w:noProof/>
            <w:webHidden/>
          </w:rPr>
          <w:tab/>
        </w:r>
        <w:r>
          <w:rPr>
            <w:noProof/>
            <w:webHidden/>
          </w:rPr>
          <w:fldChar w:fldCharType="begin"/>
        </w:r>
        <w:r>
          <w:rPr>
            <w:noProof/>
            <w:webHidden/>
          </w:rPr>
          <w:instrText xml:space="preserve"> PAGEREF _Toc479686302 \h </w:instrText>
        </w:r>
        <w:r>
          <w:rPr>
            <w:noProof/>
            <w:webHidden/>
          </w:rPr>
        </w:r>
        <w:r>
          <w:rPr>
            <w:noProof/>
            <w:webHidden/>
          </w:rPr>
          <w:fldChar w:fldCharType="separate"/>
        </w:r>
        <w:r>
          <w:rPr>
            <w:noProof/>
            <w:webHidden/>
          </w:rPr>
          <w:t>32</w:t>
        </w:r>
        <w:r>
          <w:rPr>
            <w:noProof/>
            <w:webHidden/>
          </w:rPr>
          <w:fldChar w:fldCharType="end"/>
        </w:r>
      </w:hyperlink>
    </w:p>
    <w:p w:rsidR="00531D6E" w:rsidRDefault="00531D6E">
      <w:pPr>
        <w:pStyle w:val="Verzeichnis1"/>
        <w:rPr>
          <w:rFonts w:asciiTheme="minorHAnsi" w:eastAsiaTheme="minorEastAsia" w:hAnsiTheme="minorHAnsi" w:cstheme="minorBidi"/>
          <w:b w:val="0"/>
          <w:noProof/>
          <w:color w:val="auto"/>
          <w:sz w:val="22"/>
          <w:szCs w:val="22"/>
        </w:rPr>
      </w:pPr>
      <w:hyperlink w:anchor="_Toc479686303" w:history="1">
        <w:r w:rsidRPr="000B713E">
          <w:rPr>
            <w:rStyle w:val="Hyperlink"/>
          </w:rPr>
          <w:t>4</w:t>
        </w:r>
        <w:r>
          <w:rPr>
            <w:rFonts w:asciiTheme="minorHAnsi" w:eastAsiaTheme="minorEastAsia" w:hAnsiTheme="minorHAnsi" w:cstheme="minorBidi"/>
            <w:b w:val="0"/>
            <w:noProof/>
            <w:color w:val="auto"/>
            <w:sz w:val="22"/>
            <w:szCs w:val="22"/>
          </w:rPr>
          <w:tab/>
        </w:r>
        <w:r w:rsidRPr="000B713E">
          <w:rPr>
            <w:rStyle w:val="Hyperlink"/>
          </w:rPr>
          <w:t>Diagnosehandbuch</w:t>
        </w:r>
        <w:r>
          <w:rPr>
            <w:noProof/>
            <w:webHidden/>
          </w:rPr>
          <w:tab/>
        </w:r>
        <w:r>
          <w:rPr>
            <w:noProof/>
            <w:webHidden/>
          </w:rPr>
          <w:fldChar w:fldCharType="begin"/>
        </w:r>
        <w:r>
          <w:rPr>
            <w:noProof/>
            <w:webHidden/>
          </w:rPr>
          <w:instrText xml:space="preserve"> PAGEREF _Toc479686303 \h </w:instrText>
        </w:r>
        <w:r>
          <w:rPr>
            <w:noProof/>
            <w:webHidden/>
          </w:rPr>
        </w:r>
        <w:r>
          <w:rPr>
            <w:noProof/>
            <w:webHidden/>
          </w:rPr>
          <w:fldChar w:fldCharType="separate"/>
        </w:r>
        <w:r>
          <w:rPr>
            <w:noProof/>
            <w:webHidden/>
          </w:rPr>
          <w:t>32</w:t>
        </w:r>
        <w:r>
          <w:rPr>
            <w:noProof/>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304" w:history="1">
        <w:r w:rsidRPr="000B713E">
          <w:rPr>
            <w:rStyle w:val="Hyperlink"/>
          </w:rPr>
          <w:t>4.1</w:t>
        </w:r>
        <w:r>
          <w:rPr>
            <w:rFonts w:asciiTheme="minorHAnsi" w:eastAsiaTheme="minorEastAsia" w:hAnsiTheme="minorHAnsi" w:cstheme="minorBidi"/>
            <w:sz w:val="22"/>
            <w:szCs w:val="22"/>
          </w:rPr>
          <w:tab/>
        </w:r>
        <w:r w:rsidRPr="000B713E">
          <w:rPr>
            <w:rStyle w:val="Hyperlink"/>
          </w:rPr>
          <w:t>Benötigte Werkzeuge</w:t>
        </w:r>
        <w:r>
          <w:rPr>
            <w:webHidden/>
          </w:rPr>
          <w:tab/>
        </w:r>
        <w:r>
          <w:rPr>
            <w:webHidden/>
          </w:rPr>
          <w:fldChar w:fldCharType="begin"/>
        </w:r>
        <w:r>
          <w:rPr>
            <w:webHidden/>
          </w:rPr>
          <w:instrText xml:space="preserve"> PAGEREF _Toc479686304 \h </w:instrText>
        </w:r>
        <w:r>
          <w:rPr>
            <w:webHidden/>
          </w:rPr>
        </w:r>
        <w:r>
          <w:rPr>
            <w:webHidden/>
          </w:rPr>
          <w:fldChar w:fldCharType="separate"/>
        </w:r>
        <w:r>
          <w:rPr>
            <w:webHidden/>
          </w:rPr>
          <w:t>32</w:t>
        </w:r>
        <w:r>
          <w:rPr>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305" w:history="1">
        <w:r w:rsidRPr="000B713E">
          <w:rPr>
            <w:rStyle w:val="Hyperlink"/>
          </w:rPr>
          <w:t>4.2</w:t>
        </w:r>
        <w:r>
          <w:rPr>
            <w:rFonts w:asciiTheme="minorHAnsi" w:eastAsiaTheme="minorEastAsia" w:hAnsiTheme="minorHAnsi" w:cstheme="minorBidi"/>
            <w:sz w:val="22"/>
            <w:szCs w:val="22"/>
          </w:rPr>
          <w:tab/>
        </w:r>
        <w:r w:rsidRPr="000B713E">
          <w:rPr>
            <w:rStyle w:val="Hyperlink"/>
          </w:rPr>
          <w:t>Diagnosemöglichkeiten</w:t>
        </w:r>
        <w:r>
          <w:rPr>
            <w:webHidden/>
          </w:rPr>
          <w:tab/>
        </w:r>
        <w:r>
          <w:rPr>
            <w:webHidden/>
          </w:rPr>
          <w:fldChar w:fldCharType="begin"/>
        </w:r>
        <w:r>
          <w:rPr>
            <w:webHidden/>
          </w:rPr>
          <w:instrText xml:space="preserve"> PAGEREF _Toc479686305 \h </w:instrText>
        </w:r>
        <w:r>
          <w:rPr>
            <w:webHidden/>
          </w:rPr>
        </w:r>
        <w:r>
          <w:rPr>
            <w:webHidden/>
          </w:rPr>
          <w:fldChar w:fldCharType="separate"/>
        </w:r>
        <w:r>
          <w:rPr>
            <w:webHidden/>
          </w:rPr>
          <w:t>32</w:t>
        </w:r>
        <w:r>
          <w:rPr>
            <w:webHidden/>
          </w:rPr>
          <w:fldChar w:fldCharType="end"/>
        </w:r>
      </w:hyperlink>
    </w:p>
    <w:p w:rsidR="00531D6E" w:rsidRDefault="00531D6E">
      <w:pPr>
        <w:pStyle w:val="Verzeichnis3"/>
        <w:rPr>
          <w:rFonts w:asciiTheme="minorHAnsi" w:hAnsiTheme="minorHAnsi" w:cstheme="minorBidi"/>
          <w:sz w:val="22"/>
          <w:szCs w:val="22"/>
        </w:rPr>
      </w:pPr>
      <w:hyperlink w:anchor="_Toc479686306" w:history="1">
        <w:r w:rsidRPr="000B713E">
          <w:rPr>
            <w:rStyle w:val="Hyperlink"/>
          </w:rPr>
          <w:t>4.2.1</w:t>
        </w:r>
        <w:r>
          <w:rPr>
            <w:rFonts w:asciiTheme="minorHAnsi" w:hAnsiTheme="minorHAnsi" w:cstheme="minorBidi"/>
            <w:sz w:val="22"/>
            <w:szCs w:val="22"/>
          </w:rPr>
          <w:tab/>
        </w:r>
        <w:r w:rsidRPr="000B713E">
          <w:rPr>
            <w:rStyle w:val="Hyperlink"/>
          </w:rPr>
          <w:t>Betriebsmeldungen</w:t>
        </w:r>
        <w:r>
          <w:rPr>
            <w:webHidden/>
          </w:rPr>
          <w:tab/>
        </w:r>
        <w:r>
          <w:rPr>
            <w:webHidden/>
          </w:rPr>
          <w:fldChar w:fldCharType="begin"/>
        </w:r>
        <w:r>
          <w:rPr>
            <w:webHidden/>
          </w:rPr>
          <w:instrText xml:space="preserve"> PAGEREF _Toc479686306 \h </w:instrText>
        </w:r>
        <w:r>
          <w:rPr>
            <w:webHidden/>
          </w:rPr>
        </w:r>
        <w:r>
          <w:rPr>
            <w:webHidden/>
          </w:rPr>
          <w:fldChar w:fldCharType="separate"/>
        </w:r>
        <w:r>
          <w:rPr>
            <w:webHidden/>
          </w:rPr>
          <w:t>32</w:t>
        </w:r>
        <w:r>
          <w:rPr>
            <w:webHidden/>
          </w:rPr>
          <w:fldChar w:fldCharType="end"/>
        </w:r>
      </w:hyperlink>
    </w:p>
    <w:p w:rsidR="00531D6E" w:rsidRDefault="00531D6E">
      <w:pPr>
        <w:pStyle w:val="Verzeichnis3"/>
        <w:rPr>
          <w:rFonts w:asciiTheme="minorHAnsi" w:hAnsiTheme="minorHAnsi" w:cstheme="minorBidi"/>
          <w:sz w:val="22"/>
          <w:szCs w:val="22"/>
        </w:rPr>
      </w:pPr>
      <w:hyperlink w:anchor="_Toc479686307" w:history="1">
        <w:r w:rsidRPr="000B713E">
          <w:rPr>
            <w:rStyle w:val="Hyperlink"/>
          </w:rPr>
          <w:t>4.2.2</w:t>
        </w:r>
        <w:r>
          <w:rPr>
            <w:rFonts w:asciiTheme="minorHAnsi" w:hAnsiTheme="minorHAnsi" w:cstheme="minorBidi"/>
            <w:sz w:val="22"/>
            <w:szCs w:val="22"/>
          </w:rPr>
          <w:tab/>
        </w:r>
        <w:r w:rsidRPr="000B713E">
          <w:rPr>
            <w:rStyle w:val="Hyperlink"/>
          </w:rPr>
          <w:t>Allgemeine Meldungen (Startmeldungen)</w:t>
        </w:r>
        <w:r>
          <w:rPr>
            <w:webHidden/>
          </w:rPr>
          <w:tab/>
        </w:r>
        <w:r>
          <w:rPr>
            <w:webHidden/>
          </w:rPr>
          <w:fldChar w:fldCharType="begin"/>
        </w:r>
        <w:r>
          <w:rPr>
            <w:webHidden/>
          </w:rPr>
          <w:instrText xml:space="preserve"> PAGEREF _Toc479686307 \h </w:instrText>
        </w:r>
        <w:r>
          <w:rPr>
            <w:webHidden/>
          </w:rPr>
        </w:r>
        <w:r>
          <w:rPr>
            <w:webHidden/>
          </w:rPr>
          <w:fldChar w:fldCharType="separate"/>
        </w:r>
        <w:r>
          <w:rPr>
            <w:webHidden/>
          </w:rPr>
          <w:t>33</w:t>
        </w:r>
        <w:r>
          <w:rPr>
            <w:webHidden/>
          </w:rPr>
          <w:fldChar w:fldCharType="end"/>
        </w:r>
      </w:hyperlink>
    </w:p>
    <w:p w:rsidR="00531D6E" w:rsidRDefault="00531D6E">
      <w:pPr>
        <w:pStyle w:val="Verzeichnis3"/>
        <w:rPr>
          <w:rFonts w:asciiTheme="minorHAnsi" w:hAnsiTheme="minorHAnsi" w:cstheme="minorBidi"/>
          <w:sz w:val="22"/>
          <w:szCs w:val="22"/>
        </w:rPr>
      </w:pPr>
      <w:hyperlink w:anchor="_Toc479686308" w:history="1">
        <w:r w:rsidRPr="000B713E">
          <w:rPr>
            <w:rStyle w:val="Hyperlink"/>
          </w:rPr>
          <w:t>4.2.3</w:t>
        </w:r>
        <w:r>
          <w:rPr>
            <w:rFonts w:asciiTheme="minorHAnsi" w:hAnsiTheme="minorHAnsi" w:cstheme="minorBidi"/>
            <w:sz w:val="22"/>
            <w:szCs w:val="22"/>
          </w:rPr>
          <w:tab/>
        </w:r>
        <w:r w:rsidRPr="000B713E">
          <w:rPr>
            <w:rStyle w:val="Hyperlink"/>
          </w:rPr>
          <w:t>Allgemeine Meldungen (Debug-Level INFO/KONFIG)</w:t>
        </w:r>
        <w:r>
          <w:rPr>
            <w:webHidden/>
          </w:rPr>
          <w:tab/>
        </w:r>
        <w:r>
          <w:rPr>
            <w:webHidden/>
          </w:rPr>
          <w:fldChar w:fldCharType="begin"/>
        </w:r>
        <w:r>
          <w:rPr>
            <w:webHidden/>
          </w:rPr>
          <w:instrText xml:space="preserve"> PAGEREF _Toc479686308 \h </w:instrText>
        </w:r>
        <w:r>
          <w:rPr>
            <w:webHidden/>
          </w:rPr>
        </w:r>
        <w:r>
          <w:rPr>
            <w:webHidden/>
          </w:rPr>
          <w:fldChar w:fldCharType="separate"/>
        </w:r>
        <w:r>
          <w:rPr>
            <w:webHidden/>
          </w:rPr>
          <w:t>35</w:t>
        </w:r>
        <w:r>
          <w:rPr>
            <w:webHidden/>
          </w:rPr>
          <w:fldChar w:fldCharType="end"/>
        </w:r>
      </w:hyperlink>
    </w:p>
    <w:p w:rsidR="00531D6E" w:rsidRDefault="00531D6E">
      <w:pPr>
        <w:pStyle w:val="Verzeichnis3"/>
        <w:rPr>
          <w:rFonts w:asciiTheme="minorHAnsi" w:hAnsiTheme="minorHAnsi" w:cstheme="minorBidi"/>
          <w:sz w:val="22"/>
          <w:szCs w:val="22"/>
        </w:rPr>
      </w:pPr>
      <w:hyperlink w:anchor="_Toc479686309" w:history="1">
        <w:r w:rsidRPr="000B713E">
          <w:rPr>
            <w:rStyle w:val="Hyperlink"/>
          </w:rPr>
          <w:t>4.2.4</w:t>
        </w:r>
        <w:r>
          <w:rPr>
            <w:rFonts w:asciiTheme="minorHAnsi" w:hAnsiTheme="minorHAnsi" w:cstheme="minorBidi"/>
            <w:sz w:val="22"/>
            <w:szCs w:val="22"/>
          </w:rPr>
          <w:tab/>
        </w:r>
        <w:r w:rsidRPr="000B713E">
          <w:rPr>
            <w:rStyle w:val="Hyperlink"/>
          </w:rPr>
          <w:t>Allgemeine Meldungen (Debug-Level WARNING)</w:t>
        </w:r>
        <w:r>
          <w:rPr>
            <w:webHidden/>
          </w:rPr>
          <w:tab/>
        </w:r>
        <w:r>
          <w:rPr>
            <w:webHidden/>
          </w:rPr>
          <w:fldChar w:fldCharType="begin"/>
        </w:r>
        <w:r>
          <w:rPr>
            <w:webHidden/>
          </w:rPr>
          <w:instrText xml:space="preserve"> PAGEREF _Toc479686309 \h </w:instrText>
        </w:r>
        <w:r>
          <w:rPr>
            <w:webHidden/>
          </w:rPr>
        </w:r>
        <w:r>
          <w:rPr>
            <w:webHidden/>
          </w:rPr>
          <w:fldChar w:fldCharType="separate"/>
        </w:r>
        <w:r>
          <w:rPr>
            <w:webHidden/>
          </w:rPr>
          <w:t>35</w:t>
        </w:r>
        <w:r>
          <w:rPr>
            <w:webHidden/>
          </w:rPr>
          <w:fldChar w:fldCharType="end"/>
        </w:r>
      </w:hyperlink>
    </w:p>
    <w:p w:rsidR="00531D6E" w:rsidRDefault="00531D6E">
      <w:pPr>
        <w:pStyle w:val="Verzeichnis3"/>
        <w:rPr>
          <w:rFonts w:asciiTheme="minorHAnsi" w:hAnsiTheme="minorHAnsi" w:cstheme="minorBidi"/>
          <w:sz w:val="22"/>
          <w:szCs w:val="22"/>
        </w:rPr>
      </w:pPr>
      <w:hyperlink w:anchor="_Toc479686310" w:history="1">
        <w:r w:rsidRPr="000B713E">
          <w:rPr>
            <w:rStyle w:val="Hyperlink"/>
          </w:rPr>
          <w:t>4.2.5</w:t>
        </w:r>
        <w:r>
          <w:rPr>
            <w:rFonts w:asciiTheme="minorHAnsi" w:hAnsiTheme="minorHAnsi" w:cstheme="minorBidi"/>
            <w:sz w:val="22"/>
            <w:szCs w:val="22"/>
          </w:rPr>
          <w:tab/>
        </w:r>
        <w:r w:rsidRPr="000B713E">
          <w:rPr>
            <w:rStyle w:val="Hyperlink"/>
          </w:rPr>
          <w:t>Allgemeine Meldungen (Debug-Level ERROR)</w:t>
        </w:r>
        <w:r>
          <w:rPr>
            <w:webHidden/>
          </w:rPr>
          <w:tab/>
        </w:r>
        <w:r>
          <w:rPr>
            <w:webHidden/>
          </w:rPr>
          <w:fldChar w:fldCharType="begin"/>
        </w:r>
        <w:r>
          <w:rPr>
            <w:webHidden/>
          </w:rPr>
          <w:instrText xml:space="preserve"> PAGEREF _Toc479686310 \h </w:instrText>
        </w:r>
        <w:r>
          <w:rPr>
            <w:webHidden/>
          </w:rPr>
        </w:r>
        <w:r>
          <w:rPr>
            <w:webHidden/>
          </w:rPr>
          <w:fldChar w:fldCharType="separate"/>
        </w:r>
        <w:r>
          <w:rPr>
            <w:webHidden/>
          </w:rPr>
          <w:t>36</w:t>
        </w:r>
        <w:r>
          <w:rPr>
            <w:webHidden/>
          </w:rPr>
          <w:fldChar w:fldCharType="end"/>
        </w:r>
      </w:hyperlink>
    </w:p>
    <w:p w:rsidR="00531D6E" w:rsidRDefault="00531D6E">
      <w:pPr>
        <w:pStyle w:val="Verzeichnis3"/>
        <w:rPr>
          <w:rFonts w:asciiTheme="minorHAnsi" w:hAnsiTheme="minorHAnsi" w:cstheme="minorBidi"/>
          <w:sz w:val="22"/>
          <w:szCs w:val="22"/>
        </w:rPr>
      </w:pPr>
      <w:hyperlink w:anchor="_Toc479686311" w:history="1">
        <w:r w:rsidRPr="000B713E">
          <w:rPr>
            <w:rStyle w:val="Hyperlink"/>
          </w:rPr>
          <w:t>4.2.6</w:t>
        </w:r>
        <w:r>
          <w:rPr>
            <w:rFonts w:asciiTheme="minorHAnsi" w:hAnsiTheme="minorHAnsi" w:cstheme="minorBidi"/>
            <w:sz w:val="22"/>
            <w:szCs w:val="22"/>
          </w:rPr>
          <w:tab/>
        </w:r>
        <w:r w:rsidRPr="000B713E">
          <w:rPr>
            <w:rStyle w:val="Hyperlink"/>
          </w:rPr>
          <w:t>Überprüfung der Parametrierung</w:t>
        </w:r>
        <w:r>
          <w:rPr>
            <w:webHidden/>
          </w:rPr>
          <w:tab/>
        </w:r>
        <w:r>
          <w:rPr>
            <w:webHidden/>
          </w:rPr>
          <w:fldChar w:fldCharType="begin"/>
        </w:r>
        <w:r>
          <w:rPr>
            <w:webHidden/>
          </w:rPr>
          <w:instrText xml:space="preserve"> PAGEREF _Toc479686311 \h </w:instrText>
        </w:r>
        <w:r>
          <w:rPr>
            <w:webHidden/>
          </w:rPr>
        </w:r>
        <w:r>
          <w:rPr>
            <w:webHidden/>
          </w:rPr>
          <w:fldChar w:fldCharType="separate"/>
        </w:r>
        <w:r>
          <w:rPr>
            <w:webHidden/>
          </w:rPr>
          <w:t>38</w:t>
        </w:r>
        <w:r>
          <w:rPr>
            <w:webHidden/>
          </w:rPr>
          <w:fldChar w:fldCharType="end"/>
        </w:r>
      </w:hyperlink>
    </w:p>
    <w:p w:rsidR="00531D6E" w:rsidRDefault="00531D6E">
      <w:pPr>
        <w:pStyle w:val="Verzeichnis3"/>
        <w:rPr>
          <w:rFonts w:asciiTheme="minorHAnsi" w:hAnsiTheme="minorHAnsi" w:cstheme="minorBidi"/>
          <w:sz w:val="22"/>
          <w:szCs w:val="22"/>
        </w:rPr>
      </w:pPr>
      <w:hyperlink w:anchor="_Toc479686312" w:history="1">
        <w:r w:rsidRPr="000B713E">
          <w:rPr>
            <w:rStyle w:val="Hyperlink"/>
          </w:rPr>
          <w:t>4.2.7</w:t>
        </w:r>
        <w:r>
          <w:rPr>
            <w:rFonts w:asciiTheme="minorHAnsi" w:hAnsiTheme="minorHAnsi" w:cstheme="minorBidi"/>
            <w:sz w:val="22"/>
            <w:szCs w:val="22"/>
          </w:rPr>
          <w:tab/>
        </w:r>
        <w:r w:rsidRPr="000B713E">
          <w:rPr>
            <w:rStyle w:val="Hyperlink"/>
          </w:rPr>
          <w:t>Überprüfung des Prozesszustandes</w:t>
        </w:r>
        <w:r>
          <w:rPr>
            <w:webHidden/>
          </w:rPr>
          <w:tab/>
        </w:r>
        <w:r>
          <w:rPr>
            <w:webHidden/>
          </w:rPr>
          <w:fldChar w:fldCharType="begin"/>
        </w:r>
        <w:r>
          <w:rPr>
            <w:webHidden/>
          </w:rPr>
          <w:instrText xml:space="preserve"> PAGEREF _Toc479686312 \h </w:instrText>
        </w:r>
        <w:r>
          <w:rPr>
            <w:webHidden/>
          </w:rPr>
        </w:r>
        <w:r>
          <w:rPr>
            <w:webHidden/>
          </w:rPr>
          <w:fldChar w:fldCharType="separate"/>
        </w:r>
        <w:r>
          <w:rPr>
            <w:webHidden/>
          </w:rPr>
          <w:t>38</w:t>
        </w:r>
        <w:r>
          <w:rPr>
            <w:webHidden/>
          </w:rPr>
          <w:fldChar w:fldCharType="end"/>
        </w:r>
      </w:hyperlink>
    </w:p>
    <w:p w:rsidR="00531D6E" w:rsidRDefault="00531D6E">
      <w:pPr>
        <w:pStyle w:val="Verzeichnis1"/>
        <w:rPr>
          <w:rFonts w:asciiTheme="minorHAnsi" w:eastAsiaTheme="minorEastAsia" w:hAnsiTheme="minorHAnsi" w:cstheme="minorBidi"/>
          <w:b w:val="0"/>
          <w:noProof/>
          <w:color w:val="auto"/>
          <w:sz w:val="22"/>
          <w:szCs w:val="22"/>
        </w:rPr>
      </w:pPr>
      <w:hyperlink w:anchor="_Toc479686313" w:history="1">
        <w:r w:rsidRPr="000B713E">
          <w:rPr>
            <w:rStyle w:val="Hyperlink"/>
          </w:rPr>
          <w:t>5</w:t>
        </w:r>
        <w:r>
          <w:rPr>
            <w:rFonts w:asciiTheme="minorHAnsi" w:eastAsiaTheme="minorEastAsia" w:hAnsiTheme="minorHAnsi" w:cstheme="minorBidi"/>
            <w:b w:val="0"/>
            <w:noProof/>
            <w:color w:val="auto"/>
            <w:sz w:val="22"/>
            <w:szCs w:val="22"/>
          </w:rPr>
          <w:tab/>
        </w:r>
        <w:r w:rsidRPr="000B713E">
          <w:rPr>
            <w:rStyle w:val="Hyperlink"/>
          </w:rPr>
          <w:t>Anhang</w:t>
        </w:r>
        <w:r>
          <w:rPr>
            <w:noProof/>
            <w:webHidden/>
          </w:rPr>
          <w:tab/>
        </w:r>
        <w:r>
          <w:rPr>
            <w:noProof/>
            <w:webHidden/>
          </w:rPr>
          <w:fldChar w:fldCharType="begin"/>
        </w:r>
        <w:r>
          <w:rPr>
            <w:noProof/>
            <w:webHidden/>
          </w:rPr>
          <w:instrText xml:space="preserve"> PAGEREF _Toc479686313 \h </w:instrText>
        </w:r>
        <w:r>
          <w:rPr>
            <w:noProof/>
            <w:webHidden/>
          </w:rPr>
        </w:r>
        <w:r>
          <w:rPr>
            <w:noProof/>
            <w:webHidden/>
          </w:rPr>
          <w:fldChar w:fldCharType="separate"/>
        </w:r>
        <w:r>
          <w:rPr>
            <w:noProof/>
            <w:webHidden/>
          </w:rPr>
          <w:t>39</w:t>
        </w:r>
        <w:r>
          <w:rPr>
            <w:noProof/>
            <w:webHidden/>
          </w:rPr>
          <w:fldChar w:fldCharType="end"/>
        </w:r>
      </w:hyperlink>
    </w:p>
    <w:p w:rsidR="00531D6E" w:rsidRDefault="00531D6E">
      <w:pPr>
        <w:pStyle w:val="Verzeichnis2"/>
        <w:rPr>
          <w:rFonts w:asciiTheme="minorHAnsi" w:eastAsiaTheme="minorEastAsia" w:hAnsiTheme="minorHAnsi" w:cstheme="minorBidi"/>
          <w:sz w:val="22"/>
          <w:szCs w:val="22"/>
        </w:rPr>
      </w:pPr>
      <w:hyperlink w:anchor="_Toc479686314" w:history="1">
        <w:r w:rsidRPr="000B713E">
          <w:rPr>
            <w:rStyle w:val="Hyperlink"/>
          </w:rPr>
          <w:t>5.1</w:t>
        </w:r>
        <w:r>
          <w:rPr>
            <w:rFonts w:asciiTheme="minorHAnsi" w:eastAsiaTheme="minorEastAsia" w:hAnsiTheme="minorHAnsi" w:cstheme="minorBidi"/>
            <w:sz w:val="22"/>
            <w:szCs w:val="22"/>
          </w:rPr>
          <w:tab/>
        </w:r>
        <w:r w:rsidRPr="000B713E">
          <w:rPr>
            <w:rStyle w:val="Hyperlink"/>
          </w:rPr>
          <w:t>Verzeichnisstruktur</w:t>
        </w:r>
        <w:r>
          <w:rPr>
            <w:webHidden/>
          </w:rPr>
          <w:tab/>
        </w:r>
        <w:r>
          <w:rPr>
            <w:webHidden/>
          </w:rPr>
          <w:fldChar w:fldCharType="begin"/>
        </w:r>
        <w:r>
          <w:rPr>
            <w:webHidden/>
          </w:rPr>
          <w:instrText xml:space="preserve"> PAGEREF _Toc479686314 \h </w:instrText>
        </w:r>
        <w:r>
          <w:rPr>
            <w:webHidden/>
          </w:rPr>
        </w:r>
        <w:r>
          <w:rPr>
            <w:webHidden/>
          </w:rPr>
          <w:fldChar w:fldCharType="separate"/>
        </w:r>
        <w:r>
          <w:rPr>
            <w:webHidden/>
          </w:rPr>
          <w:t>39</w:t>
        </w:r>
        <w:r>
          <w:rPr>
            <w:webHidden/>
          </w:rPr>
          <w:fldChar w:fldCharType="end"/>
        </w:r>
      </w:hyperlink>
    </w:p>
    <w:p w:rsidR="00F82D22" w:rsidRPr="00E96B4C" w:rsidRDefault="00F82D22" w:rsidP="008A2313">
      <w:pPr>
        <w:ind w:right="510"/>
        <w:rPr>
          <w:b/>
          <w:caps/>
        </w:rPr>
      </w:pPr>
      <w:r w:rsidRPr="00E96B4C">
        <w:rPr>
          <w:caps/>
        </w:rPr>
        <w:fldChar w:fldCharType="end"/>
      </w:r>
    </w:p>
    <w:p w:rsidR="00F82D22" w:rsidRPr="00E96B4C" w:rsidRDefault="00F82D22" w:rsidP="008A2313">
      <w:pPr>
        <w:pStyle w:val="berschrift2"/>
        <w:spacing w:after="0"/>
      </w:pPr>
      <w:bookmarkStart w:id="42" w:name="_Toc143398898"/>
      <w:bookmarkStart w:id="43" w:name="_Toc321806811"/>
      <w:bookmarkStart w:id="44" w:name="_Toc324062431"/>
      <w:bookmarkStart w:id="45" w:name="_Toc332510722"/>
      <w:bookmarkStart w:id="46" w:name="_Toc336910996"/>
      <w:r w:rsidRPr="00E96B4C">
        <w:br w:type="page"/>
      </w:r>
      <w:bookmarkStart w:id="47" w:name="_Toc479686252"/>
      <w:r w:rsidRPr="00E96B4C">
        <w:lastRenderedPageBreak/>
        <w:t>Abkürzungsverzeichnis</w:t>
      </w:r>
      <w:bookmarkEnd w:id="42"/>
      <w:bookmarkEnd w:id="47"/>
    </w:p>
    <w:p w:rsidR="00F82D22" w:rsidRPr="00E96B4C" w:rsidRDefault="00F82D22" w:rsidP="00F82D22">
      <w:pPr>
        <w:tabs>
          <w:tab w:val="left" w:pos="5040"/>
        </w:tabs>
      </w:pPr>
      <w:r>
        <w:t>Siehe [AbkBSVRZ</w:t>
      </w:r>
      <w:r w:rsidRPr="007328E9">
        <w:t>].</w:t>
      </w:r>
    </w:p>
    <w:p w:rsidR="00F82D22" w:rsidRDefault="00F82D22" w:rsidP="00F82D22">
      <w:pPr>
        <w:tabs>
          <w:tab w:val="left" w:pos="5040"/>
        </w:tabs>
      </w:pPr>
      <w:r w:rsidRPr="00E96B4C">
        <w:t>Darüber hinaus werden folgende Abkürzungen verwendet:</w:t>
      </w:r>
    </w:p>
    <w:p w:rsidR="00F82D22" w:rsidRDefault="00F82D22" w:rsidP="00F82D22">
      <w:pPr>
        <w:ind w:left="2552" w:hanging="2552"/>
      </w:pPr>
      <w:bookmarkStart w:id="48" w:name="_Toc321806810"/>
      <w:bookmarkStart w:id="49" w:name="_Toc324062430"/>
      <w:bookmarkStart w:id="50" w:name="_Toc332510721"/>
      <w:bookmarkStart w:id="51" w:name="_Toc336910995"/>
      <w:bookmarkStart w:id="52" w:name="_Toc143398899"/>
      <w:r>
        <w:t>BASt</w:t>
      </w:r>
      <w:r w:rsidRPr="00E96B4C">
        <w:tab/>
      </w:r>
      <w:r w:rsidRPr="00D9451A">
        <w:t>Bundesanstalt für Straßenwesen</w:t>
      </w:r>
    </w:p>
    <w:p w:rsidR="00F82D22" w:rsidRDefault="00F82D22" w:rsidP="00F82D22">
      <w:pPr>
        <w:ind w:left="2552" w:hanging="2552"/>
      </w:pPr>
      <w:r>
        <w:t>BSVRZ</w:t>
      </w:r>
      <w:r w:rsidRPr="00E96B4C">
        <w:tab/>
      </w:r>
      <w:r>
        <w:t>Basis System VRZ</w:t>
      </w:r>
    </w:p>
    <w:p w:rsidR="00F82D22" w:rsidRDefault="00F82D22" w:rsidP="00F82D22">
      <w:pPr>
        <w:ind w:left="2552" w:hanging="2552"/>
      </w:pPr>
      <w:r>
        <w:t>ERZ</w:t>
      </w:r>
      <w:r>
        <w:tab/>
        <w:t>Einheitliche Rechnerzentralensoftware</w:t>
      </w:r>
    </w:p>
    <w:p w:rsidR="00F82D22" w:rsidRPr="00E96B4C" w:rsidRDefault="00F82D22" w:rsidP="00F82D22">
      <w:pPr>
        <w:ind w:left="2552" w:hanging="2552"/>
      </w:pPr>
      <w:r>
        <w:t>NERZ</w:t>
      </w:r>
      <w:r>
        <w:tab/>
        <w:t xml:space="preserve">Nutzer der ERZ, siehe auch </w:t>
      </w:r>
      <w:hyperlink r:id="rId12" w:history="1">
        <w:r w:rsidRPr="009C5D54">
          <w:rPr>
            <w:rStyle w:val="Hyperlink"/>
            <w:rFonts w:cs="Arial"/>
          </w:rPr>
          <w:t>www.nerz-ev.de</w:t>
        </w:r>
      </w:hyperlink>
    </w:p>
    <w:p w:rsidR="00F82D22" w:rsidRDefault="00F82D22" w:rsidP="00BE2B61">
      <w:pPr>
        <w:pStyle w:val="berschrift2"/>
      </w:pPr>
      <w:bookmarkStart w:id="53" w:name="_Toc479686253"/>
      <w:r w:rsidRPr="00E96B4C">
        <w:t>Definitionen</w:t>
      </w:r>
      <w:bookmarkEnd w:id="48"/>
      <w:bookmarkEnd w:id="49"/>
      <w:bookmarkEnd w:id="50"/>
      <w:bookmarkEnd w:id="51"/>
      <w:bookmarkEnd w:id="52"/>
      <w:bookmarkEnd w:id="53"/>
    </w:p>
    <w:p w:rsidR="00F82D22" w:rsidRPr="00F02CFE" w:rsidRDefault="00F82D22" w:rsidP="00F82D22">
      <w:pPr>
        <w:tabs>
          <w:tab w:val="left" w:pos="5040"/>
        </w:tabs>
      </w:pPr>
      <w:r>
        <w:t>Siehe [Glossar</w:t>
      </w:r>
      <w:r w:rsidRPr="00F02CFE">
        <w:t>BSVRZ].</w:t>
      </w:r>
    </w:p>
    <w:p w:rsidR="00F82D22" w:rsidRPr="00F02CFE" w:rsidRDefault="00F82D22" w:rsidP="00F82D22">
      <w:pPr>
        <w:tabs>
          <w:tab w:val="left" w:pos="5040"/>
        </w:tabs>
      </w:pPr>
      <w:r w:rsidRPr="00F02CFE">
        <w:t>Darüber hinaus werden folgende Abkürzungen verwendet:</w:t>
      </w:r>
    </w:p>
    <w:p w:rsidR="00F82D22" w:rsidRDefault="00F82D22" w:rsidP="00F82D22">
      <w:r>
        <w:t>---</w:t>
      </w:r>
      <w:r w:rsidRPr="00E96B4C">
        <w:tab/>
      </w:r>
      <w:r>
        <w:t>---</w:t>
      </w:r>
    </w:p>
    <w:p w:rsidR="00F82D22" w:rsidRPr="00E96B4C" w:rsidRDefault="00F82D22" w:rsidP="00BE2B61">
      <w:pPr>
        <w:pStyle w:val="berschrift2"/>
      </w:pPr>
      <w:bookmarkStart w:id="54" w:name="_Toc479686254"/>
      <w:r w:rsidRPr="00E96B4C">
        <w:t>Referenzierte Dokumente</w:t>
      </w:r>
      <w:bookmarkEnd w:id="43"/>
      <w:bookmarkEnd w:id="44"/>
      <w:bookmarkEnd w:id="45"/>
      <w:bookmarkEnd w:id="46"/>
      <w:r w:rsidRPr="00E96B4C">
        <w:t xml:space="preserve"> / URLs</w:t>
      </w:r>
      <w:bookmarkEnd w:id="54"/>
    </w:p>
    <w:p w:rsidR="00F82D22" w:rsidRPr="00E96B4C" w:rsidRDefault="00F82D22" w:rsidP="00F82D22">
      <w:r w:rsidRPr="00E96B4C">
        <w:t>Die folgende Tabelle listet die im Dokument verwendeten Referenzen auf. Zum aktuellen Zeitpunkt sind die folgenden Archiv-URLs vorhanden:</w:t>
      </w:r>
    </w:p>
    <w:p w:rsidR="00F82D22" w:rsidRPr="00E96B4C" w:rsidRDefault="00F82D22" w:rsidP="00560C3B">
      <w:pPr>
        <w:pStyle w:val="Listenabsatz"/>
        <w:numPr>
          <w:ilvl w:val="0"/>
          <w:numId w:val="3"/>
        </w:numPr>
        <w:overflowPunct/>
        <w:autoSpaceDE/>
        <w:autoSpaceDN/>
        <w:adjustRightInd/>
        <w:spacing w:before="0" w:after="0"/>
        <w:textAlignment w:val="auto"/>
      </w:pPr>
      <w:r w:rsidRPr="00E96B4C">
        <w:t xml:space="preserve">NERZ-Archiv: </w:t>
      </w:r>
      <w:hyperlink r:id="rId13" w:history="1">
        <w:r w:rsidRPr="00E96B4C">
          <w:rPr>
            <w:rStyle w:val="Hyperlink"/>
          </w:rPr>
          <w:t>http://www.nerz-ev.de/</w:t>
        </w:r>
      </w:hyperlink>
      <w:r w:rsidRPr="00E96B4C">
        <w:t xml:space="preserve"> </w:t>
      </w:r>
      <w:r>
        <w:sym w:font="Wingdings" w:char="F0E0"/>
      </w:r>
      <w:r w:rsidRPr="00E96B4C">
        <w:t xml:space="preserve"> Dokumente und Software</w:t>
      </w:r>
    </w:p>
    <w:p w:rsidR="00F82D22" w:rsidRPr="00E96B4C" w:rsidRDefault="00F82D22" w:rsidP="00F82D22"/>
    <w:p w:rsidR="00F82D22" w:rsidRPr="006C0394" w:rsidRDefault="00F82D22" w:rsidP="003D1AFC">
      <w:pPr>
        <w:ind w:left="2694" w:hanging="2694"/>
        <w:jc w:val="left"/>
      </w:pPr>
      <w:r w:rsidRPr="006C0394">
        <w:t>[VMOD97]</w:t>
      </w:r>
      <w:r w:rsidRPr="006C0394">
        <w:tab/>
        <w:t>Der Bundesminister des Inneren, Entwicklungsstandard für IT-Systeme des Bundes Vorgehensmodell, Juni 1997, KBSt, Koordinations</w:t>
      </w:r>
      <w:r w:rsidRPr="006C0394">
        <w:noBreakHyphen/>
        <w:t xml:space="preserve"> und Beratungsstelle der Bundesregierung für Informationstechnik in der Bundesverwaltung.</w:t>
      </w:r>
    </w:p>
    <w:p w:rsidR="00F82D22" w:rsidRPr="006C0394" w:rsidRDefault="00F82D22" w:rsidP="003D1AFC">
      <w:pPr>
        <w:ind w:left="2694" w:hanging="2694"/>
        <w:jc w:val="left"/>
      </w:pPr>
      <w:r w:rsidRPr="006C0394">
        <w:t>[AbkBSVRZ]</w:t>
      </w:r>
      <w:r w:rsidRPr="006C0394">
        <w:tab/>
        <w:t>Abkürzungsverzeichnis BSVRZ Gesamt</w:t>
      </w:r>
      <w:r w:rsidR="00115557">
        <w:tab/>
      </w:r>
      <w:r w:rsidRPr="006C0394">
        <w:br/>
        <w:t xml:space="preserve">NERZ-Archiv: </w:t>
      </w:r>
      <w:r w:rsidRPr="006C0394">
        <w:rPr>
          <w:rFonts w:cs="Arial"/>
          <w:shd w:val="clear" w:color="auto" w:fill="FFFFFF"/>
        </w:rPr>
        <w:t>Abk_BSVRZ-Gesamt_FREI_V4.0_D2006-08-15.doc</w:t>
      </w:r>
    </w:p>
    <w:p w:rsidR="008B0026" w:rsidRDefault="008B0026" w:rsidP="003D1AFC">
      <w:pPr>
        <w:ind w:left="2694" w:hanging="2694"/>
        <w:jc w:val="left"/>
        <w:rPr>
          <w:rFonts w:cs="Arial"/>
        </w:rPr>
      </w:pPr>
      <w:r w:rsidRPr="006C0394">
        <w:t>[GlossarBSVRZ]</w:t>
      </w:r>
      <w:r w:rsidRPr="006C0394">
        <w:tab/>
        <w:t>Glossar BSVRZ Gesamt</w:t>
      </w:r>
      <w:r>
        <w:tab/>
      </w:r>
      <w:r w:rsidRPr="006C0394">
        <w:br/>
        <w:t xml:space="preserve">NERZ-Archiv: </w:t>
      </w:r>
      <w:r w:rsidRPr="001353B1">
        <w:rPr>
          <w:rFonts w:cs="Arial"/>
        </w:rPr>
        <w:t>SE-02.0002-Glos-0.4__Glossar__global__.pdf</w:t>
      </w:r>
    </w:p>
    <w:p w:rsidR="00E222C4" w:rsidRDefault="00E222C4" w:rsidP="003D1AFC">
      <w:pPr>
        <w:ind w:left="2694" w:hanging="2694"/>
        <w:jc w:val="left"/>
        <w:rPr>
          <w:rStyle w:val="Hyperlink"/>
        </w:rPr>
      </w:pPr>
      <w:r>
        <w:t>[JDK ]</w:t>
      </w:r>
      <w:r>
        <w:tab/>
      </w:r>
      <w:r w:rsidRPr="00523E28">
        <w:t>Übersicht über JavaSE inklusive dem Java SE Development Kit</w:t>
      </w:r>
      <w:r w:rsidRPr="00523E28">
        <w:br/>
      </w:r>
      <w:hyperlink r:id="rId14" w:history="1">
        <w:r w:rsidRPr="00523E28">
          <w:rPr>
            <w:rStyle w:val="Hyperlink"/>
          </w:rPr>
          <w:t>http://www.oracle.com/technetwork/java/javase/overview/index.html</w:t>
        </w:r>
      </w:hyperlink>
    </w:p>
    <w:p w:rsidR="00854120" w:rsidRDefault="00E222C4" w:rsidP="003D1AFC">
      <w:pPr>
        <w:ind w:left="2694" w:hanging="2694"/>
        <w:jc w:val="left"/>
        <w:rPr>
          <w:rStyle w:val="Hyperlink"/>
        </w:rPr>
      </w:pPr>
      <w:r w:rsidRPr="00E222C4">
        <w:rPr>
          <w:rStyle w:val="Hyperlink"/>
          <w:u w:val="none"/>
        </w:rPr>
        <w:t>[JRE]</w:t>
      </w:r>
      <w:r>
        <w:rPr>
          <w:rStyle w:val="Hyperlink"/>
          <w:u w:val="none"/>
        </w:rPr>
        <w:tab/>
      </w:r>
      <w:r w:rsidRPr="00523E28">
        <w:t>Übersicht über JavaSE inklusive des Java SE Runtime Environments</w:t>
      </w:r>
      <w:r w:rsidRPr="00523E28">
        <w:br/>
      </w:r>
      <w:hyperlink r:id="rId15" w:history="1">
        <w:r w:rsidRPr="00523E28">
          <w:rPr>
            <w:rStyle w:val="Hyperlink"/>
          </w:rPr>
          <w:t>http://www.oracle.com/technetwork/java/javase/overview/index.html</w:t>
        </w:r>
      </w:hyperlink>
    </w:p>
    <w:p w:rsidR="003D1AFC" w:rsidRPr="005C794F" w:rsidRDefault="003D1AFC" w:rsidP="003D1AFC">
      <w:pPr>
        <w:ind w:left="2694" w:hanging="2694"/>
        <w:jc w:val="left"/>
      </w:pPr>
      <w:bookmarkStart w:id="55" w:name="_Toc332510723"/>
      <w:bookmarkStart w:id="56" w:name="_Toc336910997"/>
      <w:r w:rsidRPr="005C794F">
        <w:rPr>
          <w:rStyle w:val="Hyperlink"/>
          <w:u w:val="none"/>
        </w:rPr>
        <w:t>[</w:t>
      </w:r>
      <w:r w:rsidR="00997948">
        <w:rPr>
          <w:rStyle w:val="Hyperlink"/>
          <w:u w:val="none"/>
        </w:rPr>
        <w:t>BetrInf</w:t>
      </w:r>
      <w:r w:rsidRPr="005C794F">
        <w:rPr>
          <w:rStyle w:val="Hyperlink"/>
          <w:u w:val="none"/>
        </w:rPr>
        <w:t>_DaV-DaV]</w:t>
      </w:r>
      <w:r w:rsidRPr="005C794F">
        <w:rPr>
          <w:rStyle w:val="Hyperlink"/>
          <w:u w:val="none"/>
        </w:rPr>
        <w:tab/>
        <w:t>Betriebsinformationen zum Datenverteiler</w:t>
      </w:r>
      <w:r w:rsidRPr="005C794F">
        <w:rPr>
          <w:rStyle w:val="Hyperlink"/>
          <w:u w:val="none"/>
        </w:rPr>
        <w:tab/>
      </w:r>
      <w:r w:rsidRPr="005C794F">
        <w:rPr>
          <w:rStyle w:val="Hyperlink"/>
          <w:u w:val="none"/>
        </w:rPr>
        <w:br/>
        <w:t xml:space="preserve">NERZ-Archiv: </w:t>
      </w:r>
      <w:r w:rsidR="00997948">
        <w:rPr>
          <w:rStyle w:val="Hyperlink"/>
          <w:u w:val="none"/>
        </w:rPr>
        <w:t>BetrInf</w:t>
      </w:r>
      <w:r w:rsidRPr="005C794F">
        <w:rPr>
          <w:rStyle w:val="Hyperlink"/>
          <w:u w:val="none"/>
        </w:rPr>
        <w:t>_DaV-DaV_FREI_</w:t>
      </w:r>
      <w:r w:rsidR="00FD4C73" w:rsidRPr="005C794F">
        <w:rPr>
          <w:rStyle w:val="Hyperlink"/>
          <w:u w:val="none"/>
        </w:rPr>
        <w:t>V</w:t>
      </w:r>
      <w:r w:rsidR="00E139C8">
        <w:rPr>
          <w:rStyle w:val="Hyperlink"/>
          <w:u w:val="none"/>
        </w:rPr>
        <w:t>5</w:t>
      </w:r>
      <w:r w:rsidRPr="005C794F">
        <w:rPr>
          <w:rStyle w:val="Hyperlink"/>
          <w:u w:val="none"/>
        </w:rPr>
        <w:t>.0_D</w:t>
      </w:r>
      <w:r w:rsidR="00FD4C73">
        <w:rPr>
          <w:rStyle w:val="Hyperlink"/>
          <w:u w:val="none"/>
        </w:rPr>
        <w:t>2017-</w:t>
      </w:r>
      <w:r w:rsidR="00E139C8">
        <w:rPr>
          <w:rStyle w:val="Hyperlink"/>
          <w:u w:val="none"/>
        </w:rPr>
        <w:t>04</w:t>
      </w:r>
      <w:r w:rsidR="00FD4C73">
        <w:rPr>
          <w:rStyle w:val="Hyperlink"/>
          <w:u w:val="none"/>
        </w:rPr>
        <w:t>-19</w:t>
      </w:r>
      <w:r w:rsidRPr="005C794F">
        <w:rPr>
          <w:rStyle w:val="Hyperlink"/>
          <w:u w:val="none"/>
        </w:rPr>
        <w:t>.docx/.pdf</w:t>
      </w:r>
    </w:p>
    <w:p w:rsidR="003D1AFC" w:rsidRPr="005C794F" w:rsidRDefault="003D1AFC" w:rsidP="003D1AFC">
      <w:pPr>
        <w:ind w:left="2694" w:hanging="2694"/>
        <w:jc w:val="left"/>
        <w:rPr>
          <w:rStyle w:val="Hyperlink"/>
          <w:u w:val="none"/>
        </w:rPr>
      </w:pPr>
      <w:r w:rsidRPr="005C794F">
        <w:rPr>
          <w:rStyle w:val="Hyperlink"/>
          <w:u w:val="none"/>
        </w:rPr>
        <w:t>[</w:t>
      </w:r>
      <w:r w:rsidR="00997948">
        <w:rPr>
          <w:rStyle w:val="Hyperlink"/>
          <w:u w:val="none"/>
        </w:rPr>
        <w:t>BetrInf</w:t>
      </w:r>
      <w:r w:rsidRPr="005C794F">
        <w:rPr>
          <w:rStyle w:val="Hyperlink"/>
          <w:u w:val="none"/>
        </w:rPr>
        <w:t>_DaV-DAF]</w:t>
      </w:r>
      <w:r w:rsidRPr="005C794F">
        <w:rPr>
          <w:rStyle w:val="Hyperlink"/>
          <w:u w:val="none"/>
        </w:rPr>
        <w:tab/>
        <w:t>Betriebsinformationen zu den Datenverteilerapplikationsfunktionen</w:t>
      </w:r>
      <w:r w:rsidRPr="005C794F">
        <w:rPr>
          <w:rStyle w:val="Hyperlink"/>
          <w:u w:val="none"/>
        </w:rPr>
        <w:br/>
        <w:t xml:space="preserve">NERZ-Archiv: </w:t>
      </w:r>
      <w:r w:rsidR="00997948">
        <w:rPr>
          <w:rStyle w:val="Hyperlink"/>
          <w:u w:val="none"/>
        </w:rPr>
        <w:t>BetrInf</w:t>
      </w:r>
      <w:r w:rsidRPr="005C794F">
        <w:rPr>
          <w:rStyle w:val="Hyperlink"/>
          <w:u w:val="none"/>
        </w:rPr>
        <w:t>_DaV-DAF_FREI_</w:t>
      </w:r>
      <w:r w:rsidR="00FD4C73" w:rsidRPr="005C794F">
        <w:rPr>
          <w:rStyle w:val="Hyperlink"/>
          <w:u w:val="none"/>
        </w:rPr>
        <w:t>V</w:t>
      </w:r>
      <w:r w:rsidR="00E139C8">
        <w:rPr>
          <w:rStyle w:val="Hyperlink"/>
          <w:u w:val="none"/>
        </w:rPr>
        <w:t>5</w:t>
      </w:r>
      <w:r w:rsidRPr="005C794F">
        <w:rPr>
          <w:rStyle w:val="Hyperlink"/>
          <w:u w:val="none"/>
        </w:rPr>
        <w:t>.0_D</w:t>
      </w:r>
      <w:r w:rsidR="00FD4C73">
        <w:rPr>
          <w:rStyle w:val="Hyperlink"/>
          <w:u w:val="none"/>
        </w:rPr>
        <w:t>2017-</w:t>
      </w:r>
      <w:r w:rsidR="00E139C8">
        <w:rPr>
          <w:rStyle w:val="Hyperlink"/>
          <w:u w:val="none"/>
        </w:rPr>
        <w:t>04</w:t>
      </w:r>
      <w:r w:rsidR="00FD4C73">
        <w:rPr>
          <w:rStyle w:val="Hyperlink"/>
          <w:u w:val="none"/>
        </w:rPr>
        <w:t>-19</w:t>
      </w:r>
      <w:r w:rsidRPr="005C794F">
        <w:rPr>
          <w:rStyle w:val="Hyperlink"/>
          <w:u w:val="none"/>
        </w:rPr>
        <w:t>.docx/.pdf</w:t>
      </w:r>
    </w:p>
    <w:p w:rsidR="003D1AFC" w:rsidRPr="005C794F" w:rsidRDefault="003D1AFC" w:rsidP="003D1AFC">
      <w:pPr>
        <w:ind w:left="2694" w:hanging="2694"/>
        <w:jc w:val="left"/>
      </w:pPr>
      <w:r w:rsidRPr="005C794F">
        <w:rPr>
          <w:rStyle w:val="Hyperlink"/>
          <w:u w:val="none"/>
        </w:rPr>
        <w:t>[</w:t>
      </w:r>
      <w:r w:rsidR="00997948">
        <w:rPr>
          <w:rStyle w:val="Hyperlink"/>
          <w:u w:val="none"/>
        </w:rPr>
        <w:t>BetrInf</w:t>
      </w:r>
      <w:r w:rsidRPr="005C794F">
        <w:rPr>
          <w:rStyle w:val="Hyperlink"/>
          <w:u w:val="none"/>
        </w:rPr>
        <w:t>_PuK-Konfig]</w:t>
      </w:r>
      <w:r w:rsidRPr="005C794F">
        <w:rPr>
          <w:rStyle w:val="Hyperlink"/>
          <w:u w:val="none"/>
        </w:rPr>
        <w:tab/>
        <w:t>Betriebsinformationen zur Konfiguration</w:t>
      </w:r>
      <w:r w:rsidRPr="005C794F">
        <w:rPr>
          <w:rStyle w:val="Hyperlink"/>
          <w:u w:val="none"/>
        </w:rPr>
        <w:tab/>
      </w:r>
      <w:r w:rsidRPr="005C794F">
        <w:rPr>
          <w:rStyle w:val="Hyperlink"/>
          <w:u w:val="none"/>
        </w:rPr>
        <w:br/>
        <w:t xml:space="preserve">NERZ-Archiv: </w:t>
      </w:r>
      <w:r w:rsidR="00997948">
        <w:rPr>
          <w:rStyle w:val="Hyperlink"/>
          <w:u w:val="none"/>
        </w:rPr>
        <w:t>BetrInf</w:t>
      </w:r>
      <w:r w:rsidRPr="005C794F">
        <w:rPr>
          <w:rStyle w:val="Hyperlink"/>
          <w:u w:val="none"/>
        </w:rPr>
        <w:t>_PuK-Konfig_FREI_</w:t>
      </w:r>
      <w:r w:rsidR="00FD4C73" w:rsidRPr="005C794F">
        <w:rPr>
          <w:rStyle w:val="Hyperlink"/>
          <w:u w:val="none"/>
        </w:rPr>
        <w:t>V</w:t>
      </w:r>
      <w:r w:rsidR="00E139C8">
        <w:rPr>
          <w:rStyle w:val="Hyperlink"/>
          <w:u w:val="none"/>
        </w:rPr>
        <w:t>5</w:t>
      </w:r>
      <w:r w:rsidRPr="005C794F">
        <w:rPr>
          <w:rStyle w:val="Hyperlink"/>
          <w:u w:val="none"/>
        </w:rPr>
        <w:t>.0_D</w:t>
      </w:r>
      <w:r w:rsidR="00FD4C73">
        <w:rPr>
          <w:rStyle w:val="Hyperlink"/>
          <w:u w:val="none"/>
        </w:rPr>
        <w:t>2017-</w:t>
      </w:r>
      <w:r w:rsidR="00E139C8">
        <w:rPr>
          <w:rStyle w:val="Hyperlink"/>
          <w:u w:val="none"/>
        </w:rPr>
        <w:t>04</w:t>
      </w:r>
      <w:r w:rsidR="00FD4C73">
        <w:rPr>
          <w:rStyle w:val="Hyperlink"/>
          <w:u w:val="none"/>
        </w:rPr>
        <w:t>-19</w:t>
      </w:r>
      <w:r w:rsidRPr="005C794F">
        <w:rPr>
          <w:rStyle w:val="Hyperlink"/>
          <w:u w:val="none"/>
        </w:rPr>
        <w:t>.docx/.pdf</w:t>
      </w:r>
    </w:p>
    <w:p w:rsidR="003D1AFC" w:rsidRPr="006C0394" w:rsidRDefault="003D1AFC" w:rsidP="003D1AFC">
      <w:pPr>
        <w:ind w:left="2694" w:hanging="2694"/>
        <w:jc w:val="left"/>
      </w:pPr>
      <w:r w:rsidRPr="005C794F">
        <w:rPr>
          <w:rStyle w:val="Hyperlink"/>
          <w:u w:val="none"/>
        </w:rPr>
        <w:t>[</w:t>
      </w:r>
      <w:r w:rsidR="00997948">
        <w:rPr>
          <w:rStyle w:val="Hyperlink"/>
          <w:u w:val="none"/>
        </w:rPr>
        <w:t>BetrInf</w:t>
      </w:r>
      <w:r w:rsidRPr="005C794F">
        <w:rPr>
          <w:rStyle w:val="Hyperlink"/>
          <w:u w:val="none"/>
        </w:rPr>
        <w:t>_PuK-Param]</w:t>
      </w:r>
      <w:r w:rsidRPr="005C794F">
        <w:rPr>
          <w:rStyle w:val="Hyperlink"/>
          <w:u w:val="none"/>
        </w:rPr>
        <w:tab/>
        <w:t>Betriebsinformationen zur Parametrierung</w:t>
      </w:r>
      <w:r w:rsidRPr="005C794F">
        <w:rPr>
          <w:rStyle w:val="Hyperlink"/>
          <w:u w:val="none"/>
        </w:rPr>
        <w:tab/>
      </w:r>
      <w:r w:rsidRPr="005C794F">
        <w:rPr>
          <w:rStyle w:val="Hyperlink"/>
          <w:u w:val="none"/>
        </w:rPr>
        <w:br/>
        <w:t xml:space="preserve">NERZ-Archiv: </w:t>
      </w:r>
      <w:r w:rsidR="00997948">
        <w:rPr>
          <w:rStyle w:val="Hyperlink"/>
          <w:u w:val="none"/>
        </w:rPr>
        <w:t>BetrInf</w:t>
      </w:r>
      <w:r w:rsidRPr="005C794F">
        <w:rPr>
          <w:rStyle w:val="Hyperlink"/>
          <w:u w:val="none"/>
        </w:rPr>
        <w:t>_PuK-Param_FREI_</w:t>
      </w:r>
      <w:r w:rsidR="00FD4C73" w:rsidRPr="005C794F">
        <w:rPr>
          <w:rStyle w:val="Hyperlink"/>
          <w:u w:val="none"/>
        </w:rPr>
        <w:t>V</w:t>
      </w:r>
      <w:r w:rsidR="00E139C8">
        <w:rPr>
          <w:rStyle w:val="Hyperlink"/>
          <w:u w:val="none"/>
        </w:rPr>
        <w:t>9</w:t>
      </w:r>
      <w:r w:rsidRPr="005C794F">
        <w:rPr>
          <w:rStyle w:val="Hyperlink"/>
          <w:u w:val="none"/>
        </w:rPr>
        <w:t>.0_D</w:t>
      </w:r>
      <w:r w:rsidR="00FD4C73">
        <w:rPr>
          <w:rStyle w:val="Hyperlink"/>
          <w:u w:val="none"/>
        </w:rPr>
        <w:t>2017-</w:t>
      </w:r>
      <w:r w:rsidR="00E139C8">
        <w:rPr>
          <w:rStyle w:val="Hyperlink"/>
          <w:u w:val="none"/>
        </w:rPr>
        <w:t>04</w:t>
      </w:r>
      <w:r w:rsidR="00FD4C73">
        <w:rPr>
          <w:rStyle w:val="Hyperlink"/>
          <w:u w:val="none"/>
        </w:rPr>
        <w:t>-19</w:t>
      </w:r>
      <w:r w:rsidRPr="005C794F">
        <w:rPr>
          <w:rStyle w:val="Hyperlink"/>
          <w:u w:val="none"/>
        </w:rPr>
        <w:t>.docx/.pdf</w:t>
      </w:r>
    </w:p>
    <w:p w:rsidR="003D1AFC" w:rsidRPr="003D1AFC" w:rsidRDefault="003D1AFC" w:rsidP="003D1AFC">
      <w:pPr>
        <w:ind w:left="2694" w:hanging="2694"/>
        <w:jc w:val="left"/>
      </w:pPr>
      <w:r w:rsidRPr="003D1AFC">
        <w:rPr>
          <w:rStyle w:val="Hyperlink"/>
          <w:u w:val="none"/>
        </w:rPr>
        <w:t>[</w:t>
      </w:r>
      <w:r w:rsidR="00997948">
        <w:rPr>
          <w:rStyle w:val="Hyperlink"/>
          <w:u w:val="none"/>
        </w:rPr>
        <w:t>BetrInf</w:t>
      </w:r>
      <w:r w:rsidRPr="003D1AFC">
        <w:rPr>
          <w:rStyle w:val="Hyperlink"/>
          <w:u w:val="none"/>
        </w:rPr>
        <w:t>_Sys-StartStopp]</w:t>
      </w:r>
      <w:r w:rsidRPr="003D1AFC">
        <w:rPr>
          <w:rStyle w:val="Hyperlink"/>
          <w:u w:val="none"/>
        </w:rPr>
        <w:tab/>
        <w:t>Betriebsinformationen zu StartStopp</w:t>
      </w:r>
      <w:r w:rsidRPr="003D1AFC">
        <w:rPr>
          <w:rStyle w:val="Hyperlink"/>
          <w:u w:val="none"/>
        </w:rPr>
        <w:tab/>
      </w:r>
      <w:r w:rsidRPr="003D1AFC">
        <w:rPr>
          <w:rStyle w:val="Hyperlink"/>
          <w:u w:val="none"/>
        </w:rPr>
        <w:br/>
        <w:t xml:space="preserve">NERZ-Archiv: </w:t>
      </w:r>
      <w:r w:rsidRPr="003D1AFC">
        <w:rPr>
          <w:rFonts w:cs="Arial"/>
          <w:color w:val="000000"/>
          <w:sz w:val="18"/>
          <w:szCs w:val="18"/>
          <w:shd w:val="clear" w:color="auto" w:fill="FFFFFF"/>
        </w:rPr>
        <w:t>BetrInf_Sys-StartStopp_FREI_V5.0_D2012-09-04.doc</w:t>
      </w:r>
    </w:p>
    <w:p w:rsidR="00C47C77" w:rsidRPr="006C0394" w:rsidRDefault="00C47C77" w:rsidP="003D1AFC">
      <w:pPr>
        <w:ind w:left="2694" w:hanging="2694"/>
        <w:jc w:val="left"/>
      </w:pPr>
      <w:r w:rsidRPr="003D1AFC">
        <w:rPr>
          <w:rStyle w:val="Hyperlink"/>
          <w:u w:val="none"/>
        </w:rPr>
        <w:t>[</w:t>
      </w:r>
      <w:r w:rsidR="00997948">
        <w:rPr>
          <w:rStyle w:val="Hyperlink"/>
          <w:u w:val="none"/>
        </w:rPr>
        <w:t>BetrInf</w:t>
      </w:r>
      <w:r w:rsidRPr="003D1AFC">
        <w:rPr>
          <w:rStyle w:val="Hyperlink"/>
          <w:u w:val="none"/>
        </w:rPr>
        <w:t>_KEx-EMailFaxSms]</w:t>
      </w:r>
      <w:r w:rsidRPr="003D1AFC">
        <w:rPr>
          <w:rStyle w:val="Hyperlink"/>
          <w:u w:val="none"/>
        </w:rPr>
        <w:tab/>
        <w:t>Betriebsinformationen zu Meldungsverwand per Email/Fax/Sms</w:t>
      </w:r>
      <w:r w:rsidRPr="003D1AFC">
        <w:rPr>
          <w:rStyle w:val="Hyperlink"/>
          <w:u w:val="none"/>
        </w:rPr>
        <w:tab/>
      </w:r>
      <w:r w:rsidRPr="003D1AFC">
        <w:rPr>
          <w:rStyle w:val="Hyperlink"/>
          <w:u w:val="none"/>
        </w:rPr>
        <w:br/>
        <w:t xml:space="preserve">NERZ-Archiv: </w:t>
      </w:r>
      <w:r w:rsidR="003D1AFC" w:rsidRPr="003D1AFC">
        <w:rPr>
          <w:rStyle w:val="Hyperlink"/>
          <w:u w:val="none"/>
        </w:rPr>
        <w:br/>
        <w:t>BetrInf_KEx-EMailFaxSMS_FREI_V5.0_D2012-05-30.doc</w:t>
      </w:r>
    </w:p>
    <w:p w:rsidR="00C47C77" w:rsidRPr="006C0394" w:rsidRDefault="00C47C77" w:rsidP="003D1AFC">
      <w:pPr>
        <w:ind w:left="2694" w:hanging="2694"/>
        <w:jc w:val="left"/>
        <w:rPr>
          <w:noProof/>
        </w:rPr>
      </w:pPr>
      <w:r w:rsidRPr="00C47C77">
        <w:rPr>
          <w:rStyle w:val="Hyperlink"/>
          <w:u w:val="none"/>
        </w:rPr>
        <w:lastRenderedPageBreak/>
        <w:t>[DatKatHTML]</w:t>
      </w:r>
      <w:r w:rsidRPr="00C47C77">
        <w:rPr>
          <w:rStyle w:val="Hyperlink"/>
          <w:u w:val="none"/>
        </w:rPr>
        <w:tab/>
        <w:t>Aktuelle Darstellung des Datenkatalogs der ERZ-Software als navigierbare HTML-Darstellung</w:t>
      </w:r>
      <w:r w:rsidRPr="00C47C77">
        <w:rPr>
          <w:rStyle w:val="Hyperlink"/>
          <w:u w:val="none"/>
        </w:rPr>
        <w:br/>
        <w:t xml:space="preserve">Zugriff über NERZ-Seite: </w:t>
      </w:r>
      <w:r w:rsidRPr="00C47C77">
        <w:rPr>
          <w:rStyle w:val="Hyperlink"/>
        </w:rPr>
        <w:t>http://www.nerz-ev.de/datkat/start.html</w:t>
      </w:r>
    </w:p>
    <w:p w:rsidR="00E139C8" w:rsidRPr="00E139C8" w:rsidRDefault="00E139C8" w:rsidP="00E139C8">
      <w:pPr>
        <w:ind w:left="2694" w:hanging="2694"/>
        <w:jc w:val="left"/>
        <w:rPr>
          <w:rStyle w:val="Hyperlink"/>
          <w:u w:val="none"/>
        </w:rPr>
      </w:pPr>
      <w:r w:rsidRPr="00E139C8">
        <w:rPr>
          <w:rStyle w:val="Hyperlink"/>
          <w:u w:val="none"/>
        </w:rPr>
        <w:t>[NERZ]</w:t>
      </w:r>
      <w:r w:rsidRPr="00E139C8">
        <w:rPr>
          <w:rStyle w:val="Hyperlink"/>
          <w:u w:val="none"/>
        </w:rPr>
        <w:tab/>
        <w:t>Homepage des Vereins der "Nutzer der einheitlichen Rechnerzentralensoftware für Verkehrsrechnerzentralen - NERZ e.V."</w:t>
      </w:r>
      <w:r w:rsidRPr="00E139C8">
        <w:rPr>
          <w:rStyle w:val="Hyperlink"/>
          <w:u w:val="none"/>
        </w:rPr>
        <w:br/>
      </w:r>
      <w:hyperlink r:id="rId16" w:history="1">
        <w:r w:rsidRPr="00D15F42">
          <w:rPr>
            <w:rStyle w:val="Hyperlink"/>
          </w:rPr>
          <w:t>http://nerz-ev.de/</w:t>
        </w:r>
      </w:hyperlink>
      <w:r>
        <w:rPr>
          <w:rStyle w:val="Hyperlink"/>
          <w:u w:val="none"/>
        </w:rPr>
        <w:t xml:space="preserve">     </w:t>
      </w:r>
    </w:p>
    <w:p w:rsidR="00E139C8" w:rsidRPr="00E139C8" w:rsidRDefault="00E139C8" w:rsidP="00E139C8">
      <w:pPr>
        <w:ind w:left="2694" w:hanging="2694"/>
        <w:jc w:val="left"/>
        <w:rPr>
          <w:rStyle w:val="Hyperlink"/>
          <w:u w:val="none"/>
        </w:rPr>
      </w:pPr>
      <w:r w:rsidRPr="00E139C8">
        <w:rPr>
          <w:rStyle w:val="Hyperlink"/>
          <w:u w:val="none"/>
        </w:rPr>
        <w:t>[NERZSoftware]</w:t>
      </w:r>
      <w:r w:rsidRPr="00E139C8">
        <w:rPr>
          <w:rStyle w:val="Hyperlink"/>
          <w:u w:val="none"/>
        </w:rPr>
        <w:tab/>
        <w:t>Softwarearchiv des NERZ e.V.</w:t>
      </w:r>
      <w:r w:rsidRPr="00E139C8">
        <w:rPr>
          <w:rStyle w:val="Hyperlink"/>
          <w:u w:val="none"/>
        </w:rPr>
        <w:br/>
      </w:r>
      <w:hyperlink r:id="rId17" w:history="1">
        <w:r w:rsidRPr="00D15F42">
          <w:rPr>
            <w:rStyle w:val="Hyperlink"/>
          </w:rPr>
          <w:t>http://nerz-ev.de/produkte/software-dokumente</w:t>
        </w:r>
      </w:hyperlink>
      <w:r>
        <w:rPr>
          <w:rStyle w:val="Hyperlink"/>
          <w:u w:val="none"/>
        </w:rPr>
        <w:t xml:space="preserve">   </w:t>
      </w:r>
      <w:r w:rsidRPr="00E139C8">
        <w:rPr>
          <w:rStyle w:val="Hyperlink"/>
          <w:u w:val="none"/>
        </w:rPr>
        <w:t xml:space="preserve">   </w:t>
      </w:r>
    </w:p>
    <w:p w:rsidR="00E139C8" w:rsidRPr="00E139C8" w:rsidRDefault="00E139C8" w:rsidP="00E139C8">
      <w:pPr>
        <w:ind w:left="2694" w:hanging="2694"/>
        <w:jc w:val="left"/>
        <w:rPr>
          <w:rStyle w:val="Hyperlink"/>
          <w:u w:val="none"/>
        </w:rPr>
      </w:pPr>
      <w:r w:rsidRPr="00E139C8">
        <w:rPr>
          <w:rStyle w:val="Hyperlink"/>
          <w:u w:val="none"/>
        </w:rPr>
        <w:t>[DatKatHTML]</w:t>
      </w:r>
      <w:r w:rsidRPr="00E139C8">
        <w:rPr>
          <w:rStyle w:val="Hyperlink"/>
          <w:u w:val="none"/>
        </w:rPr>
        <w:tab/>
        <w:t>Datenkatalog der ERZ-Software</w:t>
      </w:r>
      <w:r w:rsidRPr="00E139C8">
        <w:rPr>
          <w:rStyle w:val="Hyperlink"/>
          <w:u w:val="none"/>
        </w:rPr>
        <w:tab/>
      </w:r>
      <w:r w:rsidRPr="00E139C8">
        <w:rPr>
          <w:rStyle w:val="Hyperlink"/>
          <w:u w:val="none"/>
        </w:rPr>
        <w:br/>
      </w:r>
      <w:hyperlink r:id="rId18" w:history="1">
        <w:r w:rsidR="00531D6E" w:rsidRPr="00D15F42">
          <w:rPr>
            <w:rStyle w:val="Hyperlink"/>
          </w:rPr>
          <w:t>http://www.nerz-ev.de/datkat/start.html</w:t>
        </w:r>
      </w:hyperlink>
      <w:r>
        <w:rPr>
          <w:rStyle w:val="Hyperlink"/>
          <w:u w:val="none"/>
        </w:rPr>
        <w:t xml:space="preserve"> </w:t>
      </w:r>
      <w:r w:rsidRPr="00E139C8">
        <w:rPr>
          <w:rStyle w:val="Hyperlink"/>
          <w:u w:val="none"/>
        </w:rPr>
        <w:tab/>
      </w:r>
    </w:p>
    <w:p w:rsidR="00E222C4" w:rsidRPr="006C0394" w:rsidRDefault="00E222C4" w:rsidP="00E139C8">
      <w:pPr>
        <w:ind w:left="2694" w:hanging="2694"/>
        <w:jc w:val="left"/>
      </w:pPr>
    </w:p>
    <w:p w:rsidR="00F82D22" w:rsidRDefault="00F82D22" w:rsidP="00BE2B61">
      <w:pPr>
        <w:pStyle w:val="berschrift2"/>
      </w:pPr>
      <w:bookmarkStart w:id="57" w:name="_Toc479686255"/>
      <w:r w:rsidRPr="00E96B4C">
        <w:t>Abbildungsverzeichnis</w:t>
      </w:r>
      <w:bookmarkEnd w:id="55"/>
      <w:bookmarkEnd w:id="56"/>
      <w:bookmarkEnd w:id="57"/>
    </w:p>
    <w:bookmarkStart w:id="58" w:name="_Toc332510724"/>
    <w:bookmarkStart w:id="59" w:name="_Toc336910998"/>
    <w:p w:rsidR="00531D6E" w:rsidRDefault="00F82D22">
      <w:pPr>
        <w:pStyle w:val="Abbildungsverzeichnis"/>
        <w:rPr>
          <w:rFonts w:asciiTheme="minorHAnsi" w:eastAsiaTheme="minorEastAsia" w:hAnsiTheme="minorHAnsi" w:cstheme="minorBidi"/>
          <w:color w:val="auto"/>
          <w:sz w:val="22"/>
          <w:szCs w:val="22"/>
        </w:rPr>
      </w:pPr>
      <w:r w:rsidRPr="00083C2A">
        <w:rPr>
          <w:rStyle w:val="Hyperlink"/>
          <w:highlight w:val="yellow"/>
        </w:rPr>
        <w:fldChar w:fldCharType="begin"/>
      </w:r>
      <w:r w:rsidRPr="00F77FD6">
        <w:rPr>
          <w:rStyle w:val="Hyperlink"/>
          <w:highlight w:val="yellow"/>
        </w:rPr>
        <w:instrText xml:space="preserve"> TOC \h \z \c "Abbildung" </w:instrText>
      </w:r>
      <w:r w:rsidRPr="00083C2A">
        <w:rPr>
          <w:rStyle w:val="Hyperlink"/>
          <w:highlight w:val="yellow"/>
        </w:rPr>
        <w:fldChar w:fldCharType="separate"/>
      </w:r>
      <w:hyperlink w:anchor="_Toc479686315" w:history="1">
        <w:r w:rsidR="00531D6E" w:rsidRPr="00454C70">
          <w:rPr>
            <w:rStyle w:val="Hyperlink"/>
          </w:rPr>
          <w:t>Abbildung 2</w:t>
        </w:r>
        <w:r w:rsidR="00531D6E" w:rsidRPr="00454C70">
          <w:rPr>
            <w:rStyle w:val="Hyperlink"/>
          </w:rPr>
          <w:noBreakHyphen/>
          <w:t>1: Beispiel KB für Objekte vom Typ typ.versandModulExterneMeldungen und typ.meldungsGruppe</w:t>
        </w:r>
        <w:r w:rsidR="00531D6E">
          <w:rPr>
            <w:webHidden/>
          </w:rPr>
          <w:tab/>
        </w:r>
        <w:r w:rsidR="00531D6E">
          <w:rPr>
            <w:webHidden/>
          </w:rPr>
          <w:fldChar w:fldCharType="begin"/>
        </w:r>
        <w:r w:rsidR="00531D6E">
          <w:rPr>
            <w:webHidden/>
          </w:rPr>
          <w:instrText xml:space="preserve"> PAGEREF _Toc479686315 \h </w:instrText>
        </w:r>
        <w:r w:rsidR="00531D6E">
          <w:rPr>
            <w:webHidden/>
          </w:rPr>
        </w:r>
        <w:r w:rsidR="00531D6E">
          <w:rPr>
            <w:webHidden/>
          </w:rPr>
          <w:fldChar w:fldCharType="separate"/>
        </w:r>
        <w:r w:rsidR="00531D6E">
          <w:rPr>
            <w:webHidden/>
          </w:rPr>
          <w:t>12</w:t>
        </w:r>
        <w:r w:rsidR="00531D6E">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16" w:history="1">
        <w:r w:rsidRPr="00454C70">
          <w:rPr>
            <w:rStyle w:val="Hyperlink"/>
          </w:rPr>
          <w:t>Abbildung 2</w:t>
        </w:r>
        <w:r w:rsidRPr="00454C70">
          <w:rPr>
            <w:rStyle w:val="Hyperlink"/>
          </w:rPr>
          <w:noBreakHyphen/>
          <w:t>2: Beispiel-Parametersatz für Parameters atg.verwaltungDynamischerObjekte</w:t>
        </w:r>
        <w:r>
          <w:rPr>
            <w:webHidden/>
          </w:rPr>
          <w:tab/>
        </w:r>
        <w:r>
          <w:rPr>
            <w:webHidden/>
          </w:rPr>
          <w:fldChar w:fldCharType="begin"/>
        </w:r>
        <w:r>
          <w:rPr>
            <w:webHidden/>
          </w:rPr>
          <w:instrText xml:space="preserve"> PAGEREF _Toc479686316 \h </w:instrText>
        </w:r>
        <w:r>
          <w:rPr>
            <w:webHidden/>
          </w:rPr>
        </w:r>
        <w:r>
          <w:rPr>
            <w:webHidden/>
          </w:rPr>
          <w:fldChar w:fldCharType="separate"/>
        </w:r>
        <w:r>
          <w:rPr>
            <w:webHidden/>
          </w:rPr>
          <w:t>14</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17" w:history="1">
        <w:r w:rsidRPr="00454C70">
          <w:rPr>
            <w:rStyle w:val="Hyperlink"/>
          </w:rPr>
          <w:t>Abbildung 2</w:t>
        </w:r>
        <w:r w:rsidRPr="00454C70">
          <w:rPr>
            <w:rStyle w:val="Hyperlink"/>
          </w:rPr>
          <w:noBreakHyphen/>
          <w:t>3: Datenfluss Betriebsmeldungsverwaltung</w:t>
        </w:r>
        <w:r>
          <w:rPr>
            <w:webHidden/>
          </w:rPr>
          <w:tab/>
        </w:r>
        <w:r>
          <w:rPr>
            <w:webHidden/>
          </w:rPr>
          <w:fldChar w:fldCharType="begin"/>
        </w:r>
        <w:r>
          <w:rPr>
            <w:webHidden/>
          </w:rPr>
          <w:instrText xml:space="preserve"> PAGEREF _Toc479686317 \h </w:instrText>
        </w:r>
        <w:r>
          <w:rPr>
            <w:webHidden/>
          </w:rPr>
        </w:r>
        <w:r>
          <w:rPr>
            <w:webHidden/>
          </w:rPr>
          <w:fldChar w:fldCharType="separate"/>
        </w:r>
        <w:r>
          <w:rPr>
            <w:webHidden/>
          </w:rPr>
          <w:t>15</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18" w:history="1">
        <w:r w:rsidRPr="00454C70">
          <w:rPr>
            <w:rStyle w:val="Hyperlink"/>
          </w:rPr>
          <w:t>Abbildung 2</w:t>
        </w:r>
        <w:r w:rsidRPr="00454C70">
          <w:rPr>
            <w:rStyle w:val="Hyperlink"/>
          </w:rPr>
          <w:noBreakHyphen/>
          <w:t>4: Parameter als Regelbasis</w:t>
        </w:r>
        <w:r>
          <w:rPr>
            <w:webHidden/>
          </w:rPr>
          <w:tab/>
        </w:r>
        <w:r>
          <w:rPr>
            <w:webHidden/>
          </w:rPr>
          <w:fldChar w:fldCharType="begin"/>
        </w:r>
        <w:r>
          <w:rPr>
            <w:webHidden/>
          </w:rPr>
          <w:instrText xml:space="preserve"> PAGEREF _Toc479686318 \h </w:instrText>
        </w:r>
        <w:r>
          <w:rPr>
            <w:webHidden/>
          </w:rPr>
        </w:r>
        <w:r>
          <w:rPr>
            <w:webHidden/>
          </w:rPr>
          <w:fldChar w:fldCharType="separate"/>
        </w:r>
        <w:r>
          <w:rPr>
            <w:webHidden/>
          </w:rPr>
          <w:t>17</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19" w:history="1">
        <w:r w:rsidRPr="00454C70">
          <w:rPr>
            <w:rStyle w:val="Hyperlink"/>
          </w:rPr>
          <w:t>Abbildung 2</w:t>
        </w:r>
        <w:r w:rsidRPr="00454C70">
          <w:rPr>
            <w:rStyle w:val="Hyperlink"/>
          </w:rPr>
          <w:noBreakHyphen/>
          <w:t>5: Aufbau atg.betriebsMeldungsVerwaltungRegel, Darstellung aus [DatKatHTML]</w:t>
        </w:r>
        <w:r>
          <w:rPr>
            <w:webHidden/>
          </w:rPr>
          <w:tab/>
        </w:r>
        <w:r>
          <w:rPr>
            <w:webHidden/>
          </w:rPr>
          <w:fldChar w:fldCharType="begin"/>
        </w:r>
        <w:r>
          <w:rPr>
            <w:webHidden/>
          </w:rPr>
          <w:instrText xml:space="preserve"> PAGEREF _Toc479686319 \h </w:instrText>
        </w:r>
        <w:r>
          <w:rPr>
            <w:webHidden/>
          </w:rPr>
        </w:r>
        <w:r>
          <w:rPr>
            <w:webHidden/>
          </w:rPr>
          <w:fldChar w:fldCharType="separate"/>
        </w:r>
        <w:r>
          <w:rPr>
            <w:webHidden/>
          </w:rPr>
          <w:t>17</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20" w:history="1">
        <w:r w:rsidRPr="00454C70">
          <w:rPr>
            <w:rStyle w:val="Hyperlink"/>
          </w:rPr>
          <w:t>Abbildung 2</w:t>
        </w:r>
        <w:r w:rsidRPr="00454C70">
          <w:rPr>
            <w:rStyle w:val="Hyperlink"/>
          </w:rPr>
          <w:noBreakHyphen/>
          <w:t xml:space="preserve">6: Beispiel-Parametersatz für </w:t>
        </w:r>
        <w:r w:rsidRPr="00454C70">
          <w:rPr>
            <w:rStyle w:val="Hyperlink"/>
            <w:rFonts w:cs="Arial"/>
          </w:rPr>
          <w:t>atg.betriebsMeldungsVerwaltungRegel</w:t>
        </w:r>
        <w:r>
          <w:rPr>
            <w:webHidden/>
          </w:rPr>
          <w:tab/>
        </w:r>
        <w:r>
          <w:rPr>
            <w:webHidden/>
          </w:rPr>
          <w:fldChar w:fldCharType="begin"/>
        </w:r>
        <w:r>
          <w:rPr>
            <w:webHidden/>
          </w:rPr>
          <w:instrText xml:space="preserve"> PAGEREF _Toc479686320 \h </w:instrText>
        </w:r>
        <w:r>
          <w:rPr>
            <w:webHidden/>
          </w:rPr>
        </w:r>
        <w:r>
          <w:rPr>
            <w:webHidden/>
          </w:rPr>
          <w:fldChar w:fldCharType="separate"/>
        </w:r>
        <w:r>
          <w:rPr>
            <w:webHidden/>
          </w:rPr>
          <w:t>20</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21" w:history="1">
        <w:r w:rsidRPr="00454C70">
          <w:rPr>
            <w:rStyle w:val="Hyperlink"/>
          </w:rPr>
          <w:t>Abbildung 2</w:t>
        </w:r>
        <w:r w:rsidRPr="00454C70">
          <w:rPr>
            <w:rStyle w:val="Hyperlink"/>
          </w:rPr>
          <w:noBreakHyphen/>
          <w:t xml:space="preserve">7: Beispiel-Parametersatz für </w:t>
        </w:r>
        <w:r w:rsidRPr="00454C70">
          <w:rPr>
            <w:rStyle w:val="Hyperlink"/>
            <w:rFonts w:cs="Arial"/>
          </w:rPr>
          <w:t>atg.betriebsMeldungsVerwaltungRegel</w:t>
        </w:r>
        <w:r>
          <w:rPr>
            <w:webHidden/>
          </w:rPr>
          <w:tab/>
        </w:r>
        <w:r>
          <w:rPr>
            <w:webHidden/>
          </w:rPr>
          <w:fldChar w:fldCharType="begin"/>
        </w:r>
        <w:r>
          <w:rPr>
            <w:webHidden/>
          </w:rPr>
          <w:instrText xml:space="preserve"> PAGEREF _Toc479686321 \h </w:instrText>
        </w:r>
        <w:r>
          <w:rPr>
            <w:webHidden/>
          </w:rPr>
        </w:r>
        <w:r>
          <w:rPr>
            <w:webHidden/>
          </w:rPr>
          <w:fldChar w:fldCharType="separate"/>
        </w:r>
        <w:r>
          <w:rPr>
            <w:webHidden/>
          </w:rPr>
          <w:t>21</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22" w:history="1">
        <w:r w:rsidRPr="00454C70">
          <w:rPr>
            <w:rStyle w:val="Hyperlink"/>
          </w:rPr>
          <w:t>Abbildung 2</w:t>
        </w:r>
        <w:r w:rsidRPr="00454C70">
          <w:rPr>
            <w:rStyle w:val="Hyperlink"/>
          </w:rPr>
          <w:noBreakHyphen/>
          <w:t xml:space="preserve">8: Beispiel-Parametersatz für </w:t>
        </w:r>
        <w:r w:rsidRPr="00454C70">
          <w:rPr>
            <w:rStyle w:val="Hyperlink"/>
            <w:rFonts w:cs="Arial"/>
          </w:rPr>
          <w:t>atg.betriebsMeldungsVerwaltungRegel</w:t>
        </w:r>
        <w:r>
          <w:rPr>
            <w:webHidden/>
          </w:rPr>
          <w:tab/>
        </w:r>
        <w:r>
          <w:rPr>
            <w:webHidden/>
          </w:rPr>
          <w:fldChar w:fldCharType="begin"/>
        </w:r>
        <w:r>
          <w:rPr>
            <w:webHidden/>
          </w:rPr>
          <w:instrText xml:space="preserve"> PAGEREF _Toc479686322 \h </w:instrText>
        </w:r>
        <w:r>
          <w:rPr>
            <w:webHidden/>
          </w:rPr>
        </w:r>
        <w:r>
          <w:rPr>
            <w:webHidden/>
          </w:rPr>
          <w:fldChar w:fldCharType="separate"/>
        </w:r>
        <w:r>
          <w:rPr>
            <w:webHidden/>
          </w:rPr>
          <w:t>22</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23" w:history="1">
        <w:r w:rsidRPr="00454C70">
          <w:rPr>
            <w:rStyle w:val="Hyperlink"/>
          </w:rPr>
          <w:t>Abbildung 2</w:t>
        </w:r>
        <w:r w:rsidRPr="00454C70">
          <w:rPr>
            <w:rStyle w:val="Hyperlink"/>
          </w:rPr>
          <w:noBreakHyphen/>
          <w:t>9: Startskript für DOS</w:t>
        </w:r>
        <w:r>
          <w:rPr>
            <w:webHidden/>
          </w:rPr>
          <w:tab/>
        </w:r>
        <w:r>
          <w:rPr>
            <w:webHidden/>
          </w:rPr>
          <w:fldChar w:fldCharType="begin"/>
        </w:r>
        <w:r>
          <w:rPr>
            <w:webHidden/>
          </w:rPr>
          <w:instrText xml:space="preserve"> PAGEREF _Toc479686323 \h </w:instrText>
        </w:r>
        <w:r>
          <w:rPr>
            <w:webHidden/>
          </w:rPr>
        </w:r>
        <w:r>
          <w:rPr>
            <w:webHidden/>
          </w:rPr>
          <w:fldChar w:fldCharType="separate"/>
        </w:r>
        <w:r>
          <w:rPr>
            <w:webHidden/>
          </w:rPr>
          <w:t>29</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24" w:history="1">
        <w:r w:rsidRPr="00454C70">
          <w:rPr>
            <w:rStyle w:val="Hyperlink"/>
          </w:rPr>
          <w:t>Abbildung 2</w:t>
        </w:r>
        <w:r w:rsidRPr="00454C70">
          <w:rPr>
            <w:rStyle w:val="Hyperlink"/>
          </w:rPr>
          <w:noBreakHyphen/>
          <w:t>10: Auszug aus StartStopp</w:t>
        </w:r>
        <w:r>
          <w:rPr>
            <w:webHidden/>
          </w:rPr>
          <w:tab/>
        </w:r>
        <w:r>
          <w:rPr>
            <w:webHidden/>
          </w:rPr>
          <w:fldChar w:fldCharType="begin"/>
        </w:r>
        <w:r>
          <w:rPr>
            <w:webHidden/>
          </w:rPr>
          <w:instrText xml:space="preserve"> PAGEREF _Toc479686324 \h </w:instrText>
        </w:r>
        <w:r>
          <w:rPr>
            <w:webHidden/>
          </w:rPr>
        </w:r>
        <w:r>
          <w:rPr>
            <w:webHidden/>
          </w:rPr>
          <w:fldChar w:fldCharType="separate"/>
        </w:r>
        <w:r>
          <w:rPr>
            <w:webHidden/>
          </w:rPr>
          <w:t>29</w:t>
        </w:r>
        <w:r>
          <w:rPr>
            <w:webHidden/>
          </w:rPr>
          <w:fldChar w:fldCharType="end"/>
        </w:r>
      </w:hyperlink>
    </w:p>
    <w:p w:rsidR="00083C2A" w:rsidRPr="00B717CE" w:rsidRDefault="00F82D22" w:rsidP="00F77FD6">
      <w:pPr>
        <w:jc w:val="left"/>
      </w:pPr>
      <w:r w:rsidRPr="00083C2A">
        <w:fldChar w:fldCharType="end"/>
      </w:r>
    </w:p>
    <w:p w:rsidR="00B717CE" w:rsidRDefault="00F82D22" w:rsidP="00BE2B61">
      <w:pPr>
        <w:pStyle w:val="berschrift2"/>
      </w:pPr>
      <w:bookmarkStart w:id="60" w:name="_Toc479686256"/>
      <w:r w:rsidRPr="00E96B4C">
        <w:t>Tabellenverzeichnis</w:t>
      </w:r>
      <w:bookmarkEnd w:id="58"/>
      <w:bookmarkEnd w:id="59"/>
      <w:bookmarkEnd w:id="60"/>
    </w:p>
    <w:bookmarkStart w:id="61" w:name="_Toc317653571"/>
    <w:bookmarkStart w:id="62" w:name="_Toc317653903"/>
    <w:bookmarkStart w:id="63" w:name="_Toc317653942"/>
    <w:bookmarkStart w:id="64" w:name="_Toc317654474"/>
    <w:bookmarkStart w:id="65" w:name="_Toc317654750"/>
    <w:bookmarkStart w:id="66" w:name="_Toc317659115"/>
    <w:bookmarkStart w:id="67" w:name="_Toc317660104"/>
    <w:bookmarkStart w:id="68" w:name="_Toc321623671"/>
    <w:bookmarkStart w:id="69" w:name="_Toc322929435"/>
    <w:bookmarkStart w:id="70" w:name="_Toc324841096"/>
    <w:bookmarkStart w:id="71" w:name="_Toc325788747"/>
    <w:bookmarkStart w:id="72" w:name="_Ref510256805"/>
    <w:bookmarkEnd w:id="20"/>
    <w:bookmarkEnd w:id="21"/>
    <w:bookmarkEnd w:id="22"/>
    <w:bookmarkEnd w:id="23"/>
    <w:bookmarkEnd w:id="24"/>
    <w:bookmarkEnd w:id="25"/>
    <w:bookmarkEnd w:id="26"/>
    <w:bookmarkEnd w:id="27"/>
    <w:bookmarkEnd w:id="28"/>
    <w:bookmarkEnd w:id="29"/>
    <w:bookmarkEnd w:id="30"/>
    <w:p w:rsidR="00531D6E" w:rsidRDefault="00F82D22">
      <w:pPr>
        <w:pStyle w:val="Abbildungsverzeichnis"/>
        <w:rPr>
          <w:rFonts w:asciiTheme="minorHAnsi" w:eastAsiaTheme="minorEastAsia" w:hAnsiTheme="minorHAnsi" w:cstheme="minorBidi"/>
          <w:color w:val="auto"/>
          <w:sz w:val="22"/>
          <w:szCs w:val="22"/>
        </w:rPr>
      </w:pPr>
      <w:r w:rsidRPr="00083C2A">
        <w:rPr>
          <w:rStyle w:val="Hyperlink"/>
        </w:rPr>
        <w:fldChar w:fldCharType="begin"/>
      </w:r>
      <w:r w:rsidRPr="00083C2A">
        <w:rPr>
          <w:rStyle w:val="Hyperlink"/>
        </w:rPr>
        <w:instrText xml:space="preserve"> TOC \h \z \c "Tabelle" </w:instrText>
      </w:r>
      <w:r w:rsidRPr="00083C2A">
        <w:rPr>
          <w:rStyle w:val="Hyperlink"/>
        </w:rPr>
        <w:fldChar w:fldCharType="separate"/>
      </w:r>
      <w:hyperlink w:anchor="_Toc479686325" w:history="1">
        <w:r w:rsidR="00531D6E" w:rsidRPr="00967565">
          <w:rPr>
            <w:rStyle w:val="Hyperlink"/>
          </w:rPr>
          <w:t>Tabelle 0</w:t>
        </w:r>
        <w:r w:rsidR="00531D6E" w:rsidRPr="00967565">
          <w:rPr>
            <w:rStyle w:val="Hyperlink"/>
          </w:rPr>
          <w:noBreakHyphen/>
          <w:t>1: Dokumentenverteiler</w:t>
        </w:r>
        <w:r w:rsidR="00531D6E">
          <w:rPr>
            <w:webHidden/>
          </w:rPr>
          <w:tab/>
        </w:r>
        <w:r w:rsidR="00531D6E">
          <w:rPr>
            <w:webHidden/>
          </w:rPr>
          <w:fldChar w:fldCharType="begin"/>
        </w:r>
        <w:r w:rsidR="00531D6E">
          <w:rPr>
            <w:webHidden/>
          </w:rPr>
          <w:instrText xml:space="preserve"> PAGEREF _Toc479686325 \h </w:instrText>
        </w:r>
        <w:r w:rsidR="00531D6E">
          <w:rPr>
            <w:webHidden/>
          </w:rPr>
        </w:r>
        <w:r w:rsidR="00531D6E">
          <w:rPr>
            <w:webHidden/>
          </w:rPr>
          <w:fldChar w:fldCharType="separate"/>
        </w:r>
        <w:r w:rsidR="00531D6E">
          <w:rPr>
            <w:webHidden/>
          </w:rPr>
          <w:t>2</w:t>
        </w:r>
        <w:r w:rsidR="00531D6E">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26" w:history="1">
        <w:r w:rsidRPr="00967565">
          <w:rPr>
            <w:rStyle w:val="Hyperlink"/>
          </w:rPr>
          <w:t>Tabelle 0</w:t>
        </w:r>
        <w:r w:rsidRPr="00967565">
          <w:rPr>
            <w:rStyle w:val="Hyperlink"/>
          </w:rPr>
          <w:noBreakHyphen/>
          <w:t>2: Änderungsübersicht</w:t>
        </w:r>
        <w:r>
          <w:rPr>
            <w:webHidden/>
          </w:rPr>
          <w:tab/>
        </w:r>
        <w:r>
          <w:rPr>
            <w:webHidden/>
          </w:rPr>
          <w:fldChar w:fldCharType="begin"/>
        </w:r>
        <w:r>
          <w:rPr>
            <w:webHidden/>
          </w:rPr>
          <w:instrText xml:space="preserve"> PAGEREF _Toc479686326 \h </w:instrText>
        </w:r>
        <w:r>
          <w:rPr>
            <w:webHidden/>
          </w:rPr>
        </w:r>
        <w:r>
          <w:rPr>
            <w:webHidden/>
          </w:rPr>
          <w:fldChar w:fldCharType="separate"/>
        </w:r>
        <w:r>
          <w:rPr>
            <w:webHidden/>
          </w:rPr>
          <w:t>3</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27" w:history="1">
        <w:r w:rsidRPr="00967565">
          <w:rPr>
            <w:rStyle w:val="Hyperlink"/>
          </w:rPr>
          <w:t>Tabelle 1</w:t>
        </w:r>
        <w:r w:rsidRPr="00967565">
          <w:rPr>
            <w:rStyle w:val="Hyperlink"/>
          </w:rPr>
          <w:noBreakHyphen/>
          <w:t>1: Typographie</w:t>
        </w:r>
        <w:r>
          <w:rPr>
            <w:webHidden/>
          </w:rPr>
          <w:tab/>
        </w:r>
        <w:r>
          <w:rPr>
            <w:webHidden/>
          </w:rPr>
          <w:fldChar w:fldCharType="begin"/>
        </w:r>
        <w:r>
          <w:rPr>
            <w:webHidden/>
          </w:rPr>
          <w:instrText xml:space="preserve"> PAGEREF _Toc479686327 \h </w:instrText>
        </w:r>
        <w:r>
          <w:rPr>
            <w:webHidden/>
          </w:rPr>
        </w:r>
        <w:r>
          <w:rPr>
            <w:webHidden/>
          </w:rPr>
          <w:fldChar w:fldCharType="separate"/>
        </w:r>
        <w:r>
          <w:rPr>
            <w:webHidden/>
          </w:rPr>
          <w:t>7</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28" w:history="1">
        <w:r w:rsidRPr="00967565">
          <w:rPr>
            <w:rStyle w:val="Hyperlink"/>
          </w:rPr>
          <w:t>Tabelle 1</w:t>
        </w:r>
        <w:r w:rsidRPr="00967565">
          <w:rPr>
            <w:rStyle w:val="Hyperlink"/>
          </w:rPr>
          <w:noBreakHyphen/>
          <w:t>2: Konventionen</w:t>
        </w:r>
        <w:r>
          <w:rPr>
            <w:webHidden/>
          </w:rPr>
          <w:tab/>
        </w:r>
        <w:r>
          <w:rPr>
            <w:webHidden/>
          </w:rPr>
          <w:fldChar w:fldCharType="begin"/>
        </w:r>
        <w:r>
          <w:rPr>
            <w:webHidden/>
          </w:rPr>
          <w:instrText xml:space="preserve"> PAGEREF _Toc479686328 \h </w:instrText>
        </w:r>
        <w:r>
          <w:rPr>
            <w:webHidden/>
          </w:rPr>
        </w:r>
        <w:r>
          <w:rPr>
            <w:webHidden/>
          </w:rPr>
          <w:fldChar w:fldCharType="separate"/>
        </w:r>
        <w:r>
          <w:rPr>
            <w:webHidden/>
          </w:rPr>
          <w:t>7</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29" w:history="1">
        <w:r w:rsidRPr="00967565">
          <w:rPr>
            <w:rStyle w:val="Hyperlink"/>
          </w:rPr>
          <w:t>Tabelle 2</w:t>
        </w:r>
        <w:r w:rsidRPr="00967565">
          <w:rPr>
            <w:rStyle w:val="Hyperlink"/>
          </w:rPr>
          <w:noBreakHyphen/>
          <w:t>1: Benötigte Konfigurationsbereiche</w:t>
        </w:r>
        <w:r>
          <w:rPr>
            <w:webHidden/>
          </w:rPr>
          <w:tab/>
        </w:r>
        <w:r>
          <w:rPr>
            <w:webHidden/>
          </w:rPr>
          <w:fldChar w:fldCharType="begin"/>
        </w:r>
        <w:r>
          <w:rPr>
            <w:webHidden/>
          </w:rPr>
          <w:instrText xml:space="preserve"> PAGEREF _Toc479686329 \h </w:instrText>
        </w:r>
        <w:r>
          <w:rPr>
            <w:webHidden/>
          </w:rPr>
        </w:r>
        <w:r>
          <w:rPr>
            <w:webHidden/>
          </w:rPr>
          <w:fldChar w:fldCharType="separate"/>
        </w:r>
        <w:r>
          <w:rPr>
            <w:webHidden/>
          </w:rPr>
          <w:t>11</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30" w:history="1">
        <w:r w:rsidRPr="00967565">
          <w:rPr>
            <w:rStyle w:val="Hyperlink"/>
          </w:rPr>
          <w:t>Tabelle 2</w:t>
        </w:r>
        <w:r w:rsidRPr="00967565">
          <w:rPr>
            <w:rStyle w:val="Hyperlink"/>
          </w:rPr>
          <w:noBreakHyphen/>
          <w:t>2: Benötigte Parameter-Attributgruppen</w:t>
        </w:r>
        <w:r>
          <w:rPr>
            <w:webHidden/>
          </w:rPr>
          <w:tab/>
        </w:r>
        <w:r>
          <w:rPr>
            <w:webHidden/>
          </w:rPr>
          <w:fldChar w:fldCharType="begin"/>
        </w:r>
        <w:r>
          <w:rPr>
            <w:webHidden/>
          </w:rPr>
          <w:instrText xml:space="preserve"> PAGEREF _Toc479686330 \h </w:instrText>
        </w:r>
        <w:r>
          <w:rPr>
            <w:webHidden/>
          </w:rPr>
        </w:r>
        <w:r>
          <w:rPr>
            <w:webHidden/>
          </w:rPr>
          <w:fldChar w:fldCharType="separate"/>
        </w:r>
        <w:r>
          <w:rPr>
            <w:webHidden/>
          </w:rPr>
          <w:t>13</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31" w:history="1">
        <w:r w:rsidRPr="00967565">
          <w:rPr>
            <w:rStyle w:val="Hyperlink"/>
          </w:rPr>
          <w:t>Tabelle 2</w:t>
        </w:r>
        <w:r w:rsidRPr="00967565">
          <w:rPr>
            <w:rStyle w:val="Hyperlink"/>
          </w:rPr>
          <w:noBreakHyphen/>
          <w:t xml:space="preserve">3: Filter-Funktionen der Attributgruppe </w:t>
        </w:r>
        <w:r w:rsidRPr="00967565">
          <w:rPr>
            <w:rStyle w:val="Hyperlink"/>
            <w:rFonts w:cs="Arial"/>
          </w:rPr>
          <w:t>atg.betriebsMeldungsVerwaltungRegel</w:t>
        </w:r>
        <w:r>
          <w:rPr>
            <w:webHidden/>
          </w:rPr>
          <w:tab/>
        </w:r>
        <w:r>
          <w:rPr>
            <w:webHidden/>
          </w:rPr>
          <w:fldChar w:fldCharType="begin"/>
        </w:r>
        <w:r>
          <w:rPr>
            <w:webHidden/>
          </w:rPr>
          <w:instrText xml:space="preserve"> PAGEREF _Toc479686331 \h </w:instrText>
        </w:r>
        <w:r>
          <w:rPr>
            <w:webHidden/>
          </w:rPr>
        </w:r>
        <w:r>
          <w:rPr>
            <w:webHidden/>
          </w:rPr>
          <w:fldChar w:fldCharType="separate"/>
        </w:r>
        <w:r>
          <w:rPr>
            <w:webHidden/>
          </w:rPr>
          <w:t>18</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32" w:history="1">
        <w:r w:rsidRPr="00967565">
          <w:rPr>
            <w:rStyle w:val="Hyperlink"/>
          </w:rPr>
          <w:t>Tabelle 2</w:t>
        </w:r>
        <w:r w:rsidRPr="00967565">
          <w:rPr>
            <w:rStyle w:val="Hyperlink"/>
          </w:rPr>
          <w:noBreakHyphen/>
          <w:t xml:space="preserve">4: Aktion-Funktionen der Attributgruppe </w:t>
        </w:r>
        <w:r w:rsidRPr="00967565">
          <w:rPr>
            <w:rStyle w:val="Hyperlink"/>
            <w:rFonts w:cs="Arial"/>
          </w:rPr>
          <w:t>atg.betriebsMeldungsVerwaltungRegel</w:t>
        </w:r>
        <w:r>
          <w:rPr>
            <w:webHidden/>
          </w:rPr>
          <w:tab/>
        </w:r>
        <w:r>
          <w:rPr>
            <w:webHidden/>
          </w:rPr>
          <w:fldChar w:fldCharType="begin"/>
        </w:r>
        <w:r>
          <w:rPr>
            <w:webHidden/>
          </w:rPr>
          <w:instrText xml:space="preserve"> PAGEREF _Toc479686332 \h </w:instrText>
        </w:r>
        <w:r>
          <w:rPr>
            <w:webHidden/>
          </w:rPr>
        </w:r>
        <w:r>
          <w:rPr>
            <w:webHidden/>
          </w:rPr>
          <w:fldChar w:fldCharType="separate"/>
        </w:r>
        <w:r>
          <w:rPr>
            <w:webHidden/>
          </w:rPr>
          <w:t>19</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33" w:history="1">
        <w:r w:rsidRPr="00967565">
          <w:rPr>
            <w:rStyle w:val="Hyperlink"/>
          </w:rPr>
          <w:t>Tabelle 4</w:t>
        </w:r>
        <w:r w:rsidRPr="00967565">
          <w:rPr>
            <w:rStyle w:val="Hyperlink"/>
          </w:rPr>
          <w:noBreakHyphen/>
          <w:t>1: Analysewerkzeuge.</w:t>
        </w:r>
        <w:r>
          <w:rPr>
            <w:webHidden/>
          </w:rPr>
          <w:tab/>
        </w:r>
        <w:r>
          <w:rPr>
            <w:webHidden/>
          </w:rPr>
          <w:fldChar w:fldCharType="begin"/>
        </w:r>
        <w:r>
          <w:rPr>
            <w:webHidden/>
          </w:rPr>
          <w:instrText xml:space="preserve"> PAGEREF _Toc479686333 \h </w:instrText>
        </w:r>
        <w:r>
          <w:rPr>
            <w:webHidden/>
          </w:rPr>
        </w:r>
        <w:r>
          <w:rPr>
            <w:webHidden/>
          </w:rPr>
          <w:fldChar w:fldCharType="separate"/>
        </w:r>
        <w:r>
          <w:rPr>
            <w:webHidden/>
          </w:rPr>
          <w:t>32</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34" w:history="1">
        <w:r w:rsidRPr="00967565">
          <w:rPr>
            <w:rStyle w:val="Hyperlink"/>
          </w:rPr>
          <w:t>Tabelle 4</w:t>
        </w:r>
        <w:r w:rsidRPr="00967565">
          <w:rPr>
            <w:rStyle w:val="Hyperlink"/>
          </w:rPr>
          <w:noBreakHyphen/>
          <w:t>2: Info/Konfig-Meldungen</w:t>
        </w:r>
        <w:r>
          <w:rPr>
            <w:webHidden/>
          </w:rPr>
          <w:tab/>
        </w:r>
        <w:r>
          <w:rPr>
            <w:webHidden/>
          </w:rPr>
          <w:fldChar w:fldCharType="begin"/>
        </w:r>
        <w:r>
          <w:rPr>
            <w:webHidden/>
          </w:rPr>
          <w:instrText xml:space="preserve"> PAGEREF _Toc479686334 \h </w:instrText>
        </w:r>
        <w:r>
          <w:rPr>
            <w:webHidden/>
          </w:rPr>
        </w:r>
        <w:r>
          <w:rPr>
            <w:webHidden/>
          </w:rPr>
          <w:fldChar w:fldCharType="separate"/>
        </w:r>
        <w:r>
          <w:rPr>
            <w:webHidden/>
          </w:rPr>
          <w:t>35</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35" w:history="1">
        <w:r w:rsidRPr="00967565">
          <w:rPr>
            <w:rStyle w:val="Hyperlink"/>
          </w:rPr>
          <w:t>Tabelle 4</w:t>
        </w:r>
        <w:r w:rsidRPr="00967565">
          <w:rPr>
            <w:rStyle w:val="Hyperlink"/>
          </w:rPr>
          <w:noBreakHyphen/>
          <w:t>3: Warnungen</w:t>
        </w:r>
        <w:r>
          <w:rPr>
            <w:webHidden/>
          </w:rPr>
          <w:tab/>
        </w:r>
        <w:r>
          <w:rPr>
            <w:webHidden/>
          </w:rPr>
          <w:fldChar w:fldCharType="begin"/>
        </w:r>
        <w:r>
          <w:rPr>
            <w:webHidden/>
          </w:rPr>
          <w:instrText xml:space="preserve"> PAGEREF _Toc479686335 \h </w:instrText>
        </w:r>
        <w:r>
          <w:rPr>
            <w:webHidden/>
          </w:rPr>
        </w:r>
        <w:r>
          <w:rPr>
            <w:webHidden/>
          </w:rPr>
          <w:fldChar w:fldCharType="separate"/>
        </w:r>
        <w:r>
          <w:rPr>
            <w:webHidden/>
          </w:rPr>
          <w:t>35</w:t>
        </w:r>
        <w:r>
          <w:rPr>
            <w:webHidden/>
          </w:rPr>
          <w:fldChar w:fldCharType="end"/>
        </w:r>
      </w:hyperlink>
    </w:p>
    <w:p w:rsidR="00531D6E" w:rsidRDefault="00531D6E">
      <w:pPr>
        <w:pStyle w:val="Abbildungsverzeichnis"/>
        <w:rPr>
          <w:rFonts w:asciiTheme="minorHAnsi" w:eastAsiaTheme="minorEastAsia" w:hAnsiTheme="minorHAnsi" w:cstheme="minorBidi"/>
          <w:color w:val="auto"/>
          <w:sz w:val="22"/>
          <w:szCs w:val="22"/>
        </w:rPr>
      </w:pPr>
      <w:hyperlink w:anchor="_Toc479686336" w:history="1">
        <w:r w:rsidRPr="00967565">
          <w:rPr>
            <w:rStyle w:val="Hyperlink"/>
          </w:rPr>
          <w:t>Tabelle 4</w:t>
        </w:r>
        <w:r w:rsidRPr="00967565">
          <w:rPr>
            <w:rStyle w:val="Hyperlink"/>
          </w:rPr>
          <w:noBreakHyphen/>
          <w:t>4: Fehlermeldungen</w:t>
        </w:r>
        <w:r>
          <w:rPr>
            <w:webHidden/>
          </w:rPr>
          <w:tab/>
        </w:r>
        <w:r>
          <w:rPr>
            <w:webHidden/>
          </w:rPr>
          <w:fldChar w:fldCharType="begin"/>
        </w:r>
        <w:r>
          <w:rPr>
            <w:webHidden/>
          </w:rPr>
          <w:instrText xml:space="preserve"> PAGEREF _Toc479686336 \h </w:instrText>
        </w:r>
        <w:r>
          <w:rPr>
            <w:webHidden/>
          </w:rPr>
        </w:r>
        <w:r>
          <w:rPr>
            <w:webHidden/>
          </w:rPr>
          <w:fldChar w:fldCharType="separate"/>
        </w:r>
        <w:r>
          <w:rPr>
            <w:webHidden/>
          </w:rPr>
          <w:t>38</w:t>
        </w:r>
        <w:r>
          <w:rPr>
            <w:webHidden/>
          </w:rPr>
          <w:fldChar w:fldCharType="end"/>
        </w:r>
      </w:hyperlink>
    </w:p>
    <w:p w:rsidR="006C4D2A" w:rsidRDefault="00F82D22" w:rsidP="00E823FC">
      <w:pPr>
        <w:tabs>
          <w:tab w:val="right" w:pos="8364"/>
          <w:tab w:val="right" w:leader="dot" w:pos="9072"/>
        </w:tabs>
        <w:rPr>
          <w:rStyle w:val="Hyperlink"/>
        </w:rPr>
      </w:pPr>
      <w:r w:rsidRPr="00083C2A">
        <w:rPr>
          <w:rStyle w:val="Hyperlink"/>
        </w:rPr>
        <w:fldChar w:fldCharType="end"/>
      </w:r>
    </w:p>
    <w:p w:rsidR="00083C2A" w:rsidRPr="006C4D2A" w:rsidRDefault="006C4D2A" w:rsidP="006C4D2A">
      <w:pPr>
        <w:overflowPunct/>
        <w:autoSpaceDE/>
        <w:autoSpaceDN/>
        <w:adjustRightInd/>
        <w:spacing w:before="0" w:line="240" w:lineRule="auto"/>
        <w:jc w:val="left"/>
        <w:textAlignment w:val="auto"/>
        <w:rPr>
          <w:noProof/>
          <w:u w:val="single"/>
        </w:rPr>
      </w:pPr>
      <w:r>
        <w:rPr>
          <w:rStyle w:val="Hyperlink"/>
        </w:rPr>
        <w:br w:type="page"/>
      </w:r>
    </w:p>
    <w:p w:rsidR="00F82D22" w:rsidRDefault="006C4D2A" w:rsidP="00BE2B61">
      <w:pPr>
        <w:pStyle w:val="berschrift1"/>
      </w:pPr>
      <w:bookmarkStart w:id="73" w:name="_Toc122786132"/>
      <w:bookmarkStart w:id="74" w:name="_Toc479686257"/>
      <w:bookmarkEnd w:id="61"/>
      <w:bookmarkEnd w:id="62"/>
      <w:bookmarkEnd w:id="63"/>
      <w:bookmarkEnd w:id="64"/>
      <w:bookmarkEnd w:id="65"/>
      <w:bookmarkEnd w:id="66"/>
      <w:bookmarkEnd w:id="67"/>
      <w:bookmarkEnd w:id="68"/>
      <w:bookmarkEnd w:id="69"/>
      <w:bookmarkEnd w:id="70"/>
      <w:bookmarkEnd w:id="71"/>
      <w:bookmarkEnd w:id="72"/>
      <w:r>
        <w:lastRenderedPageBreak/>
        <w:t>Überblick</w:t>
      </w:r>
      <w:bookmarkEnd w:id="74"/>
    </w:p>
    <w:p w:rsidR="006C4D2A" w:rsidRPr="006C4D2A" w:rsidRDefault="006C4D2A" w:rsidP="006C4D2A">
      <w:pPr>
        <w:pStyle w:val="berschrift2"/>
      </w:pPr>
      <w:bookmarkStart w:id="75" w:name="_Toc479686258"/>
      <w:r>
        <w:t>Inhalt des Dokuments</w:t>
      </w:r>
      <w:bookmarkEnd w:id="75"/>
    </w:p>
    <w:p w:rsidR="00CE6E9E" w:rsidRDefault="00CE6E9E" w:rsidP="00CE6E9E">
      <w:r>
        <w:t>In diesem Dokument sind die drei Bestandteile der Betriebsinformation zu finden.</w:t>
      </w:r>
    </w:p>
    <w:p w:rsidR="00CE6E9E" w:rsidRDefault="00CE6E9E" w:rsidP="00560C3B">
      <w:pPr>
        <w:pStyle w:val="Listenabsatz"/>
        <w:numPr>
          <w:ilvl w:val="0"/>
          <w:numId w:val="3"/>
        </w:numPr>
      </w:pPr>
      <w:r>
        <w:t>Betriebshandbuch</w:t>
      </w:r>
    </w:p>
    <w:p w:rsidR="00CE6E9E" w:rsidRDefault="00CE6E9E" w:rsidP="00560C3B">
      <w:pPr>
        <w:pStyle w:val="Listenabsatz"/>
        <w:numPr>
          <w:ilvl w:val="0"/>
          <w:numId w:val="3"/>
        </w:numPr>
      </w:pPr>
      <w:r>
        <w:t>Anwendungshandbuch</w:t>
      </w:r>
    </w:p>
    <w:p w:rsidR="00CE6E9E" w:rsidRDefault="00CE6E9E" w:rsidP="00560C3B">
      <w:pPr>
        <w:pStyle w:val="Listenabsatz"/>
        <w:numPr>
          <w:ilvl w:val="0"/>
          <w:numId w:val="3"/>
        </w:numPr>
      </w:pPr>
      <w:r>
        <w:t>Diagnosehandbuch</w:t>
      </w:r>
    </w:p>
    <w:p w:rsidR="00CE6E9E" w:rsidRDefault="00CE6E9E" w:rsidP="00CE6E9E">
      <w:r>
        <w:t xml:space="preserve">Die drei Dokumente wurden aus Gründen der Übersichtlichkeit in </w:t>
      </w:r>
      <w:r w:rsidR="00BE2B61">
        <w:t>einem Dokument zusammengefasst.</w:t>
      </w:r>
    </w:p>
    <w:p w:rsidR="0003540A" w:rsidRPr="00880FED" w:rsidRDefault="0003540A" w:rsidP="0003540A">
      <w:pPr>
        <w:spacing w:after="120"/>
        <w:jc w:val="left"/>
      </w:pPr>
      <w:r w:rsidRPr="00880FED">
        <w:t>Folgende Typographie wird verwendet: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504"/>
      </w:tblGrid>
      <w:tr w:rsidR="0003540A" w:rsidRPr="00880FED" w:rsidTr="005D78B5">
        <w:tc>
          <w:tcPr>
            <w:tcW w:w="3708" w:type="dxa"/>
          </w:tcPr>
          <w:p w:rsidR="0003540A" w:rsidRPr="00880FED" w:rsidRDefault="0003540A" w:rsidP="0003540A">
            <w:pPr>
              <w:spacing w:before="0"/>
              <w:jc w:val="left"/>
              <w:rPr>
                <w:rFonts w:ascii="Courier New" w:hAnsi="Courier New" w:cs="Courier New"/>
                <w:i/>
                <w:iCs/>
                <w:color w:val="000000"/>
              </w:rPr>
            </w:pPr>
            <w:r w:rsidRPr="00880FED">
              <w:rPr>
                <w:rFonts w:ascii="Courier New" w:hAnsi="Courier New" w:cs="Courier New"/>
                <w:i/>
                <w:iCs/>
                <w:color w:val="000000"/>
              </w:rPr>
              <w:t>Maschinenschrift kursiv</w:t>
            </w:r>
          </w:p>
        </w:tc>
        <w:tc>
          <w:tcPr>
            <w:tcW w:w="5504" w:type="dxa"/>
          </w:tcPr>
          <w:p w:rsidR="0003540A" w:rsidRPr="009D25F9" w:rsidRDefault="0003540A" w:rsidP="0003540A">
            <w:pPr>
              <w:spacing w:before="0"/>
              <w:rPr>
                <w:rFonts w:cs="Arial"/>
                <w:color w:val="000000"/>
              </w:rPr>
            </w:pPr>
            <w:r w:rsidRPr="009D25F9">
              <w:rPr>
                <w:rFonts w:cs="Arial"/>
                <w:color w:val="000000"/>
              </w:rPr>
              <w:t>Namen von Dateien, Ordnern und Benutzern</w:t>
            </w:r>
          </w:p>
        </w:tc>
      </w:tr>
      <w:tr w:rsidR="0003540A" w:rsidRPr="00880FED" w:rsidTr="005D78B5">
        <w:tc>
          <w:tcPr>
            <w:tcW w:w="3708" w:type="dxa"/>
          </w:tcPr>
          <w:p w:rsidR="0003540A" w:rsidRPr="00880FED" w:rsidRDefault="0003540A" w:rsidP="0003540A">
            <w:pPr>
              <w:spacing w:before="0"/>
              <w:jc w:val="left"/>
              <w:rPr>
                <w:rFonts w:ascii="Courier New" w:hAnsi="Courier New" w:cs="Courier New"/>
                <w:color w:val="000000"/>
              </w:rPr>
            </w:pPr>
            <w:r w:rsidRPr="00880FED">
              <w:rPr>
                <w:rFonts w:ascii="Courier New" w:hAnsi="Courier New" w:cs="Courier New"/>
                <w:color w:val="000000"/>
              </w:rPr>
              <w:t>Maschinenschrift</w:t>
            </w:r>
          </w:p>
        </w:tc>
        <w:tc>
          <w:tcPr>
            <w:tcW w:w="5504" w:type="dxa"/>
          </w:tcPr>
          <w:p w:rsidR="0003540A" w:rsidRPr="009D25F9" w:rsidRDefault="0003540A" w:rsidP="0003540A">
            <w:pPr>
              <w:spacing w:before="0"/>
              <w:rPr>
                <w:rFonts w:cs="Arial"/>
                <w:color w:val="000000"/>
              </w:rPr>
            </w:pPr>
            <w:r w:rsidRPr="009D25F9">
              <w:rPr>
                <w:rFonts w:cs="Arial"/>
                <w:color w:val="000000"/>
              </w:rPr>
              <w:t>Befehle und Texte die in der Kommandozeile oder einem graphischem Dialog eingeben werden</w:t>
            </w:r>
          </w:p>
        </w:tc>
      </w:tr>
      <w:tr w:rsidR="0003540A" w:rsidRPr="00880FED" w:rsidTr="005D78B5">
        <w:tc>
          <w:tcPr>
            <w:tcW w:w="3708" w:type="dxa"/>
          </w:tcPr>
          <w:p w:rsidR="0003540A" w:rsidRPr="00880FED" w:rsidRDefault="0003540A" w:rsidP="0003540A">
            <w:pPr>
              <w:spacing w:before="0"/>
              <w:jc w:val="left"/>
              <w:rPr>
                <w:rFonts w:ascii="Courier New" w:hAnsi="Courier New" w:cs="Courier New"/>
                <w:b/>
                <w:bCs/>
                <w:color w:val="000000"/>
              </w:rPr>
            </w:pPr>
            <w:r w:rsidRPr="00880FED">
              <w:rPr>
                <w:rFonts w:ascii="Courier New" w:hAnsi="Courier New" w:cs="Courier New"/>
                <w:b/>
                <w:bCs/>
                <w:color w:val="000000"/>
              </w:rPr>
              <w:t>Maschinenschrift im Fettdruck</w:t>
            </w:r>
          </w:p>
        </w:tc>
        <w:tc>
          <w:tcPr>
            <w:tcW w:w="5504" w:type="dxa"/>
          </w:tcPr>
          <w:p w:rsidR="0003540A" w:rsidRPr="009D25F9" w:rsidRDefault="0003540A" w:rsidP="0003540A">
            <w:pPr>
              <w:spacing w:before="0"/>
              <w:rPr>
                <w:rFonts w:cs="Arial"/>
                <w:color w:val="000000"/>
              </w:rPr>
            </w:pPr>
            <w:r w:rsidRPr="009D25F9">
              <w:rPr>
                <w:rFonts w:cs="Arial"/>
                <w:color w:val="000000"/>
              </w:rPr>
              <w:t>Teil eines Befehls oder Eingabetextes, der individuell angepasst werden muss</w:t>
            </w:r>
          </w:p>
        </w:tc>
      </w:tr>
    </w:tbl>
    <w:p w:rsidR="0003540A" w:rsidRPr="005D78B5" w:rsidRDefault="0003540A" w:rsidP="005D78B5">
      <w:pPr>
        <w:pStyle w:val="Beschriftung"/>
      </w:pPr>
      <w:bookmarkStart w:id="76" w:name="_Toc205352519"/>
      <w:bookmarkStart w:id="77" w:name="_Toc428892028"/>
      <w:bookmarkStart w:id="78" w:name="_Toc436826707"/>
      <w:bookmarkStart w:id="79" w:name="_Toc479686327"/>
      <w:r w:rsidRPr="005D78B5">
        <w:t xml:space="preserve">Tabelle </w:t>
      </w:r>
      <w:fldSimple w:instr=" STYLEREF 1 \s ">
        <w:r w:rsidR="00531D6E">
          <w:rPr>
            <w:noProof/>
          </w:rPr>
          <w:t>1</w:t>
        </w:r>
      </w:fldSimple>
      <w:r w:rsidRPr="005D78B5">
        <w:noBreakHyphen/>
      </w:r>
      <w:fldSimple w:instr=" SEQ Tabelle \* ARABIC \s 1 ">
        <w:r w:rsidR="00531D6E">
          <w:rPr>
            <w:noProof/>
          </w:rPr>
          <w:t>1</w:t>
        </w:r>
      </w:fldSimple>
      <w:r w:rsidRPr="005D78B5">
        <w:t>: Typographie</w:t>
      </w:r>
      <w:bookmarkEnd w:id="76"/>
      <w:bookmarkEnd w:id="77"/>
      <w:bookmarkEnd w:id="78"/>
      <w:bookmarkEnd w:id="79"/>
    </w:p>
    <w:p w:rsidR="0003540A" w:rsidRPr="00880FED" w:rsidRDefault="0003540A" w:rsidP="0003540A">
      <w:pPr>
        <w:spacing w:after="120"/>
        <w:jc w:val="left"/>
      </w:pPr>
      <w:r w:rsidRPr="00880FED">
        <w:t>Folgende Konventionen werden festgelegt: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504"/>
      </w:tblGrid>
      <w:tr w:rsidR="0003540A" w:rsidRPr="00880FED" w:rsidTr="005D78B5">
        <w:tc>
          <w:tcPr>
            <w:tcW w:w="3708" w:type="dxa"/>
          </w:tcPr>
          <w:p w:rsidR="0003540A" w:rsidRPr="00880FED" w:rsidRDefault="0003540A" w:rsidP="0003540A">
            <w:pPr>
              <w:spacing w:before="0"/>
              <w:jc w:val="left"/>
              <w:rPr>
                <w:rFonts w:ascii="Courier New" w:hAnsi="Courier New" w:cs="Courier New"/>
                <w:i/>
                <w:iCs/>
                <w:color w:val="000000"/>
                <w:sz w:val="18"/>
                <w:szCs w:val="18"/>
              </w:rPr>
            </w:pPr>
            <w:r w:rsidRPr="00880FED">
              <w:rPr>
                <w:rFonts w:ascii="Courier New" w:hAnsi="Courier New" w:cs="Courier New"/>
                <w:i/>
                <w:iCs/>
                <w:color w:val="000000"/>
                <w:sz w:val="18"/>
                <w:szCs w:val="18"/>
              </w:rPr>
              <w:t>$PROJEKT_HOME</w:t>
            </w:r>
          </w:p>
        </w:tc>
        <w:tc>
          <w:tcPr>
            <w:tcW w:w="5504" w:type="dxa"/>
          </w:tcPr>
          <w:p w:rsidR="0003540A" w:rsidRPr="009D25F9" w:rsidRDefault="0003540A" w:rsidP="0003540A">
            <w:pPr>
              <w:spacing w:before="0"/>
              <w:rPr>
                <w:rFonts w:cs="Arial"/>
                <w:color w:val="000000"/>
              </w:rPr>
            </w:pPr>
            <w:r w:rsidRPr="009D25F9">
              <w:rPr>
                <w:rFonts w:cs="Arial"/>
                <w:color w:val="000000"/>
              </w:rPr>
              <w:t>Das Verzeichnis in dem das Projekt installiert ist</w:t>
            </w:r>
          </w:p>
        </w:tc>
      </w:tr>
    </w:tbl>
    <w:p w:rsidR="0003540A" w:rsidRPr="00880FED" w:rsidRDefault="0003540A" w:rsidP="005D78B5">
      <w:pPr>
        <w:pStyle w:val="Beschriftung"/>
      </w:pPr>
      <w:bookmarkStart w:id="80" w:name="_Toc205352520"/>
      <w:bookmarkStart w:id="81" w:name="_Toc275770676"/>
      <w:bookmarkStart w:id="82" w:name="_Toc428892029"/>
      <w:bookmarkStart w:id="83" w:name="_Toc436826708"/>
      <w:bookmarkStart w:id="84" w:name="_Toc479686328"/>
      <w:r w:rsidRPr="00880FED">
        <w:t xml:space="preserve">Tabelle </w:t>
      </w:r>
      <w:fldSimple w:instr=" STYLEREF 1 \s ">
        <w:r w:rsidR="00531D6E">
          <w:rPr>
            <w:noProof/>
          </w:rPr>
          <w:t>1</w:t>
        </w:r>
      </w:fldSimple>
      <w:r w:rsidRPr="00880FED">
        <w:noBreakHyphen/>
      </w:r>
      <w:fldSimple w:instr=" SEQ Tabelle \* ARABIC \s 1 ">
        <w:r w:rsidR="00531D6E">
          <w:rPr>
            <w:noProof/>
          </w:rPr>
          <w:t>2</w:t>
        </w:r>
      </w:fldSimple>
      <w:r w:rsidRPr="00880FED">
        <w:t>: Konventionen</w:t>
      </w:r>
      <w:bookmarkEnd w:id="80"/>
      <w:bookmarkEnd w:id="81"/>
      <w:bookmarkEnd w:id="82"/>
      <w:bookmarkEnd w:id="83"/>
      <w:bookmarkEnd w:id="84"/>
    </w:p>
    <w:p w:rsidR="006C4D2A" w:rsidRDefault="006C4D2A" w:rsidP="006C4D2A">
      <w:pPr>
        <w:pStyle w:val="berschrift2"/>
      </w:pPr>
      <w:bookmarkStart w:id="85" w:name="_Toc479686259"/>
      <w:r>
        <w:t>Kurzbeschreibung der Funktionalität</w:t>
      </w:r>
      <w:bookmarkEnd w:id="85"/>
    </w:p>
    <w:p w:rsidR="008C7FD8" w:rsidRDefault="008C7FD8" w:rsidP="008C7FD8">
      <w:pPr>
        <w:keepNext/>
        <w:keepLines/>
      </w:pPr>
      <w:r>
        <w:t>Über die Betriebsmeldungsverwaltung werden alle betrieblich relevanten Ereignisse des Systems (VRZ, UZ, …) verwaltet. Dazu werden sowohl die automatisch erzeugten Betriebsmeldungen (z. B. zu Fehlermeldungen entsprechend TLS, von SW-Einheiten generierte Meldungen etc.) als auch manuell generierte Meldungen (i.d.R. Eingabe über die Bedienung) sowie auf Basis von spezifischen Benutzervorgaben automatisch erzeugte Meldungen so verwaltet, dass u. a. folgende Funktionen möglich sind:</w:t>
      </w:r>
    </w:p>
    <w:p w:rsidR="008C7FD8" w:rsidRDefault="008C7FD8" w:rsidP="00560C3B">
      <w:pPr>
        <w:pStyle w:val="Liste"/>
        <w:numPr>
          <w:ilvl w:val="0"/>
          <w:numId w:val="23"/>
        </w:numPr>
      </w:pPr>
      <w:r>
        <w:t>Quittierung von Meldungen</w:t>
      </w:r>
    </w:p>
    <w:p w:rsidR="008C7FD8" w:rsidRDefault="008C7FD8" w:rsidP="00560C3B">
      <w:pPr>
        <w:pStyle w:val="Liste"/>
        <w:numPr>
          <w:ilvl w:val="0"/>
          <w:numId w:val="23"/>
        </w:numPr>
      </w:pPr>
      <w:r>
        <w:t>Wiedervorlage von Meldungen</w:t>
      </w:r>
    </w:p>
    <w:p w:rsidR="008C7FD8" w:rsidRDefault="008C7FD8" w:rsidP="00560C3B">
      <w:pPr>
        <w:pStyle w:val="Liste"/>
        <w:numPr>
          <w:ilvl w:val="0"/>
          <w:numId w:val="23"/>
        </w:numPr>
      </w:pPr>
      <w:r>
        <w:t>Zuordnung von Meldungen zu Meldungsgruppen</w:t>
      </w:r>
    </w:p>
    <w:p w:rsidR="008C7FD8" w:rsidRDefault="008C7FD8" w:rsidP="00560C3B">
      <w:pPr>
        <w:pStyle w:val="Liste"/>
        <w:numPr>
          <w:ilvl w:val="0"/>
          <w:numId w:val="23"/>
        </w:numPr>
      </w:pPr>
      <w:r>
        <w:t>Strukturierung und Sortierung der Meldungen nach unterschiedlichen Schlüsseln (BAB, Zeit, Zuständigkeit, Fehlerart, Meldungsgruppen etc.). Zuordnung von Detaildatensätzen zu Meldungen für Kommentare etc.</w:t>
      </w:r>
    </w:p>
    <w:p w:rsidR="008C7FD8" w:rsidRDefault="008C7FD8" w:rsidP="00560C3B">
      <w:pPr>
        <w:pStyle w:val="Liste"/>
        <w:numPr>
          <w:ilvl w:val="0"/>
          <w:numId w:val="23"/>
        </w:numPr>
      </w:pPr>
      <w:r>
        <w:t xml:space="preserve">Versand von Daten über </w:t>
      </w:r>
      <w:r w:rsidR="00997948">
        <w:t>E-Mail</w:t>
      </w:r>
      <w:r>
        <w:t>, SMS und Fax</w:t>
      </w:r>
    </w:p>
    <w:p w:rsidR="008C7FD8" w:rsidRDefault="008C7FD8" w:rsidP="00560C3B">
      <w:pPr>
        <w:pStyle w:val="Liste"/>
        <w:numPr>
          <w:ilvl w:val="0"/>
          <w:numId w:val="23"/>
        </w:numPr>
      </w:pPr>
      <w:r>
        <w:t xml:space="preserve">Parametrierung des Meldungsverhaltens </w:t>
      </w:r>
    </w:p>
    <w:p w:rsidR="008C7FD8" w:rsidRDefault="008C7FD8" w:rsidP="008C7FD8">
      <w:r>
        <w:t xml:space="preserve">Zu einer Fehlermeldung (z.B. automatisch generierte Meldung) können über einen längeren Zeitraum immer wieder zusätzliche Meldungen automatisch oder manuell hinzukommen (z.B. Reparaturaufträge, durchgeführte Maßnahmen zur Behebung, Gutmeldung etc.). Um diesen Meldungszusammenhang zu verwalten, dient die Betriebsmeldungsverwaltung, welches die Meldungen zu einem Problem/Vorfall/Ereignis  zusammenführt, so dass die Historie zu diesem Ereignis nachvollziehbar und verwaltbar ist. </w:t>
      </w:r>
    </w:p>
    <w:p w:rsidR="008C7FD8" w:rsidRDefault="008C7FD8" w:rsidP="008C7FD8">
      <w:r>
        <w:t>Betriebsmeldungen werden Klassen zugeordnet und können über definierbare Regeln abhängig von ihrem Inhalt Aktionen auslösen.</w:t>
      </w:r>
    </w:p>
    <w:p w:rsidR="006C4D2A" w:rsidRPr="00CE6E9E" w:rsidRDefault="008C7FD8" w:rsidP="00CE6E9E">
      <w:r>
        <w:t xml:space="preserve">Die Funktion Betriebsmeldungsverwaltung stellt die zuvor beschriebenen Funktionen zur </w:t>
      </w:r>
      <w:r>
        <w:rPr>
          <w:b/>
          <w:bCs/>
        </w:rPr>
        <w:t>Verwaltung der Meldungen</w:t>
      </w:r>
      <w:r>
        <w:t xml:space="preserve"> zur Verfügung.</w:t>
      </w:r>
    </w:p>
    <w:p w:rsidR="006C4D2A" w:rsidRDefault="006C4D2A" w:rsidP="006C4D2A">
      <w:pPr>
        <w:pStyle w:val="berschrift1"/>
      </w:pPr>
      <w:bookmarkStart w:id="86" w:name="_Toc70388058"/>
      <w:bookmarkStart w:id="87" w:name="_Toc479686260"/>
      <w:r>
        <w:lastRenderedPageBreak/>
        <w:t>Betriebshandbuch</w:t>
      </w:r>
      <w:bookmarkEnd w:id="87"/>
    </w:p>
    <w:p w:rsidR="00D364A8" w:rsidRDefault="00D364A8" w:rsidP="00D364A8">
      <w:r>
        <w:t>Im Rahmen der Installation, der Einrichtung und des Betriebs der SWE sind folgende Schritte durchzuführen:</w:t>
      </w:r>
    </w:p>
    <w:p w:rsidR="00D364A8" w:rsidRPr="00D364A8" w:rsidRDefault="00D364A8" w:rsidP="00560C3B">
      <w:pPr>
        <w:pStyle w:val="Listenabsatz"/>
        <w:numPr>
          <w:ilvl w:val="0"/>
          <w:numId w:val="14"/>
        </w:numPr>
      </w:pPr>
      <w:r w:rsidRPr="00D364A8">
        <w:t>Installation der Software</w:t>
      </w:r>
    </w:p>
    <w:p w:rsidR="00D364A8" w:rsidRPr="00D364A8" w:rsidRDefault="00D364A8" w:rsidP="00560C3B">
      <w:pPr>
        <w:pStyle w:val="Listenabsatz"/>
        <w:numPr>
          <w:ilvl w:val="0"/>
          <w:numId w:val="14"/>
        </w:numPr>
      </w:pPr>
      <w:r w:rsidRPr="00D364A8">
        <w:t>Einrichtung von Software und Datenverteiler</w:t>
      </w:r>
    </w:p>
    <w:p w:rsidR="00D364A8" w:rsidRPr="00D364A8" w:rsidRDefault="00D364A8" w:rsidP="00560C3B">
      <w:pPr>
        <w:pStyle w:val="Listenabsatz"/>
        <w:numPr>
          <w:ilvl w:val="1"/>
          <w:numId w:val="14"/>
        </w:numPr>
      </w:pPr>
      <w:r w:rsidRPr="00D364A8">
        <w:t>Konfiguration und Parametrierung</w:t>
      </w:r>
    </w:p>
    <w:p w:rsidR="00D364A8" w:rsidRDefault="00D364A8" w:rsidP="00560C3B">
      <w:pPr>
        <w:pStyle w:val="Listenabsatz"/>
        <w:numPr>
          <w:ilvl w:val="1"/>
          <w:numId w:val="14"/>
        </w:numPr>
      </w:pPr>
      <w:r w:rsidRPr="00D364A8">
        <w:t>Aufnahme des Betriebs</w:t>
      </w:r>
    </w:p>
    <w:p w:rsidR="00D364A8" w:rsidRDefault="00D364A8" w:rsidP="00560C3B">
      <w:pPr>
        <w:pStyle w:val="Listenabsatz"/>
        <w:numPr>
          <w:ilvl w:val="0"/>
          <w:numId w:val="14"/>
        </w:numPr>
      </w:pPr>
      <w:r>
        <w:t>Überwachung des Betriebs</w:t>
      </w:r>
    </w:p>
    <w:p w:rsidR="00D364A8" w:rsidRPr="00D364A8" w:rsidRDefault="00D364A8" w:rsidP="00560C3B">
      <w:pPr>
        <w:pStyle w:val="Listenabsatz"/>
        <w:numPr>
          <w:ilvl w:val="0"/>
          <w:numId w:val="14"/>
        </w:numPr>
      </w:pPr>
      <w:r>
        <w:t>Unterbrechung und Beendigung des Betriebs</w:t>
      </w:r>
    </w:p>
    <w:p w:rsidR="00D364A8" w:rsidRPr="00D364A8" w:rsidRDefault="00D364A8" w:rsidP="00D364A8">
      <w:r>
        <w:t>Diese Schritte werden in den folgenden Abschnitten genau beschrieben.</w:t>
      </w:r>
    </w:p>
    <w:p w:rsidR="001D2EE8" w:rsidRPr="001D2EE8" w:rsidRDefault="001D2EE8" w:rsidP="001D2EE8">
      <w:pPr>
        <w:pStyle w:val="berschrift2"/>
      </w:pPr>
      <w:bookmarkStart w:id="88" w:name="_Toc479686261"/>
      <w:r>
        <w:t>Installation der Software</w:t>
      </w:r>
      <w:bookmarkEnd w:id="88"/>
    </w:p>
    <w:p w:rsidR="009B0C77" w:rsidRDefault="009B0C77" w:rsidP="009B0C77">
      <w:pPr>
        <w:pStyle w:val="berschrift3"/>
      </w:pPr>
      <w:bookmarkStart w:id="89" w:name="_Toc479686262"/>
      <w:r>
        <w:t>Voraussetzungen</w:t>
      </w:r>
      <w:bookmarkEnd w:id="89"/>
    </w:p>
    <w:p w:rsidR="009B0C77" w:rsidRDefault="009B0C77" w:rsidP="009B0C77">
      <w:pPr>
        <w:pStyle w:val="berschrift4"/>
      </w:pPr>
      <w:bookmarkStart w:id="90" w:name="_Ref456356158"/>
      <w:bookmarkStart w:id="91" w:name="_Toc479686263"/>
      <w:r>
        <w:t>Java</w:t>
      </w:r>
      <w:bookmarkEnd w:id="90"/>
      <w:bookmarkEnd w:id="91"/>
    </w:p>
    <w:p w:rsidR="009B0C77" w:rsidRDefault="009B0C77" w:rsidP="009B0C77">
      <w:r w:rsidRPr="00523E28">
        <w:t xml:space="preserve">Es muss </w:t>
      </w:r>
      <w:r>
        <w:t>eine</w:t>
      </w:r>
      <w:r w:rsidRPr="00523E28">
        <w:t xml:space="preserve"> Java Runtime Umgebung (JRE) ab Version </w:t>
      </w:r>
      <w:r>
        <w:t>8</w:t>
      </w:r>
      <w:r w:rsidRPr="00523E28">
        <w:t>.0</w:t>
      </w:r>
      <w:r w:rsidR="0063791E">
        <w:rPr>
          <w:rStyle w:val="Funotenzeichen"/>
        </w:rPr>
        <w:footnoteReference w:id="1"/>
      </w:r>
      <w:r w:rsidRPr="00523E28">
        <w:t xml:space="preserve"> oder höher installiert und über den Suchpfad auffindbar sein</w:t>
      </w:r>
      <w:r>
        <w:t xml:space="preserve"> [jre]. </w:t>
      </w:r>
    </w:p>
    <w:p w:rsidR="009B0C77" w:rsidRPr="00523E28" w:rsidRDefault="009B0C77" w:rsidP="009B0C77">
      <w:r w:rsidRPr="00523E28">
        <w:t xml:space="preserve">Das Java Runtime Umgebung (JRE) ist </w:t>
      </w:r>
      <w:r w:rsidR="00E6554B">
        <w:t xml:space="preserve">für den Betrieb </w:t>
      </w:r>
      <w:r w:rsidRPr="00523E28">
        <w:t>ausreichend, jedoch bietet das Java Development Kit (JDK) zusätzlich nützliche Tools für die Diagnose [jdk].</w:t>
      </w:r>
    </w:p>
    <w:p w:rsidR="009B0C77" w:rsidRPr="00523E28" w:rsidRDefault="009B0C77" w:rsidP="009B0C77">
      <w:r w:rsidRPr="00523E28">
        <w:t>Ein korrektes Funktionieren von Java lässt sich auf der Kommandozeile mit folgendem Befehl überprüfen:</w:t>
      </w:r>
    </w:p>
    <w:p w:rsidR="009B0C77" w:rsidRPr="00880FED" w:rsidRDefault="009B0C77" w:rsidP="009B0C77">
      <w:pPr>
        <w:pStyle w:val="CodeMitRahmen"/>
        <w:spacing w:before="240"/>
      </w:pPr>
      <w:r w:rsidRPr="00880FED">
        <w:t>java -version</w:t>
      </w:r>
    </w:p>
    <w:p w:rsidR="009B0C77" w:rsidRPr="00880FED" w:rsidRDefault="009B0C77" w:rsidP="009B0C77">
      <w:pPr>
        <w:spacing w:after="120"/>
        <w:jc w:val="left"/>
      </w:pPr>
      <w:r w:rsidRPr="00880FED">
        <w:t xml:space="preserve">Erfolgt die Ausgabe </w:t>
      </w:r>
      <w:r w:rsidR="0063791E">
        <w:t>der installierten Javaversion</w:t>
      </w:r>
      <w:r w:rsidRPr="00880FED">
        <w:t xml:space="preserve"> für den Befehl </w:t>
      </w:r>
      <w:r w:rsidRPr="00880FED">
        <w:rPr>
          <w:rFonts w:ascii="Courier New" w:hAnsi="Courier New" w:cs="Courier New"/>
          <w:color w:val="000000"/>
          <w:sz w:val="18"/>
          <w:szCs w:val="18"/>
        </w:rPr>
        <w:t>java</w:t>
      </w:r>
      <w:r w:rsidR="0063791E">
        <w:rPr>
          <w:rFonts w:ascii="Courier New" w:hAnsi="Courier New" w:cs="Courier New"/>
          <w:color w:val="000000"/>
          <w:sz w:val="18"/>
          <w:szCs w:val="18"/>
        </w:rPr>
        <w:t xml:space="preserve"> -version</w:t>
      </w:r>
      <w:r w:rsidRPr="00880FED">
        <w:t xml:space="preserve"> ist der Pfad korrekt eingerichtet.</w:t>
      </w:r>
    </w:p>
    <w:p w:rsidR="009B0C77" w:rsidRPr="00880FED" w:rsidRDefault="009B0C77" w:rsidP="009B0C77">
      <w:pPr>
        <w:spacing w:after="120"/>
        <w:jc w:val="left"/>
      </w:pPr>
      <w:r w:rsidRPr="00880FED">
        <w:t>Erfolgt eine Meldung, dass der Befehl nicht gefunden wurde, muss die Pfadvariable angepasst werden.</w:t>
      </w:r>
    </w:p>
    <w:p w:rsidR="009B0C77" w:rsidRPr="00880FED" w:rsidRDefault="009B0C77" w:rsidP="009B0C77">
      <w:pPr>
        <w:spacing w:after="120"/>
        <w:jc w:val="left"/>
      </w:pPr>
      <w:r w:rsidRPr="00880FED">
        <w:t xml:space="preserve">Unter </w:t>
      </w:r>
      <w:r w:rsidR="00113D2F">
        <w:t>Linux</w:t>
      </w:r>
      <w:r w:rsidRPr="00880FED">
        <w:t>-Systemen (unter anderem Linux, Mac OS X) kann dies mit folgendem Kommando erfolgen:</w:t>
      </w:r>
    </w:p>
    <w:p w:rsidR="009B0C77" w:rsidRPr="00880FED" w:rsidRDefault="009B0C77" w:rsidP="009B0C77">
      <w:pPr>
        <w:pStyle w:val="CodeMitRahmen"/>
      </w:pPr>
      <w:r w:rsidRPr="00880FED">
        <w:t>export PATH=$PATH:/pfad_zu_java/bin</w:t>
      </w:r>
    </w:p>
    <w:p w:rsidR="009B0C77" w:rsidRPr="00880FED" w:rsidRDefault="009B0C77" w:rsidP="009B0C77">
      <w:pPr>
        <w:spacing w:after="120"/>
        <w:jc w:val="left"/>
      </w:pPr>
      <w:r w:rsidRPr="00880FED">
        <w:t xml:space="preserve">Unter Windows muss der Pfad im Dialog </w:t>
      </w:r>
      <w:r w:rsidRPr="00880FED">
        <w:rPr>
          <w:i/>
          <w:iCs/>
        </w:rPr>
        <w:t>Systemsteuerung/System/Erweitert/Umgebungsvariablen</w:t>
      </w:r>
      <w:r w:rsidRPr="00880FED">
        <w:t xml:space="preserve"> angepasst werden. Der Wert der Variablen </w:t>
      </w:r>
      <w:r w:rsidRPr="00880FED">
        <w:rPr>
          <w:rFonts w:ascii="Courier New" w:hAnsi="Courier New" w:cs="Courier New"/>
          <w:color w:val="000000"/>
          <w:sz w:val="18"/>
          <w:szCs w:val="18"/>
        </w:rPr>
        <w:t>PFAD</w:t>
      </w:r>
      <w:r w:rsidRPr="00880FED">
        <w:t xml:space="preserve"> muss um den Text </w:t>
      </w:r>
      <w:r w:rsidRPr="00880FED">
        <w:rPr>
          <w:rFonts w:ascii="Courier New" w:hAnsi="Courier New" w:cs="Courier New"/>
          <w:color w:val="000000"/>
          <w:sz w:val="18"/>
          <w:szCs w:val="18"/>
        </w:rPr>
        <w:t>;/</w:t>
      </w:r>
      <w:r w:rsidRPr="00880FED">
        <w:rPr>
          <w:rFonts w:ascii="Courier New" w:hAnsi="Courier New" w:cs="Courier New"/>
          <w:b/>
          <w:bCs/>
          <w:color w:val="000000"/>
          <w:sz w:val="18"/>
          <w:szCs w:val="18"/>
        </w:rPr>
        <w:t>pfad_zu_java</w:t>
      </w:r>
      <w:r w:rsidRPr="00880FED">
        <w:rPr>
          <w:rFonts w:ascii="Courier New" w:hAnsi="Courier New" w:cs="Courier New"/>
          <w:color w:val="000000"/>
          <w:sz w:val="18"/>
          <w:szCs w:val="18"/>
        </w:rPr>
        <w:t>/bin</w:t>
      </w:r>
      <w:r w:rsidRPr="00880FED">
        <w:t xml:space="preserve"> ergänzt werden.</w:t>
      </w:r>
    </w:p>
    <w:p w:rsidR="00113D2F" w:rsidRDefault="00113D2F" w:rsidP="009B0C77">
      <w:pPr>
        <w:spacing w:after="120"/>
        <w:jc w:val="left"/>
      </w:pPr>
      <w:r>
        <w:t>Im Folgenden wird davon ausgegangen, dass die Projektumgebung (Kernsoftware und weitere SWE)</w:t>
      </w:r>
      <w:r w:rsidR="009B0C77" w:rsidRPr="00880FED">
        <w:t xml:space="preserve"> </w:t>
      </w:r>
      <w:r>
        <w:t xml:space="preserve">im </w:t>
      </w:r>
      <w:r w:rsidR="009B0C77" w:rsidRPr="00880FED">
        <w:t xml:space="preserve">Ordner </w:t>
      </w:r>
      <w:r w:rsidR="009B0C77" w:rsidRPr="00880FED">
        <w:rPr>
          <w:i/>
          <w:iCs/>
          <w:color w:val="000000"/>
          <w:sz w:val="18"/>
          <w:szCs w:val="18"/>
        </w:rPr>
        <w:t>$PROJEKT_HOME</w:t>
      </w:r>
      <w:r w:rsidR="009B0C77" w:rsidRPr="00880FED">
        <w:t xml:space="preserve"> installier</w:t>
      </w:r>
      <w:r>
        <w:t>t ist.</w:t>
      </w:r>
    </w:p>
    <w:p w:rsidR="009B0C77" w:rsidRPr="009B0C77" w:rsidRDefault="009B0C77" w:rsidP="0063791E">
      <w:pPr>
        <w:spacing w:after="120"/>
        <w:jc w:val="left"/>
      </w:pPr>
      <w:r w:rsidRPr="00880FED">
        <w:t>Zusätzlich benöt</w:t>
      </w:r>
      <w:r w:rsidR="0063791E">
        <w:t xml:space="preserve">igte Komponenten: siehe Kapitel </w:t>
      </w:r>
      <w:r w:rsidR="0063791E">
        <w:fldChar w:fldCharType="begin"/>
      </w:r>
      <w:r w:rsidR="0063791E">
        <w:instrText xml:space="preserve"> REF _Ref456356013 \r \h </w:instrText>
      </w:r>
      <w:r w:rsidR="0063791E">
        <w:fldChar w:fldCharType="separate"/>
      </w:r>
      <w:r w:rsidR="00531D6E">
        <w:t>2.1.3</w:t>
      </w:r>
      <w:r w:rsidR="0063791E">
        <w:fldChar w:fldCharType="end"/>
      </w:r>
      <w:r w:rsidR="0063791E">
        <w:t>.</w:t>
      </w:r>
    </w:p>
    <w:p w:rsidR="009B0C77" w:rsidRPr="009B0C77" w:rsidRDefault="009B0C77" w:rsidP="009B0C77">
      <w:pPr>
        <w:pStyle w:val="berschrift4"/>
      </w:pPr>
      <w:bookmarkStart w:id="92" w:name="_Ref456356848"/>
      <w:bookmarkStart w:id="93" w:name="_Toc479686264"/>
      <w:r>
        <w:t>SWE</w:t>
      </w:r>
      <w:bookmarkEnd w:id="92"/>
      <w:bookmarkEnd w:id="93"/>
    </w:p>
    <w:p w:rsidR="0011426C" w:rsidRDefault="0011426C" w:rsidP="0011426C">
      <w:r w:rsidRPr="00880FED">
        <w:t>Die SWE wird als ZIP-Archiv ausgeliefe</w:t>
      </w:r>
      <w:r>
        <w:t>rt, dessen Dateiname dem Muster</w:t>
      </w:r>
    </w:p>
    <w:p w:rsidR="0011426C" w:rsidRPr="008C7FD8" w:rsidRDefault="008C7FD8" w:rsidP="00560C3B">
      <w:pPr>
        <w:pStyle w:val="Listenabsatz"/>
        <w:numPr>
          <w:ilvl w:val="0"/>
          <w:numId w:val="15"/>
        </w:numPr>
        <w:rPr>
          <w:rFonts w:ascii="Courier New" w:hAnsi="Courier New" w:cs="Courier New"/>
          <w:b/>
          <w:bCs/>
          <w:i/>
          <w:iCs/>
        </w:rPr>
      </w:pPr>
      <w:r w:rsidRPr="008C7FD8">
        <w:rPr>
          <w:rFonts w:ascii="Courier New" w:hAnsi="Courier New" w:cs="Courier New"/>
          <w:b/>
          <w:bCs/>
          <w:i/>
          <w:iCs/>
        </w:rPr>
        <w:t>SWE_de.bsvrz.vew.bmvew_FREI_V1.5.5_D2015-10-08.zip</w:t>
      </w:r>
      <w:r w:rsidR="0011426C" w:rsidRPr="008C7FD8">
        <w:rPr>
          <w:rFonts w:ascii="Courier New" w:hAnsi="Courier New" w:cs="Courier New"/>
          <w:b/>
          <w:bCs/>
          <w:i/>
          <w:iCs/>
        </w:rPr>
        <w:t xml:space="preserve"> </w:t>
      </w:r>
    </w:p>
    <w:p w:rsidR="0011426C" w:rsidRDefault="0011426C" w:rsidP="0011426C">
      <w:r w:rsidRPr="00880FED">
        <w:t>entspricht (</w:t>
      </w:r>
      <w:r w:rsidR="006A1EDA">
        <w:t>Status, Version und Datum entsprechen</w:t>
      </w:r>
      <w:r w:rsidRPr="00880FED">
        <w:t xml:space="preserve"> dem aktuellen Stand).</w:t>
      </w:r>
      <w:r>
        <w:t xml:space="preserve"> </w:t>
      </w:r>
    </w:p>
    <w:p w:rsidR="0011426C" w:rsidRDefault="0011426C" w:rsidP="0011426C">
      <w:r w:rsidRPr="0011426C">
        <w:lastRenderedPageBreak/>
        <w:t>Die jeweils aktuellste Version steht auf dem Server des Vereins der „Nutzer der einheitlichen Rechnerzentralensoftware für Verkehrsrechnerzentralen - NERZ e.V.“ [NERZ] als Distributionspaket unter [NERZSoftware] zur Verfügung und kann dort herunter geladen werden.</w:t>
      </w:r>
    </w:p>
    <w:p w:rsidR="0063791E" w:rsidRPr="0011426C" w:rsidRDefault="0063791E" w:rsidP="0011426C">
      <w:r w:rsidRPr="00523E28">
        <w:t>Es werden Windows- und Linux-basierte Systeme unterstützt.</w:t>
      </w:r>
    </w:p>
    <w:p w:rsidR="001D2EE8" w:rsidRDefault="001D2EE8" w:rsidP="001D2EE8">
      <w:pPr>
        <w:pStyle w:val="berschrift3"/>
      </w:pPr>
      <w:bookmarkStart w:id="94" w:name="_Toc479686265"/>
      <w:r>
        <w:t>Laufzeitumgebung</w:t>
      </w:r>
      <w:bookmarkEnd w:id="94"/>
    </w:p>
    <w:p w:rsidR="0063791E" w:rsidRPr="00523E28" w:rsidRDefault="00880501" w:rsidP="00560C3B">
      <w:pPr>
        <w:pStyle w:val="Listenabsatz"/>
        <w:numPr>
          <w:ilvl w:val="0"/>
          <w:numId w:val="15"/>
        </w:numPr>
      </w:pPr>
      <w:r w:rsidRPr="007C1D7C">
        <w:t>Die SWE benötigt einen laufenden Datenverteiler</w:t>
      </w:r>
      <w:r>
        <w:rPr>
          <w:rStyle w:val="Funotenzeichen"/>
        </w:rPr>
        <w:footnoteReference w:id="2"/>
      </w:r>
      <w:r w:rsidRPr="007C1D7C">
        <w:t>, mit dem sich die SWE verbindet. Der</w:t>
      </w:r>
      <w:r w:rsidRPr="00523E28">
        <w:t xml:space="preserve"> </w:t>
      </w:r>
      <w:r w:rsidR="0063791E" w:rsidRPr="00523E28">
        <w:t xml:space="preserve">Datenverteiler, bzw. die Verbindungsparameter zu diesem, werden über die Startparameter der SWE festgelegt (siehe </w:t>
      </w:r>
      <w:r w:rsidR="0063791E">
        <w:t xml:space="preserve">Kapitel </w:t>
      </w:r>
      <w:r w:rsidR="00D53E7F">
        <w:fldChar w:fldCharType="begin"/>
      </w:r>
      <w:r w:rsidR="00D53E7F">
        <w:instrText xml:space="preserve"> REF _Ref456356119 \r \h </w:instrText>
      </w:r>
      <w:r w:rsidR="00D53E7F">
        <w:fldChar w:fldCharType="separate"/>
      </w:r>
      <w:r w:rsidR="00531D6E">
        <w:t>2.2.4.1</w:t>
      </w:r>
      <w:r w:rsidR="00D53E7F">
        <w:fldChar w:fldCharType="end"/>
      </w:r>
      <w:r w:rsidR="00D53E7F">
        <w:t>).</w:t>
      </w:r>
    </w:p>
    <w:p w:rsidR="0063791E" w:rsidRDefault="0063791E" w:rsidP="00560C3B">
      <w:pPr>
        <w:pStyle w:val="Listenabsatz"/>
        <w:numPr>
          <w:ilvl w:val="0"/>
          <w:numId w:val="15"/>
        </w:numPr>
      </w:pPr>
      <w:r w:rsidRPr="00523E28">
        <w:t>Die SWE benötigt eine Ja</w:t>
      </w:r>
      <w:r>
        <w:t xml:space="preserve">va SE Runtime Environment [jre] (siehe Kapitel </w:t>
      </w:r>
      <w:r>
        <w:fldChar w:fldCharType="begin"/>
      </w:r>
      <w:r>
        <w:instrText xml:space="preserve"> REF _Ref456356158 \r \h </w:instrText>
      </w:r>
      <w:r>
        <w:fldChar w:fldCharType="separate"/>
      </w:r>
      <w:r w:rsidR="00531D6E">
        <w:t>2.1.1.1</w:t>
      </w:r>
      <w:r>
        <w:fldChar w:fldCharType="end"/>
      </w:r>
      <w:r>
        <w:t>).</w:t>
      </w:r>
    </w:p>
    <w:p w:rsidR="009279EE" w:rsidRPr="0063791E" w:rsidRDefault="009279EE" w:rsidP="00560C3B">
      <w:pPr>
        <w:pStyle w:val="Listenabsatz"/>
        <w:numPr>
          <w:ilvl w:val="0"/>
          <w:numId w:val="15"/>
        </w:numPr>
      </w:pPr>
      <w:r>
        <w:t>Um die Funktionen zum automatischen Versand von Meldungen über Email/FAX/SMS zu verwenden, muss zusätzlich noch die SWE KEx</w:t>
      </w:r>
      <w:r w:rsidR="004D3AEA">
        <w:t>-</w:t>
      </w:r>
      <w:r w:rsidR="004D3AEA" w:rsidRPr="004D3AEA">
        <w:t>EMailFaxSMS</w:t>
      </w:r>
      <w:r w:rsidR="004D3AEA">
        <w:t xml:space="preserve"> installiert sein (siehe [</w:t>
      </w:r>
      <w:r w:rsidR="00997948">
        <w:t>BetrInf</w:t>
      </w:r>
      <w:r w:rsidR="004D3AEA">
        <w:t>_KEx-</w:t>
      </w:r>
      <w:r w:rsidR="004D3AEA" w:rsidRPr="004D3AEA">
        <w:t>EMailFaxSMS</w:t>
      </w:r>
      <w:r w:rsidR="004D3AEA">
        <w:t xml:space="preserve">]. Ist diese nicht zur Laufzeit verfügbar (gestartet), werden keine Meldungen per Email/FAX/SMS versandt, weitere Funktionen sind nicht eingeschränkt. </w:t>
      </w:r>
    </w:p>
    <w:p w:rsidR="001D2EE8" w:rsidRDefault="001D2EE8" w:rsidP="001D2EE8">
      <w:pPr>
        <w:pStyle w:val="berschrift3"/>
      </w:pPr>
      <w:bookmarkStart w:id="95" w:name="_Ref456356013"/>
      <w:bookmarkStart w:id="96" w:name="_Toc479686266"/>
      <w:r>
        <w:t>Benötigte zusätzliche Softwarekomponenten</w:t>
      </w:r>
      <w:bookmarkEnd w:id="95"/>
      <w:bookmarkEnd w:id="96"/>
    </w:p>
    <w:p w:rsidR="00143B20" w:rsidRPr="009365BD" w:rsidRDefault="00143B20" w:rsidP="00143B20">
      <w:pPr>
        <w:spacing w:after="120"/>
        <w:jc w:val="left"/>
      </w:pPr>
      <w:r w:rsidRPr="009365BD">
        <w:t>Folgende Pakete der ERZ-Software</w:t>
      </w:r>
      <w:r w:rsidRPr="009365BD">
        <w:rPr>
          <w:rStyle w:val="Funotenzeichen"/>
        </w:rPr>
        <w:footnoteReference w:id="3"/>
      </w:r>
      <w:r w:rsidRPr="009365BD">
        <w:t xml:space="preserve"> müssen in der aktuellen Version</w:t>
      </w:r>
      <w:r w:rsidRPr="009365BD">
        <w:rPr>
          <w:rStyle w:val="Funotenzeichen"/>
        </w:rPr>
        <w:footnoteReference w:id="4"/>
      </w:r>
      <w:r w:rsidRPr="009365BD">
        <w:t xml:space="preserve"> installiert</w:t>
      </w:r>
      <w:r w:rsidRPr="009365BD">
        <w:rPr>
          <w:rStyle w:val="Funotenzeichen"/>
        </w:rPr>
        <w:footnoteReference w:id="5"/>
      </w:r>
      <w:r w:rsidRPr="009365BD">
        <w:t xml:space="preserve"> sein:</w:t>
      </w:r>
    </w:p>
    <w:p w:rsidR="009365BD" w:rsidRPr="004B5F4D" w:rsidRDefault="009365BD" w:rsidP="00560C3B">
      <w:pPr>
        <w:pStyle w:val="Listenabsatz"/>
        <w:numPr>
          <w:ilvl w:val="0"/>
          <w:numId w:val="24"/>
        </w:numPr>
        <w:rPr>
          <w:i/>
          <w:sz w:val="18"/>
          <w:szCs w:val="18"/>
        </w:rPr>
      </w:pPr>
      <w:r w:rsidRPr="004B5F4D">
        <w:rPr>
          <w:i/>
        </w:rPr>
        <w:t>de.bsvrz.dav.daf</w:t>
      </w:r>
    </w:p>
    <w:p w:rsidR="009365BD" w:rsidRPr="004B5F4D" w:rsidRDefault="009365BD" w:rsidP="00560C3B">
      <w:pPr>
        <w:pStyle w:val="Listenabsatz"/>
        <w:numPr>
          <w:ilvl w:val="0"/>
          <w:numId w:val="24"/>
        </w:numPr>
        <w:rPr>
          <w:i/>
          <w:sz w:val="18"/>
          <w:szCs w:val="18"/>
        </w:rPr>
      </w:pPr>
      <w:r w:rsidRPr="004B5F4D">
        <w:rPr>
          <w:i/>
        </w:rPr>
        <w:t>de.bsvrz.sys.funclib.application</w:t>
      </w:r>
    </w:p>
    <w:p w:rsidR="009365BD" w:rsidRPr="004B5F4D" w:rsidRDefault="009365BD" w:rsidP="00560C3B">
      <w:pPr>
        <w:pStyle w:val="Listenabsatz"/>
        <w:numPr>
          <w:ilvl w:val="0"/>
          <w:numId w:val="24"/>
        </w:numPr>
        <w:rPr>
          <w:i/>
          <w:sz w:val="18"/>
          <w:szCs w:val="18"/>
        </w:rPr>
      </w:pPr>
      <w:r w:rsidRPr="004B5F4D">
        <w:rPr>
          <w:i/>
        </w:rPr>
        <w:t>de.bsvrz.sys.funclib.commandLineArgs</w:t>
      </w:r>
    </w:p>
    <w:p w:rsidR="009365BD" w:rsidRPr="004B5F4D" w:rsidRDefault="009365BD" w:rsidP="00560C3B">
      <w:pPr>
        <w:pStyle w:val="Listenabsatz"/>
        <w:numPr>
          <w:ilvl w:val="0"/>
          <w:numId w:val="24"/>
        </w:numPr>
        <w:rPr>
          <w:i/>
          <w:sz w:val="18"/>
          <w:szCs w:val="18"/>
        </w:rPr>
      </w:pPr>
      <w:r w:rsidRPr="004B5F4D">
        <w:rPr>
          <w:i/>
        </w:rPr>
        <w:t>de.bsvrz.sys.funclib.dambach</w:t>
      </w:r>
    </w:p>
    <w:p w:rsidR="009365BD" w:rsidRPr="004B5F4D" w:rsidRDefault="009365BD" w:rsidP="00560C3B">
      <w:pPr>
        <w:pStyle w:val="Listenabsatz"/>
        <w:numPr>
          <w:ilvl w:val="0"/>
          <w:numId w:val="24"/>
        </w:numPr>
        <w:rPr>
          <w:i/>
          <w:sz w:val="18"/>
          <w:szCs w:val="18"/>
        </w:rPr>
      </w:pPr>
      <w:r w:rsidRPr="004B5F4D">
        <w:rPr>
          <w:i/>
        </w:rPr>
        <w:t>de.bsvrz.sys.funclib.debug</w:t>
      </w:r>
    </w:p>
    <w:p w:rsidR="009365BD" w:rsidRPr="004B5F4D" w:rsidRDefault="009365BD" w:rsidP="00560C3B">
      <w:pPr>
        <w:pStyle w:val="Listenabsatz"/>
        <w:numPr>
          <w:ilvl w:val="0"/>
          <w:numId w:val="24"/>
        </w:numPr>
        <w:rPr>
          <w:i/>
          <w:sz w:val="18"/>
          <w:szCs w:val="18"/>
        </w:rPr>
      </w:pPr>
      <w:r w:rsidRPr="004B5F4D">
        <w:rPr>
          <w:i/>
        </w:rPr>
        <w:t>de.bsvrz.sys.funclib.operatingMessage</w:t>
      </w:r>
    </w:p>
    <w:p w:rsidR="009365BD" w:rsidRPr="004B5F4D" w:rsidRDefault="009365BD" w:rsidP="00560C3B">
      <w:pPr>
        <w:pStyle w:val="Listenabsatz"/>
        <w:numPr>
          <w:ilvl w:val="0"/>
          <w:numId w:val="25"/>
        </w:numPr>
        <w:rPr>
          <w:i/>
        </w:rPr>
      </w:pPr>
      <w:r w:rsidRPr="004B5F4D">
        <w:rPr>
          <w:i/>
        </w:rPr>
        <w:t>lib/commons-collections-3.2.1.jar (Bestandteil des Installationspakets)</w:t>
      </w:r>
    </w:p>
    <w:p w:rsidR="001D2EE8" w:rsidRPr="009365BD" w:rsidRDefault="001D2EE8" w:rsidP="001D2EE8">
      <w:pPr>
        <w:pStyle w:val="berschrift3"/>
      </w:pPr>
      <w:bookmarkStart w:id="97" w:name="_Ref456357148"/>
      <w:bookmarkStart w:id="98" w:name="_Ref456358739"/>
      <w:bookmarkStart w:id="99" w:name="_Toc479686267"/>
      <w:r w:rsidRPr="009365BD">
        <w:t>Erstinstallation der Software</w:t>
      </w:r>
      <w:bookmarkEnd w:id="97"/>
      <w:bookmarkEnd w:id="98"/>
      <w:bookmarkEnd w:id="99"/>
    </w:p>
    <w:p w:rsidR="006A1EDA" w:rsidRPr="009365BD" w:rsidRDefault="006A1EDA" w:rsidP="006A1EDA">
      <w:pPr>
        <w:spacing w:after="120"/>
        <w:jc w:val="left"/>
      </w:pPr>
      <w:r w:rsidRPr="009365BD">
        <w:t xml:space="preserve">Der Inhalt des ZIP-Archivs der SWE muss in das Verzeichnis </w:t>
      </w:r>
      <w:r w:rsidRPr="009365BD">
        <w:rPr>
          <w:rFonts w:ascii="Courier New" w:hAnsi="Courier New" w:cs="Courier New"/>
          <w:i/>
          <w:iCs/>
          <w:sz w:val="18"/>
          <w:szCs w:val="18"/>
        </w:rPr>
        <w:t>$PROJEKT_HOME/lib</w:t>
      </w:r>
      <w:r w:rsidRPr="009365BD">
        <w:rPr>
          <w:i/>
          <w:iCs/>
          <w:vertAlign w:val="superscript"/>
        </w:rPr>
        <w:footnoteReference w:id="6"/>
      </w:r>
      <w:r w:rsidRPr="009365BD">
        <w:t xml:space="preserve"> kopiert werden.</w:t>
      </w:r>
    </w:p>
    <w:p w:rsidR="006A1EDA" w:rsidRPr="00880FED" w:rsidRDefault="006A1EDA" w:rsidP="006A1EDA">
      <w:pPr>
        <w:spacing w:after="120"/>
        <w:jc w:val="left"/>
      </w:pPr>
      <w:r w:rsidRPr="00880FED">
        <w:t xml:space="preserve">Unter </w:t>
      </w:r>
      <w:r w:rsidR="001E2389">
        <w:t>Linux</w:t>
      </w:r>
      <w:r w:rsidRPr="00880FED">
        <w:t xml:space="preserve">-Systemen </w:t>
      </w:r>
      <w:r w:rsidR="001E2389">
        <w:t xml:space="preserve">wird </w:t>
      </w:r>
      <w:r w:rsidRPr="00880FED">
        <w:t>das ZIP-Archiv mit</w:t>
      </w:r>
    </w:p>
    <w:p w:rsidR="006A1EDA" w:rsidRPr="00880FED" w:rsidRDefault="00F6518D" w:rsidP="006A1EDA">
      <w:pPr>
        <w:pStyle w:val="CodeMitRahmen"/>
      </w:pPr>
      <w:r>
        <w:t xml:space="preserve">unzip </w:t>
      </w:r>
      <w:r w:rsidR="00605939" w:rsidRPr="00605939">
        <w:t>SWE_de.bsvrz.vew.bmvew_FREI_V1.5.5_D2015-10-08.zip</w:t>
      </w:r>
    </w:p>
    <w:p w:rsidR="006A1EDA" w:rsidRPr="00880FED" w:rsidRDefault="001E2389" w:rsidP="006A1EDA">
      <w:pPr>
        <w:tabs>
          <w:tab w:val="left" w:pos="5325"/>
          <w:tab w:val="left" w:pos="6090"/>
        </w:tabs>
        <w:spacing w:after="120"/>
        <w:jc w:val="left"/>
      </w:pPr>
      <w:r>
        <w:t>entpackt</w:t>
      </w:r>
      <w:r w:rsidR="006A1EDA" w:rsidRPr="00880FED">
        <w:t xml:space="preserve"> und mit</w:t>
      </w:r>
      <w:r w:rsidR="006A1EDA" w:rsidRPr="00880FED">
        <w:tab/>
      </w:r>
      <w:r w:rsidR="006A1EDA" w:rsidRPr="00880FED">
        <w:tab/>
      </w:r>
    </w:p>
    <w:p w:rsidR="006A1EDA" w:rsidRPr="00880FED" w:rsidRDefault="006A1EDA" w:rsidP="006A1EDA">
      <w:pPr>
        <w:pStyle w:val="CodeMitRahmen"/>
      </w:pPr>
      <w:r w:rsidRPr="00880FED">
        <w:t xml:space="preserve">cp -r </w:t>
      </w:r>
      <w:r w:rsidR="00605939" w:rsidRPr="00605939">
        <w:t xml:space="preserve">de.bsvrz.vew.bmvew </w:t>
      </w:r>
      <w:r w:rsidRPr="00880FED">
        <w:t>$PROJEKT_HOME/lib</w:t>
      </w:r>
    </w:p>
    <w:p w:rsidR="006A1EDA" w:rsidRPr="00880FED" w:rsidRDefault="006A1EDA" w:rsidP="006A1EDA">
      <w:pPr>
        <w:spacing w:after="120"/>
        <w:jc w:val="left"/>
      </w:pPr>
      <w:r w:rsidRPr="00880FED">
        <w:t xml:space="preserve">in den Ordner mit den Bibliotheken des Projekts </w:t>
      </w:r>
      <w:r w:rsidR="001E2389">
        <w:t>kopiert.</w:t>
      </w:r>
    </w:p>
    <w:p w:rsidR="006A1EDA" w:rsidRDefault="006A1EDA" w:rsidP="006A1EDA">
      <w:pPr>
        <w:spacing w:after="120"/>
        <w:jc w:val="left"/>
      </w:pPr>
      <w:r w:rsidRPr="00880FED">
        <w:lastRenderedPageBreak/>
        <w:t xml:space="preserve">Unter Windows kann ab Windows XP der Windows-Explorer sowohl für das Entpacken, als auch für das Kopieren verwendet werden. Für ältere Windows-Systeme muss ein zusätzliches Tool zum Entpacken des ZIP-Archivs verwendet werden (z. B. das kostenlose 7-Zip </w:t>
      </w:r>
      <w:hyperlink r:id="rId19" w:history="1">
        <w:r w:rsidRPr="00880FED">
          <w:rPr>
            <w:u w:val="single"/>
          </w:rPr>
          <w:t>http://7-zip.org</w:t>
        </w:r>
      </w:hyperlink>
      <w:r w:rsidRPr="00880FED">
        <w:t>).</w:t>
      </w:r>
    </w:p>
    <w:p w:rsidR="00D53E7F" w:rsidRPr="00290E4F" w:rsidRDefault="00D53E7F" w:rsidP="00D53E7F">
      <w:pPr>
        <w:pStyle w:val="berschrift4"/>
      </w:pPr>
      <w:bookmarkStart w:id="100" w:name="_Toc479686268"/>
      <w:r w:rsidRPr="00290E4F">
        <w:t>Weitere Installationsschritte</w:t>
      </w:r>
      <w:bookmarkEnd w:id="100"/>
    </w:p>
    <w:p w:rsidR="00D53E7F" w:rsidRPr="00290E4F" w:rsidRDefault="00290E4F" w:rsidP="00290E4F">
      <w:pPr>
        <w:tabs>
          <w:tab w:val="left" w:pos="2670"/>
        </w:tabs>
      </w:pPr>
      <w:r w:rsidRPr="00290E4F">
        <w:t>Keine.</w:t>
      </w:r>
      <w:r w:rsidRPr="00290E4F">
        <w:tab/>
      </w:r>
    </w:p>
    <w:p w:rsidR="006A1EDA" w:rsidRPr="00290E4F" w:rsidRDefault="001E2389" w:rsidP="001E2389">
      <w:pPr>
        <w:pStyle w:val="berschrift3"/>
      </w:pPr>
      <w:bookmarkStart w:id="101" w:name="_Toc479686269"/>
      <w:r w:rsidRPr="00290E4F">
        <w:t>Kontrolle der Installation</w:t>
      </w:r>
      <w:bookmarkEnd w:id="101"/>
    </w:p>
    <w:p w:rsidR="001E2389" w:rsidRDefault="001E2389" w:rsidP="001E2389">
      <w:pPr>
        <w:spacing w:after="120"/>
        <w:jc w:val="left"/>
      </w:pPr>
      <w:r w:rsidRPr="00880FED">
        <w:t xml:space="preserve">Nach erfolgreicher Installation wurde dem Ordner </w:t>
      </w:r>
      <w:r w:rsidRPr="00880FED">
        <w:rPr>
          <w:rFonts w:ascii="Courier New" w:hAnsi="Courier New" w:cs="Courier New"/>
          <w:i/>
          <w:iCs/>
        </w:rPr>
        <w:t>$PROJEKT_HOME/lib</w:t>
      </w:r>
      <w:r w:rsidRPr="00880FED">
        <w:t xml:space="preserve"> ein Unterordner</w:t>
      </w:r>
    </w:p>
    <w:p w:rsidR="001E2389" w:rsidRPr="001E2389" w:rsidRDefault="00605939" w:rsidP="00560C3B">
      <w:pPr>
        <w:pStyle w:val="Listenabsatz"/>
        <w:numPr>
          <w:ilvl w:val="0"/>
          <w:numId w:val="15"/>
        </w:numPr>
        <w:jc w:val="left"/>
        <w:rPr>
          <w:rFonts w:ascii="Courier New" w:hAnsi="Courier New" w:cs="Courier New"/>
          <w:i/>
          <w:iCs/>
        </w:rPr>
      </w:pPr>
      <w:r w:rsidRPr="00605939">
        <w:rPr>
          <w:rFonts w:ascii="Courier New" w:hAnsi="Courier New" w:cs="Courier New"/>
          <w:i/>
        </w:rPr>
        <w:t>de.bsvrz.vew.bmvew</w:t>
      </w:r>
    </w:p>
    <w:p w:rsidR="001E2389" w:rsidRPr="001E2389" w:rsidRDefault="001E2389" w:rsidP="00D53E7F">
      <w:pPr>
        <w:spacing w:after="120"/>
        <w:jc w:val="left"/>
      </w:pPr>
      <w:r w:rsidRPr="00880FED">
        <w:t>hinzugefügt und der Unterordner</w:t>
      </w:r>
      <w:r w:rsidR="00D53E7F">
        <w:t xml:space="preserve"> bzw. sein Inhalt</w:t>
      </w:r>
      <w:r w:rsidRPr="00880FED">
        <w:t xml:space="preserve"> entspricht der Struktur im Anhang</w:t>
      </w:r>
      <w:r>
        <w:t xml:space="preserve"> </w:t>
      </w:r>
      <w:r>
        <w:fldChar w:fldCharType="begin"/>
      </w:r>
      <w:r>
        <w:instrText xml:space="preserve"> REF _Ref456358085 \r \h </w:instrText>
      </w:r>
      <w:r>
        <w:fldChar w:fldCharType="separate"/>
      </w:r>
      <w:r w:rsidR="00531D6E">
        <w:t>5.1</w:t>
      </w:r>
      <w:r>
        <w:fldChar w:fldCharType="end"/>
      </w:r>
      <w:r w:rsidR="00D53E7F">
        <w:t>.</w:t>
      </w:r>
    </w:p>
    <w:p w:rsidR="00D53E7F" w:rsidRDefault="00D53E7F" w:rsidP="00D53E7F">
      <w:pPr>
        <w:pStyle w:val="berschrift3"/>
      </w:pPr>
      <w:bookmarkStart w:id="102" w:name="_Toc479686270"/>
      <w:r>
        <w:t>Deinstallation der Software</w:t>
      </w:r>
      <w:bookmarkEnd w:id="102"/>
    </w:p>
    <w:p w:rsidR="00D53E7F" w:rsidRDefault="00D53E7F" w:rsidP="00D53E7F">
      <w:r>
        <w:t>Für die Deinstallation muss die SWE gestoppt werden.</w:t>
      </w:r>
    </w:p>
    <w:p w:rsidR="00D53E7F" w:rsidRDefault="00D53E7F" w:rsidP="00D53E7F">
      <w:r w:rsidRPr="00523E28">
        <w:t xml:space="preserve">Zur Deinstallation der Software werden die Dateien und Verzeichnisse, die in </w:t>
      </w:r>
      <w:r>
        <w:t xml:space="preserve">Kapitel </w:t>
      </w:r>
      <w:r>
        <w:fldChar w:fldCharType="begin"/>
      </w:r>
      <w:r>
        <w:instrText xml:space="preserve"> REF _Ref456358739 \r \h </w:instrText>
      </w:r>
      <w:r>
        <w:fldChar w:fldCharType="separate"/>
      </w:r>
      <w:r w:rsidR="00531D6E">
        <w:t>2.1.4</w:t>
      </w:r>
      <w:r>
        <w:fldChar w:fldCharType="end"/>
      </w:r>
      <w:r>
        <w:t xml:space="preserve"> installiert</w:t>
      </w:r>
      <w:r w:rsidRPr="00523E28">
        <w:t xml:space="preserve"> bzw. kopiert wurden, gelöscht.</w:t>
      </w:r>
    </w:p>
    <w:p w:rsidR="00D53E7F" w:rsidRDefault="00D53E7F" w:rsidP="00D53E7F">
      <w:r>
        <w:t>Gleiches gilt für Dateien und Verzeichnisse, die bei der Installation angelegt bzw. kopiert wurden.</w:t>
      </w:r>
    </w:p>
    <w:p w:rsidR="001D2EE8" w:rsidRDefault="001D2EE8" w:rsidP="001D2EE8">
      <w:pPr>
        <w:pStyle w:val="berschrift3"/>
      </w:pPr>
      <w:bookmarkStart w:id="103" w:name="_Toc479686271"/>
      <w:r>
        <w:t>Aktualisierung der Software</w:t>
      </w:r>
      <w:bookmarkEnd w:id="103"/>
    </w:p>
    <w:p w:rsidR="00D53E7F" w:rsidRDefault="00D53E7F" w:rsidP="00D53E7F">
      <w:r>
        <w:t>Für die Aktualisierung muss die SWE gestoppt werden.</w:t>
      </w:r>
    </w:p>
    <w:p w:rsidR="00D53E7F" w:rsidRPr="00D53E7F" w:rsidRDefault="00D53E7F" w:rsidP="00D53E7F">
      <w:r>
        <w:t>Die Aktualisierung entspricht der Deinstallation und anschließender Erstinstallation der SWE.</w:t>
      </w:r>
    </w:p>
    <w:p w:rsidR="008A2313" w:rsidRDefault="008A2313" w:rsidP="008A2313">
      <w:pPr>
        <w:pStyle w:val="berschrift2"/>
      </w:pPr>
      <w:bookmarkStart w:id="104" w:name="_Toc479686272"/>
      <w:r>
        <w:t>Einrichtung von Software und Datenverteiler</w:t>
      </w:r>
      <w:bookmarkEnd w:id="104"/>
    </w:p>
    <w:p w:rsidR="008A2313" w:rsidRDefault="008A2313" w:rsidP="008A2313">
      <w:pPr>
        <w:pStyle w:val="berschrift3"/>
      </w:pPr>
      <w:bookmarkStart w:id="105" w:name="_Toc479686273"/>
      <w:r>
        <w:t>Konfiguration</w:t>
      </w:r>
      <w:bookmarkEnd w:id="105"/>
      <w:r>
        <w:t xml:space="preserve"> </w:t>
      </w:r>
    </w:p>
    <w:p w:rsidR="008A2313" w:rsidRDefault="005D78B5" w:rsidP="008A2313">
      <w:pPr>
        <w:pStyle w:val="berschrift4"/>
      </w:pPr>
      <w:bookmarkStart w:id="106" w:name="_Toc479686274"/>
      <w:r>
        <w:t>Konfigurationsbereiche</w:t>
      </w:r>
      <w:bookmarkEnd w:id="106"/>
    </w:p>
    <w:p w:rsidR="00D53E7F" w:rsidRDefault="00D53E7F" w:rsidP="00D53E7F">
      <w:r w:rsidRPr="00523E28">
        <w:t>Im Folgenden sind die von der SWE benötigten Konfigurationsbereiche</w:t>
      </w:r>
      <w:r>
        <w:rPr>
          <w:rStyle w:val="Funotenzeichen"/>
        </w:rPr>
        <w:footnoteReference w:id="7"/>
      </w:r>
      <w:r>
        <w:t xml:space="preserve"> </w:t>
      </w:r>
      <w:r w:rsidRPr="00523E28">
        <w:t>aufgeführt. Diese müssen im Datenverteiler, mit dem sich die SWE verbindet, vorhanden sein</w:t>
      </w:r>
      <w:r w:rsidR="00A2353E">
        <w:rPr>
          <w:rStyle w:val="Funotenzeichen"/>
        </w:rPr>
        <w:footnoteReference w:id="8"/>
      </w:r>
      <w:r w:rsidRPr="00523E28">
        <w:t>.</w:t>
      </w:r>
    </w:p>
    <w:p w:rsidR="005D78B5" w:rsidRDefault="005D78B5" w:rsidP="00D53E7F"/>
    <w:tbl>
      <w:tblPr>
        <w:tblStyle w:val="Tabellenraster"/>
        <w:tblW w:w="4941" w:type="pct"/>
        <w:tblLook w:val="04A0" w:firstRow="1" w:lastRow="0" w:firstColumn="1" w:lastColumn="0" w:noHBand="0" w:noVBand="1"/>
      </w:tblPr>
      <w:tblGrid>
        <w:gridCol w:w="610"/>
        <w:gridCol w:w="5171"/>
        <w:gridCol w:w="2410"/>
        <w:gridCol w:w="988"/>
      </w:tblGrid>
      <w:tr w:rsidR="005D78B5" w:rsidRPr="005D78B5" w:rsidTr="00FD4C73">
        <w:trPr>
          <w:tblHeader/>
        </w:trPr>
        <w:tc>
          <w:tcPr>
            <w:tcW w:w="332" w:type="pct"/>
            <w:shd w:val="clear" w:color="auto" w:fill="D9D9D9" w:themeFill="background1" w:themeFillShade="D9"/>
          </w:tcPr>
          <w:p w:rsidR="005D78B5" w:rsidRPr="005D78B5" w:rsidRDefault="005D78B5" w:rsidP="005D78B5">
            <w:pPr>
              <w:rPr>
                <w:b/>
              </w:rPr>
            </w:pPr>
            <w:r w:rsidRPr="005D78B5">
              <w:rPr>
                <w:b/>
              </w:rPr>
              <w:t>Nr.</w:t>
            </w:r>
          </w:p>
        </w:tc>
        <w:tc>
          <w:tcPr>
            <w:tcW w:w="2817" w:type="pct"/>
            <w:shd w:val="clear" w:color="auto" w:fill="D9D9D9" w:themeFill="background1" w:themeFillShade="D9"/>
          </w:tcPr>
          <w:p w:rsidR="005D78B5" w:rsidRPr="005D78B5" w:rsidRDefault="005D78B5" w:rsidP="005D78B5">
            <w:pPr>
              <w:rPr>
                <w:b/>
              </w:rPr>
            </w:pPr>
            <w:r w:rsidRPr="005D78B5">
              <w:rPr>
                <w:b/>
              </w:rPr>
              <w:t>PID des KB</w:t>
            </w:r>
          </w:p>
        </w:tc>
        <w:tc>
          <w:tcPr>
            <w:tcW w:w="1313" w:type="pct"/>
            <w:shd w:val="clear" w:color="auto" w:fill="D9D9D9" w:themeFill="background1" w:themeFillShade="D9"/>
          </w:tcPr>
          <w:p w:rsidR="005D78B5" w:rsidRPr="005D78B5" w:rsidRDefault="005D78B5" w:rsidP="005D78B5">
            <w:pPr>
              <w:rPr>
                <w:b/>
              </w:rPr>
            </w:pPr>
            <w:r w:rsidRPr="005D78B5">
              <w:rPr>
                <w:b/>
              </w:rPr>
              <w:t>KV</w:t>
            </w:r>
          </w:p>
        </w:tc>
        <w:tc>
          <w:tcPr>
            <w:tcW w:w="538" w:type="pct"/>
            <w:shd w:val="clear" w:color="auto" w:fill="D9D9D9" w:themeFill="background1" w:themeFillShade="D9"/>
          </w:tcPr>
          <w:p w:rsidR="005D78B5" w:rsidRPr="005D78B5" w:rsidRDefault="005D78B5" w:rsidP="005D78B5">
            <w:pPr>
              <w:rPr>
                <w:b/>
              </w:rPr>
            </w:pPr>
            <w:r w:rsidRPr="005D78B5">
              <w:rPr>
                <w:b/>
              </w:rPr>
              <w:t>Version</w:t>
            </w:r>
          </w:p>
        </w:tc>
      </w:tr>
      <w:tr w:rsidR="00FD4C73" w:rsidRPr="001209AC" w:rsidTr="00FD4C73">
        <w:tc>
          <w:tcPr>
            <w:tcW w:w="332" w:type="pct"/>
          </w:tcPr>
          <w:p w:rsidR="00FD4C73" w:rsidRPr="001209AC" w:rsidRDefault="00FD4C73" w:rsidP="00FD4C73">
            <w:r w:rsidRPr="001209AC">
              <w:t>1</w:t>
            </w:r>
          </w:p>
        </w:tc>
        <w:tc>
          <w:tcPr>
            <w:tcW w:w="2817" w:type="pct"/>
          </w:tcPr>
          <w:p w:rsidR="00FD4C73" w:rsidRPr="001209AC" w:rsidRDefault="00FD4C73" w:rsidP="00FD4C73">
            <w:pPr>
              <w:rPr>
                <w:rFonts w:ascii="Courier New" w:hAnsi="Courier New" w:cs="Courier New"/>
              </w:rPr>
            </w:pPr>
            <w:r w:rsidRPr="001209AC">
              <w:rPr>
                <w:rFonts w:ascii="Courier New" w:hAnsi="Courier New" w:cs="Courier New"/>
              </w:rPr>
              <w:t>kb.systemModellGlobal</w:t>
            </w:r>
            <w:r w:rsidRPr="001209AC">
              <w:rPr>
                <w:rStyle w:val="Funotenzeichen"/>
                <w:rFonts w:ascii="Courier New" w:hAnsi="Courier New" w:cs="Courier New"/>
                <w:sz w:val="20"/>
              </w:rPr>
              <w:footnoteReference w:id="9"/>
            </w:r>
          </w:p>
        </w:tc>
        <w:tc>
          <w:tcPr>
            <w:tcW w:w="1313" w:type="pct"/>
          </w:tcPr>
          <w:p w:rsidR="00FD4C73" w:rsidRPr="001209AC" w:rsidRDefault="00FD4C73" w:rsidP="00FD4C73">
            <w:pPr>
              <w:rPr>
                <w:rFonts w:ascii="Courier New" w:hAnsi="Courier New" w:cs="Courier New"/>
              </w:rPr>
            </w:pPr>
            <w:r w:rsidRPr="001209AC">
              <w:rPr>
                <w:rFonts w:ascii="Courier New" w:hAnsi="Courier New" w:cs="Courier New"/>
              </w:rPr>
              <w:t>kv.kappich</w:t>
            </w:r>
          </w:p>
        </w:tc>
        <w:tc>
          <w:tcPr>
            <w:tcW w:w="539" w:type="pct"/>
          </w:tcPr>
          <w:p w:rsidR="00FD4C73" w:rsidRPr="001209AC" w:rsidRDefault="00FD4C73" w:rsidP="00FD4C73">
            <w:r w:rsidRPr="001209AC">
              <w:t>ab 22</w:t>
            </w:r>
          </w:p>
        </w:tc>
      </w:tr>
      <w:tr w:rsidR="005D78B5" w:rsidRPr="00605939" w:rsidTr="00FD4C73">
        <w:tc>
          <w:tcPr>
            <w:tcW w:w="332" w:type="pct"/>
          </w:tcPr>
          <w:p w:rsidR="005D78B5" w:rsidRPr="00605939" w:rsidRDefault="00FD4C73" w:rsidP="005D78B5">
            <w:r>
              <w:t>2</w:t>
            </w:r>
          </w:p>
        </w:tc>
        <w:tc>
          <w:tcPr>
            <w:tcW w:w="2817" w:type="pct"/>
          </w:tcPr>
          <w:p w:rsidR="005D78B5" w:rsidRPr="00A05046" w:rsidRDefault="00605939" w:rsidP="005D78B5">
            <w:pPr>
              <w:rPr>
                <w:rFonts w:ascii="Courier New" w:hAnsi="Courier New" w:cs="Courier New"/>
              </w:rPr>
            </w:pPr>
            <w:r w:rsidRPr="00A05046">
              <w:rPr>
                <w:rFonts w:ascii="Courier New" w:hAnsi="Courier New" w:cs="Courier New"/>
              </w:rPr>
              <w:t>kb.tm</w:t>
            </w:r>
            <w:r w:rsidR="00A05046">
              <w:rPr>
                <w:rFonts w:ascii="Courier New" w:hAnsi="Courier New" w:cs="Courier New"/>
              </w:rPr>
              <w:t>VeW</w:t>
            </w:r>
            <w:r w:rsidRPr="00A05046">
              <w:rPr>
                <w:rFonts w:ascii="Courier New" w:hAnsi="Courier New" w:cs="Courier New"/>
              </w:rPr>
              <w:t>BetriebGlobal</w:t>
            </w:r>
            <w:r w:rsidRPr="00A05046">
              <w:rPr>
                <w:rStyle w:val="Funotenzeichen"/>
                <w:rFonts w:ascii="Courier New" w:hAnsi="Courier New" w:cs="Courier New"/>
                <w:sz w:val="20"/>
              </w:rPr>
              <w:footnoteReference w:id="10"/>
            </w:r>
          </w:p>
        </w:tc>
        <w:tc>
          <w:tcPr>
            <w:tcW w:w="1313" w:type="pct"/>
          </w:tcPr>
          <w:p w:rsidR="005D78B5" w:rsidRPr="00A05046" w:rsidRDefault="005D78B5" w:rsidP="00605939">
            <w:pPr>
              <w:rPr>
                <w:rFonts w:ascii="Courier New" w:hAnsi="Courier New" w:cs="Courier New"/>
              </w:rPr>
            </w:pPr>
            <w:r w:rsidRPr="00A05046">
              <w:rPr>
                <w:rFonts w:ascii="Courier New" w:hAnsi="Courier New" w:cs="Courier New"/>
              </w:rPr>
              <w:t>kv.</w:t>
            </w:r>
            <w:r w:rsidR="00605939" w:rsidRPr="00A05046">
              <w:rPr>
                <w:rFonts w:ascii="Courier New" w:hAnsi="Courier New" w:cs="Courier New"/>
              </w:rPr>
              <w:t>kappich</w:t>
            </w:r>
          </w:p>
        </w:tc>
        <w:tc>
          <w:tcPr>
            <w:tcW w:w="538" w:type="pct"/>
          </w:tcPr>
          <w:p w:rsidR="005D78B5" w:rsidRPr="00605939" w:rsidRDefault="00605939" w:rsidP="00A05046">
            <w:r w:rsidRPr="00605939">
              <w:t xml:space="preserve">ab </w:t>
            </w:r>
            <w:r w:rsidR="00A05046">
              <w:t>5</w:t>
            </w:r>
          </w:p>
        </w:tc>
      </w:tr>
      <w:tr w:rsidR="00605939" w:rsidRPr="005D78B5" w:rsidTr="00FD4C73">
        <w:tc>
          <w:tcPr>
            <w:tcW w:w="332" w:type="pct"/>
          </w:tcPr>
          <w:p w:rsidR="00605939" w:rsidRPr="00605939" w:rsidRDefault="00FD4C73" w:rsidP="005D78B5">
            <w:r>
              <w:lastRenderedPageBreak/>
              <w:t>3</w:t>
            </w:r>
          </w:p>
        </w:tc>
        <w:tc>
          <w:tcPr>
            <w:tcW w:w="2817" w:type="pct"/>
          </w:tcPr>
          <w:p w:rsidR="00605939" w:rsidRPr="00A05046" w:rsidRDefault="00605939" w:rsidP="005D78B5">
            <w:pPr>
              <w:rPr>
                <w:rFonts w:ascii="Courier New" w:hAnsi="Courier New" w:cs="Courier New"/>
              </w:rPr>
            </w:pPr>
            <w:r w:rsidRPr="00A05046">
              <w:rPr>
                <w:rFonts w:ascii="Courier New" w:hAnsi="Courier New" w:cs="Courier New"/>
              </w:rPr>
              <w:t>kb.tmKExEmailFaxGlobal</w:t>
            </w:r>
          </w:p>
        </w:tc>
        <w:tc>
          <w:tcPr>
            <w:tcW w:w="1313" w:type="pct"/>
          </w:tcPr>
          <w:p w:rsidR="00605939" w:rsidRPr="00A05046" w:rsidRDefault="00A05046" w:rsidP="005D78B5">
            <w:pPr>
              <w:rPr>
                <w:rFonts w:ascii="Courier New" w:hAnsi="Courier New" w:cs="Courier New"/>
              </w:rPr>
            </w:pPr>
            <w:r>
              <w:rPr>
                <w:rFonts w:ascii="Courier New" w:hAnsi="Courier New" w:cs="Courier New"/>
              </w:rPr>
              <w:t>k</w:t>
            </w:r>
            <w:r w:rsidR="00605939" w:rsidRPr="00A05046">
              <w:rPr>
                <w:rFonts w:ascii="Courier New" w:hAnsi="Courier New" w:cs="Courier New"/>
              </w:rPr>
              <w:t>v.bitctrl</w:t>
            </w:r>
          </w:p>
        </w:tc>
        <w:tc>
          <w:tcPr>
            <w:tcW w:w="538" w:type="pct"/>
          </w:tcPr>
          <w:p w:rsidR="00605939" w:rsidRPr="00605939" w:rsidRDefault="002137F6" w:rsidP="005D78B5">
            <w:r w:rsidRPr="00605939">
              <w:t xml:space="preserve">ab </w:t>
            </w:r>
            <w:r>
              <w:t>1</w:t>
            </w:r>
          </w:p>
        </w:tc>
      </w:tr>
    </w:tbl>
    <w:p w:rsidR="00D53E7F" w:rsidRPr="00D53E7F" w:rsidRDefault="005D78B5" w:rsidP="005D78B5">
      <w:pPr>
        <w:pStyle w:val="Beschriftung"/>
      </w:pPr>
      <w:bookmarkStart w:id="107" w:name="_Toc479686329"/>
      <w:r w:rsidRPr="005D78B5">
        <w:t xml:space="preserve">Tabelle </w:t>
      </w:r>
      <w:fldSimple w:instr=" STYLEREF 1 \s ">
        <w:r w:rsidR="00531D6E">
          <w:rPr>
            <w:noProof/>
          </w:rPr>
          <w:t>2</w:t>
        </w:r>
      </w:fldSimple>
      <w:r w:rsidRPr="005D78B5">
        <w:noBreakHyphen/>
      </w:r>
      <w:fldSimple w:instr=" SEQ Tabelle \* ARABIC \s 1 ">
        <w:r w:rsidR="00531D6E">
          <w:rPr>
            <w:noProof/>
          </w:rPr>
          <w:t>1</w:t>
        </w:r>
      </w:fldSimple>
      <w:r w:rsidRPr="005D78B5">
        <w:t xml:space="preserve">: </w:t>
      </w:r>
      <w:r>
        <w:t>Benötigte Konfigurationsbereiche</w:t>
      </w:r>
      <w:bookmarkEnd w:id="107"/>
    </w:p>
    <w:p w:rsidR="005D78B5" w:rsidRPr="00290E4F" w:rsidRDefault="005D78B5" w:rsidP="005D78B5">
      <w:pPr>
        <w:pStyle w:val="berschrift4"/>
      </w:pPr>
      <w:bookmarkStart w:id="108" w:name="_Toc479686275"/>
      <w:r w:rsidRPr="00290E4F">
        <w:t>Spezifische Konfigurationen</w:t>
      </w:r>
      <w:bookmarkEnd w:id="108"/>
    </w:p>
    <w:p w:rsidR="005D78B5" w:rsidRPr="00290E4F" w:rsidRDefault="005D78B5" w:rsidP="005D78B5">
      <w:r w:rsidRPr="00290E4F">
        <w:t xml:space="preserve">Folgende zusätzlichen, spezifischen Konfigurationen (Versorgungsdaten) müssen erstellt und in die Konfiguration des Systems übernommen werden, damit diese zur Laufzeit verfügbar sind (siehe </w:t>
      </w:r>
      <w:r w:rsidR="003F4B36" w:rsidRPr="00290E4F">
        <w:t xml:space="preserve">auch </w:t>
      </w:r>
      <w:r w:rsidRPr="00290E4F">
        <w:t>Kapitel</w:t>
      </w:r>
      <w:r w:rsidR="00962BA1" w:rsidRPr="00290E4F">
        <w:t xml:space="preserve"> </w:t>
      </w:r>
      <w:r w:rsidR="00123415">
        <w:rPr>
          <w:highlight w:val="yellow"/>
        </w:rPr>
        <w:fldChar w:fldCharType="begin"/>
      </w:r>
      <w:r w:rsidR="00123415">
        <w:instrText xml:space="preserve"> REF _Ref457480546 \r \h </w:instrText>
      </w:r>
      <w:r w:rsidR="00123415">
        <w:rPr>
          <w:highlight w:val="yellow"/>
        </w:rPr>
      </w:r>
      <w:r w:rsidR="00123415">
        <w:rPr>
          <w:highlight w:val="yellow"/>
        </w:rPr>
        <w:fldChar w:fldCharType="separate"/>
      </w:r>
      <w:r w:rsidR="00531D6E">
        <w:t>2.2.2.3</w:t>
      </w:r>
      <w:r w:rsidR="00123415">
        <w:rPr>
          <w:highlight w:val="yellow"/>
        </w:rPr>
        <w:fldChar w:fldCharType="end"/>
      </w:r>
      <w:r w:rsidR="00123415">
        <w:t xml:space="preserve"> </w:t>
      </w:r>
      <w:r w:rsidR="00962BA1" w:rsidRPr="00290E4F">
        <w:t>und</w:t>
      </w:r>
      <w:r w:rsidRPr="00290E4F">
        <w:t xml:space="preserve"> </w:t>
      </w:r>
      <w:r w:rsidR="00962BA1" w:rsidRPr="00290E4F">
        <w:fldChar w:fldCharType="begin"/>
      </w:r>
      <w:r w:rsidR="00962BA1" w:rsidRPr="00290E4F">
        <w:instrText xml:space="preserve"> REF _Ref457226207 \r \h </w:instrText>
      </w:r>
      <w:r w:rsidR="00290E4F">
        <w:instrText xml:space="preserve"> \* MERGEFORMAT </w:instrText>
      </w:r>
      <w:r w:rsidR="00962BA1" w:rsidRPr="00290E4F">
        <w:fldChar w:fldCharType="separate"/>
      </w:r>
      <w:r w:rsidR="00531D6E">
        <w:t>2.2.4.1.3</w:t>
      </w:r>
      <w:r w:rsidR="00962BA1" w:rsidRPr="00290E4F">
        <w:fldChar w:fldCharType="end"/>
      </w:r>
      <w:r w:rsidR="00E776E7" w:rsidRPr="00290E4F">
        <w:t>):</w:t>
      </w:r>
    </w:p>
    <w:p w:rsidR="00E776E7" w:rsidRPr="00290E4F" w:rsidRDefault="00F6518D" w:rsidP="00560C3B">
      <w:pPr>
        <w:pStyle w:val="Listenabsatz"/>
        <w:numPr>
          <w:ilvl w:val="0"/>
          <w:numId w:val="15"/>
        </w:numPr>
      </w:pPr>
      <w:r w:rsidRPr="00290E4F">
        <w:t xml:space="preserve">Zum Betrieb wird ein Objekt vom Typ </w:t>
      </w:r>
      <w:r w:rsidR="009279EE" w:rsidRPr="00290E4F">
        <w:rPr>
          <w:rFonts w:ascii="Courier New" w:hAnsi="Courier New" w:cs="Courier New"/>
        </w:rPr>
        <w:t>typ.betriebsMeldungsVerwaltung</w:t>
      </w:r>
      <w:r w:rsidRPr="00290E4F">
        <w:t xml:space="preserve"> mit einer </w:t>
      </w:r>
      <w:r w:rsidR="009279EE" w:rsidRPr="00290E4F">
        <w:t xml:space="preserve">Menge </w:t>
      </w:r>
      <w:r w:rsidRPr="00290E4F">
        <w:t xml:space="preserve">„Meldungen“ (Typ </w:t>
      </w:r>
      <w:r w:rsidR="009279EE" w:rsidRPr="00290E4F">
        <w:rPr>
          <w:rFonts w:ascii="Courier New" w:hAnsi="Courier New" w:cs="Courier New"/>
        </w:rPr>
        <w:t>menge.meldungen</w:t>
      </w:r>
      <w:r w:rsidRPr="00290E4F">
        <w:t>) benötigt. Dieses Objekt wird beim Start der Betriebsmeldungsverwaltung per Aufrufparameter angebenen. Standardmässig wird hier die</w:t>
      </w:r>
      <w:r w:rsidR="009279EE" w:rsidRPr="00290E4F">
        <w:t xml:space="preserve"> AOE </w:t>
      </w:r>
      <w:r w:rsidRPr="00290E4F">
        <w:t xml:space="preserve">des Systems verwendet, die auch ein Objekt vom Typ </w:t>
      </w:r>
      <w:r w:rsidRPr="00290E4F">
        <w:rPr>
          <w:rFonts w:ascii="Courier New" w:hAnsi="Courier New" w:cs="Courier New"/>
        </w:rPr>
        <w:t>typ.betriebsMeldungsVerwaltung</w:t>
      </w:r>
      <w:r w:rsidRPr="00290E4F">
        <w:t xml:space="preserve"> ist und an der </w:t>
      </w:r>
      <w:r w:rsidR="009279EE" w:rsidRPr="00290E4F">
        <w:t xml:space="preserve">normalerweise </w:t>
      </w:r>
      <w:r w:rsidRPr="00290E4F">
        <w:t>auch die notwendige Menge „Meldungen“ konfiguriert ist.</w:t>
      </w:r>
    </w:p>
    <w:p w:rsidR="00F6518D" w:rsidRPr="00290E4F" w:rsidRDefault="00F6518D" w:rsidP="00F6518D">
      <w:pPr>
        <w:pStyle w:val="Listenabsatz"/>
      </w:pPr>
    </w:p>
    <w:p w:rsidR="00153403" w:rsidRPr="00290E4F" w:rsidRDefault="00F6518D" w:rsidP="00560C3B">
      <w:pPr>
        <w:pStyle w:val="Listenabsatz"/>
        <w:numPr>
          <w:ilvl w:val="0"/>
          <w:numId w:val="15"/>
        </w:numPr>
      </w:pPr>
      <w:r w:rsidRPr="00290E4F">
        <w:t xml:space="preserve">Für eine sinnvolle Nutzung müssen zudem (mehrere) Objekte vom Typ </w:t>
      </w:r>
      <w:r w:rsidR="00153403" w:rsidRPr="00290E4F">
        <w:rPr>
          <w:rFonts w:ascii="Courier New" w:hAnsi="Courier New" w:cs="Courier New"/>
        </w:rPr>
        <w:t>typ.meldungsGruppe</w:t>
      </w:r>
      <w:r w:rsidRPr="00290E4F">
        <w:t xml:space="preserve"> konfiguriert werden. Bei der regelbasierten Bewertung</w:t>
      </w:r>
      <w:r w:rsidR="00290E4F" w:rsidRPr="00290E4F">
        <w:t xml:space="preserve"> und Weiterverarbeitung</w:t>
      </w:r>
      <w:r w:rsidRPr="00290E4F">
        <w:t xml:space="preserve"> von Informationsmeldungen (Eingangsdaten der Betriebsmeldungsverwaltung)</w:t>
      </w:r>
      <w:r w:rsidR="00290E4F" w:rsidRPr="00290E4F">
        <w:t xml:space="preserve"> werden diese dann ein oder mehr</w:t>
      </w:r>
      <w:r w:rsidR="006C6E22">
        <w:t>er</w:t>
      </w:r>
      <w:r w:rsidR="00290E4F" w:rsidRPr="00290E4F">
        <w:t>en Meldungsgruppen zugeordnet. Die semantische Bedeutung der Meldungsgruppen kann beliebig gewählt werden, sinnvoll ist z. B. eine Unterscheidung nach Zuständigkeiten für die zu bearbeitenden Betriebsmeldungen (siehe Beispiel unten).</w:t>
      </w:r>
    </w:p>
    <w:p w:rsidR="001A70DF" w:rsidRPr="00290E4F" w:rsidRDefault="00290E4F" w:rsidP="00560C3B">
      <w:pPr>
        <w:pStyle w:val="Listenabsatz"/>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jc w:val="left"/>
        <w:textAlignment w:val="auto"/>
        <w:rPr>
          <w:rFonts w:ascii="Courier New" w:hAnsi="Courier New" w:cs="Courier New"/>
        </w:rPr>
      </w:pPr>
      <w:r w:rsidRPr="00290E4F">
        <w:t xml:space="preserve">Zwingend notwendig ist zudem ein Objekt vom Typ </w:t>
      </w:r>
      <w:r w:rsidR="001A70DF" w:rsidRPr="00290E4F">
        <w:t>typ</w:t>
      </w:r>
      <w:r w:rsidR="001A70DF" w:rsidRPr="00290E4F">
        <w:rPr>
          <w:rFonts w:ascii="Courier New" w:hAnsi="Courier New" w:cs="Courier New"/>
          <w:shd w:val="clear" w:color="auto" w:fill="EFEFEF"/>
        </w:rPr>
        <w:t>.versandModulExterneMeldungen</w:t>
      </w:r>
      <w:r w:rsidRPr="00290E4F">
        <w:t>. Dieses dient als Verwaltungsobjekt für die SWE KexEMailFaxSms, über die bei Bedarf auf Basis einer Betriebsmeldung eine Benachrichtigung per Email, FAX oder SMS verschickt werden kann. Das Objekt vom Typ typ</w:t>
      </w:r>
      <w:r w:rsidRPr="00290E4F">
        <w:rPr>
          <w:rFonts w:ascii="Courier New" w:hAnsi="Courier New" w:cs="Courier New"/>
          <w:shd w:val="clear" w:color="auto" w:fill="EFEFEF"/>
        </w:rPr>
        <w:t>.versandModulExterneMeldungen</w:t>
      </w:r>
      <w:r w:rsidRPr="00290E4F">
        <w:t xml:space="preserve"> muss in jedem Fall konfiguriert sein, da es beim Start der Betriebsmeldungsverwaltung per Aufrufparamter angeben werden muss. Dies ist selbst dann der Fall, wenn der Versand von Meldungen über die KexEMailFaxSms nicht verwendet wird.</w:t>
      </w:r>
    </w:p>
    <w:p w:rsidR="00290E4F" w:rsidRPr="00290E4F" w:rsidRDefault="00290E4F" w:rsidP="00290E4F">
      <w:r w:rsidRPr="00290E4F">
        <w:t>In der nachfolgenden Abbildung ist als Beispiel ein Konfigurationsbereich mit den notwendigen Definitionen der Objekte vom Typ typ</w:t>
      </w:r>
      <w:r w:rsidRPr="00290E4F">
        <w:rPr>
          <w:rFonts w:ascii="Courier New" w:hAnsi="Courier New" w:cs="Courier New"/>
          <w:shd w:val="clear" w:color="auto" w:fill="EFEFEF"/>
        </w:rPr>
        <w:t>.versandModulExterneMeldungen</w:t>
      </w:r>
      <w:r w:rsidRPr="00290E4F">
        <w:t xml:space="preserve"> und </w:t>
      </w:r>
      <w:r w:rsidRPr="00290E4F">
        <w:rPr>
          <w:rFonts w:ascii="Courier New" w:hAnsi="Courier New" w:cs="Courier New"/>
        </w:rPr>
        <w:t>typ.meldungsGruppe</w:t>
      </w:r>
      <w:r w:rsidRPr="00290E4F">
        <w:t xml:space="preserve"> dargestellt.</w:t>
      </w:r>
    </w:p>
    <w:p w:rsidR="003F4B36" w:rsidRDefault="00D5636F" w:rsidP="003F4B36">
      <w:pPr>
        <w:pBdr>
          <w:top w:val="single" w:sz="4" w:space="1" w:color="auto"/>
          <w:left w:val="single" w:sz="4" w:space="4" w:color="auto"/>
          <w:bottom w:val="single" w:sz="4" w:space="1" w:color="auto"/>
          <w:right w:val="single" w:sz="4" w:space="4" w:color="auto"/>
        </w:pBdr>
        <w:rPr>
          <w:highlight w:val="yellow"/>
        </w:rPr>
      </w:pPr>
      <w:r>
        <w:rPr>
          <w:noProof/>
        </w:rPr>
        <w:lastRenderedPageBreak/>
        <w:drawing>
          <wp:inline distT="0" distB="0" distL="0" distR="0" wp14:anchorId="0B9B0AF5" wp14:editId="56001219">
            <wp:extent cx="5761355" cy="428947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1355" cy="4289472"/>
                    </a:xfrm>
                    <a:prstGeom prst="rect">
                      <a:avLst/>
                    </a:prstGeom>
                  </pic:spPr>
                </pic:pic>
              </a:graphicData>
            </a:graphic>
          </wp:inline>
        </w:drawing>
      </w:r>
    </w:p>
    <w:p w:rsidR="003F4B36" w:rsidRPr="00290E4F" w:rsidRDefault="003F4B36" w:rsidP="00290E4F">
      <w:pPr>
        <w:pStyle w:val="Beschriftung"/>
      </w:pPr>
      <w:bookmarkStart w:id="109" w:name="_Toc479686315"/>
      <w:r w:rsidRPr="005D7FCD">
        <w:t xml:space="preserve">Abbildung </w:t>
      </w:r>
      <w:fldSimple w:instr=" STYLEREF 1 \s ">
        <w:r w:rsidR="00531D6E">
          <w:rPr>
            <w:noProof/>
          </w:rPr>
          <w:t>2</w:t>
        </w:r>
      </w:fldSimple>
      <w:r w:rsidRPr="005D7FCD">
        <w:noBreakHyphen/>
      </w:r>
      <w:fldSimple w:instr=" SEQ Abbildung \* ARABIC \s 1 ">
        <w:r w:rsidR="00531D6E">
          <w:rPr>
            <w:noProof/>
          </w:rPr>
          <w:t>1</w:t>
        </w:r>
      </w:fldSimple>
      <w:r w:rsidRPr="005D7FCD">
        <w:t xml:space="preserve">: </w:t>
      </w:r>
      <w:r>
        <w:t>Be</w:t>
      </w:r>
      <w:r w:rsidR="00F77FD6">
        <w:t>is</w:t>
      </w:r>
      <w:r>
        <w:t xml:space="preserve">piel KB für Objekte vom Typ </w:t>
      </w:r>
      <w:r w:rsidRPr="003F4B36">
        <w:t>typ.versandModulExterneMeldungen</w:t>
      </w:r>
      <w:r>
        <w:t xml:space="preserve"> und </w:t>
      </w:r>
      <w:r w:rsidRPr="003F4B36">
        <w:t>typ.meldungsGruppe</w:t>
      </w:r>
      <w:bookmarkEnd w:id="109"/>
    </w:p>
    <w:p w:rsidR="005D78B5" w:rsidRDefault="005D78B5" w:rsidP="005D78B5">
      <w:pPr>
        <w:pStyle w:val="berschrift3"/>
      </w:pPr>
      <w:bookmarkStart w:id="110" w:name="_Ref456365311"/>
      <w:bookmarkStart w:id="111" w:name="_Ref456365323"/>
      <w:bookmarkStart w:id="112" w:name="_Toc479686276"/>
      <w:r>
        <w:t>Parametrierung</w:t>
      </w:r>
      <w:bookmarkEnd w:id="110"/>
      <w:bookmarkEnd w:id="111"/>
      <w:bookmarkEnd w:id="112"/>
    </w:p>
    <w:p w:rsidR="00E776E7" w:rsidRDefault="00E776E7" w:rsidP="00E776E7">
      <w:pPr>
        <w:pStyle w:val="berschrift4"/>
      </w:pPr>
      <w:bookmarkStart w:id="113" w:name="_Toc479686277"/>
      <w:r>
        <w:t>Parametrierung der Parametrierung</w:t>
      </w:r>
      <w:bookmarkEnd w:id="113"/>
    </w:p>
    <w:p w:rsidR="00975753" w:rsidRDefault="00975753" w:rsidP="00975753">
      <w:r w:rsidRPr="00523E28">
        <w:t xml:space="preserve">Die SWE benötigt </w:t>
      </w:r>
      <w:r>
        <w:t xml:space="preserve">zum Betrieb </w:t>
      </w:r>
      <w:r w:rsidRPr="00523E28">
        <w:t xml:space="preserve">einige Parameter, die im Datenverteiler, mit dem sich die SWE verbindet, als parametrierbar gesetzt werden müssen. </w:t>
      </w:r>
    </w:p>
    <w:p w:rsidR="00975753" w:rsidRDefault="00975753" w:rsidP="00975753">
      <w:r>
        <w:t>Damit diese parametriert werden können, muss zunächst die SWE Parametrierung dahingehend parametriert werden, dass diese für diese Parameterdaten zuständig ist (siehe dazu [</w:t>
      </w:r>
      <w:r w:rsidR="00997948">
        <w:t>BetrInf</w:t>
      </w:r>
      <w:r>
        <w:t>_PuK-Param].</w:t>
      </w:r>
    </w:p>
    <w:p w:rsidR="00975753" w:rsidRDefault="00975753" w:rsidP="00975753"/>
    <w:tbl>
      <w:tblPr>
        <w:tblStyle w:val="Tabellenraster"/>
        <w:tblW w:w="5000" w:type="pct"/>
        <w:tblLayout w:type="fixed"/>
        <w:tblLook w:val="04A0" w:firstRow="1" w:lastRow="0" w:firstColumn="1" w:lastColumn="0" w:noHBand="0" w:noVBand="1"/>
      </w:tblPr>
      <w:tblGrid>
        <w:gridCol w:w="533"/>
        <w:gridCol w:w="3584"/>
        <w:gridCol w:w="3179"/>
        <w:gridCol w:w="1993"/>
      </w:tblGrid>
      <w:tr w:rsidR="00935286" w:rsidRPr="005D78B5" w:rsidTr="005B1756">
        <w:trPr>
          <w:tblHeader/>
        </w:trPr>
        <w:tc>
          <w:tcPr>
            <w:tcW w:w="287" w:type="pct"/>
            <w:shd w:val="clear" w:color="auto" w:fill="D9D9D9" w:themeFill="background1" w:themeFillShade="D9"/>
          </w:tcPr>
          <w:p w:rsidR="00935286" w:rsidRPr="005D78B5" w:rsidRDefault="00935286" w:rsidP="008C7FD8">
            <w:pPr>
              <w:rPr>
                <w:b/>
              </w:rPr>
            </w:pPr>
            <w:r w:rsidRPr="005D78B5">
              <w:rPr>
                <w:b/>
              </w:rPr>
              <w:t>Nr.</w:t>
            </w:r>
          </w:p>
        </w:tc>
        <w:tc>
          <w:tcPr>
            <w:tcW w:w="1929" w:type="pct"/>
            <w:shd w:val="clear" w:color="auto" w:fill="D9D9D9" w:themeFill="background1" w:themeFillShade="D9"/>
          </w:tcPr>
          <w:p w:rsidR="00935286" w:rsidRDefault="00935286" w:rsidP="004B5F4D">
            <w:pPr>
              <w:rPr>
                <w:b/>
              </w:rPr>
            </w:pPr>
            <w:r w:rsidRPr="005D78B5">
              <w:rPr>
                <w:b/>
              </w:rPr>
              <w:t xml:space="preserve">PID </w:t>
            </w:r>
            <w:r>
              <w:rPr>
                <w:b/>
              </w:rPr>
              <w:t>der Attributgruppe</w:t>
            </w:r>
          </w:p>
          <w:p w:rsidR="00935286" w:rsidRPr="005D78B5" w:rsidRDefault="00935286" w:rsidP="004B5F4D">
            <w:pPr>
              <w:rPr>
                <w:b/>
              </w:rPr>
            </w:pPr>
            <w:r>
              <w:rPr>
                <w:b/>
              </w:rPr>
              <w:t>(asp.parameterVorgabe</w:t>
            </w:r>
            <w:r>
              <w:rPr>
                <w:rStyle w:val="Funotenzeichen"/>
                <w:b/>
              </w:rPr>
              <w:footnoteReference w:id="11"/>
            </w:r>
            <w:r>
              <w:rPr>
                <w:b/>
              </w:rPr>
              <w:t>)</w:t>
            </w:r>
          </w:p>
        </w:tc>
        <w:tc>
          <w:tcPr>
            <w:tcW w:w="1711" w:type="pct"/>
            <w:shd w:val="clear" w:color="auto" w:fill="D9D9D9" w:themeFill="background1" w:themeFillShade="D9"/>
          </w:tcPr>
          <w:p w:rsidR="00935286" w:rsidRDefault="00935286" w:rsidP="008C7FD8">
            <w:pPr>
              <w:rPr>
                <w:b/>
              </w:rPr>
            </w:pPr>
            <w:r>
              <w:rPr>
                <w:b/>
              </w:rPr>
              <w:t>Objektty</w:t>
            </w:r>
            <w:r w:rsidR="00997948">
              <w:rPr>
                <w:b/>
              </w:rPr>
              <w:t>p</w:t>
            </w:r>
          </w:p>
        </w:tc>
        <w:tc>
          <w:tcPr>
            <w:tcW w:w="1073" w:type="pct"/>
            <w:shd w:val="clear" w:color="auto" w:fill="D9D9D9" w:themeFill="background1" w:themeFillShade="D9"/>
          </w:tcPr>
          <w:p w:rsidR="00935286" w:rsidRDefault="00935286" w:rsidP="008C7FD8">
            <w:pPr>
              <w:rPr>
                <w:b/>
              </w:rPr>
            </w:pPr>
            <w:r>
              <w:rPr>
                <w:b/>
              </w:rPr>
              <w:t>PID Konfigurationsbereich</w:t>
            </w:r>
          </w:p>
          <w:p w:rsidR="00935286" w:rsidRPr="005D78B5" w:rsidRDefault="00935286" w:rsidP="008C7FD8">
            <w:pPr>
              <w:rPr>
                <w:b/>
              </w:rPr>
            </w:pPr>
            <w:r>
              <w:rPr>
                <w:b/>
              </w:rPr>
              <w:t>PID KV</w:t>
            </w:r>
          </w:p>
        </w:tc>
      </w:tr>
      <w:tr w:rsidR="00FD4C73" w:rsidRPr="001209AC" w:rsidTr="00FD4C73">
        <w:tc>
          <w:tcPr>
            <w:tcW w:w="287" w:type="pct"/>
          </w:tcPr>
          <w:p w:rsidR="00FD4C73" w:rsidRPr="001209AC" w:rsidRDefault="00FD4C73" w:rsidP="00FD4C73">
            <w:r w:rsidRPr="001209AC">
              <w:t>1</w:t>
            </w:r>
          </w:p>
        </w:tc>
        <w:tc>
          <w:tcPr>
            <w:tcW w:w="1929" w:type="pct"/>
          </w:tcPr>
          <w:p w:rsidR="00FD4C73" w:rsidRPr="001209AC" w:rsidRDefault="00FD4C73" w:rsidP="00FD4C73">
            <w:pPr>
              <w:rPr>
                <w:rFonts w:ascii="Courier New" w:hAnsi="Courier New" w:cs="Courier New"/>
              </w:rPr>
            </w:pPr>
            <w:r w:rsidRPr="001209AC">
              <w:rPr>
                <w:rFonts w:ascii="Courier New" w:hAnsi="Courier New" w:cs="Courier New"/>
              </w:rPr>
              <w:t>atg.verwaltungDynamischerObjekte</w:t>
            </w:r>
          </w:p>
        </w:tc>
        <w:tc>
          <w:tcPr>
            <w:tcW w:w="1711" w:type="pct"/>
          </w:tcPr>
          <w:p w:rsidR="00FD4C73" w:rsidRPr="001209AC" w:rsidRDefault="00FD4C73" w:rsidP="00FD4C73">
            <w:pPr>
              <w:rPr>
                <w:rFonts w:ascii="Courier New" w:hAnsi="Courier New" w:cs="Courier New"/>
                <w:sz w:val="14"/>
                <w:szCs w:val="14"/>
              </w:rPr>
            </w:pPr>
            <w:r w:rsidRPr="001209AC">
              <w:rPr>
                <w:rFonts w:ascii="Courier New" w:hAnsi="Courier New" w:cs="Courier New"/>
                <w:sz w:val="14"/>
                <w:szCs w:val="14"/>
              </w:rPr>
              <w:t>typ.autarkeOrganisationsEinheit</w:t>
            </w:r>
            <w:r w:rsidRPr="001209AC">
              <w:rPr>
                <w:rStyle w:val="Funotenzeichen"/>
                <w:rFonts w:ascii="Courier New" w:hAnsi="Courier New" w:cs="Courier New"/>
                <w:szCs w:val="14"/>
              </w:rPr>
              <w:footnoteReference w:id="12"/>
            </w:r>
          </w:p>
          <w:p w:rsidR="00FD4C73" w:rsidRPr="001209AC" w:rsidRDefault="00FD4C73" w:rsidP="00FD4C73">
            <w:pPr>
              <w:rPr>
                <w:rFonts w:ascii="Courier New" w:hAnsi="Courier New" w:cs="Courier New"/>
              </w:rPr>
            </w:pPr>
            <w:r w:rsidRPr="001209AC">
              <w:rPr>
                <w:rFonts w:ascii="Courier New" w:hAnsi="Courier New" w:cs="Courier New"/>
              </w:rPr>
              <w:t>typ.verwaltungDynamischerObjekte</w:t>
            </w:r>
          </w:p>
        </w:tc>
        <w:tc>
          <w:tcPr>
            <w:tcW w:w="1073" w:type="pct"/>
          </w:tcPr>
          <w:p w:rsidR="00FD4C73" w:rsidRPr="001209AC" w:rsidRDefault="00FD4C73" w:rsidP="00FD4C73">
            <w:pPr>
              <w:rPr>
                <w:rFonts w:ascii="Courier New" w:hAnsi="Courier New" w:cs="Courier New"/>
              </w:rPr>
            </w:pPr>
            <w:r w:rsidRPr="001209AC">
              <w:rPr>
                <w:rFonts w:ascii="Courier New" w:hAnsi="Courier New" w:cs="Courier New"/>
              </w:rPr>
              <w:t>kb.systemModellGlobal</w:t>
            </w:r>
          </w:p>
          <w:p w:rsidR="00FD4C73" w:rsidRPr="001209AC" w:rsidRDefault="00FD4C73" w:rsidP="00FD4C73">
            <w:pPr>
              <w:rPr>
                <w:rFonts w:ascii="Courier New" w:hAnsi="Courier New" w:cs="Courier New"/>
              </w:rPr>
            </w:pPr>
            <w:r w:rsidRPr="001209AC">
              <w:rPr>
                <w:rFonts w:ascii="Courier New" w:hAnsi="Courier New" w:cs="Courier New"/>
              </w:rPr>
              <w:t>kv.kappich</w:t>
            </w:r>
          </w:p>
        </w:tc>
      </w:tr>
      <w:tr w:rsidR="0095318F" w:rsidRPr="005D78B5" w:rsidTr="005B1756">
        <w:tc>
          <w:tcPr>
            <w:tcW w:w="287" w:type="pct"/>
          </w:tcPr>
          <w:p w:rsidR="0095318F" w:rsidRPr="00A825D0" w:rsidRDefault="00FD4C73" w:rsidP="008C7FD8">
            <w:r>
              <w:lastRenderedPageBreak/>
              <w:t>2</w:t>
            </w:r>
          </w:p>
        </w:tc>
        <w:tc>
          <w:tcPr>
            <w:tcW w:w="1929" w:type="pct"/>
          </w:tcPr>
          <w:p w:rsidR="0095318F" w:rsidRPr="005F6A99" w:rsidRDefault="0095318F" w:rsidP="008C7FD8">
            <w:pPr>
              <w:rPr>
                <w:rFonts w:ascii="Courier New" w:hAnsi="Courier New" w:cs="Courier New"/>
              </w:rPr>
            </w:pPr>
            <w:r>
              <w:rPr>
                <w:rFonts w:ascii="Courier New" w:hAnsi="Courier New" w:cs="Courier New"/>
              </w:rPr>
              <w:t>atg.betriebsMeldungsVerwaltungRegel</w:t>
            </w:r>
          </w:p>
        </w:tc>
        <w:tc>
          <w:tcPr>
            <w:tcW w:w="1711" w:type="pct"/>
          </w:tcPr>
          <w:p w:rsidR="0095318F" w:rsidRPr="00DB52DB" w:rsidRDefault="0095318F" w:rsidP="008C7FD8">
            <w:pPr>
              <w:rPr>
                <w:rFonts w:ascii="Courier New" w:hAnsi="Courier New" w:cs="Courier New"/>
                <w:sz w:val="14"/>
                <w:szCs w:val="14"/>
              </w:rPr>
            </w:pPr>
            <w:r w:rsidRPr="00DB52DB">
              <w:rPr>
                <w:rFonts w:ascii="Courier New" w:hAnsi="Courier New" w:cs="Courier New"/>
                <w:sz w:val="14"/>
                <w:szCs w:val="14"/>
              </w:rPr>
              <w:t>typ.autarkeOrganisationsEinheit</w:t>
            </w:r>
            <w:r>
              <w:rPr>
                <w:rStyle w:val="Funotenzeichen"/>
                <w:rFonts w:ascii="Courier New" w:hAnsi="Courier New" w:cs="Courier New"/>
                <w:szCs w:val="14"/>
              </w:rPr>
              <w:footnoteReference w:id="13"/>
            </w:r>
          </w:p>
          <w:p w:rsidR="0095318F" w:rsidRPr="00DB52DB" w:rsidRDefault="0095318F" w:rsidP="008C7FD8">
            <w:pPr>
              <w:rPr>
                <w:rFonts w:ascii="Courier New" w:hAnsi="Courier New" w:cs="Courier New"/>
              </w:rPr>
            </w:pPr>
            <w:r w:rsidRPr="0095318F">
              <w:rPr>
                <w:rFonts w:ascii="Courier New" w:hAnsi="Courier New" w:cs="Courier New"/>
              </w:rPr>
              <w:t>typ.betriebsMeldungsVerwaltung</w:t>
            </w:r>
          </w:p>
        </w:tc>
        <w:tc>
          <w:tcPr>
            <w:tcW w:w="1073" w:type="pct"/>
            <w:vMerge w:val="restart"/>
          </w:tcPr>
          <w:p w:rsidR="0095318F" w:rsidRDefault="0095318F" w:rsidP="008C7FD8">
            <w:pPr>
              <w:rPr>
                <w:rFonts w:ascii="Courier New" w:hAnsi="Courier New" w:cs="Courier New"/>
              </w:rPr>
            </w:pPr>
            <w:r w:rsidRPr="00605939">
              <w:rPr>
                <w:rFonts w:ascii="Courier New" w:hAnsi="Courier New" w:cs="Courier New"/>
              </w:rPr>
              <w:t>kb.tm</w:t>
            </w:r>
            <w:r w:rsidR="00153403">
              <w:rPr>
                <w:rFonts w:ascii="Courier New" w:hAnsi="Courier New" w:cs="Courier New"/>
              </w:rPr>
              <w:t>Vew</w:t>
            </w:r>
            <w:r w:rsidRPr="00605939">
              <w:rPr>
                <w:rFonts w:ascii="Courier New" w:hAnsi="Courier New" w:cs="Courier New"/>
              </w:rPr>
              <w:t>BetriebGlobal</w:t>
            </w:r>
          </w:p>
          <w:p w:rsidR="0095318F" w:rsidRPr="005F6A99" w:rsidRDefault="0095318F" w:rsidP="008C7FD8">
            <w:pPr>
              <w:rPr>
                <w:rFonts w:ascii="Courier New" w:hAnsi="Courier New" w:cs="Courier New"/>
              </w:rPr>
            </w:pPr>
            <w:r>
              <w:rPr>
                <w:rFonts w:ascii="Courier New" w:hAnsi="Courier New" w:cs="Courier New"/>
              </w:rPr>
              <w:t>kv.kappich</w:t>
            </w:r>
          </w:p>
        </w:tc>
      </w:tr>
      <w:tr w:rsidR="0095318F" w:rsidRPr="005D78B5" w:rsidTr="005B1756">
        <w:tc>
          <w:tcPr>
            <w:tcW w:w="287" w:type="pct"/>
          </w:tcPr>
          <w:p w:rsidR="0095318F" w:rsidRPr="00A825D0" w:rsidRDefault="00FD4C73" w:rsidP="008C7FD8">
            <w:r>
              <w:t>3</w:t>
            </w:r>
          </w:p>
        </w:tc>
        <w:tc>
          <w:tcPr>
            <w:tcW w:w="1929" w:type="pct"/>
          </w:tcPr>
          <w:p w:rsidR="0095318F" w:rsidRPr="005F6A99" w:rsidRDefault="0095318F" w:rsidP="008C7FD8">
            <w:pPr>
              <w:rPr>
                <w:rFonts w:ascii="Courier New" w:hAnsi="Courier New" w:cs="Courier New"/>
              </w:rPr>
            </w:pPr>
            <w:r>
              <w:rPr>
                <w:rFonts w:ascii="Courier New" w:hAnsi="Courier New" w:cs="Courier New"/>
              </w:rPr>
              <w:t>atg.meldung</w:t>
            </w:r>
          </w:p>
        </w:tc>
        <w:tc>
          <w:tcPr>
            <w:tcW w:w="1711" w:type="pct"/>
          </w:tcPr>
          <w:p w:rsidR="0095318F" w:rsidRPr="0095318F" w:rsidRDefault="0095318F" w:rsidP="005B1756">
            <w:pPr>
              <w:rPr>
                <w:rFonts w:ascii="Courier New" w:hAnsi="Courier New" w:cs="Courier New"/>
              </w:rPr>
            </w:pPr>
            <w:r w:rsidRPr="0095318F">
              <w:rPr>
                <w:rFonts w:ascii="Courier New" w:hAnsi="Courier New" w:cs="Courier New"/>
              </w:rPr>
              <w:t>typ.meldung</w:t>
            </w:r>
            <w:r w:rsidR="005B1756">
              <w:rPr>
                <w:rStyle w:val="Funotenzeichen"/>
                <w:rFonts w:ascii="Courier New" w:hAnsi="Courier New" w:cs="Courier New"/>
              </w:rPr>
              <w:footnoteReference w:id="14"/>
            </w:r>
          </w:p>
        </w:tc>
        <w:tc>
          <w:tcPr>
            <w:tcW w:w="1073" w:type="pct"/>
            <w:vMerge/>
          </w:tcPr>
          <w:p w:rsidR="0095318F" w:rsidRPr="005F6A99" w:rsidRDefault="0095318F" w:rsidP="008C7FD8">
            <w:pPr>
              <w:rPr>
                <w:rFonts w:ascii="Courier New" w:hAnsi="Courier New" w:cs="Courier New"/>
              </w:rPr>
            </w:pPr>
          </w:p>
        </w:tc>
      </w:tr>
      <w:tr w:rsidR="0095318F" w:rsidRPr="005D78B5" w:rsidTr="005B1756">
        <w:tc>
          <w:tcPr>
            <w:tcW w:w="287" w:type="pct"/>
          </w:tcPr>
          <w:p w:rsidR="0095318F" w:rsidRPr="00A825D0" w:rsidRDefault="00FD4C73" w:rsidP="008C7FD8">
            <w:r>
              <w:t>4</w:t>
            </w:r>
          </w:p>
        </w:tc>
        <w:tc>
          <w:tcPr>
            <w:tcW w:w="1929" w:type="pct"/>
          </w:tcPr>
          <w:p w:rsidR="0095318F" w:rsidRPr="005F6A99" w:rsidRDefault="0095318F" w:rsidP="008C7FD8">
            <w:pPr>
              <w:rPr>
                <w:rFonts w:ascii="Courier New" w:hAnsi="Courier New" w:cs="Courier New"/>
              </w:rPr>
            </w:pPr>
            <w:r>
              <w:rPr>
                <w:rFonts w:ascii="Courier New" w:hAnsi="Courier New" w:cs="Courier New"/>
              </w:rPr>
              <w:t>atg.meldungsGruppeMeldung</w:t>
            </w:r>
          </w:p>
        </w:tc>
        <w:tc>
          <w:tcPr>
            <w:tcW w:w="1711" w:type="pct"/>
          </w:tcPr>
          <w:p w:rsidR="0095318F" w:rsidRPr="0095318F" w:rsidRDefault="0095318F" w:rsidP="008C7FD8">
            <w:pPr>
              <w:rPr>
                <w:rFonts w:ascii="Courier New" w:hAnsi="Courier New" w:cs="Courier New"/>
              </w:rPr>
            </w:pPr>
            <w:r w:rsidRPr="0095318F">
              <w:rPr>
                <w:rFonts w:ascii="Courier New" w:hAnsi="Courier New" w:cs="Courier New"/>
              </w:rPr>
              <w:t>typ.meldungsGruppe</w:t>
            </w:r>
            <w:r w:rsidR="00153403">
              <w:rPr>
                <w:rStyle w:val="Funotenzeichen"/>
                <w:rFonts w:ascii="Courier New" w:hAnsi="Courier New" w:cs="Courier New"/>
              </w:rPr>
              <w:footnoteReference w:id="15"/>
            </w:r>
          </w:p>
        </w:tc>
        <w:tc>
          <w:tcPr>
            <w:tcW w:w="1073" w:type="pct"/>
            <w:vMerge/>
          </w:tcPr>
          <w:p w:rsidR="0095318F" w:rsidRPr="005F6A99" w:rsidRDefault="0095318F" w:rsidP="008C7FD8">
            <w:pPr>
              <w:rPr>
                <w:rFonts w:ascii="Courier New" w:hAnsi="Courier New" w:cs="Courier New"/>
              </w:rPr>
            </w:pPr>
          </w:p>
        </w:tc>
      </w:tr>
    </w:tbl>
    <w:p w:rsidR="00975753" w:rsidRPr="00523E28" w:rsidRDefault="00975753" w:rsidP="00975753">
      <w:pPr>
        <w:pStyle w:val="Beschriftung"/>
      </w:pPr>
      <w:bookmarkStart w:id="114" w:name="_Toc457205517"/>
      <w:bookmarkStart w:id="115" w:name="_Toc479686330"/>
      <w:r w:rsidRPr="005D78B5">
        <w:t xml:space="preserve">Tabelle </w:t>
      </w:r>
      <w:fldSimple w:instr=" STYLEREF 1 \s ">
        <w:r w:rsidR="00531D6E">
          <w:rPr>
            <w:noProof/>
          </w:rPr>
          <w:t>2</w:t>
        </w:r>
      </w:fldSimple>
      <w:r w:rsidRPr="005D78B5">
        <w:noBreakHyphen/>
      </w:r>
      <w:fldSimple w:instr=" SEQ Tabelle \* ARABIC \s 1 ">
        <w:r w:rsidR="00531D6E">
          <w:rPr>
            <w:noProof/>
          </w:rPr>
          <w:t>2</w:t>
        </w:r>
      </w:fldSimple>
      <w:r w:rsidRPr="005D78B5">
        <w:t xml:space="preserve">: </w:t>
      </w:r>
      <w:r>
        <w:t>Benötigte Parameter-Attributgruppen</w:t>
      </w:r>
      <w:bookmarkEnd w:id="114"/>
      <w:bookmarkEnd w:id="115"/>
    </w:p>
    <w:p w:rsidR="00975753" w:rsidRDefault="00975753" w:rsidP="00975753">
      <w:r>
        <w:t>In den nachfolgenden Kapiteln ist die Bedeutung der konkret einzustellenden Parameter beschrieben. Die Details der Bedeutung der Parameterattributgruppen und der einzelnen Parameterattribute sowie die Defaultparameter sind im [DatKatHTML] dokumentiert.</w:t>
      </w:r>
    </w:p>
    <w:p w:rsidR="00975753" w:rsidRDefault="00D5636F" w:rsidP="00975753">
      <w:r>
        <w:t>Zus</w:t>
      </w:r>
      <w:r w:rsidR="00975753">
        <w:t>ätzlich sind z. T. Beispiele für mögliche Parametereinstellungen dargestellt. Dabei erfolgt die Darstellung der entsprechenden Parametereinstellung jeweils mittels des GTM.</w:t>
      </w:r>
    </w:p>
    <w:p w:rsidR="006C6E22" w:rsidRPr="001209AC" w:rsidRDefault="006C6E22" w:rsidP="006C6E22">
      <w:pPr>
        <w:pStyle w:val="berschrift4"/>
      </w:pPr>
      <w:bookmarkStart w:id="116" w:name="_Ref457484770"/>
      <w:bookmarkStart w:id="117" w:name="_Toc477699462"/>
      <w:bookmarkStart w:id="118" w:name="_Toc479686278"/>
      <w:r w:rsidRPr="001209AC">
        <w:t>Parameter atg.verwaltungDynamischerObjekte</w:t>
      </w:r>
      <w:bookmarkEnd w:id="116"/>
      <w:bookmarkEnd w:id="117"/>
      <w:bookmarkEnd w:id="118"/>
    </w:p>
    <w:p w:rsidR="006C6E22" w:rsidRPr="001209AC" w:rsidRDefault="006C6E22" w:rsidP="006C6E22">
      <w:r w:rsidRPr="001209AC">
        <w:t>Die SWE verwendet zum Anlegen von dynamischen Objekten für neue Skripte die Bibliothek “Dynamische Objekte“ (de.bsvrz.sys.funclib.dynobj).</w:t>
      </w:r>
    </w:p>
    <w:p w:rsidR="006C6E22" w:rsidRPr="001209AC" w:rsidRDefault="006C6E22" w:rsidP="006C6E22">
      <w:r w:rsidRPr="001209AC">
        <w:t>Beim Einsatz der Software mit dem kb.systemModellGlobal bis zur Version 21 ist keine Parametrierung der Bibliothek möglich. In diesem Fall, werden die Skriptobjekte im Defaultbereich, der beim AOE versorgt ist, gespeichert.</w:t>
      </w:r>
    </w:p>
    <w:p w:rsidR="006C6E22" w:rsidRPr="001209AC" w:rsidRDefault="006C6E22" w:rsidP="006C6E22">
      <w:r w:rsidRPr="001209AC">
        <w:t xml:space="preserve">Beim Einsatz der Software mit dem kb.systemModellGlobal ab Version 22 ist die Parametrierung der Bibliothek unbedingt erforderlich, da ansonsten keine Skriptobjekte angelegt werden können. Es ist eine Zuordnung für </w:t>
      </w:r>
      <w:r w:rsidRPr="006C6E22">
        <w:rPr>
          <w:rFonts w:ascii="Courier New" w:hAnsi="Courier New" w:cs="Courier New"/>
        </w:rPr>
        <w:t xml:space="preserve">typ.meldung </w:t>
      </w:r>
      <w:r w:rsidRPr="001209AC">
        <w:t xml:space="preserve">zu dem gewünschten Konfigurationsbereich, in dem die </w:t>
      </w:r>
      <w:r>
        <w:t>Meldungsobjekte</w:t>
      </w:r>
      <w:r w:rsidRPr="001209AC">
        <w:t xml:space="preserve"> erzeugt werden sollen, erforderlich. Siehe dazu [AnwHB_Bibliothek_DynObj].</w:t>
      </w:r>
    </w:p>
    <w:p w:rsidR="006C6E22" w:rsidRPr="001209AC" w:rsidRDefault="006C6E22" w:rsidP="006C6E22">
      <w:pPr>
        <w:tabs>
          <w:tab w:val="left" w:pos="6105"/>
        </w:tabs>
      </w:pPr>
      <w:r w:rsidRPr="001209AC">
        <w:t>Dabei haben die Attribute des Parameters folgende Bedeutung:</w:t>
      </w:r>
      <w:r w:rsidRPr="001209AC">
        <w:tab/>
      </w:r>
    </w:p>
    <w:p w:rsidR="006C6E22" w:rsidRPr="001209AC" w:rsidRDefault="006C6E22" w:rsidP="006C6E22"/>
    <w:tbl>
      <w:tblPr>
        <w:tblStyle w:val="Tabellenraster"/>
        <w:tblW w:w="4883" w:type="pct"/>
        <w:jc w:val="center"/>
        <w:tblInd w:w="108" w:type="dxa"/>
        <w:tblLook w:val="04A0" w:firstRow="1" w:lastRow="0" w:firstColumn="1" w:lastColumn="0" w:noHBand="0" w:noVBand="1"/>
      </w:tblPr>
      <w:tblGrid>
        <w:gridCol w:w="3228"/>
        <w:gridCol w:w="5844"/>
      </w:tblGrid>
      <w:tr w:rsidR="006C6E22" w:rsidRPr="001209AC" w:rsidTr="00797089">
        <w:trPr>
          <w:tblHeader/>
          <w:jc w:val="center"/>
        </w:trPr>
        <w:tc>
          <w:tcPr>
            <w:tcW w:w="1779" w:type="pct"/>
            <w:shd w:val="clear" w:color="auto" w:fill="BFBFBF" w:themeFill="background1" w:themeFillShade="BF"/>
          </w:tcPr>
          <w:p w:rsidR="006C6E22" w:rsidRPr="001209AC" w:rsidRDefault="006C6E22" w:rsidP="00797089">
            <w:pPr>
              <w:rPr>
                <w:b/>
              </w:rPr>
            </w:pPr>
            <w:r w:rsidRPr="001209AC">
              <w:rPr>
                <w:b/>
              </w:rPr>
              <w:t>Attribut</w:t>
            </w:r>
          </w:p>
        </w:tc>
        <w:tc>
          <w:tcPr>
            <w:tcW w:w="3221" w:type="pct"/>
            <w:shd w:val="clear" w:color="auto" w:fill="BFBFBF" w:themeFill="background1" w:themeFillShade="BF"/>
          </w:tcPr>
          <w:p w:rsidR="006C6E22" w:rsidRPr="001209AC" w:rsidRDefault="006C6E22" w:rsidP="00797089">
            <w:pPr>
              <w:rPr>
                <w:b/>
              </w:rPr>
            </w:pPr>
            <w:r w:rsidRPr="001209AC">
              <w:rPr>
                <w:b/>
              </w:rPr>
              <w:t>Bedeutung</w:t>
            </w:r>
          </w:p>
        </w:tc>
      </w:tr>
      <w:tr w:rsidR="006C6E22" w:rsidRPr="001209AC" w:rsidTr="00797089">
        <w:trPr>
          <w:jc w:val="center"/>
        </w:trPr>
        <w:tc>
          <w:tcPr>
            <w:tcW w:w="1779" w:type="pct"/>
          </w:tcPr>
          <w:p w:rsidR="006C6E22" w:rsidRPr="001209AC" w:rsidRDefault="006C6E22" w:rsidP="00797089">
            <w:pPr>
              <w:rPr>
                <w:rFonts w:cs="Arial"/>
              </w:rPr>
            </w:pPr>
            <w:r w:rsidRPr="001209AC">
              <w:rPr>
                <w:rFonts w:cs="Arial"/>
              </w:rPr>
              <w:t>DynamischerTypReferenz</w:t>
            </w:r>
          </w:p>
        </w:tc>
        <w:tc>
          <w:tcPr>
            <w:tcW w:w="3221" w:type="pct"/>
          </w:tcPr>
          <w:p w:rsidR="006C6E22" w:rsidRPr="001209AC" w:rsidRDefault="006C6E22" w:rsidP="00797089">
            <w:pPr>
              <w:rPr>
                <w:rFonts w:cs="Arial"/>
              </w:rPr>
            </w:pPr>
            <w:r w:rsidRPr="001209AC">
              <w:rPr>
                <w:rFonts w:cs="Arial"/>
              </w:rPr>
              <w:t>Referenz auf einen Objekttyp, der verwaltet werden soll</w:t>
            </w:r>
          </w:p>
        </w:tc>
      </w:tr>
      <w:tr w:rsidR="006C6E22" w:rsidRPr="001209AC" w:rsidTr="00797089">
        <w:trPr>
          <w:jc w:val="center"/>
        </w:trPr>
        <w:tc>
          <w:tcPr>
            <w:tcW w:w="1779" w:type="pct"/>
          </w:tcPr>
          <w:p w:rsidR="006C6E22" w:rsidRPr="001209AC" w:rsidRDefault="006C6E22" w:rsidP="00797089">
            <w:pPr>
              <w:rPr>
                <w:rFonts w:cs="Arial"/>
              </w:rPr>
            </w:pPr>
            <w:r w:rsidRPr="001209AC">
              <w:rPr>
                <w:rFonts w:cs="Arial"/>
              </w:rPr>
              <w:t>KonfigurationsBereichsReferenz</w:t>
            </w:r>
          </w:p>
        </w:tc>
        <w:tc>
          <w:tcPr>
            <w:tcW w:w="3221" w:type="pct"/>
          </w:tcPr>
          <w:p w:rsidR="006C6E22" w:rsidRPr="001209AC" w:rsidRDefault="006C6E22" w:rsidP="00797089">
            <w:pPr>
              <w:rPr>
                <w:rFonts w:cs="Arial"/>
              </w:rPr>
            </w:pPr>
            <w:r w:rsidRPr="001209AC">
              <w:rPr>
                <w:rFonts w:cs="Arial"/>
              </w:rPr>
              <w:t>Referenz auf den KB, in dem die dynamischen Objekte des definierten Typs verwaltet werden sollen.</w:t>
            </w:r>
          </w:p>
        </w:tc>
      </w:tr>
    </w:tbl>
    <w:p w:rsidR="006C6E22" w:rsidRPr="001209AC" w:rsidRDefault="006C6E22" w:rsidP="006C6E22"/>
    <w:p w:rsidR="006C6E22" w:rsidRPr="001209AC" w:rsidRDefault="006C6E22" w:rsidP="006C6E22"/>
    <w:p w:rsidR="006C6E22" w:rsidRPr="001209AC" w:rsidRDefault="006C6E22" w:rsidP="006C6E22">
      <w:pPr>
        <w:pStyle w:val="berschrift5"/>
      </w:pPr>
      <w:r w:rsidRPr="001209AC">
        <w:t>Beispiel für Parameters atg.verwaltungDynamischerObjekte</w:t>
      </w:r>
    </w:p>
    <w:p w:rsidR="006C6E22" w:rsidRPr="001209AC" w:rsidRDefault="00A022FA" w:rsidP="006C6E22">
      <w:pPr>
        <w:spacing w:after="120"/>
        <w:jc w:val="center"/>
        <w:rPr>
          <w:color w:val="000000"/>
        </w:rPr>
      </w:pPr>
      <w:r>
        <w:rPr>
          <w:noProof/>
        </w:rPr>
        <w:drawing>
          <wp:inline distT="0" distB="0" distL="0" distR="0" wp14:anchorId="5BC332A8" wp14:editId="6A7B2E3F">
            <wp:extent cx="5761355" cy="3113045"/>
            <wp:effectExtent l="0" t="0" r="0" b="0"/>
            <wp:docPr id="7" name="Grafik 7" descr="C:\Users\HCK\AppData\Local\Temp\SNAGHTML99a9f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CK\AppData\Local\Temp\SNAGHTML99a9f9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1355" cy="3113045"/>
                    </a:xfrm>
                    <a:prstGeom prst="rect">
                      <a:avLst/>
                    </a:prstGeom>
                    <a:noFill/>
                    <a:ln>
                      <a:noFill/>
                    </a:ln>
                  </pic:spPr>
                </pic:pic>
              </a:graphicData>
            </a:graphic>
          </wp:inline>
        </w:drawing>
      </w:r>
      <w:r w:rsidR="006C6E22" w:rsidRPr="001209AC">
        <w:rPr>
          <w:noProof/>
          <w:color w:val="000000"/>
        </w:rPr>
        <w:t xml:space="preserve"> </w:t>
      </w:r>
    </w:p>
    <w:p w:rsidR="006C6E22" w:rsidRPr="001209AC" w:rsidRDefault="006C6E22" w:rsidP="006C6E22">
      <w:pPr>
        <w:pStyle w:val="Beschriftung"/>
      </w:pPr>
      <w:bookmarkStart w:id="119" w:name="_Toc477699497"/>
      <w:bookmarkStart w:id="120" w:name="_Toc479686316"/>
      <w:r w:rsidRPr="001209AC">
        <w:t xml:space="preserve">Abbildung </w:t>
      </w:r>
      <w:fldSimple w:instr=" STYLEREF 1 \s ">
        <w:r w:rsidR="00531D6E">
          <w:rPr>
            <w:noProof/>
          </w:rPr>
          <w:t>2</w:t>
        </w:r>
      </w:fldSimple>
      <w:r w:rsidRPr="001209AC">
        <w:noBreakHyphen/>
      </w:r>
      <w:fldSimple w:instr=" SEQ Abbildung \* ARABIC \s 1 ">
        <w:r w:rsidR="00531D6E">
          <w:rPr>
            <w:noProof/>
          </w:rPr>
          <w:t>2</w:t>
        </w:r>
      </w:fldSimple>
      <w:r w:rsidRPr="001209AC">
        <w:t>: Beispiel-Parametersatz für Parameters atg.verwaltungDynamischerObjekte</w:t>
      </w:r>
      <w:bookmarkEnd w:id="119"/>
      <w:bookmarkEnd w:id="120"/>
    </w:p>
    <w:p w:rsidR="006C6E22" w:rsidRPr="001209AC" w:rsidRDefault="006C6E22" w:rsidP="006C6E22">
      <w:pPr>
        <w:spacing w:after="120"/>
        <w:jc w:val="left"/>
        <w:rPr>
          <w:color w:val="000000"/>
        </w:rPr>
      </w:pPr>
      <w:r w:rsidRPr="001209AC">
        <w:rPr>
          <w:color w:val="000000"/>
        </w:rPr>
        <w:t xml:space="preserve">Im dargestellten Beispiel werden die </w:t>
      </w:r>
      <w:r>
        <w:rPr>
          <w:color w:val="000000"/>
        </w:rPr>
        <w:t>Meldungsobjekte</w:t>
      </w:r>
      <w:r w:rsidRPr="001209AC">
        <w:rPr>
          <w:color w:val="000000"/>
        </w:rPr>
        <w:t xml:space="preserve"> (Objekte des Typs </w:t>
      </w:r>
      <w:r w:rsidRPr="006C6E22">
        <w:rPr>
          <w:rFonts w:ascii="Courier New" w:hAnsi="Courier New" w:cs="Courier New"/>
          <w:color w:val="000000"/>
        </w:rPr>
        <w:t>typ.meldung</w:t>
      </w:r>
      <w:r w:rsidRPr="001209AC">
        <w:rPr>
          <w:color w:val="000000"/>
        </w:rPr>
        <w:t xml:space="preserve">) im Konfigurationsbereich </w:t>
      </w:r>
      <w:r w:rsidRPr="001209AC">
        <w:rPr>
          <w:rFonts w:ascii="Courier New" w:hAnsi="Courier New" w:cs="Courier New"/>
          <w:color w:val="000000"/>
        </w:rPr>
        <w:t>kb.</w:t>
      </w:r>
      <w:r>
        <w:rPr>
          <w:rFonts w:ascii="Courier New" w:hAnsi="Courier New" w:cs="Courier New"/>
          <w:color w:val="000000"/>
        </w:rPr>
        <w:t>meldungs</w:t>
      </w:r>
      <w:r w:rsidRPr="001209AC">
        <w:rPr>
          <w:rFonts w:ascii="Courier New" w:hAnsi="Courier New" w:cs="Courier New"/>
          <w:color w:val="000000"/>
        </w:rPr>
        <w:t>Objekte.kv.aoe.inovat.nerz</w:t>
      </w:r>
      <w:r w:rsidRPr="001209AC">
        <w:rPr>
          <w:color w:val="000000"/>
        </w:rPr>
        <w:t xml:space="preserve"> verwaltet.</w:t>
      </w:r>
    </w:p>
    <w:p w:rsidR="006C6E22" w:rsidRPr="009A5C35" w:rsidRDefault="006C6E22" w:rsidP="00975753"/>
    <w:p w:rsidR="00975753" w:rsidRDefault="00975753" w:rsidP="00D5636F">
      <w:pPr>
        <w:pStyle w:val="berschrift4"/>
      </w:pPr>
      <w:bookmarkStart w:id="121" w:name="_Ref457204662"/>
      <w:bookmarkStart w:id="122" w:name="_Toc457205461"/>
      <w:bookmarkStart w:id="123" w:name="_Ref457480546"/>
      <w:bookmarkStart w:id="124" w:name="_Ref456361430"/>
      <w:bookmarkStart w:id="125" w:name="_Toc479686279"/>
      <w:r w:rsidRPr="00D5636F">
        <w:t xml:space="preserve">Parameter </w:t>
      </w:r>
      <w:bookmarkEnd w:id="121"/>
      <w:bookmarkEnd w:id="122"/>
      <w:r w:rsidR="00D5636F" w:rsidRPr="00D5636F">
        <w:t>atg.betriebsMeldungsVerwaltungRegel</w:t>
      </w:r>
      <w:bookmarkEnd w:id="123"/>
      <w:bookmarkEnd w:id="125"/>
    </w:p>
    <w:p w:rsidR="0063569E" w:rsidRPr="00D027A2" w:rsidRDefault="0063569E" w:rsidP="0063569E">
      <w:pPr>
        <w:pStyle w:val="berschrift5"/>
      </w:pPr>
      <w:r w:rsidRPr="00D027A2">
        <w:t>Grundsätzliche Erläuterungen</w:t>
      </w:r>
    </w:p>
    <w:p w:rsidR="003F0E2E" w:rsidRPr="00D027A2" w:rsidRDefault="007B6287" w:rsidP="003F0E2E">
      <w:r w:rsidRPr="00D027A2">
        <w:t xml:space="preserve">Die </w:t>
      </w:r>
      <w:r w:rsidR="00F30F12" w:rsidRPr="00D027A2">
        <w:t>folgende</w:t>
      </w:r>
      <w:r w:rsidRPr="00D027A2">
        <w:t xml:space="preserve"> Abbildung zeigt den grundsätzlichen Datenfluss im Zusammenhang mit der SWE Betriebsmeldungsverwaltung.</w:t>
      </w:r>
    </w:p>
    <w:p w:rsidR="00BA1FBD" w:rsidRPr="002F7FAE" w:rsidRDefault="00D027A2" w:rsidP="00D027A2">
      <w:pPr>
        <w:pBdr>
          <w:top w:val="single" w:sz="4" w:space="1" w:color="auto"/>
          <w:left w:val="single" w:sz="4" w:space="4" w:color="auto"/>
          <w:bottom w:val="single" w:sz="4" w:space="1" w:color="auto"/>
          <w:right w:val="single" w:sz="4" w:space="4" w:color="auto"/>
        </w:pBdr>
        <w:rPr>
          <w:highlight w:val="yellow"/>
        </w:rPr>
      </w:pPr>
      <w:r>
        <w:object w:dxaOrig="15292" w:dyaOrig="11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5.75pt" o:ole="">
            <v:imagedata r:id="rId22" o:title=""/>
          </v:shape>
          <o:OLEObject Type="Embed" ProgID="Visio.Drawing.11" ShapeID="_x0000_i1025" DrawAspect="Content" ObjectID="_1553428127" r:id="rId23"/>
        </w:object>
      </w:r>
    </w:p>
    <w:p w:rsidR="007B6287" w:rsidRDefault="007B6287" w:rsidP="007B6287">
      <w:pPr>
        <w:pStyle w:val="Beschriftung"/>
      </w:pPr>
      <w:bookmarkStart w:id="126" w:name="_Toc479686317"/>
      <w:r w:rsidRPr="00D027A2">
        <w:t xml:space="preserve">Abbildung </w:t>
      </w:r>
      <w:fldSimple w:instr=" STYLEREF 1 \s ">
        <w:r w:rsidR="00531D6E">
          <w:rPr>
            <w:noProof/>
          </w:rPr>
          <w:t>2</w:t>
        </w:r>
      </w:fldSimple>
      <w:r w:rsidRPr="00D027A2">
        <w:noBreakHyphen/>
      </w:r>
      <w:fldSimple w:instr=" SEQ Abbildung \* ARABIC \s 1 ">
        <w:r w:rsidR="00531D6E">
          <w:rPr>
            <w:noProof/>
          </w:rPr>
          <w:t>3</w:t>
        </w:r>
      </w:fldSimple>
      <w:r w:rsidRPr="00D027A2">
        <w:t>: Datenfluss Betriebsmeldungsverwaltung</w:t>
      </w:r>
      <w:bookmarkEnd w:id="126"/>
    </w:p>
    <w:p w:rsidR="007B6287" w:rsidRDefault="007B6287" w:rsidP="003F0E2E"/>
    <w:p w:rsidR="00F30F12" w:rsidRDefault="007B6287" w:rsidP="00F30F12">
      <w:pPr>
        <w:jc w:val="left"/>
      </w:pPr>
      <w:r w:rsidRPr="00F30F12">
        <w:t>Die Betriebsmeldungsverwaltung empf</w:t>
      </w:r>
      <w:r w:rsidR="00F30F12" w:rsidRPr="00F30F12">
        <w:t>ä</w:t>
      </w:r>
      <w:r w:rsidRPr="00F30F12">
        <w:t xml:space="preserve">ngt die von anderen SWE </w:t>
      </w:r>
      <w:r w:rsidR="00997948" w:rsidRPr="00F30F12">
        <w:t>publizierten</w:t>
      </w:r>
      <w:r w:rsidRPr="00F30F12">
        <w:t xml:space="preserve"> „Informationsmeldungen“ (</w:t>
      </w:r>
      <w:r w:rsidR="00F30F12" w:rsidRPr="00F30F12">
        <w:rPr>
          <w:rFonts w:ascii="Courier New" w:hAnsi="Courier New" w:cs="Courier New"/>
        </w:rPr>
        <w:t>atg.betriebsMeldung</w:t>
      </w:r>
      <w:r w:rsidRPr="00F30F12">
        <w:t xml:space="preserve">, </w:t>
      </w:r>
      <w:r w:rsidRPr="00F30F12">
        <w:rPr>
          <w:rFonts w:ascii="Courier New" w:hAnsi="Courier New" w:cs="Courier New"/>
        </w:rPr>
        <w:t>asp.</w:t>
      </w:r>
      <w:r w:rsidR="00F30F12" w:rsidRPr="00F30F12">
        <w:rPr>
          <w:rFonts w:ascii="Courier New" w:hAnsi="Courier New" w:cs="Courier New"/>
        </w:rPr>
        <w:t>information</w:t>
      </w:r>
      <w:r w:rsidRPr="00F30F12">
        <w:t xml:space="preserve"> am Objekt </w:t>
      </w:r>
      <w:r w:rsidR="00F30F12" w:rsidRPr="00F30F12">
        <w:t xml:space="preserve">vom </w:t>
      </w:r>
      <w:r w:rsidRPr="00F30F12">
        <w:t xml:space="preserve">Typ </w:t>
      </w:r>
      <w:r w:rsidR="00F30F12" w:rsidRPr="00F30F12">
        <w:rPr>
          <w:rFonts w:ascii="Courier New" w:hAnsi="Courier New" w:cs="Courier New"/>
        </w:rPr>
        <w:t>typ.betriebsMeldungsVerwaltung</w:t>
      </w:r>
      <w:r w:rsidRPr="00F30F12">
        <w:t xml:space="preserve">, siehe Aufrufparameter </w:t>
      </w:r>
      <w:r w:rsidR="00F30F12" w:rsidRPr="00F30F12">
        <w:br/>
      </w:r>
      <w:r w:rsidR="00F30F12" w:rsidRPr="00F30F12">
        <w:rPr>
          <w:rFonts w:ascii="Courier New" w:hAnsi="Courier New" w:cs="Courier New"/>
        </w:rPr>
        <w:t>-konfigurationsVerantwortlicher</w:t>
      </w:r>
      <w:r w:rsidR="00F30F12" w:rsidRPr="00F30F12">
        <w:t xml:space="preserve"> </w:t>
      </w:r>
      <w:r w:rsidRPr="00F30F12">
        <w:t>in Kapitel</w:t>
      </w:r>
      <w:r w:rsidR="00F30F12" w:rsidRPr="00F30F12">
        <w:t xml:space="preserve"> </w:t>
      </w:r>
      <w:r w:rsidR="00F30F12" w:rsidRPr="00F30F12">
        <w:fldChar w:fldCharType="begin"/>
      </w:r>
      <w:r w:rsidR="00F30F12" w:rsidRPr="00F30F12">
        <w:instrText xml:space="preserve"> REF _Ref457226207 \r \h  \* MERGEFORMAT </w:instrText>
      </w:r>
      <w:r w:rsidR="00F30F12" w:rsidRPr="00F30F12">
        <w:fldChar w:fldCharType="separate"/>
      </w:r>
      <w:r w:rsidR="00531D6E">
        <w:t>2.2.4.1.3</w:t>
      </w:r>
      <w:r w:rsidR="00F30F12" w:rsidRPr="00F30F12">
        <w:fldChar w:fldCharType="end"/>
      </w:r>
      <w:r w:rsidRPr="00F30F12">
        <w:t>) und verarbeitet diese weiter.</w:t>
      </w:r>
      <w:r w:rsidR="00F30F12">
        <w:t xml:space="preserve"> I.d.R. werden aus den eingehenden Informationsmeldungen </w:t>
      </w:r>
      <w:r w:rsidR="0043572E">
        <w:t xml:space="preserve">durch die Abarbeitung von parametrierbaren Regeln </w:t>
      </w:r>
      <w:r w:rsidR="00F30F12">
        <w:t>die zu verwaltenden Betriebsmeldungen erzeugt</w:t>
      </w:r>
      <w:r w:rsidR="0043572E">
        <w:t xml:space="preserve"> und ggf. an weitere Abnehmer weitergeleitet</w:t>
      </w:r>
      <w:r w:rsidR="00F30F12">
        <w:t>.</w:t>
      </w:r>
    </w:p>
    <w:p w:rsidR="00F30F12" w:rsidRDefault="00F30F12" w:rsidP="00F30F12">
      <w:pPr>
        <w:jc w:val="left"/>
      </w:pPr>
    </w:p>
    <w:tbl>
      <w:tblPr>
        <w:tblStyle w:val="Tabellenraster"/>
        <w:tblW w:w="0" w:type="auto"/>
        <w:jc w:val="center"/>
        <w:tblInd w:w="-387" w:type="dxa"/>
        <w:tblBorders>
          <w:insideH w:val="none" w:sz="0" w:space="0" w:color="auto"/>
        </w:tblBorders>
        <w:shd w:val="clear" w:color="auto" w:fill="E6E6E6"/>
        <w:tblLook w:val="01E0" w:firstRow="1" w:lastRow="1" w:firstColumn="1" w:lastColumn="1" w:noHBand="0" w:noVBand="0"/>
      </w:tblPr>
      <w:tblGrid>
        <w:gridCol w:w="8976"/>
      </w:tblGrid>
      <w:tr w:rsidR="00F30F12" w:rsidRPr="00EF481B" w:rsidTr="00F30F12">
        <w:trPr>
          <w:jc w:val="center"/>
        </w:trPr>
        <w:tc>
          <w:tcPr>
            <w:tcW w:w="8976" w:type="dxa"/>
            <w:shd w:val="clear" w:color="auto" w:fill="E6E6E6"/>
          </w:tcPr>
          <w:p w:rsidR="00F30F12" w:rsidRPr="00EF481B" w:rsidRDefault="00F30F12" w:rsidP="001E3082">
            <w:pPr>
              <w:jc w:val="left"/>
              <w:rPr>
                <w:b/>
                <w:color w:val="3366FF"/>
              </w:rPr>
            </w:pPr>
            <w:r w:rsidRPr="00EF481B">
              <w:rPr>
                <w:b/>
                <w:color w:val="3366FF"/>
              </w:rPr>
              <w:t>Hinweis</w:t>
            </w:r>
          </w:p>
        </w:tc>
      </w:tr>
      <w:tr w:rsidR="00F30F12" w:rsidRPr="00EF481B" w:rsidTr="00F30F12">
        <w:trPr>
          <w:jc w:val="center"/>
        </w:trPr>
        <w:tc>
          <w:tcPr>
            <w:tcW w:w="8976" w:type="dxa"/>
            <w:shd w:val="clear" w:color="auto" w:fill="E6E6E6"/>
          </w:tcPr>
          <w:p w:rsidR="00F30F12" w:rsidRDefault="009C5A8F" w:rsidP="001E3082">
            <w:pPr>
              <w:jc w:val="left"/>
            </w:pPr>
            <w:r>
              <w:t>Die Zuordnung der verwendeten Attributgruppen und Aspekte zu den als Eingangsdatum verarbeiteten „Informationsmeldungen“ und den durch die Betriebsmeldungsverwaltung daraus erzeugten dynamischen Objekten „Betriebsmeldungen“ sind leider etwas „unglücklich“ gewählt worden, deshalb hier noch einmal zur Klarstellung die Zuordnung:</w:t>
            </w:r>
          </w:p>
          <w:p w:rsidR="009C5A8F" w:rsidRDefault="009C5A8F" w:rsidP="001E3082">
            <w:pPr>
              <w:jc w:val="left"/>
            </w:pPr>
          </w:p>
          <w:p w:rsidR="009C5A8F" w:rsidRPr="009C5A8F" w:rsidRDefault="009C5A8F" w:rsidP="001E3082">
            <w:pPr>
              <w:jc w:val="left"/>
              <w:rPr>
                <w:b/>
              </w:rPr>
            </w:pPr>
            <w:r w:rsidRPr="009C5A8F">
              <w:rPr>
                <w:b/>
              </w:rPr>
              <w:t>Informationsmeldung</w:t>
            </w:r>
          </w:p>
          <w:p w:rsidR="009C5A8F" w:rsidRDefault="009C5A8F" w:rsidP="00560C3B">
            <w:pPr>
              <w:pStyle w:val="Listenabsatz"/>
              <w:numPr>
                <w:ilvl w:val="0"/>
                <w:numId w:val="20"/>
              </w:numPr>
              <w:jc w:val="left"/>
            </w:pPr>
            <w:r>
              <w:t>Eingangsdaten, die von anderen SWE als sogenannte Betriebsmeldung verschickt werden</w:t>
            </w:r>
          </w:p>
          <w:p w:rsidR="009C5A8F" w:rsidRPr="009C5A8F" w:rsidRDefault="009C5A8F" w:rsidP="00560C3B">
            <w:pPr>
              <w:pStyle w:val="Listenabsatz"/>
              <w:numPr>
                <w:ilvl w:val="0"/>
                <w:numId w:val="20"/>
              </w:numPr>
              <w:jc w:val="left"/>
            </w:pPr>
            <w:r>
              <w:t xml:space="preserve">Objekttyp </w:t>
            </w:r>
            <w:r w:rsidRPr="00F30F12">
              <w:rPr>
                <w:rFonts w:ascii="Courier New" w:hAnsi="Courier New" w:cs="Courier New"/>
              </w:rPr>
              <w:t>typ.betriebsMeldungsVerwaltung</w:t>
            </w:r>
          </w:p>
          <w:p w:rsidR="009C5A8F" w:rsidRPr="009C5A8F" w:rsidRDefault="009C5A8F" w:rsidP="00560C3B">
            <w:pPr>
              <w:pStyle w:val="Listenabsatz"/>
              <w:numPr>
                <w:ilvl w:val="0"/>
                <w:numId w:val="20"/>
              </w:numPr>
              <w:jc w:val="left"/>
            </w:pPr>
            <w:r>
              <w:t xml:space="preserve">Attributgruppe </w:t>
            </w:r>
            <w:r w:rsidRPr="00F30F12">
              <w:rPr>
                <w:rFonts w:ascii="Courier New" w:hAnsi="Courier New" w:cs="Courier New"/>
              </w:rPr>
              <w:t>atg.betriebsMeldung</w:t>
            </w:r>
          </w:p>
          <w:p w:rsidR="009C5A8F" w:rsidRPr="009C5A8F" w:rsidRDefault="009C5A8F" w:rsidP="00560C3B">
            <w:pPr>
              <w:pStyle w:val="Listenabsatz"/>
              <w:numPr>
                <w:ilvl w:val="0"/>
                <w:numId w:val="20"/>
              </w:numPr>
              <w:jc w:val="left"/>
            </w:pPr>
            <w:r w:rsidRPr="009C5A8F">
              <w:t>Aspekt</w:t>
            </w:r>
            <w:r>
              <w:rPr>
                <w:rFonts w:ascii="Courier New" w:hAnsi="Courier New" w:cs="Courier New"/>
              </w:rPr>
              <w:t xml:space="preserve"> </w:t>
            </w:r>
            <w:r w:rsidRPr="00F30F12">
              <w:rPr>
                <w:rFonts w:ascii="Courier New" w:hAnsi="Courier New" w:cs="Courier New"/>
              </w:rPr>
              <w:t>asp.information</w:t>
            </w:r>
          </w:p>
          <w:p w:rsidR="009C5A8F" w:rsidRPr="009C5A8F" w:rsidRDefault="009C5A8F" w:rsidP="009C5A8F">
            <w:pPr>
              <w:jc w:val="left"/>
              <w:rPr>
                <w:b/>
              </w:rPr>
            </w:pPr>
            <w:r>
              <w:rPr>
                <w:b/>
              </w:rPr>
              <w:t>Betriebsmeldung</w:t>
            </w:r>
          </w:p>
          <w:p w:rsidR="009C5A8F" w:rsidRDefault="009C5A8F" w:rsidP="00560C3B">
            <w:pPr>
              <w:pStyle w:val="Listenabsatz"/>
              <w:numPr>
                <w:ilvl w:val="0"/>
                <w:numId w:val="20"/>
              </w:numPr>
              <w:jc w:val="left"/>
            </w:pPr>
            <w:r>
              <w:lastRenderedPageBreak/>
              <w:t>Ausgangsdatum einer von der Betriebsmeldungsverwaltung erzeugten und verwalteten Meldung, die u. a. durch das Plug-in „Betriebsmeldungsverwaltung“ in der Bedienoberfläche angezeigt und bearbeitet werden können.</w:t>
            </w:r>
          </w:p>
          <w:p w:rsidR="009C5A8F" w:rsidRPr="009C5A8F" w:rsidRDefault="009C5A8F" w:rsidP="00560C3B">
            <w:pPr>
              <w:pStyle w:val="Listenabsatz"/>
              <w:numPr>
                <w:ilvl w:val="0"/>
                <w:numId w:val="20"/>
              </w:numPr>
              <w:jc w:val="left"/>
            </w:pPr>
            <w:r>
              <w:t xml:space="preserve">Objekttyp </w:t>
            </w:r>
            <w:r w:rsidRPr="00F30F12">
              <w:rPr>
                <w:rFonts w:ascii="Courier New" w:hAnsi="Courier New" w:cs="Courier New"/>
              </w:rPr>
              <w:t>typ.</w:t>
            </w:r>
            <w:r>
              <w:rPr>
                <w:rFonts w:ascii="Courier New" w:hAnsi="Courier New" w:cs="Courier New"/>
              </w:rPr>
              <w:t xml:space="preserve">meldung </w:t>
            </w:r>
            <w:r>
              <w:t>(Dynamisches Objekt !)</w:t>
            </w:r>
          </w:p>
          <w:p w:rsidR="009C5A8F" w:rsidRPr="009C5A8F" w:rsidRDefault="009C5A8F" w:rsidP="00560C3B">
            <w:pPr>
              <w:pStyle w:val="Listenabsatz"/>
              <w:numPr>
                <w:ilvl w:val="0"/>
                <w:numId w:val="20"/>
              </w:numPr>
              <w:jc w:val="left"/>
            </w:pPr>
            <w:r>
              <w:t xml:space="preserve">Attributgruppe </w:t>
            </w:r>
            <w:r w:rsidRPr="00F30F12">
              <w:rPr>
                <w:rFonts w:ascii="Courier New" w:hAnsi="Courier New" w:cs="Courier New"/>
              </w:rPr>
              <w:t>atg.</w:t>
            </w:r>
            <w:r>
              <w:rPr>
                <w:rFonts w:ascii="Courier New" w:hAnsi="Courier New" w:cs="Courier New"/>
              </w:rPr>
              <w:t>m</w:t>
            </w:r>
            <w:r w:rsidRPr="00F30F12">
              <w:rPr>
                <w:rFonts w:ascii="Courier New" w:hAnsi="Courier New" w:cs="Courier New"/>
              </w:rPr>
              <w:t>eldung</w:t>
            </w:r>
          </w:p>
          <w:p w:rsidR="009C5A8F" w:rsidRPr="009C5A8F" w:rsidRDefault="009C5A8F" w:rsidP="00560C3B">
            <w:pPr>
              <w:pStyle w:val="Listenabsatz"/>
              <w:numPr>
                <w:ilvl w:val="0"/>
                <w:numId w:val="20"/>
              </w:numPr>
              <w:jc w:val="left"/>
            </w:pPr>
            <w:r w:rsidRPr="009C5A8F">
              <w:t>Aspekt</w:t>
            </w:r>
            <w:r>
              <w:rPr>
                <w:rFonts w:ascii="Courier New" w:hAnsi="Courier New" w:cs="Courier New"/>
              </w:rPr>
              <w:t xml:space="preserve"> </w:t>
            </w:r>
            <w:r w:rsidRPr="00F30F12">
              <w:rPr>
                <w:rFonts w:ascii="Courier New" w:hAnsi="Courier New" w:cs="Courier New"/>
              </w:rPr>
              <w:t>asp.</w:t>
            </w:r>
            <w:r>
              <w:rPr>
                <w:rFonts w:ascii="Courier New" w:hAnsi="Courier New" w:cs="Courier New"/>
              </w:rPr>
              <w:t>zustand</w:t>
            </w:r>
          </w:p>
          <w:p w:rsidR="009C5A8F" w:rsidRPr="009C5A8F" w:rsidRDefault="009C5A8F" w:rsidP="00560C3B">
            <w:pPr>
              <w:pStyle w:val="Listenabsatz"/>
              <w:numPr>
                <w:ilvl w:val="0"/>
                <w:numId w:val="20"/>
              </w:numPr>
              <w:jc w:val="left"/>
            </w:pPr>
            <w:r>
              <w:t xml:space="preserve">Wird verwaltet über eine Menge „Meldungen“ (Typ </w:t>
            </w:r>
            <w:r w:rsidRPr="009C5A8F">
              <w:rPr>
                <w:rFonts w:ascii="Courier New" w:hAnsi="Courier New" w:cs="Courier New"/>
              </w:rPr>
              <w:t>menge.meldungen)</w:t>
            </w:r>
            <w:r>
              <w:t xml:space="preserve"> an einem Objekt vom Typ </w:t>
            </w:r>
            <w:r w:rsidRPr="006E1BA6">
              <w:rPr>
                <w:rFonts w:ascii="Courier New" w:hAnsi="Courier New" w:cs="Courier New"/>
              </w:rPr>
              <w:t>typ.betriebsMeldungsVerwaltung</w:t>
            </w:r>
          </w:p>
          <w:p w:rsidR="009C5A8F" w:rsidRPr="009C5A8F" w:rsidRDefault="009C5A8F" w:rsidP="009C5A8F">
            <w:pPr>
              <w:jc w:val="left"/>
            </w:pPr>
          </w:p>
          <w:p w:rsidR="009C5A8F" w:rsidRPr="00EF481B" w:rsidRDefault="009C5A8F" w:rsidP="009C5A8F">
            <w:pPr>
              <w:jc w:val="left"/>
            </w:pPr>
          </w:p>
        </w:tc>
      </w:tr>
    </w:tbl>
    <w:p w:rsidR="007B6287" w:rsidRDefault="007B6287" w:rsidP="00F30F12">
      <w:pPr>
        <w:jc w:val="left"/>
      </w:pPr>
      <w:r>
        <w:lastRenderedPageBreak/>
        <w:t xml:space="preserve"> </w:t>
      </w:r>
    </w:p>
    <w:p w:rsidR="007B6287" w:rsidRDefault="007B6287" w:rsidP="003F0E2E">
      <w:r>
        <w:t xml:space="preserve">Die Weiterverarbeitung erfolgt auf Basis parametrierbarer Regeln. Eine Regel besteht dabei aus 0..n Filterkriterien und 1..n Aktionen, die ausgeführt werden, wenn die Filterkriterien für eine Regel erfüllt sind. </w:t>
      </w:r>
    </w:p>
    <w:p w:rsidR="007B6287" w:rsidRDefault="007B6287" w:rsidP="003F0E2E">
      <w:r>
        <w:t xml:space="preserve">Es sind unterschiedliche Aktionen möglich, u. a. </w:t>
      </w:r>
    </w:p>
    <w:p w:rsidR="007B6287" w:rsidRDefault="007B6287" w:rsidP="00560C3B">
      <w:pPr>
        <w:pStyle w:val="Listenabsatz"/>
        <w:numPr>
          <w:ilvl w:val="0"/>
          <w:numId w:val="19"/>
        </w:numPr>
        <w:tabs>
          <w:tab w:val="left" w:pos="1985"/>
        </w:tabs>
        <w:jc w:val="left"/>
      </w:pPr>
      <w:r>
        <w:t>Verwalten</w:t>
      </w:r>
      <w:r>
        <w:tab/>
        <w:t>(Standardfall) Erzeu</w:t>
      </w:r>
      <w:r w:rsidR="00997948">
        <w:t>gu</w:t>
      </w:r>
      <w:r>
        <w:t xml:space="preserve">ng </w:t>
      </w:r>
      <w:r w:rsidR="00B22357">
        <w:t xml:space="preserve">und Verwaltung einer Betriebsmeldung auf Basis der </w:t>
      </w:r>
      <w:r w:rsidR="00B22357">
        <w:br/>
        <w:t xml:space="preserve"> </w:t>
      </w:r>
      <w:r w:rsidR="00B22357">
        <w:tab/>
        <w:t>der empfangenen Informationsmeldung</w:t>
      </w:r>
    </w:p>
    <w:p w:rsidR="007B6287" w:rsidRDefault="007B6287" w:rsidP="00560C3B">
      <w:pPr>
        <w:pStyle w:val="Listenabsatz"/>
        <w:numPr>
          <w:ilvl w:val="0"/>
          <w:numId w:val="19"/>
        </w:numPr>
        <w:tabs>
          <w:tab w:val="left" w:pos="1985"/>
        </w:tabs>
        <w:jc w:val="left"/>
      </w:pPr>
      <w:r>
        <w:t>Verteilen</w:t>
      </w:r>
      <w:r>
        <w:tab/>
        <w:t>Weiterleitung einer Informationsmeldung an ein oder mehrere</w:t>
      </w:r>
      <w:r>
        <w:br/>
        <w:t xml:space="preserve"> </w:t>
      </w:r>
      <w:r>
        <w:tab/>
        <w:t>Information</w:t>
      </w:r>
      <w:r w:rsidR="00997948">
        <w:t>s</w:t>
      </w:r>
      <w:r>
        <w:t xml:space="preserve">kanäle </w:t>
      </w:r>
    </w:p>
    <w:p w:rsidR="007B6287" w:rsidRDefault="007B6287" w:rsidP="00560C3B">
      <w:pPr>
        <w:pStyle w:val="Listenabsatz"/>
        <w:numPr>
          <w:ilvl w:val="0"/>
          <w:numId w:val="19"/>
        </w:numPr>
        <w:tabs>
          <w:tab w:val="left" w:pos="1985"/>
        </w:tabs>
        <w:jc w:val="left"/>
      </w:pPr>
      <w:r>
        <w:t>Senden</w:t>
      </w:r>
      <w:r>
        <w:tab/>
        <w:t>Weiterleitung einer Informationsmeldung an ein oder mehrere</w:t>
      </w:r>
      <w:r>
        <w:br/>
        <w:t xml:space="preserve"> </w:t>
      </w:r>
      <w:r>
        <w:tab/>
        <w:t xml:space="preserve">weitere Betriebsmeldungsverwaltungen </w:t>
      </w:r>
    </w:p>
    <w:p w:rsidR="007B6287" w:rsidRDefault="007B6287" w:rsidP="00560C3B">
      <w:pPr>
        <w:pStyle w:val="Listenabsatz"/>
        <w:numPr>
          <w:ilvl w:val="0"/>
          <w:numId w:val="19"/>
        </w:numPr>
        <w:tabs>
          <w:tab w:val="left" w:pos="1985"/>
        </w:tabs>
        <w:jc w:val="left"/>
      </w:pPr>
      <w:r>
        <w:t>Email</w:t>
      </w:r>
      <w:r>
        <w:tab/>
        <w:t>Versand einer Meldung per E</w:t>
      </w:r>
      <w:r w:rsidR="00997948">
        <w:t>-</w:t>
      </w:r>
      <w:r>
        <w:t xml:space="preserve">Mail </w:t>
      </w:r>
    </w:p>
    <w:p w:rsidR="007B6287" w:rsidRDefault="007B6287" w:rsidP="00560C3B">
      <w:pPr>
        <w:pStyle w:val="Listenabsatz"/>
        <w:numPr>
          <w:ilvl w:val="0"/>
          <w:numId w:val="19"/>
        </w:numPr>
        <w:tabs>
          <w:tab w:val="left" w:pos="1985"/>
        </w:tabs>
        <w:jc w:val="left"/>
      </w:pPr>
      <w:r>
        <w:t>Fax</w:t>
      </w:r>
      <w:r>
        <w:tab/>
        <w:t>Versand einer Meldung per FAX</w:t>
      </w:r>
    </w:p>
    <w:p w:rsidR="007B6287" w:rsidRDefault="007B6287" w:rsidP="003F0E2E">
      <w:r>
        <w:t>Eine eingehenden Informationsmeldung kann dabei durch beliebig viele Regeln bearbeitet werden.</w:t>
      </w:r>
    </w:p>
    <w:p w:rsidR="007B6287" w:rsidRPr="003F0E2E" w:rsidRDefault="007B6287" w:rsidP="003F0E2E"/>
    <w:p w:rsidR="00D5636F" w:rsidRDefault="00D5636F" w:rsidP="00D5636F">
      <w:pPr>
        <w:rPr>
          <w:rFonts w:cs="Arial"/>
        </w:rPr>
      </w:pPr>
      <w:r>
        <w:t>Die Regeln</w:t>
      </w:r>
      <w:r w:rsidR="00B22357">
        <w:t>,</w:t>
      </w:r>
      <w:r>
        <w:t xml:space="preserve"> nach welcher die SWE Betriebsmeldungen behandelt, werden mit der parametrierenden Attributgruppe </w:t>
      </w:r>
      <w:r>
        <w:rPr>
          <w:rFonts w:ascii="Courier New" w:hAnsi="Courier New" w:cs="Courier New"/>
        </w:rPr>
        <w:t xml:space="preserve">atg.betriebsMeldungsVerwaltungRegel </w:t>
      </w:r>
      <w:r>
        <w:rPr>
          <w:rFonts w:cs="Arial"/>
        </w:rPr>
        <w:t>eingestellt, deren grundsätzlicher Aufbau im Folgenden exemplarisch dargestellt wird:</w:t>
      </w:r>
    </w:p>
    <w:p w:rsidR="00D5636F" w:rsidRDefault="00D5636F" w:rsidP="00D5636F">
      <w:pPr>
        <w:jc w:val="left"/>
      </w:pPr>
    </w:p>
    <w:p w:rsidR="00D5636F" w:rsidRDefault="00D5636F" w:rsidP="00D5636F">
      <w:pPr>
        <w:jc w:val="center"/>
      </w:pPr>
      <w:r>
        <w:rPr>
          <w:noProof/>
        </w:rPr>
        <w:drawing>
          <wp:inline distT="0" distB="0" distL="0" distR="0" wp14:anchorId="12AA1137" wp14:editId="216314CB">
            <wp:extent cx="5248275" cy="3124200"/>
            <wp:effectExtent l="0" t="0" r="9525" b="0"/>
            <wp:docPr id="5" name="Grafik 5" descr="re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3124200"/>
                    </a:xfrm>
                    <a:prstGeom prst="rect">
                      <a:avLst/>
                    </a:prstGeom>
                    <a:noFill/>
                    <a:ln>
                      <a:noFill/>
                    </a:ln>
                  </pic:spPr>
                </pic:pic>
              </a:graphicData>
            </a:graphic>
          </wp:inline>
        </w:drawing>
      </w:r>
    </w:p>
    <w:p w:rsidR="00D5636F" w:rsidRDefault="00D5636F" w:rsidP="00D5636F">
      <w:pPr>
        <w:pStyle w:val="Beschriftung"/>
      </w:pPr>
      <w:bookmarkStart w:id="127" w:name="_Ref222806766"/>
      <w:bookmarkStart w:id="128" w:name="_Toc479686318"/>
      <w:r>
        <w:lastRenderedPageBreak/>
        <w:t xml:space="preserve">Abbildung </w:t>
      </w:r>
      <w:fldSimple w:instr=" STYLEREF 1 \s ">
        <w:r w:rsidR="00531D6E">
          <w:rPr>
            <w:noProof/>
          </w:rPr>
          <w:t>2</w:t>
        </w:r>
      </w:fldSimple>
      <w:r>
        <w:noBreakHyphen/>
      </w:r>
      <w:fldSimple w:instr=" SEQ Abbildung \* ARABIC \s 1 ">
        <w:r w:rsidR="00531D6E">
          <w:rPr>
            <w:noProof/>
          </w:rPr>
          <w:t>4</w:t>
        </w:r>
      </w:fldSimple>
      <w:bookmarkEnd w:id="127"/>
      <w:r>
        <w:t>: Parameter als Regelbasis</w:t>
      </w:r>
      <w:bookmarkEnd w:id="128"/>
    </w:p>
    <w:p w:rsidR="00D5636F" w:rsidRDefault="00D5636F" w:rsidP="00D5636F">
      <w:pPr>
        <w:jc w:val="left"/>
      </w:pPr>
      <w:r>
        <w:t xml:space="preserve">Wie in </w:t>
      </w:r>
      <w:fldSimple w:instr=" REF _Ref222806766 ">
        <w:r w:rsidR="00531D6E">
          <w:t xml:space="preserve">Abbildung </w:t>
        </w:r>
        <w:r w:rsidR="00531D6E">
          <w:rPr>
            <w:noProof/>
          </w:rPr>
          <w:t>2</w:t>
        </w:r>
        <w:r w:rsidR="00531D6E">
          <w:noBreakHyphen/>
        </w:r>
        <w:r w:rsidR="00531D6E">
          <w:rPr>
            <w:noProof/>
          </w:rPr>
          <w:t>4</w:t>
        </w:r>
      </w:fldSimple>
      <w:r>
        <w:t xml:space="preserve"> zu sehen arbeitet die Betriebsmeldungsverwaltung den Parameter regelbasiert ab.</w:t>
      </w:r>
    </w:p>
    <w:p w:rsidR="00D5636F" w:rsidRDefault="00D5636F" w:rsidP="00D5636F">
      <w:r>
        <w:t xml:space="preserve">Zusätzlich zu dem </w:t>
      </w:r>
      <w:fldSimple w:instr=" REF _Ref222806766 ">
        <w:r w:rsidR="00531D6E">
          <w:t xml:space="preserve">Abbildung </w:t>
        </w:r>
        <w:r w:rsidR="00531D6E">
          <w:rPr>
            <w:noProof/>
          </w:rPr>
          <w:t>2</w:t>
        </w:r>
        <w:r w:rsidR="00531D6E">
          <w:noBreakHyphen/>
        </w:r>
        <w:r w:rsidR="00531D6E">
          <w:rPr>
            <w:noProof/>
          </w:rPr>
          <w:t>4</w:t>
        </w:r>
      </w:fldSimple>
      <w:r>
        <w:t xml:space="preserve"> dargestellten Aufbau, ist </w:t>
      </w:r>
      <w:r w:rsidRPr="00B22357">
        <w:rPr>
          <w:b/>
        </w:rPr>
        <w:t>pro Regel</w:t>
      </w:r>
      <w:r>
        <w:t xml:space="preserve">  die Definition mehrerer Filter und Aktionen möglich, was im Grunde bei den Filtern einer UND-Verknüpfung der Filter</w:t>
      </w:r>
      <w:r w:rsidR="00B22357">
        <w:t xml:space="preserve"> entspricht</w:t>
      </w:r>
      <w:r>
        <w:t>, d.h. es müssen alle Kriterien erfüllt sein, damit eine oder mehrere Aktionen</w:t>
      </w:r>
      <w:r w:rsidR="00B22357">
        <w:t xml:space="preserve"> der Regel</w:t>
      </w:r>
      <w:r>
        <w:t xml:space="preserve"> ausgeführt werden. Sind mehrere Aktionen definiert werden diese in der versorgten Reihenfolge ausgeführt.</w:t>
      </w:r>
    </w:p>
    <w:p w:rsidR="00B22357" w:rsidRDefault="00B22357" w:rsidP="00D5636F">
      <w:r>
        <w:t>Die einzelnen Regeln werden ebenfalls in der Reihenfolge ihrer Definition im Parameter abgearbeitet.</w:t>
      </w:r>
    </w:p>
    <w:p w:rsidR="00C47C77" w:rsidRPr="00C47C77" w:rsidRDefault="00C47C77" w:rsidP="009C5A8F">
      <w:pPr>
        <w:jc w:val="left"/>
      </w:pPr>
      <w:r>
        <w:t xml:space="preserve">Die nachfolgende Abbildung zeigt die Definition des </w:t>
      </w:r>
      <w:r w:rsidR="00997948">
        <w:t>Parameters</w:t>
      </w:r>
      <w:r>
        <w:t xml:space="preserve"> </w:t>
      </w:r>
      <w:r>
        <w:rPr>
          <w:rFonts w:ascii="Courier New" w:hAnsi="Courier New" w:cs="Courier New"/>
        </w:rPr>
        <w:t>atg.betriebsMeldungsVerwaltungRegel</w:t>
      </w:r>
      <w:r>
        <w:t xml:space="preserve"> (Auszug aus [DatKatHTML]</w:t>
      </w:r>
      <w:r w:rsidR="001E3082">
        <w:t>)</w:t>
      </w:r>
    </w:p>
    <w:p w:rsidR="00C47C77" w:rsidRDefault="00C47C77" w:rsidP="00D5636F"/>
    <w:p w:rsidR="00C47C77" w:rsidRDefault="00C47C77" w:rsidP="00735F6D">
      <w:pPr>
        <w:jc w:val="center"/>
      </w:pPr>
      <w:r>
        <w:rPr>
          <w:noProof/>
        </w:rPr>
        <w:drawing>
          <wp:inline distT="0" distB="0" distL="0" distR="0" wp14:anchorId="712170DB" wp14:editId="2AF37BD8">
            <wp:extent cx="5607143" cy="4357143"/>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07143" cy="4357143"/>
                    </a:xfrm>
                    <a:prstGeom prst="rect">
                      <a:avLst/>
                    </a:prstGeom>
                  </pic:spPr>
                </pic:pic>
              </a:graphicData>
            </a:graphic>
          </wp:inline>
        </w:drawing>
      </w:r>
    </w:p>
    <w:p w:rsidR="00C47C77" w:rsidRDefault="00C47C77" w:rsidP="00C47C77">
      <w:pPr>
        <w:pStyle w:val="Beschriftung"/>
      </w:pPr>
      <w:bookmarkStart w:id="129" w:name="_Toc479686319"/>
      <w:r>
        <w:t xml:space="preserve">Abbildung </w:t>
      </w:r>
      <w:fldSimple w:instr=" STYLEREF 1 \s ">
        <w:r w:rsidR="00531D6E">
          <w:rPr>
            <w:noProof/>
          </w:rPr>
          <w:t>2</w:t>
        </w:r>
      </w:fldSimple>
      <w:r>
        <w:noBreakHyphen/>
      </w:r>
      <w:fldSimple w:instr=" SEQ Abbildung \* ARABIC \s 1 ">
        <w:r w:rsidR="00531D6E">
          <w:rPr>
            <w:noProof/>
          </w:rPr>
          <w:t>5</w:t>
        </w:r>
      </w:fldSimple>
      <w:r>
        <w:t xml:space="preserve">: Aufbau </w:t>
      </w:r>
      <w:r w:rsidRPr="00C47C77">
        <w:t>atg.betriebsMeldungsVerwaltungRegel</w:t>
      </w:r>
      <w:r>
        <w:t>, Darstellung aus [DatKatHTML]</w:t>
      </w:r>
      <w:bookmarkEnd w:id="129"/>
    </w:p>
    <w:p w:rsidR="00C47C77" w:rsidRDefault="00C47C77" w:rsidP="00D5636F"/>
    <w:p w:rsidR="00B22357" w:rsidRPr="00B22357" w:rsidRDefault="00C47C77" w:rsidP="00D5636F">
      <w:pPr>
        <w:rPr>
          <w:rFonts w:ascii="Courier New" w:hAnsi="Courier New" w:cs="Courier New"/>
        </w:rPr>
      </w:pPr>
      <w:r>
        <w:t>In</w:t>
      </w:r>
      <w:r w:rsidR="00D5636F">
        <w:t xml:space="preserve"> </w:t>
      </w:r>
      <w:fldSimple w:instr=" REF _Ref222815633 ">
        <w:r w:rsidR="00531D6E">
          <w:t xml:space="preserve">Tabelle </w:t>
        </w:r>
        <w:r w:rsidR="00531D6E">
          <w:rPr>
            <w:noProof/>
          </w:rPr>
          <w:t>2</w:t>
        </w:r>
        <w:r w:rsidR="00531D6E">
          <w:noBreakHyphen/>
        </w:r>
        <w:r w:rsidR="00531D6E">
          <w:rPr>
            <w:noProof/>
          </w:rPr>
          <w:t>3</w:t>
        </w:r>
      </w:fldSimple>
      <w:r w:rsidR="00D5636F">
        <w:t xml:space="preserve"> </w:t>
      </w:r>
      <w:r>
        <w:t>sind die zulässigen</w:t>
      </w:r>
      <w:r w:rsidR="00D5636F">
        <w:t xml:space="preserve"> Funktionen des Attributes Filter der parametrierenden Attributgruppe </w:t>
      </w:r>
      <w:r w:rsidR="00D5636F">
        <w:rPr>
          <w:rFonts w:ascii="Courier New" w:hAnsi="Courier New" w:cs="Courier New"/>
        </w:rPr>
        <w:t>atg.</w:t>
      </w:r>
      <w:r>
        <w:rPr>
          <w:rFonts w:ascii="Courier New" w:hAnsi="Courier New" w:cs="Courier New"/>
        </w:rPr>
        <w:t>betriebsMeldungsVerwaltungRegel</w:t>
      </w:r>
      <w:r w:rsidRPr="00C47C77">
        <w:t xml:space="preserve"> beschrieben:</w:t>
      </w:r>
    </w:p>
    <w:p w:rsidR="00D5636F" w:rsidRDefault="00D5636F" w:rsidP="00D5636F">
      <w:pPr>
        <w:rPr>
          <w:rFonts w:cs="Arial"/>
        </w:rPr>
      </w:pPr>
    </w:p>
    <w:tbl>
      <w:tblPr>
        <w:tblW w:w="9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48"/>
        <w:gridCol w:w="1760"/>
        <w:gridCol w:w="5661"/>
      </w:tblGrid>
      <w:tr w:rsidR="00D5636F" w:rsidTr="00D3770E">
        <w:trPr>
          <w:trHeight w:val="397"/>
          <w:tblHeader/>
          <w:jc w:val="center"/>
        </w:trPr>
        <w:tc>
          <w:tcPr>
            <w:tcW w:w="1648" w:type="dxa"/>
            <w:shd w:val="clear" w:color="auto" w:fill="D9D9D9" w:themeFill="background1" w:themeFillShade="D9"/>
          </w:tcPr>
          <w:p w:rsidR="00D5636F" w:rsidRDefault="00D5636F" w:rsidP="00D3770E">
            <w:pPr>
              <w:jc w:val="left"/>
              <w:rPr>
                <w:rFonts w:cs="Arial"/>
                <w:b/>
                <w:bCs/>
              </w:rPr>
            </w:pPr>
            <w:r>
              <w:rPr>
                <w:rFonts w:cs="Arial"/>
                <w:b/>
                <w:bCs/>
              </w:rPr>
              <w:t>Kriterium</w:t>
            </w:r>
          </w:p>
        </w:tc>
        <w:tc>
          <w:tcPr>
            <w:tcW w:w="1760" w:type="dxa"/>
            <w:shd w:val="clear" w:color="auto" w:fill="D9D9D9" w:themeFill="background1" w:themeFillShade="D9"/>
          </w:tcPr>
          <w:p w:rsidR="00D5636F" w:rsidRDefault="00D5636F" w:rsidP="00D3770E">
            <w:pPr>
              <w:jc w:val="left"/>
              <w:rPr>
                <w:rFonts w:cs="Arial"/>
                <w:b/>
                <w:bCs/>
              </w:rPr>
            </w:pPr>
            <w:r>
              <w:rPr>
                <w:rFonts w:cs="Arial"/>
                <w:b/>
                <w:bCs/>
              </w:rPr>
              <w:t xml:space="preserve">Operation </w:t>
            </w:r>
          </w:p>
        </w:tc>
        <w:tc>
          <w:tcPr>
            <w:tcW w:w="5661" w:type="dxa"/>
            <w:shd w:val="clear" w:color="auto" w:fill="D9D9D9" w:themeFill="background1" w:themeFillShade="D9"/>
          </w:tcPr>
          <w:p w:rsidR="00D5636F" w:rsidRDefault="00D5636F" w:rsidP="00D3770E">
            <w:pPr>
              <w:ind w:right="550"/>
              <w:jc w:val="left"/>
              <w:rPr>
                <w:rFonts w:cs="Arial"/>
                <w:b/>
                <w:bCs/>
              </w:rPr>
            </w:pPr>
            <w:r>
              <w:rPr>
                <w:rFonts w:cs="Arial"/>
                <w:b/>
                <w:bCs/>
              </w:rPr>
              <w:t>Wert</w:t>
            </w:r>
          </w:p>
        </w:tc>
      </w:tr>
      <w:tr w:rsidR="00D5636F" w:rsidTr="00D3770E">
        <w:trPr>
          <w:trHeight w:val="510"/>
          <w:jc w:val="center"/>
        </w:trPr>
        <w:tc>
          <w:tcPr>
            <w:tcW w:w="1648" w:type="dxa"/>
            <w:vMerge w:val="restart"/>
          </w:tcPr>
          <w:p w:rsidR="00D5636F" w:rsidRPr="00D3770E" w:rsidRDefault="00D5636F" w:rsidP="00D3770E">
            <w:pPr>
              <w:jc w:val="left"/>
              <w:rPr>
                <w:rFonts w:cs="Arial"/>
              </w:rPr>
            </w:pPr>
            <w:r w:rsidRPr="00D3770E">
              <w:rPr>
                <w:rFonts w:cs="Arial"/>
              </w:rPr>
              <w:t>Meldungstyp</w:t>
            </w:r>
          </w:p>
          <w:p w:rsidR="00D5636F" w:rsidRPr="00D3770E" w:rsidRDefault="00D5636F" w:rsidP="00D3770E">
            <w:pPr>
              <w:jc w:val="left"/>
              <w:rPr>
                <w:rFonts w:cs="Arial"/>
              </w:rPr>
            </w:pPr>
            <w:r w:rsidRPr="00D3770E">
              <w:rPr>
                <w:rFonts w:cs="Arial"/>
              </w:rPr>
              <w:lastRenderedPageBreak/>
              <w:t>Meldungsklasse</w:t>
            </w:r>
          </w:p>
          <w:p w:rsidR="00D5636F" w:rsidRPr="00D3770E" w:rsidRDefault="00D5636F" w:rsidP="00D3770E">
            <w:pPr>
              <w:jc w:val="left"/>
              <w:rPr>
                <w:rFonts w:cs="Arial"/>
              </w:rPr>
            </w:pPr>
            <w:r w:rsidRPr="00D3770E">
              <w:rPr>
                <w:rFonts w:cs="Arial"/>
              </w:rPr>
              <w:t>Meldungstext</w:t>
            </w:r>
          </w:p>
          <w:p w:rsidR="00D5636F" w:rsidRPr="00D3770E" w:rsidRDefault="00D5636F" w:rsidP="00D3770E">
            <w:pPr>
              <w:jc w:val="left"/>
              <w:rPr>
                <w:rFonts w:cs="Arial"/>
              </w:rPr>
            </w:pPr>
            <w:r w:rsidRPr="00D3770E">
              <w:rPr>
                <w:rFonts w:cs="Arial"/>
              </w:rPr>
              <w:t>Applikation</w:t>
            </w:r>
          </w:p>
          <w:p w:rsidR="00D5636F" w:rsidRPr="00D3770E" w:rsidRDefault="00D5636F" w:rsidP="00D3770E">
            <w:pPr>
              <w:jc w:val="left"/>
              <w:rPr>
                <w:rFonts w:cs="Arial"/>
              </w:rPr>
            </w:pPr>
            <w:r w:rsidRPr="00D3770E">
              <w:rPr>
                <w:rFonts w:cs="Arial"/>
              </w:rPr>
              <w:t>Referenz</w:t>
            </w:r>
          </w:p>
          <w:p w:rsidR="00D5636F" w:rsidRPr="00D3770E" w:rsidRDefault="00D5636F" w:rsidP="00D3770E">
            <w:pPr>
              <w:jc w:val="left"/>
              <w:rPr>
                <w:rFonts w:cs="Arial"/>
              </w:rPr>
            </w:pPr>
            <w:r w:rsidRPr="00D3770E">
              <w:rPr>
                <w:rFonts w:cs="Arial"/>
              </w:rPr>
              <w:t>Benutzer</w:t>
            </w:r>
          </w:p>
          <w:p w:rsidR="00D5636F" w:rsidRPr="00D3770E" w:rsidRDefault="00D5636F" w:rsidP="00D3770E">
            <w:pPr>
              <w:jc w:val="left"/>
              <w:rPr>
                <w:rFonts w:cs="Arial"/>
              </w:rPr>
            </w:pPr>
            <w:r w:rsidRPr="00D3770E">
              <w:rPr>
                <w:rFonts w:cs="Arial"/>
              </w:rPr>
              <w:t>Veranlasser</w:t>
            </w:r>
          </w:p>
          <w:p w:rsidR="00D5636F" w:rsidRPr="00D3770E" w:rsidRDefault="00D5636F" w:rsidP="00D3770E">
            <w:pPr>
              <w:jc w:val="left"/>
              <w:rPr>
                <w:rFonts w:cs="Arial"/>
              </w:rPr>
            </w:pPr>
            <w:r w:rsidRPr="00D3770E">
              <w:rPr>
                <w:rFonts w:cs="Arial"/>
              </w:rPr>
              <w:t>Ursache</w:t>
            </w:r>
          </w:p>
        </w:tc>
        <w:tc>
          <w:tcPr>
            <w:tcW w:w="1760" w:type="dxa"/>
          </w:tcPr>
          <w:p w:rsidR="00D5636F" w:rsidRDefault="00D5636F" w:rsidP="00D3770E">
            <w:pPr>
              <w:jc w:val="left"/>
              <w:rPr>
                <w:rFonts w:cs="Arial"/>
              </w:rPr>
            </w:pPr>
            <w:r>
              <w:rPr>
                <w:rFonts w:cs="Arial"/>
              </w:rPr>
              <w:lastRenderedPageBreak/>
              <w:t>Text gleich</w:t>
            </w:r>
          </w:p>
        </w:tc>
        <w:tc>
          <w:tcPr>
            <w:tcW w:w="5661" w:type="dxa"/>
          </w:tcPr>
          <w:p w:rsidR="00D5636F" w:rsidRDefault="00D5636F" w:rsidP="00D3770E">
            <w:pPr>
              <w:jc w:val="left"/>
              <w:rPr>
                <w:rFonts w:cs="Arial"/>
              </w:rPr>
            </w:pPr>
            <w:r>
              <w:rPr>
                <w:rFonts w:cs="Arial"/>
              </w:rPr>
              <w:t>Text in einem der Feldelemente ist gleich dem Kriterium.</w:t>
            </w:r>
          </w:p>
        </w:tc>
      </w:tr>
      <w:tr w:rsidR="00D5636F" w:rsidTr="00D3770E">
        <w:trPr>
          <w:trHeight w:val="529"/>
          <w:jc w:val="center"/>
        </w:trPr>
        <w:tc>
          <w:tcPr>
            <w:tcW w:w="1648" w:type="dxa"/>
            <w:vMerge/>
          </w:tcPr>
          <w:p w:rsidR="00D5636F" w:rsidRPr="00D3770E" w:rsidRDefault="00D5636F" w:rsidP="00D3770E">
            <w:pPr>
              <w:jc w:val="left"/>
              <w:rPr>
                <w:rFonts w:cs="Arial"/>
              </w:rPr>
            </w:pPr>
          </w:p>
        </w:tc>
        <w:tc>
          <w:tcPr>
            <w:tcW w:w="1760" w:type="dxa"/>
          </w:tcPr>
          <w:p w:rsidR="00D5636F" w:rsidRDefault="00D5636F" w:rsidP="00D3770E">
            <w:pPr>
              <w:jc w:val="left"/>
              <w:rPr>
                <w:rFonts w:cs="Arial"/>
              </w:rPr>
            </w:pPr>
            <w:r>
              <w:rPr>
                <w:rFonts w:cs="Arial"/>
              </w:rPr>
              <w:t>Text enthält</w:t>
            </w:r>
          </w:p>
        </w:tc>
        <w:tc>
          <w:tcPr>
            <w:tcW w:w="5661" w:type="dxa"/>
          </w:tcPr>
          <w:p w:rsidR="00D5636F" w:rsidRDefault="00D5636F" w:rsidP="00D3770E">
            <w:pPr>
              <w:jc w:val="left"/>
              <w:rPr>
                <w:rFonts w:cs="Arial"/>
              </w:rPr>
            </w:pPr>
            <w:r>
              <w:rPr>
                <w:rFonts w:cs="Arial"/>
              </w:rPr>
              <w:t>Text in einem der Feldelemente ist im Kriterium enthalten.</w:t>
            </w:r>
          </w:p>
        </w:tc>
      </w:tr>
      <w:tr w:rsidR="00D5636F" w:rsidTr="00D3770E">
        <w:trPr>
          <w:trHeight w:val="510"/>
          <w:jc w:val="center"/>
        </w:trPr>
        <w:tc>
          <w:tcPr>
            <w:tcW w:w="1648" w:type="dxa"/>
            <w:vMerge/>
          </w:tcPr>
          <w:p w:rsidR="00D5636F" w:rsidRPr="00D3770E" w:rsidRDefault="00D5636F" w:rsidP="00D3770E">
            <w:pPr>
              <w:jc w:val="left"/>
              <w:rPr>
                <w:rFonts w:cs="Arial"/>
              </w:rPr>
            </w:pPr>
          </w:p>
        </w:tc>
        <w:tc>
          <w:tcPr>
            <w:tcW w:w="1760" w:type="dxa"/>
          </w:tcPr>
          <w:p w:rsidR="00D5636F" w:rsidRDefault="00D5636F" w:rsidP="00D3770E">
            <w:pPr>
              <w:jc w:val="left"/>
              <w:rPr>
                <w:rFonts w:cs="Arial"/>
              </w:rPr>
            </w:pPr>
            <w:r>
              <w:rPr>
                <w:rFonts w:cs="Arial"/>
              </w:rPr>
              <w:t>Text beginnt mit</w:t>
            </w:r>
          </w:p>
        </w:tc>
        <w:tc>
          <w:tcPr>
            <w:tcW w:w="5661" w:type="dxa"/>
          </w:tcPr>
          <w:p w:rsidR="00D5636F" w:rsidRDefault="00D5636F" w:rsidP="00D3770E">
            <w:pPr>
              <w:jc w:val="left"/>
              <w:rPr>
                <w:rFonts w:cs="Arial"/>
              </w:rPr>
            </w:pPr>
            <w:r>
              <w:rPr>
                <w:rFonts w:cs="Arial"/>
              </w:rPr>
              <w:t>Text in einem der Feldelemente beginnt wie das Kriterium.</w:t>
            </w:r>
          </w:p>
        </w:tc>
      </w:tr>
      <w:tr w:rsidR="00D5636F" w:rsidTr="00D3770E">
        <w:trPr>
          <w:trHeight w:val="510"/>
          <w:jc w:val="center"/>
        </w:trPr>
        <w:tc>
          <w:tcPr>
            <w:tcW w:w="1648" w:type="dxa"/>
            <w:vMerge/>
          </w:tcPr>
          <w:p w:rsidR="00D5636F" w:rsidRPr="00D3770E" w:rsidRDefault="00D5636F" w:rsidP="00D3770E">
            <w:pPr>
              <w:jc w:val="left"/>
              <w:rPr>
                <w:rFonts w:cs="Arial"/>
              </w:rPr>
            </w:pPr>
          </w:p>
        </w:tc>
        <w:tc>
          <w:tcPr>
            <w:tcW w:w="1760" w:type="dxa"/>
          </w:tcPr>
          <w:p w:rsidR="00D5636F" w:rsidRDefault="00D5636F" w:rsidP="00D3770E">
            <w:pPr>
              <w:jc w:val="left"/>
              <w:rPr>
                <w:rFonts w:cs="Arial"/>
              </w:rPr>
            </w:pPr>
            <w:r>
              <w:rPr>
                <w:rFonts w:cs="Arial"/>
              </w:rPr>
              <w:t>Text endet mit</w:t>
            </w:r>
          </w:p>
        </w:tc>
        <w:tc>
          <w:tcPr>
            <w:tcW w:w="5661" w:type="dxa"/>
          </w:tcPr>
          <w:p w:rsidR="00D5636F" w:rsidRDefault="00D5636F" w:rsidP="00D3770E">
            <w:pPr>
              <w:jc w:val="left"/>
              <w:rPr>
                <w:rFonts w:cs="Arial"/>
              </w:rPr>
            </w:pPr>
            <w:r>
              <w:rPr>
                <w:rFonts w:cs="Arial"/>
              </w:rPr>
              <w:t>Text in einem der Feldelemente endet wie das Kriterium.</w:t>
            </w:r>
          </w:p>
        </w:tc>
      </w:tr>
      <w:tr w:rsidR="00D5636F" w:rsidTr="00D3770E">
        <w:trPr>
          <w:trHeight w:val="510"/>
          <w:jc w:val="center"/>
        </w:trPr>
        <w:tc>
          <w:tcPr>
            <w:tcW w:w="1648" w:type="dxa"/>
            <w:vMerge w:val="restart"/>
          </w:tcPr>
          <w:p w:rsidR="00D5636F" w:rsidRPr="00D3770E" w:rsidRDefault="00D5636F" w:rsidP="00D3770E">
            <w:pPr>
              <w:jc w:val="left"/>
              <w:rPr>
                <w:rFonts w:cs="Arial"/>
              </w:rPr>
            </w:pPr>
            <w:r w:rsidRPr="00D3770E">
              <w:rPr>
                <w:rFonts w:cs="Arial"/>
              </w:rPr>
              <w:t>Meldungsklasse</w:t>
            </w:r>
          </w:p>
          <w:p w:rsidR="00D5636F" w:rsidRPr="00D3770E" w:rsidRDefault="00D5636F" w:rsidP="00D3770E">
            <w:pPr>
              <w:jc w:val="left"/>
              <w:rPr>
                <w:rFonts w:cs="Arial"/>
              </w:rPr>
            </w:pPr>
            <w:r w:rsidRPr="00D3770E">
              <w:rPr>
                <w:rFonts w:cs="Arial"/>
              </w:rPr>
              <w:t>Applikation</w:t>
            </w:r>
          </w:p>
          <w:p w:rsidR="00D5636F" w:rsidRPr="00D3770E" w:rsidRDefault="00D5636F" w:rsidP="00D3770E">
            <w:pPr>
              <w:jc w:val="left"/>
              <w:rPr>
                <w:rFonts w:cs="Arial"/>
              </w:rPr>
            </w:pPr>
            <w:r w:rsidRPr="00D3770E">
              <w:rPr>
                <w:rFonts w:cs="Arial"/>
              </w:rPr>
              <w:t>Veranlasser</w:t>
            </w:r>
          </w:p>
          <w:p w:rsidR="00D5636F" w:rsidRPr="00D3770E" w:rsidRDefault="00D5636F" w:rsidP="00D3770E">
            <w:pPr>
              <w:jc w:val="left"/>
              <w:rPr>
                <w:rFonts w:cs="Arial"/>
              </w:rPr>
            </w:pPr>
            <w:r w:rsidRPr="00D3770E">
              <w:rPr>
                <w:rFonts w:cs="Arial"/>
              </w:rPr>
              <w:t>Ursache</w:t>
            </w:r>
          </w:p>
        </w:tc>
        <w:tc>
          <w:tcPr>
            <w:tcW w:w="1760" w:type="dxa"/>
          </w:tcPr>
          <w:p w:rsidR="00D5636F" w:rsidRDefault="00D5636F" w:rsidP="00D3770E">
            <w:pPr>
              <w:jc w:val="left"/>
              <w:rPr>
                <w:rFonts w:cs="Arial"/>
              </w:rPr>
            </w:pPr>
            <w:r>
              <w:rPr>
                <w:rFonts w:cs="Arial"/>
              </w:rPr>
              <w:t>Wert ist gleich</w:t>
            </w:r>
          </w:p>
        </w:tc>
        <w:tc>
          <w:tcPr>
            <w:tcW w:w="5661" w:type="dxa"/>
          </w:tcPr>
          <w:p w:rsidR="00D5636F" w:rsidRDefault="00D5636F" w:rsidP="00D3770E">
            <w:pPr>
              <w:jc w:val="left"/>
              <w:rPr>
                <w:rFonts w:cs="Arial"/>
              </w:rPr>
            </w:pPr>
            <w:r>
              <w:rPr>
                <w:rFonts w:cs="Arial"/>
              </w:rPr>
              <w:t>Wert in einem der Feldelemente ist gleich dem Kriterium</w:t>
            </w:r>
          </w:p>
        </w:tc>
      </w:tr>
      <w:tr w:rsidR="00D5636F" w:rsidTr="00D3770E">
        <w:trPr>
          <w:trHeight w:val="529"/>
          <w:jc w:val="center"/>
        </w:trPr>
        <w:tc>
          <w:tcPr>
            <w:tcW w:w="1648" w:type="dxa"/>
            <w:vMerge/>
          </w:tcPr>
          <w:p w:rsidR="00D5636F" w:rsidRPr="00D3770E" w:rsidRDefault="00D5636F" w:rsidP="00D3770E">
            <w:pPr>
              <w:jc w:val="left"/>
              <w:rPr>
                <w:rFonts w:cs="Arial"/>
              </w:rPr>
            </w:pPr>
          </w:p>
        </w:tc>
        <w:tc>
          <w:tcPr>
            <w:tcW w:w="1760" w:type="dxa"/>
          </w:tcPr>
          <w:p w:rsidR="00D5636F" w:rsidRDefault="00D5636F" w:rsidP="00D3770E">
            <w:pPr>
              <w:jc w:val="left"/>
              <w:rPr>
                <w:rFonts w:cs="Arial"/>
              </w:rPr>
            </w:pPr>
            <w:r>
              <w:rPr>
                <w:rFonts w:cs="Arial"/>
              </w:rPr>
              <w:t>Wert ist kleiner</w:t>
            </w:r>
          </w:p>
        </w:tc>
        <w:tc>
          <w:tcPr>
            <w:tcW w:w="5661" w:type="dxa"/>
          </w:tcPr>
          <w:p w:rsidR="00D5636F" w:rsidRDefault="00D5636F" w:rsidP="00D3770E">
            <w:pPr>
              <w:jc w:val="left"/>
              <w:rPr>
                <w:rFonts w:cs="Arial"/>
              </w:rPr>
            </w:pPr>
            <w:r>
              <w:rPr>
                <w:rFonts w:cs="Arial"/>
              </w:rPr>
              <w:t>Wert in einem der Feldelemente ist kleiner dem Kriterium</w:t>
            </w:r>
          </w:p>
        </w:tc>
      </w:tr>
      <w:tr w:rsidR="00D5636F" w:rsidTr="00D3770E">
        <w:trPr>
          <w:trHeight w:val="510"/>
          <w:jc w:val="center"/>
        </w:trPr>
        <w:tc>
          <w:tcPr>
            <w:tcW w:w="1648" w:type="dxa"/>
            <w:vMerge/>
          </w:tcPr>
          <w:p w:rsidR="00D5636F" w:rsidRPr="00D3770E" w:rsidRDefault="00D5636F" w:rsidP="00D3770E">
            <w:pPr>
              <w:jc w:val="left"/>
              <w:rPr>
                <w:rFonts w:cs="Arial"/>
              </w:rPr>
            </w:pPr>
          </w:p>
        </w:tc>
        <w:tc>
          <w:tcPr>
            <w:tcW w:w="1760" w:type="dxa"/>
          </w:tcPr>
          <w:p w:rsidR="00D5636F" w:rsidRDefault="00D5636F" w:rsidP="00D3770E">
            <w:pPr>
              <w:jc w:val="left"/>
              <w:rPr>
                <w:rFonts w:cs="Arial"/>
              </w:rPr>
            </w:pPr>
            <w:r>
              <w:rPr>
                <w:rFonts w:cs="Arial"/>
              </w:rPr>
              <w:t>Wert ist größer</w:t>
            </w:r>
          </w:p>
        </w:tc>
        <w:tc>
          <w:tcPr>
            <w:tcW w:w="5661" w:type="dxa"/>
          </w:tcPr>
          <w:p w:rsidR="00D5636F" w:rsidRDefault="00D5636F" w:rsidP="00D3770E">
            <w:pPr>
              <w:jc w:val="left"/>
              <w:rPr>
                <w:rFonts w:cs="Arial"/>
              </w:rPr>
            </w:pPr>
            <w:r>
              <w:rPr>
                <w:rFonts w:cs="Arial"/>
              </w:rPr>
              <w:t xml:space="preserve">Wert in einem der Feldelemente ist größer dem Kriterium </w:t>
            </w:r>
          </w:p>
        </w:tc>
      </w:tr>
      <w:tr w:rsidR="00D5636F" w:rsidTr="00D3770E">
        <w:trPr>
          <w:trHeight w:val="510"/>
          <w:jc w:val="center"/>
        </w:trPr>
        <w:tc>
          <w:tcPr>
            <w:tcW w:w="1648" w:type="dxa"/>
            <w:vMerge/>
          </w:tcPr>
          <w:p w:rsidR="00D5636F" w:rsidRPr="00D3770E" w:rsidRDefault="00D5636F" w:rsidP="00D3770E">
            <w:pPr>
              <w:jc w:val="left"/>
              <w:rPr>
                <w:rFonts w:cs="Arial"/>
              </w:rPr>
            </w:pPr>
          </w:p>
        </w:tc>
        <w:tc>
          <w:tcPr>
            <w:tcW w:w="1760" w:type="dxa"/>
          </w:tcPr>
          <w:p w:rsidR="00D5636F" w:rsidRDefault="00D5636F" w:rsidP="00D3770E">
            <w:pPr>
              <w:jc w:val="left"/>
              <w:rPr>
                <w:rFonts w:cs="Arial"/>
              </w:rPr>
            </w:pPr>
            <w:r>
              <w:rPr>
                <w:rFonts w:cs="Arial"/>
              </w:rPr>
              <w:t>Wert ist kleiner oder gleich</w:t>
            </w:r>
          </w:p>
        </w:tc>
        <w:tc>
          <w:tcPr>
            <w:tcW w:w="5661" w:type="dxa"/>
          </w:tcPr>
          <w:p w:rsidR="00D5636F" w:rsidRDefault="00D5636F" w:rsidP="00D3770E">
            <w:pPr>
              <w:jc w:val="left"/>
              <w:rPr>
                <w:rFonts w:cs="Arial"/>
              </w:rPr>
            </w:pPr>
            <w:r>
              <w:rPr>
                <w:rFonts w:cs="Arial"/>
              </w:rPr>
              <w:t xml:space="preserve">Wert in einem der Feldelemente ist kleiner oder gleich dem Kriterium </w:t>
            </w:r>
          </w:p>
        </w:tc>
      </w:tr>
      <w:tr w:rsidR="00D5636F" w:rsidTr="00D3770E">
        <w:trPr>
          <w:trHeight w:val="510"/>
          <w:jc w:val="center"/>
        </w:trPr>
        <w:tc>
          <w:tcPr>
            <w:tcW w:w="1648" w:type="dxa"/>
            <w:vMerge/>
          </w:tcPr>
          <w:p w:rsidR="00D5636F" w:rsidRPr="00D3770E" w:rsidRDefault="00D5636F" w:rsidP="00D3770E">
            <w:pPr>
              <w:jc w:val="left"/>
              <w:rPr>
                <w:rFonts w:cs="Arial"/>
              </w:rPr>
            </w:pPr>
          </w:p>
        </w:tc>
        <w:tc>
          <w:tcPr>
            <w:tcW w:w="1760" w:type="dxa"/>
          </w:tcPr>
          <w:p w:rsidR="00D5636F" w:rsidRDefault="00D5636F" w:rsidP="00D3770E">
            <w:pPr>
              <w:jc w:val="left"/>
              <w:rPr>
                <w:rFonts w:cs="Arial"/>
              </w:rPr>
            </w:pPr>
            <w:r>
              <w:rPr>
                <w:rFonts w:cs="Arial"/>
              </w:rPr>
              <w:t>Wert ist größer oder gleich</w:t>
            </w:r>
          </w:p>
        </w:tc>
        <w:tc>
          <w:tcPr>
            <w:tcW w:w="5661" w:type="dxa"/>
          </w:tcPr>
          <w:p w:rsidR="00D5636F" w:rsidRDefault="00D5636F" w:rsidP="00D3770E">
            <w:pPr>
              <w:jc w:val="left"/>
              <w:rPr>
                <w:rFonts w:cs="Arial"/>
              </w:rPr>
            </w:pPr>
            <w:r>
              <w:rPr>
                <w:rFonts w:cs="Arial"/>
              </w:rPr>
              <w:t xml:space="preserve">Wert in einem der Feldelemente ist größer oder gleich dem Kriterium </w:t>
            </w:r>
          </w:p>
        </w:tc>
      </w:tr>
      <w:tr w:rsidR="00D5636F" w:rsidTr="00D3770E">
        <w:trPr>
          <w:trHeight w:val="510"/>
          <w:jc w:val="center"/>
        </w:trPr>
        <w:tc>
          <w:tcPr>
            <w:tcW w:w="1648" w:type="dxa"/>
          </w:tcPr>
          <w:p w:rsidR="00D5636F" w:rsidRPr="00D3770E" w:rsidRDefault="00D5636F" w:rsidP="00D3770E">
            <w:pPr>
              <w:jc w:val="left"/>
              <w:rPr>
                <w:rFonts w:cs="Arial"/>
              </w:rPr>
            </w:pPr>
            <w:r w:rsidRPr="00D3770E">
              <w:rPr>
                <w:rFonts w:cs="Arial"/>
              </w:rPr>
              <w:t>erweitert</w:t>
            </w:r>
          </w:p>
        </w:tc>
        <w:tc>
          <w:tcPr>
            <w:tcW w:w="1760" w:type="dxa"/>
          </w:tcPr>
          <w:p w:rsidR="00D5636F" w:rsidRDefault="00D5636F" w:rsidP="00D3770E">
            <w:pPr>
              <w:jc w:val="left"/>
              <w:rPr>
                <w:rFonts w:cs="Arial"/>
              </w:rPr>
            </w:pPr>
            <w:r>
              <w:rPr>
                <w:rFonts w:cs="Arial"/>
              </w:rPr>
              <w:t xml:space="preserve">alle möglich </w:t>
            </w:r>
            <w:r w:rsidR="00D3770E">
              <w:rPr>
                <w:rFonts w:cs="Arial"/>
              </w:rPr>
              <w:br/>
            </w:r>
            <w:r>
              <w:rPr>
                <w:rFonts w:cs="Arial"/>
              </w:rPr>
              <w:t>(wird an das Plug-In übergeben)</w:t>
            </w:r>
          </w:p>
        </w:tc>
        <w:tc>
          <w:tcPr>
            <w:tcW w:w="5661" w:type="dxa"/>
          </w:tcPr>
          <w:p w:rsidR="00D5636F" w:rsidRDefault="00D5636F" w:rsidP="00D3770E">
            <w:pPr>
              <w:jc w:val="left"/>
              <w:rPr>
                <w:rFonts w:cs="Arial"/>
              </w:rPr>
            </w:pPr>
            <w:r>
              <w:rPr>
                <w:rFonts w:cs="Arial"/>
              </w:rPr>
              <w:t xml:space="preserve">Im </w:t>
            </w:r>
            <w:r w:rsidRPr="00D3770E">
              <w:rPr>
                <w:rFonts w:cs="Arial"/>
                <w:b/>
              </w:rPr>
              <w:t>Feldelement  0</w:t>
            </w:r>
            <w:r>
              <w:rPr>
                <w:rFonts w:cs="Arial"/>
              </w:rPr>
              <w:t xml:space="preserve"> wird die Klasse die über den Plug-In Mechanismus als Filter eingebunden werden soll, wie in Java üblich, in umgekehrter Domain-Notation angegeben.</w:t>
            </w:r>
          </w:p>
          <w:p w:rsidR="00D5636F" w:rsidRDefault="00D5636F" w:rsidP="00D3770E">
            <w:pPr>
              <w:jc w:val="left"/>
              <w:rPr>
                <w:rFonts w:cs="Arial"/>
              </w:rPr>
            </w:pPr>
            <w:r>
              <w:rPr>
                <w:rFonts w:cs="Arial"/>
              </w:rPr>
              <w:t xml:space="preserve">Das </w:t>
            </w:r>
            <w:r w:rsidRPr="00D3770E">
              <w:rPr>
                <w:rFonts w:cs="Arial"/>
                <w:b/>
              </w:rPr>
              <w:t>Feldelement 1</w:t>
            </w:r>
            <w:r>
              <w:rPr>
                <w:rFonts w:cs="Arial"/>
              </w:rPr>
              <w:t xml:space="preserve"> ist für das entsprechende Kriterium, welches an das Plug-In übergeben wird, vorgesehen. Hierbei sind die nachfolgenden Feldelemente (</w:t>
            </w:r>
            <w:r w:rsidRPr="00D3770E">
              <w:rPr>
                <w:rFonts w:cs="Arial"/>
                <w:b/>
              </w:rPr>
              <w:t>Feldelemente mit Index &gt; 1</w:t>
            </w:r>
            <w:r>
              <w:rPr>
                <w:rFonts w:cs="Arial"/>
              </w:rPr>
              <w:t>) für die Werte reserviert. Dies ist jedoch, wie schon vorher beschrieben, von der ausgewählten Operation abhängig.</w:t>
            </w:r>
          </w:p>
        </w:tc>
      </w:tr>
    </w:tbl>
    <w:p w:rsidR="00D5636F" w:rsidRDefault="00D5636F" w:rsidP="00D5636F">
      <w:pPr>
        <w:pStyle w:val="Beschriftung"/>
        <w:rPr>
          <w:rFonts w:cs="Arial"/>
        </w:rPr>
      </w:pPr>
      <w:bookmarkStart w:id="130" w:name="_Ref222815633"/>
      <w:bookmarkStart w:id="131" w:name="_Toc364764704"/>
      <w:bookmarkStart w:id="132" w:name="_Toc479686331"/>
      <w:r>
        <w:t xml:space="preserve">Tabelle </w:t>
      </w:r>
      <w:fldSimple w:instr=" STYLEREF 1 \s ">
        <w:r w:rsidR="00531D6E">
          <w:rPr>
            <w:noProof/>
          </w:rPr>
          <w:t>2</w:t>
        </w:r>
      </w:fldSimple>
      <w:r>
        <w:noBreakHyphen/>
      </w:r>
      <w:fldSimple w:instr=" SEQ Tabelle \* ARABIC \s 1 ">
        <w:r w:rsidR="00531D6E">
          <w:rPr>
            <w:noProof/>
          </w:rPr>
          <w:t>3</w:t>
        </w:r>
      </w:fldSimple>
      <w:bookmarkEnd w:id="130"/>
      <w:r>
        <w:t xml:space="preserve">: Filter-Funktionen der Attributgruppe </w:t>
      </w:r>
      <w:r>
        <w:rPr>
          <w:rFonts w:cs="Arial"/>
        </w:rPr>
        <w:t>atg.betriebsMeldungsVerwaltungRegel</w:t>
      </w:r>
      <w:bookmarkEnd w:id="131"/>
      <w:bookmarkEnd w:id="132"/>
    </w:p>
    <w:p w:rsidR="00D5636F" w:rsidRPr="00C47C77" w:rsidRDefault="00C47C77" w:rsidP="00D5636F">
      <w:r>
        <w:t>In</w:t>
      </w:r>
      <w:r w:rsidR="00D5636F">
        <w:t xml:space="preserve"> </w:t>
      </w:r>
      <w:r w:rsidR="00531D6E">
        <w:fldChar w:fldCharType="begin"/>
      </w:r>
      <w:r w:rsidR="00531D6E">
        <w:instrText xml:space="preserve"> REF _Ref479685943 \h </w:instrText>
      </w:r>
      <w:r w:rsidR="00531D6E">
        <w:fldChar w:fldCharType="separate"/>
      </w:r>
      <w:r w:rsidR="00531D6E">
        <w:t xml:space="preserve">Tabelle </w:t>
      </w:r>
      <w:r w:rsidR="00531D6E">
        <w:rPr>
          <w:noProof/>
        </w:rPr>
        <w:t>2</w:t>
      </w:r>
      <w:r w:rsidR="00531D6E">
        <w:noBreakHyphen/>
      </w:r>
      <w:r w:rsidR="00531D6E">
        <w:rPr>
          <w:noProof/>
        </w:rPr>
        <w:t>4</w:t>
      </w:r>
      <w:r w:rsidR="00531D6E">
        <w:fldChar w:fldCharType="end"/>
      </w:r>
      <w:r w:rsidR="00531D6E">
        <w:t xml:space="preserve"> </w:t>
      </w:r>
      <w:r w:rsidR="00D5636F">
        <w:t xml:space="preserve">sind </w:t>
      </w:r>
      <w:r>
        <w:t xml:space="preserve">die </w:t>
      </w:r>
      <w:r w:rsidR="00D5636F">
        <w:t xml:space="preserve">Funktionen des Attributes Aktion der parametrierenden Attributgruppe </w:t>
      </w:r>
      <w:r w:rsidR="00D5636F">
        <w:rPr>
          <w:rFonts w:ascii="Courier New" w:hAnsi="Courier New" w:cs="Courier New"/>
        </w:rPr>
        <w:t>atg.</w:t>
      </w:r>
      <w:r>
        <w:rPr>
          <w:rFonts w:ascii="Courier New" w:hAnsi="Courier New" w:cs="Courier New"/>
        </w:rPr>
        <w:t>betriebsMeldungsVerwaltungRegel</w:t>
      </w:r>
      <w:r>
        <w:t xml:space="preserve"> beschrieben:</w:t>
      </w:r>
    </w:p>
    <w:p w:rsidR="0063569E" w:rsidRDefault="0063569E" w:rsidP="00D5636F"/>
    <w:tbl>
      <w:tblPr>
        <w:tblW w:w="9037" w:type="dxa"/>
        <w:jc w:val="center"/>
        <w:tblCellMar>
          <w:left w:w="70" w:type="dxa"/>
          <w:right w:w="70" w:type="dxa"/>
        </w:tblCellMar>
        <w:tblLook w:val="0000" w:firstRow="0" w:lastRow="0" w:firstColumn="0" w:lastColumn="0" w:noHBand="0" w:noVBand="0"/>
      </w:tblPr>
      <w:tblGrid>
        <w:gridCol w:w="1720"/>
        <w:gridCol w:w="7317"/>
      </w:tblGrid>
      <w:tr w:rsidR="00D5636F" w:rsidTr="00B22357">
        <w:trPr>
          <w:trHeight w:val="397"/>
          <w:tblHeader/>
          <w:jc w:val="center"/>
        </w:trPr>
        <w:tc>
          <w:tcPr>
            <w:tcW w:w="1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5636F" w:rsidRDefault="00D5636F" w:rsidP="00213B53">
            <w:pPr>
              <w:jc w:val="left"/>
              <w:rPr>
                <w:rFonts w:cs="Arial"/>
                <w:b/>
                <w:bCs/>
              </w:rPr>
            </w:pPr>
            <w:r>
              <w:rPr>
                <w:rFonts w:cs="Arial"/>
                <w:b/>
                <w:bCs/>
              </w:rPr>
              <w:t>Aktion</w:t>
            </w:r>
          </w:p>
        </w:tc>
        <w:tc>
          <w:tcPr>
            <w:tcW w:w="7317"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5636F" w:rsidRDefault="00D5636F" w:rsidP="00213B53">
            <w:pPr>
              <w:ind w:right="550"/>
              <w:jc w:val="left"/>
              <w:rPr>
                <w:rFonts w:cs="Arial"/>
                <w:b/>
                <w:bCs/>
              </w:rPr>
            </w:pPr>
            <w:r>
              <w:rPr>
                <w:rFonts w:cs="Arial"/>
                <w:b/>
                <w:bCs/>
              </w:rPr>
              <w:t>Parameter</w:t>
            </w:r>
          </w:p>
        </w:tc>
      </w:tr>
      <w:tr w:rsidR="00213B53" w:rsidTr="00213B53">
        <w:trPr>
          <w:cantSplit/>
          <w:trHeight w:val="510"/>
          <w:jc w:val="center"/>
        </w:trPr>
        <w:tc>
          <w:tcPr>
            <w:tcW w:w="1720" w:type="dxa"/>
            <w:tcBorders>
              <w:top w:val="nil"/>
              <w:left w:val="single" w:sz="4" w:space="0" w:color="auto"/>
              <w:bottom w:val="single" w:sz="4" w:space="0" w:color="auto"/>
              <w:right w:val="single" w:sz="4" w:space="0" w:color="auto"/>
            </w:tcBorders>
          </w:tcPr>
          <w:p w:rsidR="00213B53" w:rsidRPr="00213B53" w:rsidRDefault="00213B53" w:rsidP="00213B53">
            <w:pPr>
              <w:jc w:val="left"/>
              <w:rPr>
                <w:rFonts w:cs="Arial"/>
                <w:bCs/>
              </w:rPr>
            </w:pPr>
            <w:r w:rsidRPr="00213B53">
              <w:rPr>
                <w:rFonts w:cs="Arial"/>
                <w:bCs/>
              </w:rPr>
              <w:t>Verwalten</w:t>
            </w:r>
          </w:p>
        </w:tc>
        <w:tc>
          <w:tcPr>
            <w:tcW w:w="7317" w:type="dxa"/>
            <w:tcBorders>
              <w:top w:val="nil"/>
              <w:left w:val="nil"/>
              <w:bottom w:val="single" w:sz="4" w:space="0" w:color="auto"/>
              <w:right w:val="single" w:sz="4" w:space="0" w:color="auto"/>
            </w:tcBorders>
            <w:vAlign w:val="center"/>
          </w:tcPr>
          <w:p w:rsidR="00531D6E" w:rsidRDefault="00213B53" w:rsidP="001E3082">
            <w:pPr>
              <w:jc w:val="left"/>
              <w:rPr>
                <w:rFonts w:cs="Arial"/>
              </w:rPr>
            </w:pPr>
            <w:r>
              <w:rPr>
                <w:rFonts w:cs="Arial"/>
              </w:rPr>
              <w:t xml:space="preserve">Die Aktion „Verwalten“ erzeugt aus einer Informationsmeldung eine neue verwaltbare Betriebsmeldung, die einer Meldungsklasse zugeordnet wird. </w:t>
            </w:r>
          </w:p>
          <w:p w:rsidR="00531D6E" w:rsidRDefault="00531D6E" w:rsidP="001E3082">
            <w:pPr>
              <w:jc w:val="left"/>
              <w:rPr>
                <w:rFonts w:cs="Arial"/>
              </w:rPr>
            </w:pPr>
            <w:r>
              <w:rPr>
                <w:rFonts w:cs="Arial"/>
              </w:rPr>
              <w:t>Die Aktion „Verwalten“ darf nur einmal auf eine Betriebsmeldung angewandt werden, d. h., der Filter muss so gestaltet werden, dass die Aktion „Verwalten“ eineindeutig auf eine Betriebsmeldung wirkt</w:t>
            </w:r>
          </w:p>
          <w:p w:rsidR="00213B53" w:rsidRDefault="00213B53" w:rsidP="001E3082">
            <w:pPr>
              <w:jc w:val="left"/>
              <w:rPr>
                <w:rFonts w:cs="Arial"/>
              </w:rPr>
            </w:pPr>
            <w:r>
              <w:rPr>
                <w:rFonts w:cs="Arial"/>
              </w:rPr>
              <w:t xml:space="preserve">Im </w:t>
            </w:r>
            <w:r w:rsidRPr="00213B53">
              <w:rPr>
                <w:rFonts w:cs="Arial"/>
                <w:b/>
              </w:rPr>
              <w:t>Feldelement  0</w:t>
            </w:r>
            <w:r>
              <w:rPr>
                <w:rFonts w:cs="Arial"/>
              </w:rPr>
              <w:t xml:space="preserve"> wird die Wichtigkeit der Meldung als </w:t>
            </w:r>
            <w:r w:rsidRPr="00C47C77">
              <w:rPr>
                <w:rFonts w:cs="Arial"/>
                <w:b/>
              </w:rPr>
              <w:t>Zahl</w:t>
            </w:r>
            <w:r>
              <w:rPr>
                <w:rFonts w:cs="Arial"/>
              </w:rPr>
              <w:t xml:space="preserve"> angegeben, die verwaltet werden soll. </w:t>
            </w:r>
          </w:p>
          <w:p w:rsidR="00213B53" w:rsidRDefault="00213B53" w:rsidP="00531D6E">
            <w:pPr>
              <w:jc w:val="left"/>
              <w:rPr>
                <w:rFonts w:cs="Arial"/>
              </w:rPr>
            </w:pPr>
            <w:r>
              <w:rPr>
                <w:rFonts w:cs="Arial"/>
              </w:rPr>
              <w:t xml:space="preserve">Im </w:t>
            </w:r>
            <w:r w:rsidRPr="00213B53">
              <w:rPr>
                <w:rFonts w:cs="Arial"/>
                <w:b/>
              </w:rPr>
              <w:t>Feldelement 1</w:t>
            </w:r>
            <w:r w:rsidR="00531D6E">
              <w:rPr>
                <w:rFonts w:cs="Arial"/>
                <w:b/>
              </w:rPr>
              <w:t xml:space="preserve"> … n</w:t>
            </w:r>
            <w:r>
              <w:rPr>
                <w:rFonts w:cs="Arial"/>
              </w:rPr>
              <w:t xml:space="preserve"> </w:t>
            </w:r>
            <w:r w:rsidR="00531D6E">
              <w:rPr>
                <w:rFonts w:cs="Arial"/>
              </w:rPr>
              <w:t>werden</w:t>
            </w:r>
            <w:r>
              <w:rPr>
                <w:rFonts w:cs="Arial"/>
              </w:rPr>
              <w:t xml:space="preserve"> die </w:t>
            </w:r>
            <w:r w:rsidRPr="00213B53">
              <w:rPr>
                <w:rFonts w:cs="Arial"/>
                <w:b/>
              </w:rPr>
              <w:t>Pid</w:t>
            </w:r>
            <w:r>
              <w:rPr>
                <w:rFonts w:cs="Arial"/>
              </w:rPr>
              <w:t xml:space="preserve"> der Meldungsklasse (Objekte vom </w:t>
            </w:r>
            <w:r w:rsidRPr="00213B53">
              <w:rPr>
                <w:rFonts w:ascii="Courier New" w:hAnsi="Courier New" w:cs="Courier New"/>
              </w:rPr>
              <w:t>typ.meldungsKlasse</w:t>
            </w:r>
            <w:r>
              <w:rPr>
                <w:rFonts w:cs="Arial"/>
              </w:rPr>
              <w:t xml:space="preserve">) angegeben, zu welcher die </w:t>
            </w:r>
            <w:r w:rsidR="00531D6E">
              <w:rPr>
                <w:rFonts w:cs="Arial"/>
              </w:rPr>
              <w:t>Meldung zugeordnet werden soll. Soll also eine Meldung beim Anlegen mehreren Meldungsklassen zugeordnet werden, so ist sind diese in den Feldelementen 1…n anzugeben.</w:t>
            </w:r>
          </w:p>
        </w:tc>
      </w:tr>
      <w:tr w:rsidR="00D5636F" w:rsidTr="00213B53">
        <w:trPr>
          <w:cantSplit/>
          <w:trHeight w:val="510"/>
          <w:jc w:val="center"/>
        </w:trPr>
        <w:tc>
          <w:tcPr>
            <w:tcW w:w="1720" w:type="dxa"/>
            <w:tcBorders>
              <w:top w:val="nil"/>
              <w:left w:val="single" w:sz="4" w:space="0" w:color="auto"/>
              <w:bottom w:val="single" w:sz="4" w:space="0" w:color="auto"/>
              <w:right w:val="single" w:sz="4" w:space="0" w:color="auto"/>
            </w:tcBorders>
          </w:tcPr>
          <w:p w:rsidR="00D5636F" w:rsidRPr="00213B53" w:rsidRDefault="00D5636F" w:rsidP="00213B53">
            <w:pPr>
              <w:jc w:val="left"/>
              <w:rPr>
                <w:rFonts w:cs="Arial"/>
                <w:bCs/>
              </w:rPr>
            </w:pPr>
            <w:r w:rsidRPr="00213B53">
              <w:rPr>
                <w:rFonts w:cs="Arial"/>
                <w:bCs/>
              </w:rPr>
              <w:lastRenderedPageBreak/>
              <w:t>Verteilen</w:t>
            </w:r>
          </w:p>
        </w:tc>
        <w:tc>
          <w:tcPr>
            <w:tcW w:w="7317" w:type="dxa"/>
            <w:tcBorders>
              <w:top w:val="nil"/>
              <w:left w:val="nil"/>
              <w:bottom w:val="single" w:sz="4" w:space="0" w:color="auto"/>
              <w:right w:val="single" w:sz="4" w:space="0" w:color="auto"/>
            </w:tcBorders>
            <w:vAlign w:val="center"/>
          </w:tcPr>
          <w:p w:rsidR="00213B53" w:rsidRDefault="00213B53" w:rsidP="00213B53">
            <w:pPr>
              <w:jc w:val="left"/>
              <w:rPr>
                <w:rFonts w:cs="Arial"/>
              </w:rPr>
            </w:pPr>
            <w:r>
              <w:rPr>
                <w:rFonts w:cs="Arial"/>
              </w:rPr>
              <w:t>Die Aktion „Verteilen“ leitet die eingehende Informationsmeldung unverändert an einen oder mehrere Objekte des Typs Informationskanal (</w:t>
            </w:r>
            <w:r w:rsidRPr="00C47C77">
              <w:rPr>
                <w:rFonts w:ascii="Courier New" w:hAnsi="Courier New" w:cs="Courier New"/>
              </w:rPr>
              <w:t>typ.InformationsKanal</w:t>
            </w:r>
            <w:r>
              <w:rPr>
                <w:rFonts w:cs="Arial"/>
              </w:rPr>
              <w:t>) weiter.</w:t>
            </w:r>
          </w:p>
          <w:p w:rsidR="00D5636F" w:rsidRDefault="00D5636F" w:rsidP="00F30F12">
            <w:pPr>
              <w:jc w:val="left"/>
              <w:rPr>
                <w:rFonts w:cs="Arial"/>
              </w:rPr>
            </w:pPr>
            <w:r>
              <w:rPr>
                <w:rFonts w:cs="Arial"/>
              </w:rPr>
              <w:t xml:space="preserve">Ein oder mehrere </w:t>
            </w:r>
            <w:r w:rsidR="00997948" w:rsidRPr="00C47C77">
              <w:rPr>
                <w:rFonts w:cs="Arial"/>
                <w:b/>
              </w:rPr>
              <w:t>PID’s</w:t>
            </w:r>
            <w:r>
              <w:rPr>
                <w:rFonts w:cs="Arial"/>
              </w:rPr>
              <w:t xml:space="preserve"> von Objekten des Typs Informationskanal </w:t>
            </w:r>
            <w:r w:rsidR="00C47C77">
              <w:rPr>
                <w:rFonts w:cs="Arial"/>
              </w:rPr>
              <w:t>(</w:t>
            </w:r>
            <w:r w:rsidR="00C47C77" w:rsidRPr="00C47C77">
              <w:rPr>
                <w:rFonts w:ascii="Courier New" w:hAnsi="Courier New" w:cs="Courier New"/>
              </w:rPr>
              <w:t>typ.InformationsKanal</w:t>
            </w:r>
            <w:r w:rsidR="00C47C77">
              <w:rPr>
                <w:rFonts w:cs="Arial"/>
              </w:rPr>
              <w:t>)</w:t>
            </w:r>
            <w:r w:rsidR="00213B53">
              <w:rPr>
                <w:rFonts w:cs="Arial"/>
              </w:rPr>
              <w:t xml:space="preserve">, an den die Meldung über die Attributgruppe </w:t>
            </w:r>
            <w:r w:rsidR="00213B53" w:rsidRPr="00213B53">
              <w:rPr>
                <w:rFonts w:ascii="Courier New" w:hAnsi="Courier New" w:cs="Courier New"/>
              </w:rPr>
              <w:t>atg.</w:t>
            </w:r>
            <w:r w:rsidR="00F30F12">
              <w:rPr>
                <w:rFonts w:ascii="Courier New" w:hAnsi="Courier New" w:cs="Courier New"/>
              </w:rPr>
              <w:t>betriebsM</w:t>
            </w:r>
            <w:r w:rsidR="00213B53" w:rsidRPr="00213B53">
              <w:rPr>
                <w:rFonts w:ascii="Courier New" w:hAnsi="Courier New" w:cs="Courier New"/>
              </w:rPr>
              <w:t>eldung</w:t>
            </w:r>
            <w:r w:rsidR="00F30F12">
              <w:rPr>
                <w:rFonts w:ascii="Courier New" w:hAnsi="Courier New" w:cs="Courier New"/>
              </w:rPr>
              <w:t>, asp.information</w:t>
            </w:r>
            <w:r w:rsidR="00213B53">
              <w:rPr>
                <w:rFonts w:cs="Arial"/>
              </w:rPr>
              <w:t xml:space="preserve"> versand wird.</w:t>
            </w:r>
          </w:p>
        </w:tc>
      </w:tr>
      <w:tr w:rsidR="00D5636F" w:rsidTr="00213B53">
        <w:trPr>
          <w:cantSplit/>
          <w:trHeight w:val="510"/>
          <w:jc w:val="center"/>
        </w:trPr>
        <w:tc>
          <w:tcPr>
            <w:tcW w:w="1720" w:type="dxa"/>
            <w:tcBorders>
              <w:top w:val="nil"/>
              <w:left w:val="single" w:sz="4" w:space="0" w:color="auto"/>
              <w:bottom w:val="single" w:sz="4" w:space="0" w:color="auto"/>
              <w:right w:val="single" w:sz="4" w:space="0" w:color="auto"/>
            </w:tcBorders>
          </w:tcPr>
          <w:p w:rsidR="00D5636F" w:rsidRPr="00213B53" w:rsidRDefault="00D5636F" w:rsidP="00213B53">
            <w:pPr>
              <w:jc w:val="left"/>
              <w:rPr>
                <w:rFonts w:cs="Arial"/>
                <w:bCs/>
              </w:rPr>
            </w:pPr>
            <w:r w:rsidRPr="00213B53">
              <w:rPr>
                <w:rFonts w:cs="Arial"/>
                <w:bCs/>
              </w:rPr>
              <w:t>Senden</w:t>
            </w:r>
          </w:p>
        </w:tc>
        <w:tc>
          <w:tcPr>
            <w:tcW w:w="7317" w:type="dxa"/>
            <w:tcBorders>
              <w:top w:val="nil"/>
              <w:left w:val="nil"/>
              <w:bottom w:val="single" w:sz="4" w:space="0" w:color="auto"/>
              <w:right w:val="single" w:sz="4" w:space="0" w:color="auto"/>
            </w:tcBorders>
            <w:vAlign w:val="center"/>
          </w:tcPr>
          <w:p w:rsidR="00213B53" w:rsidRDefault="00213B53" w:rsidP="00213B53">
            <w:pPr>
              <w:jc w:val="left"/>
              <w:rPr>
                <w:rFonts w:cs="Arial"/>
              </w:rPr>
            </w:pPr>
            <w:r>
              <w:rPr>
                <w:rFonts w:cs="Arial"/>
              </w:rPr>
              <w:t>Die Aktion „Senden“ leitet die eingehende Informationsmeldung unverändert an einen oder mehrere Objekte des Typs Betriebsmeldungsverwaltung (</w:t>
            </w:r>
            <w:r w:rsidRPr="00213B53">
              <w:rPr>
                <w:rFonts w:ascii="Courier New" w:hAnsi="Courier New" w:cs="Courier New"/>
              </w:rPr>
              <w:t>typ.betriebsMeldungsVerwaltung</w:t>
            </w:r>
            <w:r>
              <w:rPr>
                <w:rFonts w:cs="Arial"/>
              </w:rPr>
              <w:t>) weiter.</w:t>
            </w:r>
          </w:p>
          <w:p w:rsidR="00D5636F" w:rsidRDefault="00D5636F" w:rsidP="00213B53">
            <w:pPr>
              <w:jc w:val="left"/>
              <w:rPr>
                <w:rFonts w:cs="Arial"/>
              </w:rPr>
            </w:pPr>
            <w:r>
              <w:rPr>
                <w:rFonts w:cs="Arial"/>
              </w:rPr>
              <w:t xml:space="preserve">Ein oder mehrere </w:t>
            </w:r>
            <w:r w:rsidR="00997948" w:rsidRPr="00C47C77">
              <w:rPr>
                <w:rFonts w:cs="Arial"/>
                <w:b/>
              </w:rPr>
              <w:t>PID’s</w:t>
            </w:r>
            <w:r>
              <w:rPr>
                <w:rFonts w:cs="Arial"/>
              </w:rPr>
              <w:t xml:space="preserve"> von Objekten des Typs Betriebsmeldungsverwaltung</w:t>
            </w:r>
            <w:r w:rsidR="00C47C77">
              <w:rPr>
                <w:rFonts w:cs="Arial"/>
              </w:rPr>
              <w:t xml:space="preserve"> (</w:t>
            </w:r>
            <w:r w:rsidR="00C47C77" w:rsidRPr="006E1BA6">
              <w:rPr>
                <w:rFonts w:ascii="Courier New" w:hAnsi="Courier New" w:cs="Courier New"/>
              </w:rPr>
              <w:t>typ.betriebsMeldungsVerwaltung</w:t>
            </w:r>
            <w:r w:rsidR="00C47C77">
              <w:rPr>
                <w:rFonts w:ascii="Courier New" w:hAnsi="Courier New" w:cs="Courier New"/>
              </w:rPr>
              <w:t>)</w:t>
            </w:r>
            <w:r w:rsidR="00213B53">
              <w:rPr>
                <w:rFonts w:cs="Arial"/>
              </w:rPr>
              <w:t xml:space="preserve">, an den die Meldung über die Attributgruppe </w:t>
            </w:r>
            <w:r w:rsidR="00F30F12" w:rsidRPr="00213B53">
              <w:rPr>
                <w:rFonts w:ascii="Courier New" w:hAnsi="Courier New" w:cs="Courier New"/>
              </w:rPr>
              <w:t>atg.</w:t>
            </w:r>
            <w:r w:rsidR="00F30F12">
              <w:rPr>
                <w:rFonts w:ascii="Courier New" w:hAnsi="Courier New" w:cs="Courier New"/>
              </w:rPr>
              <w:t>betriebsM</w:t>
            </w:r>
            <w:r w:rsidR="00F30F12" w:rsidRPr="00213B53">
              <w:rPr>
                <w:rFonts w:ascii="Courier New" w:hAnsi="Courier New" w:cs="Courier New"/>
              </w:rPr>
              <w:t>eldung</w:t>
            </w:r>
            <w:r w:rsidR="00F30F12">
              <w:rPr>
                <w:rFonts w:ascii="Courier New" w:hAnsi="Courier New" w:cs="Courier New"/>
              </w:rPr>
              <w:t>, asp.information</w:t>
            </w:r>
            <w:r w:rsidR="00F30F12">
              <w:rPr>
                <w:rFonts w:cs="Arial"/>
              </w:rPr>
              <w:t xml:space="preserve"> </w:t>
            </w:r>
            <w:r w:rsidR="00213B53">
              <w:rPr>
                <w:rFonts w:cs="Arial"/>
              </w:rPr>
              <w:t>versand wird.</w:t>
            </w:r>
          </w:p>
        </w:tc>
      </w:tr>
      <w:tr w:rsidR="00D5636F" w:rsidTr="00213B53">
        <w:trPr>
          <w:cantSplit/>
          <w:trHeight w:val="510"/>
          <w:jc w:val="center"/>
        </w:trPr>
        <w:tc>
          <w:tcPr>
            <w:tcW w:w="1720" w:type="dxa"/>
            <w:tcBorders>
              <w:top w:val="nil"/>
              <w:left w:val="single" w:sz="4" w:space="0" w:color="auto"/>
              <w:bottom w:val="single" w:sz="4" w:space="0" w:color="auto"/>
              <w:right w:val="single" w:sz="4" w:space="0" w:color="auto"/>
            </w:tcBorders>
          </w:tcPr>
          <w:p w:rsidR="00D5636F" w:rsidRPr="00213B53" w:rsidRDefault="00D5636F" w:rsidP="00213B53">
            <w:pPr>
              <w:jc w:val="left"/>
              <w:rPr>
                <w:rFonts w:cs="Arial"/>
                <w:bCs/>
              </w:rPr>
            </w:pPr>
            <w:r w:rsidRPr="00213B53">
              <w:rPr>
                <w:rFonts w:cs="Arial"/>
                <w:bCs/>
              </w:rPr>
              <w:t>Email</w:t>
            </w:r>
          </w:p>
        </w:tc>
        <w:tc>
          <w:tcPr>
            <w:tcW w:w="7317" w:type="dxa"/>
            <w:tcBorders>
              <w:top w:val="nil"/>
              <w:left w:val="nil"/>
              <w:bottom w:val="single" w:sz="4" w:space="0" w:color="auto"/>
              <w:right w:val="single" w:sz="4" w:space="0" w:color="auto"/>
            </w:tcBorders>
            <w:vAlign w:val="center"/>
          </w:tcPr>
          <w:p w:rsidR="00213B53" w:rsidRDefault="00213B53" w:rsidP="00213B53">
            <w:pPr>
              <w:jc w:val="left"/>
              <w:rPr>
                <w:rFonts w:cs="Arial"/>
              </w:rPr>
            </w:pPr>
            <w:r>
              <w:rPr>
                <w:rFonts w:cs="Arial"/>
              </w:rPr>
              <w:t>Die Aktion „Email“ versendet die Informationsmeldung an einen Email-Empfänger.</w:t>
            </w:r>
          </w:p>
          <w:p w:rsidR="00D5636F" w:rsidRDefault="00D5636F" w:rsidP="00213B53">
            <w:pPr>
              <w:jc w:val="left"/>
              <w:rPr>
                <w:rFonts w:cs="Arial"/>
              </w:rPr>
            </w:pPr>
            <w:r>
              <w:rPr>
                <w:rFonts w:cs="Arial"/>
              </w:rPr>
              <w:t xml:space="preserve">Im </w:t>
            </w:r>
            <w:r w:rsidRPr="00213B53">
              <w:rPr>
                <w:rFonts w:cs="Arial"/>
                <w:b/>
              </w:rPr>
              <w:t>Feldelement  0</w:t>
            </w:r>
            <w:r>
              <w:rPr>
                <w:rFonts w:cs="Arial"/>
              </w:rPr>
              <w:t xml:space="preserve"> wird die Adresse des Email-Empfängers angegeben. </w:t>
            </w:r>
          </w:p>
        </w:tc>
      </w:tr>
      <w:tr w:rsidR="00D5636F" w:rsidTr="00213B53">
        <w:trPr>
          <w:cantSplit/>
          <w:trHeight w:val="510"/>
          <w:jc w:val="center"/>
        </w:trPr>
        <w:tc>
          <w:tcPr>
            <w:tcW w:w="1720" w:type="dxa"/>
            <w:tcBorders>
              <w:top w:val="nil"/>
              <w:left w:val="single" w:sz="4" w:space="0" w:color="auto"/>
              <w:bottom w:val="single" w:sz="4" w:space="0" w:color="auto"/>
              <w:right w:val="single" w:sz="4" w:space="0" w:color="auto"/>
            </w:tcBorders>
          </w:tcPr>
          <w:p w:rsidR="00D5636F" w:rsidRPr="00213B53" w:rsidRDefault="00D5636F" w:rsidP="00213B53">
            <w:pPr>
              <w:jc w:val="left"/>
              <w:rPr>
                <w:rFonts w:cs="Arial"/>
                <w:bCs/>
              </w:rPr>
            </w:pPr>
            <w:r w:rsidRPr="00213B53">
              <w:rPr>
                <w:rFonts w:cs="Arial"/>
                <w:bCs/>
              </w:rPr>
              <w:t>Fax</w:t>
            </w:r>
          </w:p>
        </w:tc>
        <w:tc>
          <w:tcPr>
            <w:tcW w:w="7317" w:type="dxa"/>
            <w:tcBorders>
              <w:top w:val="nil"/>
              <w:left w:val="nil"/>
              <w:bottom w:val="single" w:sz="4" w:space="0" w:color="auto"/>
              <w:right w:val="single" w:sz="4" w:space="0" w:color="auto"/>
            </w:tcBorders>
            <w:vAlign w:val="center"/>
          </w:tcPr>
          <w:p w:rsidR="00213B53" w:rsidRDefault="00213B53" w:rsidP="00213B53">
            <w:pPr>
              <w:jc w:val="left"/>
              <w:rPr>
                <w:rFonts w:cs="Arial"/>
              </w:rPr>
            </w:pPr>
            <w:r>
              <w:rPr>
                <w:rFonts w:cs="Arial"/>
              </w:rPr>
              <w:t>Die Aktion „Fax“ versendet die Informationsmeldung an einen Fax-Empfänger.</w:t>
            </w:r>
          </w:p>
          <w:p w:rsidR="00D5636F" w:rsidRDefault="00D5636F" w:rsidP="00213B53">
            <w:pPr>
              <w:jc w:val="left"/>
              <w:rPr>
                <w:rFonts w:cs="Arial"/>
              </w:rPr>
            </w:pPr>
            <w:r>
              <w:rPr>
                <w:rFonts w:cs="Arial"/>
              </w:rPr>
              <w:t xml:space="preserve">Im </w:t>
            </w:r>
            <w:r w:rsidRPr="00213B53">
              <w:rPr>
                <w:rFonts w:cs="Arial"/>
                <w:b/>
              </w:rPr>
              <w:t>Feldelement</w:t>
            </w:r>
            <w:r>
              <w:rPr>
                <w:rFonts w:cs="Arial"/>
              </w:rPr>
              <w:t xml:space="preserve">  0 wird die Telefonnummer des Fax-Empfängers angegeben. </w:t>
            </w:r>
          </w:p>
        </w:tc>
      </w:tr>
      <w:tr w:rsidR="00D5636F" w:rsidTr="00213B53">
        <w:trPr>
          <w:cantSplit/>
          <w:trHeight w:val="510"/>
          <w:jc w:val="center"/>
        </w:trPr>
        <w:tc>
          <w:tcPr>
            <w:tcW w:w="1720" w:type="dxa"/>
            <w:tcBorders>
              <w:top w:val="nil"/>
              <w:left w:val="single" w:sz="4" w:space="0" w:color="auto"/>
              <w:bottom w:val="single" w:sz="4" w:space="0" w:color="auto"/>
              <w:right w:val="single" w:sz="4" w:space="0" w:color="auto"/>
            </w:tcBorders>
          </w:tcPr>
          <w:p w:rsidR="00D5636F" w:rsidRPr="00213B53" w:rsidRDefault="00D5636F" w:rsidP="00213B53">
            <w:pPr>
              <w:jc w:val="left"/>
              <w:rPr>
                <w:rFonts w:cs="Arial"/>
                <w:bCs/>
              </w:rPr>
            </w:pPr>
            <w:r w:rsidRPr="00213B53">
              <w:rPr>
                <w:rFonts w:cs="Arial"/>
                <w:bCs/>
              </w:rPr>
              <w:t>Abbruch</w:t>
            </w:r>
          </w:p>
        </w:tc>
        <w:tc>
          <w:tcPr>
            <w:tcW w:w="7317" w:type="dxa"/>
            <w:tcBorders>
              <w:top w:val="nil"/>
              <w:left w:val="nil"/>
              <w:bottom w:val="single" w:sz="4" w:space="0" w:color="auto"/>
              <w:right w:val="single" w:sz="4" w:space="0" w:color="auto"/>
            </w:tcBorders>
            <w:vAlign w:val="center"/>
          </w:tcPr>
          <w:p w:rsidR="003C34CD" w:rsidRDefault="003C34CD" w:rsidP="00213B53">
            <w:pPr>
              <w:jc w:val="left"/>
              <w:rPr>
                <w:rFonts w:cs="Arial"/>
              </w:rPr>
            </w:pPr>
            <w:r>
              <w:rPr>
                <w:rFonts w:cs="Arial"/>
              </w:rPr>
              <w:t>Die Aktion „Abbruch“ beschreibt einen Sonderfall, der den Abbruch der Bearbeitung nachfolgender Regeln auslöst.</w:t>
            </w:r>
          </w:p>
          <w:p w:rsidR="003C34CD" w:rsidRDefault="003C34CD" w:rsidP="00213B53">
            <w:pPr>
              <w:jc w:val="left"/>
              <w:rPr>
                <w:rFonts w:cs="Arial"/>
              </w:rPr>
            </w:pPr>
            <w:r>
              <w:rPr>
                <w:rFonts w:cs="Arial"/>
              </w:rPr>
              <w:t>Beispiel:</w:t>
            </w:r>
          </w:p>
          <w:p w:rsidR="003C34CD" w:rsidRDefault="003C34CD" w:rsidP="00213B53">
            <w:pPr>
              <w:jc w:val="left"/>
              <w:rPr>
                <w:rFonts w:cs="Arial"/>
              </w:rPr>
            </w:pPr>
            <w:r>
              <w:rPr>
                <w:rFonts w:cs="Arial"/>
              </w:rPr>
              <w:t xml:space="preserve">Es sind mehrere Regeln R1 … R5 definiert. </w:t>
            </w:r>
          </w:p>
          <w:p w:rsidR="00F30F12" w:rsidRDefault="003C34CD" w:rsidP="00213B53">
            <w:pPr>
              <w:jc w:val="left"/>
              <w:rPr>
                <w:rFonts w:cs="Arial"/>
              </w:rPr>
            </w:pPr>
            <w:r>
              <w:rPr>
                <w:rFonts w:cs="Arial"/>
              </w:rPr>
              <w:t xml:space="preserve">In Regel R3 wurde ein Filter(kriterium) definiert, welches bei der aktuell zu bearbeitenden Informationsmeldung erfüllt ist. Als Aktion ist in </w:t>
            </w:r>
            <w:r w:rsidR="00997948">
              <w:rPr>
                <w:rFonts w:cs="Arial"/>
              </w:rPr>
              <w:t>diesem</w:t>
            </w:r>
            <w:r>
              <w:rPr>
                <w:rFonts w:cs="Arial"/>
              </w:rPr>
              <w:t xml:space="preserve"> Fall „Abbruch“ definiert. Im </w:t>
            </w:r>
            <w:r w:rsidR="00997948">
              <w:rPr>
                <w:rFonts w:cs="Arial"/>
              </w:rPr>
              <w:t>Ergebnis</w:t>
            </w:r>
            <w:r>
              <w:rPr>
                <w:rFonts w:cs="Arial"/>
              </w:rPr>
              <w:t xml:space="preserve"> werden dann nachfolgende Aktionen</w:t>
            </w:r>
            <w:r w:rsidR="00F30F12">
              <w:rPr>
                <w:rFonts w:cs="Arial"/>
              </w:rPr>
              <w:t xml:space="preserve"> der laufenden Regel R3</w:t>
            </w:r>
            <w:r>
              <w:rPr>
                <w:rFonts w:cs="Arial"/>
              </w:rPr>
              <w:t xml:space="preserve"> und</w:t>
            </w:r>
            <w:r w:rsidR="00F30F12">
              <w:rPr>
                <w:rFonts w:cs="Arial"/>
              </w:rPr>
              <w:t xml:space="preserve"> die weitere Ausführung der nachfolgenden Regeln R4 und R5 nicht mehr ausgeführt</w:t>
            </w:r>
          </w:p>
          <w:p w:rsidR="003C34CD" w:rsidRDefault="00F30F12" w:rsidP="00213B53">
            <w:pPr>
              <w:jc w:val="left"/>
              <w:rPr>
                <w:rFonts w:cs="Arial"/>
              </w:rPr>
            </w:pPr>
            <w:r>
              <w:rPr>
                <w:rFonts w:cs="Arial"/>
              </w:rPr>
              <w:t>Sinnvollerweise sollte die Aktion „Abbruch“ also nur als letzte Aktion einer Regel verwendet werden.</w:t>
            </w:r>
          </w:p>
          <w:p w:rsidR="00D5636F" w:rsidRDefault="00D5636F" w:rsidP="00213B53">
            <w:pPr>
              <w:jc w:val="left"/>
              <w:rPr>
                <w:rFonts w:cs="Arial"/>
              </w:rPr>
            </w:pPr>
            <w:r>
              <w:rPr>
                <w:rFonts w:cs="Arial"/>
              </w:rPr>
              <w:t xml:space="preserve">Die </w:t>
            </w:r>
            <w:r w:rsidRPr="00F30F12">
              <w:rPr>
                <w:rFonts w:cs="Arial"/>
                <w:b/>
              </w:rPr>
              <w:t>Feldelemente</w:t>
            </w:r>
            <w:r>
              <w:rPr>
                <w:rFonts w:cs="Arial"/>
              </w:rPr>
              <w:t xml:space="preserve"> werden nicht berücksichtigt.</w:t>
            </w:r>
          </w:p>
        </w:tc>
      </w:tr>
      <w:tr w:rsidR="00D5636F" w:rsidTr="00213B53">
        <w:trPr>
          <w:cantSplit/>
          <w:trHeight w:val="510"/>
          <w:jc w:val="center"/>
        </w:trPr>
        <w:tc>
          <w:tcPr>
            <w:tcW w:w="1720" w:type="dxa"/>
            <w:tcBorders>
              <w:left w:val="single" w:sz="4" w:space="0" w:color="auto"/>
              <w:bottom w:val="single" w:sz="4" w:space="0" w:color="auto"/>
              <w:right w:val="single" w:sz="4" w:space="0" w:color="auto"/>
            </w:tcBorders>
          </w:tcPr>
          <w:p w:rsidR="00D5636F" w:rsidRDefault="00D5636F" w:rsidP="00213B53">
            <w:pPr>
              <w:jc w:val="left"/>
              <w:rPr>
                <w:rFonts w:cs="Arial"/>
                <w:bCs/>
              </w:rPr>
            </w:pPr>
            <w:r>
              <w:rPr>
                <w:rFonts w:cs="Arial"/>
                <w:bCs/>
              </w:rPr>
              <w:t>erweitert</w:t>
            </w:r>
          </w:p>
        </w:tc>
        <w:tc>
          <w:tcPr>
            <w:tcW w:w="7317" w:type="dxa"/>
            <w:tcBorders>
              <w:top w:val="nil"/>
              <w:left w:val="nil"/>
              <w:bottom w:val="single" w:sz="4" w:space="0" w:color="auto"/>
              <w:right w:val="single" w:sz="4" w:space="0" w:color="auto"/>
            </w:tcBorders>
            <w:vAlign w:val="center"/>
          </w:tcPr>
          <w:p w:rsidR="00D5636F" w:rsidRDefault="00D5636F" w:rsidP="00213B53">
            <w:pPr>
              <w:jc w:val="left"/>
              <w:rPr>
                <w:rFonts w:cs="Arial"/>
              </w:rPr>
            </w:pPr>
            <w:r>
              <w:rPr>
                <w:rFonts w:cs="Arial"/>
              </w:rPr>
              <w:t xml:space="preserve">Im </w:t>
            </w:r>
            <w:r w:rsidRPr="00213B53">
              <w:rPr>
                <w:rFonts w:cs="Arial"/>
                <w:b/>
              </w:rPr>
              <w:t>Feldelement  0</w:t>
            </w:r>
            <w:r>
              <w:rPr>
                <w:rFonts w:cs="Arial"/>
              </w:rPr>
              <w:t xml:space="preserve"> wird die Klasse die über den Plug-In Mechanismus als Aktion eingebunden werden soll, wie in Java üblich, in umgekehrter Domain-Notation angegeben.</w:t>
            </w:r>
          </w:p>
          <w:p w:rsidR="00D5636F" w:rsidRDefault="00D5636F" w:rsidP="00213B53">
            <w:pPr>
              <w:jc w:val="left"/>
              <w:rPr>
                <w:rFonts w:cs="Arial"/>
              </w:rPr>
            </w:pPr>
            <w:r>
              <w:rPr>
                <w:rFonts w:cs="Arial"/>
              </w:rPr>
              <w:t xml:space="preserve">Das </w:t>
            </w:r>
            <w:r w:rsidRPr="00213B53">
              <w:rPr>
                <w:rFonts w:cs="Arial"/>
                <w:b/>
              </w:rPr>
              <w:t>Feldelement 1</w:t>
            </w:r>
            <w:r>
              <w:rPr>
                <w:rFonts w:cs="Arial"/>
              </w:rPr>
              <w:t xml:space="preserve"> ist für das entsprechende Aktion, welches an das Plug-In übergeben wird, vorgesehen. Hierbei sind die nachfolgenden Feldelemente (Feldelemente mit Index &gt; 1) für die Parameter reserviert. Dies ist jedoch, wie schon vorher beschrieben, von der ausgewählten Aktion abhängig.</w:t>
            </w:r>
          </w:p>
        </w:tc>
      </w:tr>
    </w:tbl>
    <w:p w:rsidR="00D5636F" w:rsidRPr="00D3770E" w:rsidRDefault="00D5636F" w:rsidP="00D3770E">
      <w:pPr>
        <w:pStyle w:val="Beschriftung"/>
        <w:rPr>
          <w:rFonts w:cs="Arial"/>
        </w:rPr>
      </w:pPr>
      <w:bookmarkStart w:id="133" w:name="_Toc364764705"/>
      <w:bookmarkStart w:id="134" w:name="_Ref479685932"/>
      <w:bookmarkStart w:id="135" w:name="_Ref479685943"/>
      <w:bookmarkStart w:id="136" w:name="_Toc479686332"/>
      <w:r>
        <w:t xml:space="preserve">Tabelle </w:t>
      </w:r>
      <w:fldSimple w:instr=" STYLEREF 1 \s ">
        <w:r w:rsidR="00531D6E">
          <w:rPr>
            <w:noProof/>
          </w:rPr>
          <w:t>2</w:t>
        </w:r>
      </w:fldSimple>
      <w:r>
        <w:noBreakHyphen/>
      </w:r>
      <w:fldSimple w:instr=" SEQ Tabelle \* ARABIC \s 1 ">
        <w:r w:rsidR="00531D6E">
          <w:rPr>
            <w:noProof/>
          </w:rPr>
          <w:t>4</w:t>
        </w:r>
      </w:fldSimple>
      <w:bookmarkEnd w:id="135"/>
      <w:r>
        <w:t xml:space="preserve">: Aktion-Funktionen der Attributgruppe </w:t>
      </w:r>
      <w:r>
        <w:rPr>
          <w:rFonts w:cs="Arial"/>
        </w:rPr>
        <w:t>atg.betriebsMeldungsVerwaltungRegel</w:t>
      </w:r>
      <w:bookmarkEnd w:id="133"/>
      <w:bookmarkEnd w:id="134"/>
      <w:bookmarkEnd w:id="136"/>
    </w:p>
    <w:p w:rsidR="0063569E" w:rsidRPr="001144E5" w:rsidRDefault="0063569E" w:rsidP="0063569E">
      <w:pPr>
        <w:pStyle w:val="berschrift5"/>
      </w:pPr>
      <w:r w:rsidRPr="001144E5">
        <w:lastRenderedPageBreak/>
        <w:t>Beispiel 1</w:t>
      </w:r>
      <w:r w:rsidR="001144E5">
        <w:t xml:space="preserve"> für Regeldefinition</w:t>
      </w:r>
    </w:p>
    <w:p w:rsidR="00975753" w:rsidRPr="001144E5" w:rsidRDefault="001144E5" w:rsidP="001144E5">
      <w:pPr>
        <w:jc w:val="center"/>
        <w:rPr>
          <w:lang w:val="de-AT"/>
        </w:rPr>
      </w:pPr>
      <w:r w:rsidRPr="001144E5">
        <w:rPr>
          <w:noProof/>
        </w:rPr>
        <w:drawing>
          <wp:inline distT="0" distB="0" distL="0" distR="0" wp14:anchorId="59E2D1BA" wp14:editId="6D94B89D">
            <wp:extent cx="4764286" cy="2335715"/>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64286" cy="2335715"/>
                    </a:xfrm>
                    <a:prstGeom prst="rect">
                      <a:avLst/>
                    </a:prstGeom>
                  </pic:spPr>
                </pic:pic>
              </a:graphicData>
            </a:graphic>
          </wp:inline>
        </w:drawing>
      </w:r>
    </w:p>
    <w:p w:rsidR="00975753" w:rsidRPr="001144E5" w:rsidRDefault="00975753" w:rsidP="00975753">
      <w:pPr>
        <w:pStyle w:val="Beschriftung"/>
      </w:pPr>
      <w:bookmarkStart w:id="137" w:name="_Toc436826702"/>
      <w:bookmarkStart w:id="138" w:name="_Toc457205507"/>
      <w:bookmarkStart w:id="139" w:name="_Toc479686320"/>
      <w:r w:rsidRPr="001144E5">
        <w:t xml:space="preserve">Abbildung </w:t>
      </w:r>
      <w:fldSimple w:instr=" STYLEREF 1 \s ">
        <w:r w:rsidR="00531D6E">
          <w:rPr>
            <w:noProof/>
          </w:rPr>
          <w:t>2</w:t>
        </w:r>
      </w:fldSimple>
      <w:r w:rsidRPr="001144E5">
        <w:noBreakHyphen/>
      </w:r>
      <w:fldSimple w:instr=" SEQ Abbildung \* ARABIC \s 1 ">
        <w:r w:rsidR="00531D6E">
          <w:rPr>
            <w:noProof/>
          </w:rPr>
          <w:t>6</w:t>
        </w:r>
      </w:fldSimple>
      <w:r w:rsidRPr="001144E5">
        <w:t xml:space="preserve">: </w:t>
      </w:r>
      <w:bookmarkEnd w:id="137"/>
      <w:r w:rsidRPr="001144E5">
        <w:t xml:space="preserve">Beispiel-Parametersatz für </w:t>
      </w:r>
      <w:bookmarkEnd w:id="138"/>
      <w:r w:rsidR="00D3770E" w:rsidRPr="001144E5">
        <w:rPr>
          <w:rFonts w:cs="Arial"/>
        </w:rPr>
        <w:t>atg.betriebsMeldungsVerwaltungRegel</w:t>
      </w:r>
      <w:bookmarkEnd w:id="139"/>
    </w:p>
    <w:p w:rsidR="001144E5" w:rsidRPr="001144E5" w:rsidRDefault="00975753" w:rsidP="0063569E">
      <w:r w:rsidRPr="001144E5">
        <w:t xml:space="preserve">Im dargestellten Beispiel </w:t>
      </w:r>
      <w:r w:rsidR="001144E5" w:rsidRPr="001144E5">
        <w:t xml:space="preserve">ist KEIN Filter definiert, d. h., diese Regel trifft auf alle </w:t>
      </w:r>
      <w:r w:rsidR="00997948" w:rsidRPr="001144E5">
        <w:t>eingehenden</w:t>
      </w:r>
      <w:r w:rsidR="001144E5" w:rsidRPr="001144E5">
        <w:t xml:space="preserve"> Informationsmeldungen zu (ist also immer erfüllt).</w:t>
      </w:r>
    </w:p>
    <w:p w:rsidR="001144E5" w:rsidRPr="001144E5" w:rsidRDefault="001144E5" w:rsidP="0063569E">
      <w:r w:rsidRPr="001144E5">
        <w:t>Als Aktion ist „Verteilen“ eingestellt, also die Weiterleitung der Meldung an Objekte vom Typ Informationskanal (</w:t>
      </w:r>
      <w:r w:rsidRPr="001144E5">
        <w:rPr>
          <w:rFonts w:ascii="Courier New" w:hAnsi="Courier New" w:cs="Courier New"/>
        </w:rPr>
        <w:t>typ.informationsKanal</w:t>
      </w:r>
      <w:r w:rsidRPr="001144E5">
        <w:t xml:space="preserve">). Es ist hier nur ein zu verwendender Informationskanal als Feldelement 0 angegeben, und zwar das Objekt mit der PID </w:t>
      </w:r>
      <w:r w:rsidRPr="001144E5">
        <w:rPr>
          <w:rFonts w:ascii="Courier New" w:hAnsi="Courier New" w:cs="Courier New"/>
        </w:rPr>
        <w:t>betriebsMeldung.informationsKanal</w:t>
      </w:r>
      <w:r w:rsidRPr="001144E5">
        <w:t>.</w:t>
      </w:r>
    </w:p>
    <w:p w:rsidR="00975753" w:rsidRPr="001144E5" w:rsidRDefault="001144E5" w:rsidP="0063569E">
      <w:r w:rsidRPr="001144E5">
        <w:t xml:space="preserve">Im Ergebnis werden durch diese Regel also ALLE eingehenden Informationsmeldungen an den Informationskanal mit der PID </w:t>
      </w:r>
      <w:r w:rsidR="00975753" w:rsidRPr="001144E5">
        <w:t xml:space="preserve"> </w:t>
      </w:r>
      <w:r w:rsidRPr="001144E5">
        <w:rPr>
          <w:rFonts w:ascii="Courier New" w:hAnsi="Courier New" w:cs="Courier New"/>
        </w:rPr>
        <w:t>betriebsMeldung.informationsKanal</w:t>
      </w:r>
      <w:r w:rsidRPr="001144E5">
        <w:t xml:space="preserve"> weitergeleitet.</w:t>
      </w:r>
    </w:p>
    <w:p w:rsidR="0063569E" w:rsidRPr="00C30022" w:rsidRDefault="0063569E" w:rsidP="0063569E">
      <w:pPr>
        <w:pStyle w:val="berschrift5"/>
      </w:pPr>
      <w:r w:rsidRPr="00C30022">
        <w:lastRenderedPageBreak/>
        <w:t>Beispiel 2</w:t>
      </w:r>
      <w:r w:rsidR="001144E5" w:rsidRPr="00C30022">
        <w:t xml:space="preserve"> für Regeldefinition</w:t>
      </w:r>
    </w:p>
    <w:p w:rsidR="0063569E" w:rsidRPr="00C30022" w:rsidRDefault="00C30022" w:rsidP="00C30022">
      <w:pPr>
        <w:jc w:val="center"/>
        <w:rPr>
          <w:lang w:val="de-AT"/>
        </w:rPr>
      </w:pPr>
      <w:r w:rsidRPr="00C30022">
        <w:rPr>
          <w:noProof/>
        </w:rPr>
        <w:drawing>
          <wp:inline distT="0" distB="0" distL="0" distR="0" wp14:anchorId="7D7B5C63" wp14:editId="00943DD3">
            <wp:extent cx="4721429" cy="4857143"/>
            <wp:effectExtent l="0" t="0" r="3175"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21429" cy="4857143"/>
                    </a:xfrm>
                    <a:prstGeom prst="rect">
                      <a:avLst/>
                    </a:prstGeom>
                  </pic:spPr>
                </pic:pic>
              </a:graphicData>
            </a:graphic>
          </wp:inline>
        </w:drawing>
      </w:r>
    </w:p>
    <w:p w:rsidR="0063569E" w:rsidRPr="00C30022" w:rsidRDefault="0063569E" w:rsidP="0063569E">
      <w:pPr>
        <w:jc w:val="center"/>
      </w:pPr>
    </w:p>
    <w:p w:rsidR="0063569E" w:rsidRPr="00C30022" w:rsidRDefault="0063569E" w:rsidP="0063569E">
      <w:pPr>
        <w:pStyle w:val="Beschriftung"/>
      </w:pPr>
      <w:bookmarkStart w:id="140" w:name="_Toc479686321"/>
      <w:r w:rsidRPr="00C30022">
        <w:t xml:space="preserve">Abbildung </w:t>
      </w:r>
      <w:fldSimple w:instr=" STYLEREF 1 \s ">
        <w:r w:rsidR="00531D6E">
          <w:rPr>
            <w:noProof/>
          </w:rPr>
          <w:t>2</w:t>
        </w:r>
      </w:fldSimple>
      <w:r w:rsidRPr="00C30022">
        <w:noBreakHyphen/>
      </w:r>
      <w:fldSimple w:instr=" SEQ Abbildung \* ARABIC \s 1 ">
        <w:r w:rsidR="00531D6E">
          <w:rPr>
            <w:noProof/>
          </w:rPr>
          <w:t>7</w:t>
        </w:r>
      </w:fldSimple>
      <w:r w:rsidRPr="00C30022">
        <w:t xml:space="preserve">: Beispiel-Parametersatz für </w:t>
      </w:r>
      <w:r w:rsidR="00D3770E" w:rsidRPr="00C30022">
        <w:rPr>
          <w:rFonts w:cs="Arial"/>
        </w:rPr>
        <w:t>atg.betriebsMeldungsVerwaltungRegel</w:t>
      </w:r>
      <w:bookmarkEnd w:id="140"/>
    </w:p>
    <w:p w:rsidR="00C30022" w:rsidRPr="00C30022" w:rsidRDefault="0063569E" w:rsidP="0063569E">
      <w:r w:rsidRPr="00C30022">
        <w:t xml:space="preserve">Im dargestellten Beispiel </w:t>
      </w:r>
      <w:r w:rsidR="00C30022" w:rsidRPr="00C30022">
        <w:t>ist EIN Filter definiert: Der Meldungstext muss den Text „Tunnelsperrung“ enthalten.</w:t>
      </w:r>
    </w:p>
    <w:p w:rsidR="00C30022" w:rsidRPr="00C30022" w:rsidRDefault="00C30022" w:rsidP="0063569E">
      <w:r w:rsidRPr="00C30022">
        <w:t xml:space="preserve">Wird eine </w:t>
      </w:r>
      <w:r w:rsidR="00997948">
        <w:t>Informationm</w:t>
      </w:r>
      <w:r w:rsidR="00997948" w:rsidRPr="00C30022">
        <w:t>eldung</w:t>
      </w:r>
      <w:r w:rsidRPr="00C30022">
        <w:t xml:space="preserve"> empfangen, die dieses Kriterium erfüllt, werden </w:t>
      </w:r>
      <w:r>
        <w:t>ZWEI</w:t>
      </w:r>
      <w:r w:rsidRPr="00C30022">
        <w:t xml:space="preserve"> Aktionen ausgeführt:</w:t>
      </w:r>
    </w:p>
    <w:p w:rsidR="0063569E" w:rsidRPr="00C30022" w:rsidRDefault="00C30022" w:rsidP="00560C3B">
      <w:pPr>
        <w:pStyle w:val="Listenabsatz"/>
        <w:numPr>
          <w:ilvl w:val="0"/>
          <w:numId w:val="21"/>
        </w:numPr>
      </w:pPr>
      <w:r w:rsidRPr="00C30022">
        <w:t xml:space="preserve">Es wird eine neue Betriebsmeldung erzeugt (bei einer Folgemeldung wird eine bereits bestehende Betriebsmeldung ergänzt), welche die Wichtigkeit 10 (also hoch) erhält und der Meldungsgruppe mit der PID </w:t>
      </w:r>
      <w:r w:rsidRPr="0043572E">
        <w:rPr>
          <w:rFonts w:ascii="Courier New" w:hAnsi="Courier New" w:cs="Courier New"/>
        </w:rPr>
        <w:t>meldungsGruppe.operator</w:t>
      </w:r>
      <w:r w:rsidRPr="00C30022">
        <w:t xml:space="preserve"> zugeordnet wird.</w:t>
      </w:r>
    </w:p>
    <w:p w:rsidR="00C30022" w:rsidRPr="00C30022" w:rsidRDefault="00C30022" w:rsidP="00560C3B">
      <w:pPr>
        <w:pStyle w:val="Listenabsatz"/>
        <w:numPr>
          <w:ilvl w:val="0"/>
          <w:numId w:val="21"/>
        </w:numPr>
      </w:pPr>
      <w:r w:rsidRPr="00C30022">
        <w:t xml:space="preserve">Es wird eine </w:t>
      </w:r>
      <w:r w:rsidR="00997948" w:rsidRPr="00C30022">
        <w:t>E-Mail</w:t>
      </w:r>
      <w:r w:rsidRPr="00C30022">
        <w:t xml:space="preserve"> an die Adresse </w:t>
      </w:r>
      <w:hyperlink r:id="rId28" w:history="1">
        <w:r w:rsidRPr="00C30022">
          <w:rPr>
            <w:rStyle w:val="Hyperlink"/>
            <w:noProof w:val="0"/>
          </w:rPr>
          <w:t>bereitschaft@tunnel.de</w:t>
        </w:r>
      </w:hyperlink>
      <w:r w:rsidRPr="00C30022">
        <w:t xml:space="preserve"> verschickt.</w:t>
      </w:r>
    </w:p>
    <w:p w:rsidR="0063569E" w:rsidRPr="00C30022" w:rsidRDefault="0063569E" w:rsidP="0063569E">
      <w:pPr>
        <w:pStyle w:val="berschrift5"/>
      </w:pPr>
      <w:r w:rsidRPr="00C30022">
        <w:lastRenderedPageBreak/>
        <w:t>Beispiel 3</w:t>
      </w:r>
      <w:r w:rsidR="001144E5" w:rsidRPr="00C30022">
        <w:t xml:space="preserve"> für Regeldefinition</w:t>
      </w:r>
    </w:p>
    <w:p w:rsidR="0063569E" w:rsidRPr="00975753" w:rsidRDefault="00C30022" w:rsidP="0063569E">
      <w:pPr>
        <w:jc w:val="center"/>
        <w:rPr>
          <w:highlight w:val="yellow"/>
        </w:rPr>
      </w:pPr>
      <w:r>
        <w:rPr>
          <w:noProof/>
        </w:rPr>
        <w:drawing>
          <wp:inline distT="0" distB="0" distL="0" distR="0" wp14:anchorId="521484DE" wp14:editId="783A21D9">
            <wp:extent cx="4728572" cy="5028572"/>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28572" cy="5028572"/>
                    </a:xfrm>
                    <a:prstGeom prst="rect">
                      <a:avLst/>
                    </a:prstGeom>
                  </pic:spPr>
                </pic:pic>
              </a:graphicData>
            </a:graphic>
          </wp:inline>
        </w:drawing>
      </w:r>
    </w:p>
    <w:p w:rsidR="0063569E" w:rsidRPr="00780BE1" w:rsidRDefault="0063569E" w:rsidP="0063569E">
      <w:pPr>
        <w:pStyle w:val="Beschriftung"/>
      </w:pPr>
      <w:bookmarkStart w:id="141" w:name="_Toc479686322"/>
      <w:r w:rsidRPr="00780BE1">
        <w:t xml:space="preserve">Abbildung </w:t>
      </w:r>
      <w:fldSimple w:instr=" STYLEREF 1 \s ">
        <w:r w:rsidR="00531D6E">
          <w:rPr>
            <w:noProof/>
          </w:rPr>
          <w:t>2</w:t>
        </w:r>
      </w:fldSimple>
      <w:r w:rsidRPr="00780BE1">
        <w:noBreakHyphen/>
      </w:r>
      <w:fldSimple w:instr=" SEQ Abbildung \* ARABIC \s 1 ">
        <w:r w:rsidR="00531D6E">
          <w:rPr>
            <w:noProof/>
          </w:rPr>
          <w:t>8</w:t>
        </w:r>
      </w:fldSimple>
      <w:r w:rsidRPr="00780BE1">
        <w:t xml:space="preserve">: Beispiel-Parametersatz für </w:t>
      </w:r>
      <w:r w:rsidR="00D3770E" w:rsidRPr="00780BE1">
        <w:rPr>
          <w:rFonts w:cs="Arial"/>
        </w:rPr>
        <w:t>atg.betriebsMeldungsVerwaltungRegel</w:t>
      </w:r>
      <w:bookmarkEnd w:id="141"/>
    </w:p>
    <w:p w:rsidR="00C30022" w:rsidRDefault="00C30022" w:rsidP="00C30022">
      <w:r w:rsidRPr="00C30022">
        <w:t xml:space="preserve">Im dargestellten Beispiel </w:t>
      </w:r>
      <w:r>
        <w:t>sind zwei</w:t>
      </w:r>
      <w:r w:rsidRPr="00C30022">
        <w:t xml:space="preserve"> Filter definiert:</w:t>
      </w:r>
    </w:p>
    <w:p w:rsidR="00C30022" w:rsidRPr="00C30022" w:rsidRDefault="00C30022" w:rsidP="00560C3B">
      <w:pPr>
        <w:pStyle w:val="Listenabsatz"/>
        <w:numPr>
          <w:ilvl w:val="0"/>
          <w:numId w:val="22"/>
        </w:numPr>
      </w:pPr>
      <w:r>
        <w:t>Der Meldungstyp muss den Wert „System“ haben</w:t>
      </w:r>
      <w:r w:rsidRPr="00C30022">
        <w:t>.</w:t>
      </w:r>
    </w:p>
    <w:p w:rsidR="00C30022" w:rsidRDefault="00C30022" w:rsidP="00560C3B">
      <w:pPr>
        <w:pStyle w:val="Listenabsatz"/>
        <w:numPr>
          <w:ilvl w:val="0"/>
          <w:numId w:val="22"/>
        </w:numPr>
      </w:pPr>
      <w:r>
        <w:t>Die Meldungsklasse</w:t>
      </w:r>
      <w:r w:rsidRPr="00C30022">
        <w:t xml:space="preserve"> muss den </w:t>
      </w:r>
      <w:r>
        <w:t>Wert</w:t>
      </w:r>
      <w:r w:rsidRPr="00C30022">
        <w:t xml:space="preserve"> „</w:t>
      </w:r>
      <w:r>
        <w:t>Fehler</w:t>
      </w:r>
      <w:r w:rsidRPr="00C30022">
        <w:t xml:space="preserve">“ </w:t>
      </w:r>
      <w:r>
        <w:t>haben</w:t>
      </w:r>
    </w:p>
    <w:p w:rsidR="00C30022" w:rsidRPr="00C30022" w:rsidRDefault="00C30022" w:rsidP="00C30022">
      <w:r w:rsidRPr="00C30022">
        <w:t xml:space="preserve">Wird eine Informationmeldung empfangen, die </w:t>
      </w:r>
      <w:r>
        <w:t>BEIDE</w:t>
      </w:r>
      <w:r w:rsidRPr="00C30022">
        <w:t xml:space="preserve"> Kriteri</w:t>
      </w:r>
      <w:r>
        <w:t>en</w:t>
      </w:r>
      <w:r w:rsidRPr="00C30022">
        <w:t xml:space="preserve"> erfüllt, </w:t>
      </w:r>
      <w:r>
        <w:t>wird EINE</w:t>
      </w:r>
      <w:r w:rsidR="0043572E">
        <w:t xml:space="preserve"> Aktion</w:t>
      </w:r>
      <w:r w:rsidRPr="00C30022">
        <w:t xml:space="preserve"> ausgeführt:</w:t>
      </w:r>
    </w:p>
    <w:p w:rsidR="00975753" w:rsidRPr="00C30022" w:rsidRDefault="00C30022" w:rsidP="00560C3B">
      <w:pPr>
        <w:pStyle w:val="Listenabsatz"/>
        <w:numPr>
          <w:ilvl w:val="0"/>
          <w:numId w:val="21"/>
        </w:numPr>
      </w:pPr>
      <w:r w:rsidRPr="00C30022">
        <w:t xml:space="preserve">Es wird eine neue Betriebsmeldung erzeugt (bei einer Folgemeldung wird eine bereits bestehende Betriebsmeldung ergänzt), welche die Wichtigkeit </w:t>
      </w:r>
      <w:r>
        <w:t>7</w:t>
      </w:r>
      <w:r w:rsidRPr="00C30022">
        <w:t xml:space="preserve"> erhält und der Meldungsgruppe mit der PID </w:t>
      </w:r>
      <w:r w:rsidRPr="0043572E">
        <w:rPr>
          <w:rFonts w:ascii="Courier New" w:hAnsi="Courier New" w:cs="Courier New"/>
        </w:rPr>
        <w:t>meldungsGruppe.operator</w:t>
      </w:r>
      <w:r w:rsidRPr="00C30022">
        <w:t xml:space="preserve"> zugeordnet wird.</w:t>
      </w:r>
    </w:p>
    <w:p w:rsidR="00975753" w:rsidRPr="00D5636F" w:rsidRDefault="00975753" w:rsidP="00975753">
      <w:pPr>
        <w:pStyle w:val="berschrift4"/>
      </w:pPr>
      <w:bookmarkStart w:id="142" w:name="_Ref457205050"/>
      <w:bookmarkStart w:id="143" w:name="_Toc457205462"/>
      <w:bookmarkStart w:id="144" w:name="_Toc436826703"/>
      <w:bookmarkStart w:id="145" w:name="_Toc479686280"/>
      <w:r w:rsidRPr="00D5636F">
        <w:t>Parameter atg.</w:t>
      </w:r>
      <w:bookmarkEnd w:id="142"/>
      <w:bookmarkEnd w:id="143"/>
      <w:r w:rsidR="00D5636F" w:rsidRPr="00D5636F">
        <w:t>meldung</w:t>
      </w:r>
      <w:bookmarkEnd w:id="145"/>
    </w:p>
    <w:p w:rsidR="00D5636F" w:rsidRDefault="00D5636F" w:rsidP="00975753">
      <w:r>
        <w:t xml:space="preserve">Enthält die Daten zu einer </w:t>
      </w:r>
      <w:r w:rsidR="00C30022">
        <w:t xml:space="preserve">Betriebsmeldung, die </w:t>
      </w:r>
      <w:r>
        <w:t xml:space="preserve"> </w:t>
      </w:r>
      <w:r w:rsidR="00C30022">
        <w:t>von der Betriebsmeldungsverwaltung erzeugt wurde bzw. aktuell verwaltet wird.</w:t>
      </w:r>
    </w:p>
    <w:p w:rsidR="00975753" w:rsidRPr="00975753" w:rsidRDefault="00D5636F" w:rsidP="00D5636F">
      <w:pPr>
        <w:rPr>
          <w:highlight w:val="yellow"/>
        </w:rPr>
      </w:pPr>
      <w:r>
        <w:t xml:space="preserve">Der Parameter </w:t>
      </w:r>
      <w:r w:rsidRPr="00D5636F">
        <w:rPr>
          <w:rFonts w:ascii="Courier New" w:hAnsi="Courier New" w:cs="Courier New"/>
        </w:rPr>
        <w:t>atg.meldung</w:t>
      </w:r>
      <w:r>
        <w:t xml:space="preserve"> selbst wird bei der Meldungserstellung durch die SWE </w:t>
      </w:r>
      <w:r w:rsidR="00C30022">
        <w:t xml:space="preserve">Betriebsmeldungsverwaltung </w:t>
      </w:r>
      <w:r>
        <w:t>erzeugt</w:t>
      </w:r>
      <w:r w:rsidR="00C30022">
        <w:t xml:space="preserve"> und verwaltet</w:t>
      </w:r>
      <w:r>
        <w:t>.</w:t>
      </w:r>
    </w:p>
    <w:p w:rsidR="00975753" w:rsidRPr="00D5636F" w:rsidRDefault="00975753" w:rsidP="00975753">
      <w:pPr>
        <w:pStyle w:val="berschrift4"/>
      </w:pPr>
      <w:bookmarkStart w:id="146" w:name="_Ref457204994"/>
      <w:bookmarkStart w:id="147" w:name="_Toc457205463"/>
      <w:bookmarkStart w:id="148" w:name="_Toc479686281"/>
      <w:bookmarkEnd w:id="144"/>
      <w:r w:rsidRPr="00D5636F">
        <w:lastRenderedPageBreak/>
        <w:t>Parameter atg.</w:t>
      </w:r>
      <w:bookmarkEnd w:id="146"/>
      <w:bookmarkEnd w:id="147"/>
      <w:r w:rsidR="00D5636F" w:rsidRPr="00D5636F">
        <w:t>meldungsGruppeMeldung</w:t>
      </w:r>
      <w:bookmarkEnd w:id="148"/>
    </w:p>
    <w:p w:rsidR="00975753" w:rsidRPr="00D5636F" w:rsidRDefault="00975753" w:rsidP="00975753">
      <w:r w:rsidRPr="00D5636F">
        <w:t xml:space="preserve">Enthält die </w:t>
      </w:r>
      <w:r w:rsidR="00997948">
        <w:t>Zuordnung der Meldungsg</w:t>
      </w:r>
      <w:r w:rsidR="00D5636F" w:rsidRPr="00D5636F">
        <w:t>ruppen zu den Meldungen (welche Meldungen sind einer Meldungsgruppe zugeordnet).</w:t>
      </w:r>
    </w:p>
    <w:p w:rsidR="00975753" w:rsidRPr="00D5636F" w:rsidRDefault="00D5636F" w:rsidP="00D5636F">
      <w:r w:rsidRPr="00D5636F">
        <w:t>Meldungen können einer zuvor definierten (konfigurierten) Meldungsgruppe zugewiesen werden. Die entsprechende Zuordnung erfolgt bei der Anwendung der Aktion „Verwalten“ auf eine Meldung, also wenn eine eingehende Informationsmeldung zu einem Meldungsobjekt (typ.meldung) gemacht wird. Dieser Parameter wird also von Betriebsmeldungsverwaltung selbst verwaltet.</w:t>
      </w:r>
    </w:p>
    <w:p w:rsidR="001E3082" w:rsidRPr="006C05FE" w:rsidRDefault="0003540A" w:rsidP="001E3082">
      <w:pPr>
        <w:pStyle w:val="berschrift3"/>
      </w:pPr>
      <w:bookmarkStart w:id="149" w:name="_Toc479686282"/>
      <w:r w:rsidRPr="006C05FE">
        <w:t>Ein- und Ausgangsdaten</w:t>
      </w:r>
      <w:bookmarkEnd w:id="124"/>
      <w:bookmarkEnd w:id="149"/>
    </w:p>
    <w:p w:rsidR="0003540A" w:rsidRPr="006C05FE" w:rsidRDefault="0003540A" w:rsidP="0003540A">
      <w:pPr>
        <w:pStyle w:val="berschrift4"/>
      </w:pPr>
      <w:bookmarkStart w:id="150" w:name="_Toc479686283"/>
      <w:r w:rsidRPr="006C05FE">
        <w:t>Eingangsdaten</w:t>
      </w:r>
      <w:bookmarkEnd w:id="150"/>
    </w:p>
    <w:p w:rsidR="0043572E" w:rsidRPr="006C05FE" w:rsidRDefault="0043572E" w:rsidP="0043572E">
      <w:pPr>
        <w:pStyle w:val="berschrift5"/>
      </w:pPr>
      <w:r w:rsidRPr="006C05FE">
        <w:t>Datenverteilerschnittstelle</w:t>
      </w:r>
    </w:p>
    <w:p w:rsidR="005F7686" w:rsidRDefault="005F7686" w:rsidP="0043572E">
      <w:pPr>
        <w:pStyle w:val="berschrift6"/>
      </w:pPr>
      <w:r>
        <w:t>Senke</w:t>
      </w:r>
    </w:p>
    <w:p w:rsidR="00235404" w:rsidRDefault="00235404" w:rsidP="00235404">
      <w:r>
        <w:t xml:space="preserve">Folgende Daten werden von der SWE als </w:t>
      </w:r>
      <w:r>
        <w:rPr>
          <w:b/>
        </w:rPr>
        <w:t>Senke</w:t>
      </w:r>
      <w:r>
        <w:t xml:space="preserve"> vom Datenverteiler empfangen:</w:t>
      </w:r>
    </w:p>
    <w:p w:rsidR="00235404" w:rsidRPr="00B62840" w:rsidRDefault="00235404" w:rsidP="0023540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3040"/>
        <w:gridCol w:w="2323"/>
        <w:gridCol w:w="109"/>
      </w:tblGrid>
      <w:tr w:rsidR="00235404" w:rsidRPr="003F4067" w:rsidTr="0003386C">
        <w:trPr>
          <w:gridAfter w:val="1"/>
          <w:wAfter w:w="109" w:type="dxa"/>
        </w:trPr>
        <w:tc>
          <w:tcPr>
            <w:tcW w:w="3817"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Objekttyp</w:t>
            </w:r>
            <w:r>
              <w:rPr>
                <w:rFonts w:ascii="Arial Narrow" w:hAnsi="Arial Narrow"/>
                <w:b/>
              </w:rPr>
              <w:br/>
            </w:r>
            <w:r w:rsidRPr="00426650">
              <w:rPr>
                <w:rFonts w:ascii="Arial Narrow" w:hAnsi="Arial Narrow"/>
                <w:b/>
                <w:sz w:val="16"/>
                <w:szCs w:val="16"/>
              </w:rPr>
              <w:t>PID KB-PID KV</w:t>
            </w:r>
          </w:p>
        </w:tc>
        <w:tc>
          <w:tcPr>
            <w:tcW w:w="3040"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Attributgruppe</w:t>
            </w:r>
          </w:p>
        </w:tc>
        <w:tc>
          <w:tcPr>
            <w:tcW w:w="2323"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Aspekt</w:t>
            </w:r>
          </w:p>
        </w:tc>
      </w:tr>
      <w:tr w:rsidR="00235404" w:rsidRPr="003F4067" w:rsidTr="0003386C">
        <w:trPr>
          <w:gridAfter w:val="1"/>
          <w:wAfter w:w="109" w:type="dxa"/>
        </w:trPr>
        <w:tc>
          <w:tcPr>
            <w:tcW w:w="3817" w:type="dxa"/>
            <w:tcBorders>
              <w:top w:val="single" w:sz="4" w:space="0" w:color="auto"/>
            </w:tcBorders>
          </w:tcPr>
          <w:p w:rsidR="00235404" w:rsidRPr="003F4067" w:rsidRDefault="00235404" w:rsidP="00E95210">
            <w:pPr>
              <w:spacing w:before="0"/>
              <w:rPr>
                <w:rFonts w:ascii="Courier New" w:hAnsi="Courier New" w:cs="Courier New"/>
              </w:rPr>
            </w:pPr>
            <w:r w:rsidRPr="00D13EFD">
              <w:rPr>
                <w:rFonts w:ascii="Courier New" w:hAnsi="Courier New" w:cs="Courier New"/>
              </w:rPr>
              <w:t>typ.betriebsMeldungsVerwaltung</w:t>
            </w:r>
          </w:p>
        </w:tc>
        <w:tc>
          <w:tcPr>
            <w:tcW w:w="3040" w:type="dxa"/>
            <w:tcBorders>
              <w:top w:val="single" w:sz="4" w:space="0" w:color="auto"/>
            </w:tcBorders>
          </w:tcPr>
          <w:p w:rsidR="00235404" w:rsidRPr="003F4067" w:rsidRDefault="00235404" w:rsidP="00E95210">
            <w:pPr>
              <w:spacing w:before="0"/>
              <w:rPr>
                <w:rFonts w:ascii="Courier New" w:hAnsi="Courier New" w:cs="Courier New"/>
              </w:rPr>
            </w:pPr>
            <w:r w:rsidRPr="00077452">
              <w:rPr>
                <w:rFonts w:ascii="Courier New" w:hAnsi="Courier New" w:cs="Courier New"/>
              </w:rPr>
              <w:t>atg.</w:t>
            </w:r>
            <w:r>
              <w:rPr>
                <w:rFonts w:ascii="Courier New" w:hAnsi="Courier New" w:cs="Courier New"/>
              </w:rPr>
              <w:t>betriebsMeldung</w:t>
            </w:r>
          </w:p>
        </w:tc>
        <w:tc>
          <w:tcPr>
            <w:tcW w:w="2323" w:type="dxa"/>
            <w:tcBorders>
              <w:top w:val="single" w:sz="4" w:space="0" w:color="auto"/>
            </w:tcBorders>
          </w:tcPr>
          <w:p w:rsidR="00235404" w:rsidRPr="003F4067" w:rsidRDefault="00235404" w:rsidP="00E95210">
            <w:pPr>
              <w:spacing w:before="0"/>
              <w:rPr>
                <w:rFonts w:ascii="Courier New" w:hAnsi="Courier New" w:cs="Courier New"/>
              </w:rPr>
            </w:pPr>
            <w:r>
              <w:rPr>
                <w:rFonts w:ascii="Courier New" w:hAnsi="Courier New" w:cs="Courier New"/>
              </w:rPr>
              <w:t>asp.information</w:t>
            </w:r>
          </w:p>
        </w:tc>
      </w:tr>
      <w:tr w:rsidR="00235404" w:rsidRPr="00426650" w:rsidTr="0003386C">
        <w:trPr>
          <w:gridAfter w:val="1"/>
          <w:wAfter w:w="109" w:type="dxa"/>
        </w:trPr>
        <w:tc>
          <w:tcPr>
            <w:tcW w:w="9180" w:type="dxa"/>
            <w:gridSpan w:val="3"/>
          </w:tcPr>
          <w:p w:rsidR="00235404" w:rsidRPr="00426650" w:rsidRDefault="00235404" w:rsidP="00E95210">
            <w:pPr>
              <w:spacing w:before="0" w:after="240"/>
              <w:rPr>
                <w:rFonts w:ascii="Courier New" w:hAnsi="Courier New" w:cs="Courier New"/>
                <w:sz w:val="16"/>
                <w:szCs w:val="16"/>
              </w:rPr>
            </w:pPr>
            <w:r w:rsidRPr="00D13EFD">
              <w:rPr>
                <w:rFonts w:ascii="Courier New" w:hAnsi="Courier New" w:cs="Courier New"/>
                <w:sz w:val="16"/>
                <w:szCs w:val="16"/>
              </w:rPr>
              <w:t>kb.tmVewBetriebGlobal</w:t>
            </w:r>
            <w:r>
              <w:rPr>
                <w:rFonts w:ascii="Courier New" w:hAnsi="Courier New" w:cs="Courier New"/>
                <w:sz w:val="16"/>
                <w:szCs w:val="16"/>
              </w:rPr>
              <w:t xml:space="preserve"> </w:t>
            </w:r>
            <w:r w:rsidRPr="00426650">
              <w:rPr>
                <w:rFonts w:ascii="Courier New" w:hAnsi="Courier New" w:cs="Courier New"/>
                <w:sz w:val="16"/>
                <w:szCs w:val="16"/>
              </w:rPr>
              <w:t>– kv.</w:t>
            </w:r>
            <w:r>
              <w:rPr>
                <w:rFonts w:ascii="Courier New" w:hAnsi="Courier New" w:cs="Courier New"/>
                <w:sz w:val="16"/>
                <w:szCs w:val="16"/>
              </w:rPr>
              <w:t>kappich</w:t>
            </w:r>
          </w:p>
        </w:tc>
      </w:tr>
      <w:tr w:rsidR="00235404" w:rsidRPr="003F4067" w:rsidTr="0003386C">
        <w:trPr>
          <w:gridAfter w:val="1"/>
          <w:wAfter w:w="109" w:type="dxa"/>
        </w:trPr>
        <w:tc>
          <w:tcPr>
            <w:tcW w:w="9180" w:type="dxa"/>
            <w:gridSpan w:val="3"/>
            <w:shd w:val="clear" w:color="auto" w:fill="D9D9D9" w:themeFill="background1" w:themeFillShade="D9"/>
          </w:tcPr>
          <w:p w:rsidR="00235404" w:rsidRPr="003F4067" w:rsidRDefault="00235404" w:rsidP="00E95210">
            <w:pPr>
              <w:spacing w:before="0"/>
              <w:rPr>
                <w:rFonts w:ascii="Arial Narrow" w:hAnsi="Arial Narrow"/>
              </w:rPr>
            </w:pPr>
            <w:r w:rsidRPr="003F4067">
              <w:rPr>
                <w:rFonts w:ascii="Arial Narrow" w:hAnsi="Arial Narrow"/>
              </w:rPr>
              <w:t>Erläuterung</w:t>
            </w:r>
          </w:p>
        </w:tc>
      </w:tr>
      <w:tr w:rsidR="00235404" w:rsidRPr="003F4067" w:rsidTr="0003386C">
        <w:trPr>
          <w:gridAfter w:val="1"/>
          <w:wAfter w:w="109" w:type="dxa"/>
        </w:trPr>
        <w:tc>
          <w:tcPr>
            <w:tcW w:w="9180" w:type="dxa"/>
            <w:gridSpan w:val="3"/>
          </w:tcPr>
          <w:p w:rsidR="00235404" w:rsidRPr="003F4067" w:rsidRDefault="00235404" w:rsidP="00235404">
            <w:pPr>
              <w:tabs>
                <w:tab w:val="left" w:pos="7995"/>
              </w:tabs>
              <w:spacing w:before="0" w:after="240"/>
              <w:rPr>
                <w:rFonts w:cs="Arial"/>
              </w:rPr>
            </w:pPr>
            <w:r>
              <w:rPr>
                <w:rFonts w:cs="Arial"/>
              </w:rPr>
              <w:t>Attributgruppe, über welche die SWE alle Betriebsmeldungen (Informationsmeldungen) empfängt und dann weiterverarbeitet, die von anderen SWE verschickt wurden.</w:t>
            </w:r>
            <w:r>
              <w:rPr>
                <w:rFonts w:cs="Arial"/>
              </w:rPr>
              <w:tab/>
            </w:r>
          </w:p>
        </w:tc>
      </w:tr>
      <w:tr w:rsidR="00235404" w:rsidRPr="003F4067" w:rsidTr="0003386C">
        <w:trPr>
          <w:gridAfter w:val="1"/>
          <w:wAfter w:w="109" w:type="dxa"/>
        </w:trPr>
        <w:tc>
          <w:tcPr>
            <w:tcW w:w="9180" w:type="dxa"/>
            <w:gridSpan w:val="3"/>
            <w:shd w:val="clear" w:color="auto" w:fill="D9D9D9" w:themeFill="background1" w:themeFillShade="D9"/>
          </w:tcPr>
          <w:p w:rsidR="00235404" w:rsidRPr="003F4067" w:rsidRDefault="00235404" w:rsidP="00E95210">
            <w:pPr>
              <w:spacing w:before="0"/>
              <w:rPr>
                <w:rFonts w:ascii="Arial Narrow" w:hAnsi="Arial Narrow"/>
              </w:rPr>
            </w:pPr>
            <w:r w:rsidRPr="003F4067">
              <w:rPr>
                <w:rFonts w:ascii="Arial Narrow" w:hAnsi="Arial Narrow"/>
              </w:rPr>
              <w:t>Angaben zu den Objekten</w:t>
            </w:r>
          </w:p>
        </w:tc>
      </w:tr>
      <w:tr w:rsidR="00235404" w:rsidRPr="003F4067" w:rsidTr="0003386C">
        <w:tc>
          <w:tcPr>
            <w:tcW w:w="9289" w:type="dxa"/>
            <w:gridSpan w:val="4"/>
          </w:tcPr>
          <w:p w:rsidR="00235404" w:rsidRPr="003F4067" w:rsidRDefault="00235404" w:rsidP="00E95210">
            <w:pPr>
              <w:spacing w:before="0" w:after="240"/>
              <w:rPr>
                <w:rFonts w:cs="Arial"/>
              </w:rPr>
            </w:pPr>
            <w:r>
              <w:rPr>
                <w:rFonts w:cs="Arial"/>
              </w:rPr>
              <w:t xml:space="preserve">Konkretes Objekt vom </w:t>
            </w:r>
            <w:r w:rsidRPr="00077452">
              <w:rPr>
                <w:rFonts w:ascii="Courier New" w:hAnsi="Courier New" w:cs="Courier New"/>
              </w:rPr>
              <w:t>typ.</w:t>
            </w:r>
            <w:r w:rsidRPr="00D13EFD">
              <w:rPr>
                <w:rFonts w:ascii="Courier New" w:hAnsi="Courier New" w:cs="Courier New"/>
              </w:rPr>
              <w:t>betriebsMeldungsVerwaltung</w:t>
            </w:r>
            <w:r>
              <w:rPr>
                <w:rFonts w:cs="Arial"/>
              </w:rPr>
              <w:t>. I.d.R. ist dies der lokale Konfigurationsverantwortliche des Systems (also die AOE).</w:t>
            </w:r>
          </w:p>
        </w:tc>
      </w:tr>
    </w:tbl>
    <w:p w:rsidR="00235404" w:rsidRDefault="00235404" w:rsidP="005F768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7"/>
        <w:gridCol w:w="3550"/>
        <w:gridCol w:w="1813"/>
      </w:tblGrid>
      <w:tr w:rsidR="00235404" w:rsidRPr="003F4067" w:rsidTr="0003386C">
        <w:tc>
          <w:tcPr>
            <w:tcW w:w="3817"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Objekttyp</w:t>
            </w:r>
            <w:r>
              <w:rPr>
                <w:rFonts w:ascii="Arial Narrow" w:hAnsi="Arial Narrow"/>
                <w:b/>
              </w:rPr>
              <w:br/>
            </w:r>
            <w:r w:rsidRPr="00426650">
              <w:rPr>
                <w:rFonts w:ascii="Arial Narrow" w:hAnsi="Arial Narrow"/>
                <w:b/>
                <w:sz w:val="16"/>
                <w:szCs w:val="16"/>
              </w:rPr>
              <w:t>PID KB-PID KV</w:t>
            </w:r>
          </w:p>
        </w:tc>
        <w:tc>
          <w:tcPr>
            <w:tcW w:w="3550"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Attributgruppe</w:t>
            </w:r>
          </w:p>
        </w:tc>
        <w:tc>
          <w:tcPr>
            <w:tcW w:w="1813"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Aspekt</w:t>
            </w:r>
          </w:p>
        </w:tc>
      </w:tr>
      <w:tr w:rsidR="00235404" w:rsidRPr="003F4067" w:rsidTr="0003386C">
        <w:tc>
          <w:tcPr>
            <w:tcW w:w="3817" w:type="dxa"/>
            <w:tcBorders>
              <w:top w:val="single" w:sz="4" w:space="0" w:color="auto"/>
            </w:tcBorders>
          </w:tcPr>
          <w:p w:rsidR="00235404" w:rsidRPr="003F4067" w:rsidRDefault="00235404" w:rsidP="00E95210">
            <w:pPr>
              <w:spacing w:before="0"/>
              <w:rPr>
                <w:rFonts w:ascii="Courier New" w:hAnsi="Courier New" w:cs="Courier New"/>
              </w:rPr>
            </w:pPr>
            <w:r w:rsidRPr="00D13EFD">
              <w:rPr>
                <w:rFonts w:ascii="Courier New" w:hAnsi="Courier New" w:cs="Courier New"/>
              </w:rPr>
              <w:t>typ.betriebsMeldungsVerwaltung</w:t>
            </w:r>
          </w:p>
        </w:tc>
        <w:tc>
          <w:tcPr>
            <w:tcW w:w="3550" w:type="dxa"/>
            <w:tcBorders>
              <w:top w:val="single" w:sz="4" w:space="0" w:color="auto"/>
            </w:tcBorders>
          </w:tcPr>
          <w:p w:rsidR="00235404" w:rsidRPr="003F4067" w:rsidRDefault="006C05FE" w:rsidP="00E95210">
            <w:pPr>
              <w:spacing w:before="0"/>
              <w:rPr>
                <w:rFonts w:ascii="Courier New" w:hAnsi="Courier New" w:cs="Courier New"/>
              </w:rPr>
            </w:pPr>
            <w:r w:rsidRPr="006C05FE">
              <w:rPr>
                <w:rFonts w:ascii="Courier New" w:hAnsi="Courier New" w:cs="Courier New"/>
              </w:rPr>
              <w:t>atg.meldungsGruppeZuordnung</w:t>
            </w:r>
          </w:p>
        </w:tc>
        <w:tc>
          <w:tcPr>
            <w:tcW w:w="1813" w:type="dxa"/>
            <w:tcBorders>
              <w:top w:val="single" w:sz="4" w:space="0" w:color="auto"/>
            </w:tcBorders>
          </w:tcPr>
          <w:p w:rsidR="00235404" w:rsidRPr="003F4067" w:rsidRDefault="00235404" w:rsidP="006C05FE">
            <w:pPr>
              <w:spacing w:before="0"/>
              <w:rPr>
                <w:rFonts w:ascii="Courier New" w:hAnsi="Courier New" w:cs="Courier New"/>
              </w:rPr>
            </w:pPr>
            <w:r>
              <w:rPr>
                <w:rFonts w:ascii="Courier New" w:hAnsi="Courier New" w:cs="Courier New"/>
              </w:rPr>
              <w:t>asp.</w:t>
            </w:r>
            <w:r w:rsidR="006C05FE">
              <w:rPr>
                <w:rFonts w:ascii="Courier New" w:hAnsi="Courier New" w:cs="Courier New"/>
              </w:rPr>
              <w:t>vorgabe</w:t>
            </w:r>
          </w:p>
        </w:tc>
      </w:tr>
      <w:tr w:rsidR="00235404" w:rsidRPr="00426650" w:rsidTr="0003386C">
        <w:tc>
          <w:tcPr>
            <w:tcW w:w="9180" w:type="dxa"/>
            <w:gridSpan w:val="3"/>
          </w:tcPr>
          <w:p w:rsidR="00235404" w:rsidRPr="00426650" w:rsidRDefault="00235404" w:rsidP="00E95210">
            <w:pPr>
              <w:spacing w:before="0" w:after="240"/>
              <w:rPr>
                <w:rFonts w:ascii="Courier New" w:hAnsi="Courier New" w:cs="Courier New"/>
                <w:sz w:val="16"/>
                <w:szCs w:val="16"/>
              </w:rPr>
            </w:pPr>
            <w:r w:rsidRPr="00D13EFD">
              <w:rPr>
                <w:rFonts w:ascii="Courier New" w:hAnsi="Courier New" w:cs="Courier New"/>
                <w:sz w:val="16"/>
                <w:szCs w:val="16"/>
              </w:rPr>
              <w:t>kb.tmVewBetriebGlobal</w:t>
            </w:r>
            <w:r>
              <w:rPr>
                <w:rFonts w:ascii="Courier New" w:hAnsi="Courier New" w:cs="Courier New"/>
                <w:sz w:val="16"/>
                <w:szCs w:val="16"/>
              </w:rPr>
              <w:t xml:space="preserve"> </w:t>
            </w:r>
            <w:r w:rsidRPr="00426650">
              <w:rPr>
                <w:rFonts w:ascii="Courier New" w:hAnsi="Courier New" w:cs="Courier New"/>
                <w:sz w:val="16"/>
                <w:szCs w:val="16"/>
              </w:rPr>
              <w:t>– kv.</w:t>
            </w:r>
            <w:r>
              <w:rPr>
                <w:rFonts w:ascii="Courier New" w:hAnsi="Courier New" w:cs="Courier New"/>
                <w:sz w:val="16"/>
                <w:szCs w:val="16"/>
              </w:rPr>
              <w:t>kappich</w:t>
            </w:r>
          </w:p>
        </w:tc>
      </w:tr>
      <w:tr w:rsidR="00235404" w:rsidRPr="003F4067" w:rsidTr="0003386C">
        <w:tc>
          <w:tcPr>
            <w:tcW w:w="9180" w:type="dxa"/>
            <w:gridSpan w:val="3"/>
            <w:shd w:val="clear" w:color="auto" w:fill="D9D9D9" w:themeFill="background1" w:themeFillShade="D9"/>
          </w:tcPr>
          <w:p w:rsidR="00235404" w:rsidRPr="003F4067" w:rsidRDefault="00235404" w:rsidP="00E95210">
            <w:pPr>
              <w:spacing w:before="0"/>
              <w:rPr>
                <w:rFonts w:ascii="Arial Narrow" w:hAnsi="Arial Narrow"/>
              </w:rPr>
            </w:pPr>
            <w:r w:rsidRPr="003F4067">
              <w:rPr>
                <w:rFonts w:ascii="Arial Narrow" w:hAnsi="Arial Narrow"/>
              </w:rPr>
              <w:t>Erläuterung</w:t>
            </w:r>
          </w:p>
        </w:tc>
      </w:tr>
      <w:tr w:rsidR="006C05FE" w:rsidRPr="003F4067" w:rsidTr="0003386C">
        <w:tc>
          <w:tcPr>
            <w:tcW w:w="9180" w:type="dxa"/>
            <w:gridSpan w:val="3"/>
          </w:tcPr>
          <w:p w:rsidR="006C05FE" w:rsidRDefault="006C05FE" w:rsidP="00E95210">
            <w:r>
              <w:rPr>
                <w:rFonts w:cs="Arial"/>
              </w:rPr>
              <w:t xml:space="preserve">Attributgruppe, </w:t>
            </w:r>
            <w:r>
              <w:t>über die (i.d.R. durch das BuV-Plug-in Betriebsmeldungen) Änderungen an der Zuordnung einer Meldung zu den Meldungsgruppen empfangen werden.</w:t>
            </w:r>
          </w:p>
          <w:p w:rsidR="006C05FE" w:rsidRPr="003F4067" w:rsidRDefault="006C05FE" w:rsidP="00E95210">
            <w:pPr>
              <w:tabs>
                <w:tab w:val="left" w:pos="7995"/>
              </w:tabs>
              <w:spacing w:before="0" w:after="240"/>
              <w:rPr>
                <w:rFonts w:cs="Arial"/>
              </w:rPr>
            </w:pPr>
            <w:r>
              <w:rPr>
                <w:rFonts w:cs="Arial"/>
              </w:rPr>
              <w:t>.</w:t>
            </w:r>
            <w:r>
              <w:rPr>
                <w:rFonts w:cs="Arial"/>
              </w:rPr>
              <w:tab/>
            </w:r>
          </w:p>
        </w:tc>
      </w:tr>
      <w:tr w:rsidR="00235404" w:rsidRPr="003F4067" w:rsidTr="0003386C">
        <w:tc>
          <w:tcPr>
            <w:tcW w:w="9180" w:type="dxa"/>
            <w:gridSpan w:val="3"/>
            <w:shd w:val="clear" w:color="auto" w:fill="D9D9D9" w:themeFill="background1" w:themeFillShade="D9"/>
          </w:tcPr>
          <w:p w:rsidR="00235404" w:rsidRPr="003F4067" w:rsidRDefault="00235404" w:rsidP="00E95210">
            <w:pPr>
              <w:spacing w:before="0"/>
              <w:rPr>
                <w:rFonts w:ascii="Arial Narrow" w:hAnsi="Arial Narrow"/>
              </w:rPr>
            </w:pPr>
            <w:r w:rsidRPr="003F4067">
              <w:rPr>
                <w:rFonts w:ascii="Arial Narrow" w:hAnsi="Arial Narrow"/>
              </w:rPr>
              <w:t>Angaben zu den Objekten</w:t>
            </w:r>
          </w:p>
        </w:tc>
      </w:tr>
      <w:tr w:rsidR="00235404" w:rsidRPr="003F4067" w:rsidTr="0003386C">
        <w:tc>
          <w:tcPr>
            <w:tcW w:w="9180" w:type="dxa"/>
            <w:gridSpan w:val="3"/>
          </w:tcPr>
          <w:p w:rsidR="00235404" w:rsidRDefault="00235404" w:rsidP="00E95210">
            <w:pPr>
              <w:spacing w:before="0" w:after="240"/>
              <w:rPr>
                <w:rFonts w:cs="Arial"/>
              </w:rPr>
            </w:pPr>
            <w:r>
              <w:rPr>
                <w:rFonts w:cs="Arial"/>
              </w:rPr>
              <w:t xml:space="preserve">Konkretes Objekt vom </w:t>
            </w:r>
            <w:r w:rsidRPr="00077452">
              <w:rPr>
                <w:rFonts w:ascii="Courier New" w:hAnsi="Courier New" w:cs="Courier New"/>
              </w:rPr>
              <w:t>typ.</w:t>
            </w:r>
            <w:r w:rsidRPr="00D13EFD">
              <w:rPr>
                <w:rFonts w:ascii="Courier New" w:hAnsi="Courier New" w:cs="Courier New"/>
              </w:rPr>
              <w:t>betriebsMeldungsVerwaltung</w:t>
            </w:r>
            <w:r>
              <w:rPr>
                <w:rFonts w:cs="Arial"/>
              </w:rPr>
              <w:t>. I.d.R. ist dies der lokale Konfigurationsverantwortliche des Systems (also die AOE).</w:t>
            </w:r>
          </w:p>
          <w:p w:rsidR="00235404" w:rsidRPr="003F4067" w:rsidRDefault="00235404" w:rsidP="00E95210">
            <w:pPr>
              <w:spacing w:before="0" w:after="240"/>
              <w:rPr>
                <w:rFonts w:cs="Arial"/>
              </w:rPr>
            </w:pPr>
          </w:p>
        </w:tc>
      </w:tr>
      <w:tr w:rsidR="00235404" w:rsidRPr="003F4067" w:rsidTr="0003386C">
        <w:tc>
          <w:tcPr>
            <w:tcW w:w="3817"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Objekttyp</w:t>
            </w:r>
            <w:r>
              <w:rPr>
                <w:rFonts w:ascii="Arial Narrow" w:hAnsi="Arial Narrow"/>
                <w:b/>
              </w:rPr>
              <w:br/>
            </w:r>
            <w:r w:rsidRPr="00426650">
              <w:rPr>
                <w:rFonts w:ascii="Arial Narrow" w:hAnsi="Arial Narrow"/>
                <w:b/>
                <w:sz w:val="16"/>
                <w:szCs w:val="16"/>
              </w:rPr>
              <w:t>PID KB-PID KV</w:t>
            </w:r>
          </w:p>
        </w:tc>
        <w:tc>
          <w:tcPr>
            <w:tcW w:w="3550"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Attributgruppe</w:t>
            </w:r>
          </w:p>
        </w:tc>
        <w:tc>
          <w:tcPr>
            <w:tcW w:w="1813"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Aspekt</w:t>
            </w:r>
          </w:p>
        </w:tc>
      </w:tr>
      <w:tr w:rsidR="00235404" w:rsidRPr="003F4067" w:rsidTr="0003386C">
        <w:tc>
          <w:tcPr>
            <w:tcW w:w="3817" w:type="dxa"/>
            <w:tcBorders>
              <w:top w:val="single" w:sz="4" w:space="0" w:color="auto"/>
            </w:tcBorders>
          </w:tcPr>
          <w:p w:rsidR="00235404" w:rsidRPr="003F4067" w:rsidRDefault="00235404" w:rsidP="00E95210">
            <w:pPr>
              <w:spacing w:before="0"/>
              <w:rPr>
                <w:rFonts w:ascii="Courier New" w:hAnsi="Courier New" w:cs="Courier New"/>
              </w:rPr>
            </w:pPr>
            <w:r w:rsidRPr="00D13EFD">
              <w:rPr>
                <w:rFonts w:ascii="Courier New" w:hAnsi="Courier New" w:cs="Courier New"/>
              </w:rPr>
              <w:t>typ.betriebsMeldungsVerwaltung</w:t>
            </w:r>
          </w:p>
        </w:tc>
        <w:tc>
          <w:tcPr>
            <w:tcW w:w="3550" w:type="dxa"/>
            <w:tcBorders>
              <w:top w:val="single" w:sz="4" w:space="0" w:color="auto"/>
            </w:tcBorders>
          </w:tcPr>
          <w:p w:rsidR="00235404" w:rsidRPr="003F4067" w:rsidRDefault="00235404" w:rsidP="00E95210">
            <w:pPr>
              <w:spacing w:before="0"/>
              <w:rPr>
                <w:rFonts w:ascii="Courier New" w:hAnsi="Courier New" w:cs="Courier New"/>
              </w:rPr>
            </w:pPr>
            <w:r w:rsidRPr="00235404">
              <w:rPr>
                <w:rFonts w:ascii="Courier New" w:hAnsi="Courier New" w:cs="Courier New"/>
              </w:rPr>
              <w:t>atg.meldungsBearbeitung</w:t>
            </w:r>
          </w:p>
        </w:tc>
        <w:tc>
          <w:tcPr>
            <w:tcW w:w="1813" w:type="dxa"/>
            <w:tcBorders>
              <w:top w:val="single" w:sz="4" w:space="0" w:color="auto"/>
            </w:tcBorders>
          </w:tcPr>
          <w:p w:rsidR="00235404" w:rsidRPr="003F4067" w:rsidRDefault="00235404" w:rsidP="00235404">
            <w:pPr>
              <w:spacing w:before="0"/>
              <w:rPr>
                <w:rFonts w:ascii="Courier New" w:hAnsi="Courier New" w:cs="Courier New"/>
              </w:rPr>
            </w:pPr>
            <w:r>
              <w:rPr>
                <w:rFonts w:ascii="Courier New" w:hAnsi="Courier New" w:cs="Courier New"/>
              </w:rPr>
              <w:t>asp.vorgabe</w:t>
            </w:r>
          </w:p>
        </w:tc>
      </w:tr>
      <w:tr w:rsidR="00235404" w:rsidRPr="00426650" w:rsidTr="0003386C">
        <w:tc>
          <w:tcPr>
            <w:tcW w:w="9180" w:type="dxa"/>
            <w:gridSpan w:val="3"/>
          </w:tcPr>
          <w:p w:rsidR="00235404" w:rsidRPr="00426650" w:rsidRDefault="00235404" w:rsidP="00E95210">
            <w:pPr>
              <w:spacing w:before="0" w:after="240"/>
              <w:rPr>
                <w:rFonts w:ascii="Courier New" w:hAnsi="Courier New" w:cs="Courier New"/>
                <w:sz w:val="16"/>
                <w:szCs w:val="16"/>
              </w:rPr>
            </w:pPr>
            <w:r w:rsidRPr="00D13EFD">
              <w:rPr>
                <w:rFonts w:ascii="Courier New" w:hAnsi="Courier New" w:cs="Courier New"/>
                <w:sz w:val="16"/>
                <w:szCs w:val="16"/>
              </w:rPr>
              <w:t>kb.tmVewBetriebGlobal</w:t>
            </w:r>
            <w:r>
              <w:rPr>
                <w:rFonts w:ascii="Courier New" w:hAnsi="Courier New" w:cs="Courier New"/>
                <w:sz w:val="16"/>
                <w:szCs w:val="16"/>
              </w:rPr>
              <w:t xml:space="preserve"> </w:t>
            </w:r>
            <w:r w:rsidRPr="00426650">
              <w:rPr>
                <w:rFonts w:ascii="Courier New" w:hAnsi="Courier New" w:cs="Courier New"/>
                <w:sz w:val="16"/>
                <w:szCs w:val="16"/>
              </w:rPr>
              <w:t>– kv.</w:t>
            </w:r>
            <w:r>
              <w:rPr>
                <w:rFonts w:ascii="Courier New" w:hAnsi="Courier New" w:cs="Courier New"/>
                <w:sz w:val="16"/>
                <w:szCs w:val="16"/>
              </w:rPr>
              <w:t>kappich</w:t>
            </w:r>
          </w:p>
        </w:tc>
      </w:tr>
      <w:tr w:rsidR="00235404" w:rsidRPr="003F4067" w:rsidTr="0003386C">
        <w:tc>
          <w:tcPr>
            <w:tcW w:w="9180" w:type="dxa"/>
            <w:gridSpan w:val="3"/>
            <w:shd w:val="clear" w:color="auto" w:fill="D9D9D9" w:themeFill="background1" w:themeFillShade="D9"/>
          </w:tcPr>
          <w:p w:rsidR="00235404" w:rsidRPr="003F4067" w:rsidRDefault="00235404" w:rsidP="00E95210">
            <w:pPr>
              <w:spacing w:before="0"/>
              <w:rPr>
                <w:rFonts w:ascii="Arial Narrow" w:hAnsi="Arial Narrow"/>
              </w:rPr>
            </w:pPr>
            <w:r w:rsidRPr="003F4067">
              <w:rPr>
                <w:rFonts w:ascii="Arial Narrow" w:hAnsi="Arial Narrow"/>
              </w:rPr>
              <w:t>Erläuterung</w:t>
            </w:r>
          </w:p>
        </w:tc>
      </w:tr>
      <w:tr w:rsidR="00235404" w:rsidRPr="003F4067" w:rsidTr="0003386C">
        <w:tc>
          <w:tcPr>
            <w:tcW w:w="9180" w:type="dxa"/>
            <w:gridSpan w:val="3"/>
          </w:tcPr>
          <w:p w:rsidR="006C05FE" w:rsidRDefault="00235404" w:rsidP="006C05FE">
            <w:r>
              <w:rPr>
                <w:rFonts w:cs="Arial"/>
              </w:rPr>
              <w:lastRenderedPageBreak/>
              <w:t xml:space="preserve">Attributgruppe, </w:t>
            </w:r>
            <w:r w:rsidR="006C05FE">
              <w:t>über die (i.d.R. durch das BuV-Plug-in Betriebsmeldungen) Änderungen am Status einer Meldung sowie der Benutzermeldungsanteil empfangen werden.</w:t>
            </w:r>
          </w:p>
          <w:p w:rsidR="00235404" w:rsidRPr="003F4067" w:rsidRDefault="00235404" w:rsidP="00E95210">
            <w:pPr>
              <w:tabs>
                <w:tab w:val="left" w:pos="7995"/>
              </w:tabs>
              <w:spacing w:before="0" w:after="240"/>
              <w:rPr>
                <w:rFonts w:cs="Arial"/>
              </w:rPr>
            </w:pPr>
            <w:r>
              <w:rPr>
                <w:rFonts w:cs="Arial"/>
              </w:rPr>
              <w:t>.</w:t>
            </w:r>
            <w:r>
              <w:rPr>
                <w:rFonts w:cs="Arial"/>
              </w:rPr>
              <w:tab/>
            </w:r>
          </w:p>
        </w:tc>
      </w:tr>
      <w:tr w:rsidR="00235404" w:rsidRPr="003F4067" w:rsidTr="0003386C">
        <w:tc>
          <w:tcPr>
            <w:tcW w:w="9180" w:type="dxa"/>
            <w:gridSpan w:val="3"/>
            <w:shd w:val="clear" w:color="auto" w:fill="D9D9D9" w:themeFill="background1" w:themeFillShade="D9"/>
          </w:tcPr>
          <w:p w:rsidR="00235404" w:rsidRPr="003F4067" w:rsidRDefault="00235404" w:rsidP="00E95210">
            <w:pPr>
              <w:spacing w:before="0"/>
              <w:rPr>
                <w:rFonts w:ascii="Arial Narrow" w:hAnsi="Arial Narrow"/>
              </w:rPr>
            </w:pPr>
            <w:r w:rsidRPr="003F4067">
              <w:rPr>
                <w:rFonts w:ascii="Arial Narrow" w:hAnsi="Arial Narrow"/>
              </w:rPr>
              <w:t>Angaben zu den Objekten</w:t>
            </w:r>
          </w:p>
        </w:tc>
      </w:tr>
      <w:tr w:rsidR="00235404" w:rsidRPr="003F4067" w:rsidTr="0003386C">
        <w:tc>
          <w:tcPr>
            <w:tcW w:w="9180" w:type="dxa"/>
            <w:gridSpan w:val="3"/>
          </w:tcPr>
          <w:p w:rsidR="00235404" w:rsidRPr="003F4067" w:rsidRDefault="00235404" w:rsidP="00E95210">
            <w:pPr>
              <w:spacing w:before="0" w:after="240"/>
              <w:rPr>
                <w:rFonts w:cs="Arial"/>
              </w:rPr>
            </w:pPr>
            <w:r>
              <w:rPr>
                <w:rFonts w:cs="Arial"/>
              </w:rPr>
              <w:t xml:space="preserve">Konkretes Objekt vom </w:t>
            </w:r>
            <w:r w:rsidRPr="00077452">
              <w:rPr>
                <w:rFonts w:ascii="Courier New" w:hAnsi="Courier New" w:cs="Courier New"/>
              </w:rPr>
              <w:t>typ.</w:t>
            </w:r>
            <w:r w:rsidRPr="00D13EFD">
              <w:rPr>
                <w:rFonts w:ascii="Courier New" w:hAnsi="Courier New" w:cs="Courier New"/>
              </w:rPr>
              <w:t>betriebsMeldungsVerwaltung</w:t>
            </w:r>
            <w:r>
              <w:rPr>
                <w:rFonts w:cs="Arial"/>
              </w:rPr>
              <w:t>. I.d.R. ist dies der lokale Konfigurationsverantwortliche des Systems (also die AOE).</w:t>
            </w:r>
          </w:p>
        </w:tc>
      </w:tr>
    </w:tbl>
    <w:p w:rsidR="005F7686" w:rsidRDefault="005F7686" w:rsidP="0043572E">
      <w:pPr>
        <w:pStyle w:val="berschrift6"/>
      </w:pPr>
      <w:r>
        <w:t>Empfänger</w:t>
      </w:r>
    </w:p>
    <w:p w:rsidR="00235404" w:rsidRDefault="00235404" w:rsidP="00235404">
      <w:r>
        <w:t xml:space="preserve">Folgende Daten werden von der SWE als </w:t>
      </w:r>
      <w:r>
        <w:rPr>
          <w:b/>
        </w:rPr>
        <w:t>Empfänger</w:t>
      </w:r>
      <w:r>
        <w:t xml:space="preserve"> vom Datenverteiler empfangen:</w:t>
      </w:r>
    </w:p>
    <w:p w:rsidR="006C05FE" w:rsidRPr="00B62840" w:rsidRDefault="006C05FE" w:rsidP="0023540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7"/>
        <w:gridCol w:w="2537"/>
        <w:gridCol w:w="2586"/>
      </w:tblGrid>
      <w:tr w:rsidR="006C05FE" w:rsidRPr="003F4067" w:rsidTr="0003386C">
        <w:tc>
          <w:tcPr>
            <w:tcW w:w="4057" w:type="dxa"/>
            <w:tcBorders>
              <w:top w:val="single" w:sz="4" w:space="0" w:color="auto"/>
              <w:bottom w:val="single" w:sz="4" w:space="0" w:color="auto"/>
            </w:tcBorders>
            <w:shd w:val="clear" w:color="auto" w:fill="D9D9D9" w:themeFill="background1" w:themeFillShade="D9"/>
          </w:tcPr>
          <w:p w:rsidR="006C05FE" w:rsidRPr="003F4067" w:rsidRDefault="006C05FE" w:rsidP="00E95210">
            <w:pPr>
              <w:spacing w:before="0"/>
              <w:jc w:val="left"/>
              <w:rPr>
                <w:rFonts w:ascii="Arial Narrow" w:hAnsi="Arial Narrow"/>
                <w:b/>
              </w:rPr>
            </w:pPr>
            <w:r w:rsidRPr="003F4067">
              <w:rPr>
                <w:rFonts w:ascii="Arial Narrow" w:hAnsi="Arial Narrow"/>
                <w:b/>
              </w:rPr>
              <w:t>PID Objekttyp</w:t>
            </w:r>
            <w:r>
              <w:rPr>
                <w:rFonts w:ascii="Arial Narrow" w:hAnsi="Arial Narrow"/>
                <w:b/>
              </w:rPr>
              <w:br/>
            </w:r>
            <w:r w:rsidRPr="00426650">
              <w:rPr>
                <w:rFonts w:ascii="Arial Narrow" w:hAnsi="Arial Narrow"/>
                <w:b/>
                <w:sz w:val="16"/>
                <w:szCs w:val="16"/>
              </w:rPr>
              <w:t>PID KB-PID KV</w:t>
            </w:r>
          </w:p>
        </w:tc>
        <w:tc>
          <w:tcPr>
            <w:tcW w:w="2537" w:type="dxa"/>
            <w:tcBorders>
              <w:top w:val="single" w:sz="4" w:space="0" w:color="auto"/>
              <w:bottom w:val="single" w:sz="4" w:space="0" w:color="auto"/>
            </w:tcBorders>
            <w:shd w:val="clear" w:color="auto" w:fill="D9D9D9" w:themeFill="background1" w:themeFillShade="D9"/>
          </w:tcPr>
          <w:p w:rsidR="006C05FE" w:rsidRPr="003F4067" w:rsidRDefault="006C05FE" w:rsidP="00E95210">
            <w:pPr>
              <w:spacing w:before="0"/>
              <w:jc w:val="left"/>
              <w:rPr>
                <w:rFonts w:ascii="Arial Narrow" w:hAnsi="Arial Narrow"/>
                <w:b/>
              </w:rPr>
            </w:pPr>
            <w:r w:rsidRPr="003F4067">
              <w:rPr>
                <w:rFonts w:ascii="Arial Narrow" w:hAnsi="Arial Narrow"/>
                <w:b/>
              </w:rPr>
              <w:t>PID Attributgruppe</w:t>
            </w:r>
          </w:p>
        </w:tc>
        <w:tc>
          <w:tcPr>
            <w:tcW w:w="2586" w:type="dxa"/>
            <w:tcBorders>
              <w:top w:val="single" w:sz="4" w:space="0" w:color="auto"/>
              <w:bottom w:val="single" w:sz="4" w:space="0" w:color="auto"/>
            </w:tcBorders>
            <w:shd w:val="clear" w:color="auto" w:fill="D9D9D9" w:themeFill="background1" w:themeFillShade="D9"/>
          </w:tcPr>
          <w:p w:rsidR="006C05FE" w:rsidRPr="003F4067" w:rsidRDefault="006C05FE" w:rsidP="00E95210">
            <w:pPr>
              <w:spacing w:before="0"/>
              <w:jc w:val="left"/>
              <w:rPr>
                <w:rFonts w:ascii="Arial Narrow" w:hAnsi="Arial Narrow"/>
                <w:b/>
              </w:rPr>
            </w:pPr>
            <w:r w:rsidRPr="003F4067">
              <w:rPr>
                <w:rFonts w:ascii="Arial Narrow" w:hAnsi="Arial Narrow"/>
                <w:b/>
              </w:rPr>
              <w:t>PID Aspekt</w:t>
            </w:r>
          </w:p>
        </w:tc>
      </w:tr>
      <w:tr w:rsidR="006C05FE" w:rsidRPr="003F4067" w:rsidTr="0003386C">
        <w:tc>
          <w:tcPr>
            <w:tcW w:w="4057" w:type="dxa"/>
            <w:tcBorders>
              <w:top w:val="single" w:sz="4" w:space="0" w:color="auto"/>
            </w:tcBorders>
          </w:tcPr>
          <w:p w:rsidR="006C05FE" w:rsidRPr="003F4067" w:rsidRDefault="006C05FE" w:rsidP="00E95210">
            <w:pPr>
              <w:spacing w:before="0"/>
              <w:rPr>
                <w:rFonts w:ascii="Courier New" w:hAnsi="Courier New" w:cs="Courier New"/>
              </w:rPr>
            </w:pPr>
            <w:r w:rsidRPr="009279EE">
              <w:rPr>
                <w:rFonts w:ascii="Courier New" w:hAnsi="Courier New" w:cs="Courier New"/>
              </w:rPr>
              <w:t>typ.versandModulExterneMeldungen</w:t>
            </w:r>
          </w:p>
        </w:tc>
        <w:tc>
          <w:tcPr>
            <w:tcW w:w="2537" w:type="dxa"/>
            <w:tcBorders>
              <w:top w:val="single" w:sz="4" w:space="0" w:color="auto"/>
            </w:tcBorders>
          </w:tcPr>
          <w:p w:rsidR="006C05FE" w:rsidRPr="003F4067" w:rsidRDefault="006C05FE" w:rsidP="00E95210">
            <w:pPr>
              <w:spacing w:before="0"/>
              <w:rPr>
                <w:rFonts w:ascii="Courier New" w:hAnsi="Courier New" w:cs="Courier New"/>
              </w:rPr>
            </w:pPr>
            <w:r w:rsidRPr="006C05FE">
              <w:rPr>
                <w:rFonts w:ascii="Courier New" w:hAnsi="Courier New" w:cs="Courier New"/>
              </w:rPr>
              <w:t>atg.versandStatus</w:t>
            </w:r>
          </w:p>
        </w:tc>
        <w:tc>
          <w:tcPr>
            <w:tcW w:w="2586" w:type="dxa"/>
            <w:tcBorders>
              <w:top w:val="single" w:sz="4" w:space="0" w:color="auto"/>
            </w:tcBorders>
          </w:tcPr>
          <w:p w:rsidR="006C05FE" w:rsidRPr="003F4067" w:rsidRDefault="006C05FE" w:rsidP="00E95210">
            <w:pPr>
              <w:spacing w:before="0"/>
              <w:rPr>
                <w:rFonts w:ascii="Courier New" w:hAnsi="Courier New" w:cs="Courier New"/>
              </w:rPr>
            </w:pPr>
            <w:r w:rsidRPr="003F4067">
              <w:rPr>
                <w:rFonts w:ascii="Courier New" w:hAnsi="Courier New" w:cs="Courier New"/>
              </w:rPr>
              <w:t>asp.</w:t>
            </w:r>
            <w:r>
              <w:t xml:space="preserve"> </w:t>
            </w:r>
            <w:r w:rsidRPr="006C05FE">
              <w:rPr>
                <w:rFonts w:ascii="Courier New" w:hAnsi="Courier New" w:cs="Courier New"/>
              </w:rPr>
              <w:t>auftragsStatus</w:t>
            </w:r>
          </w:p>
        </w:tc>
      </w:tr>
      <w:tr w:rsidR="006C05FE" w:rsidRPr="00426650" w:rsidTr="0003386C">
        <w:tc>
          <w:tcPr>
            <w:tcW w:w="9180" w:type="dxa"/>
            <w:gridSpan w:val="3"/>
          </w:tcPr>
          <w:p w:rsidR="006C05FE" w:rsidRPr="00426650" w:rsidRDefault="006C05FE" w:rsidP="006C05FE">
            <w:pPr>
              <w:spacing w:before="0" w:after="240"/>
              <w:rPr>
                <w:rFonts w:ascii="Courier New" w:hAnsi="Courier New" w:cs="Courier New"/>
                <w:sz w:val="16"/>
                <w:szCs w:val="16"/>
              </w:rPr>
            </w:pPr>
            <w:r w:rsidRPr="006C05FE">
              <w:rPr>
                <w:rFonts w:ascii="Courier New" w:hAnsi="Courier New" w:cs="Courier New"/>
                <w:sz w:val="16"/>
                <w:szCs w:val="16"/>
              </w:rPr>
              <w:t xml:space="preserve">kb.tmKExEmailFaxGlobal </w:t>
            </w:r>
            <w:r w:rsidRPr="00426650">
              <w:rPr>
                <w:rFonts w:ascii="Courier New" w:hAnsi="Courier New" w:cs="Courier New"/>
                <w:sz w:val="16"/>
                <w:szCs w:val="16"/>
              </w:rPr>
              <w:t>– kv.</w:t>
            </w:r>
            <w:r>
              <w:rPr>
                <w:rFonts w:ascii="Courier New" w:hAnsi="Courier New" w:cs="Courier New"/>
                <w:sz w:val="16"/>
                <w:szCs w:val="16"/>
              </w:rPr>
              <w:t>bitctrl</w:t>
            </w:r>
          </w:p>
        </w:tc>
      </w:tr>
      <w:tr w:rsidR="006C05FE" w:rsidRPr="003F4067" w:rsidTr="0003386C">
        <w:tc>
          <w:tcPr>
            <w:tcW w:w="9180" w:type="dxa"/>
            <w:gridSpan w:val="3"/>
            <w:shd w:val="clear" w:color="auto" w:fill="D9D9D9" w:themeFill="background1" w:themeFillShade="D9"/>
          </w:tcPr>
          <w:p w:rsidR="006C05FE" w:rsidRPr="003F4067" w:rsidRDefault="006C05FE" w:rsidP="00E95210">
            <w:pPr>
              <w:spacing w:before="0"/>
              <w:rPr>
                <w:rFonts w:ascii="Arial Narrow" w:hAnsi="Arial Narrow"/>
              </w:rPr>
            </w:pPr>
            <w:r w:rsidRPr="003F4067">
              <w:rPr>
                <w:rFonts w:ascii="Arial Narrow" w:hAnsi="Arial Narrow"/>
              </w:rPr>
              <w:t>Erläuterung</w:t>
            </w:r>
          </w:p>
        </w:tc>
      </w:tr>
      <w:tr w:rsidR="006C05FE" w:rsidRPr="003F4067" w:rsidTr="0003386C">
        <w:tc>
          <w:tcPr>
            <w:tcW w:w="9180" w:type="dxa"/>
            <w:gridSpan w:val="3"/>
          </w:tcPr>
          <w:p w:rsidR="006C05FE" w:rsidRPr="003F4067" w:rsidRDefault="006C05FE" w:rsidP="006C05FE">
            <w:pPr>
              <w:spacing w:before="0" w:after="240"/>
              <w:rPr>
                <w:rFonts w:cs="Arial"/>
              </w:rPr>
            </w:pPr>
            <w:r>
              <w:rPr>
                <w:rFonts w:cs="Arial"/>
              </w:rPr>
              <w:t xml:space="preserve">Attributgruppe, über die der aktuelle </w:t>
            </w:r>
            <w:r>
              <w:t>Versandstatus von der SWE KexEMailFaxSms publiziert wurde.</w:t>
            </w:r>
          </w:p>
        </w:tc>
      </w:tr>
      <w:tr w:rsidR="006C05FE" w:rsidRPr="003F4067" w:rsidTr="0003386C">
        <w:tc>
          <w:tcPr>
            <w:tcW w:w="9180" w:type="dxa"/>
            <w:gridSpan w:val="3"/>
            <w:shd w:val="clear" w:color="auto" w:fill="D9D9D9" w:themeFill="background1" w:themeFillShade="D9"/>
          </w:tcPr>
          <w:p w:rsidR="006C05FE" w:rsidRPr="003F4067" w:rsidRDefault="006C05FE" w:rsidP="00E95210">
            <w:pPr>
              <w:spacing w:before="0"/>
              <w:rPr>
                <w:rFonts w:ascii="Arial Narrow" w:hAnsi="Arial Narrow"/>
              </w:rPr>
            </w:pPr>
            <w:r w:rsidRPr="003F4067">
              <w:rPr>
                <w:rFonts w:ascii="Arial Narrow" w:hAnsi="Arial Narrow"/>
              </w:rPr>
              <w:t>Angaben zu den Objekten</w:t>
            </w:r>
          </w:p>
        </w:tc>
      </w:tr>
      <w:tr w:rsidR="006C05FE" w:rsidRPr="003F4067" w:rsidTr="0003386C">
        <w:tc>
          <w:tcPr>
            <w:tcW w:w="9180" w:type="dxa"/>
            <w:gridSpan w:val="3"/>
          </w:tcPr>
          <w:p w:rsidR="006C05FE" w:rsidRPr="003F4067" w:rsidRDefault="006C05FE" w:rsidP="006C05FE">
            <w:pPr>
              <w:spacing w:before="0" w:after="240"/>
              <w:jc w:val="left"/>
              <w:rPr>
                <w:rFonts w:cs="Arial"/>
              </w:rPr>
            </w:pPr>
            <w:r>
              <w:t xml:space="preserve">Konkretes Objekt vom Typ </w:t>
            </w:r>
            <w:r w:rsidRPr="009279EE">
              <w:rPr>
                <w:rFonts w:ascii="Courier New" w:hAnsi="Courier New" w:cs="Courier New"/>
              </w:rPr>
              <w:t>typ.versandModulExterneMeldungen</w:t>
            </w:r>
            <w:r>
              <w:rPr>
                <w:rFonts w:ascii="Courier New" w:hAnsi="Courier New" w:cs="Courier New"/>
              </w:rPr>
              <w:t xml:space="preserve"> </w:t>
            </w:r>
            <w:r w:rsidRPr="006C05FE">
              <w:t>(i.d.R.</w:t>
            </w:r>
            <w:r>
              <w:t xml:space="preserve"> </w:t>
            </w:r>
            <w:r w:rsidRPr="006C05FE">
              <w:rPr>
                <w:rFonts w:ascii="Courier New" w:hAnsi="Courier New" w:cs="Courier New"/>
              </w:rPr>
              <w:t>emailfaxsms.versandModulExterneMeldungen</w:t>
            </w:r>
            <w:r>
              <w:t xml:space="preserve">), siehe auch Aufrufparameter </w:t>
            </w:r>
            <w:r>
              <w:br/>
            </w:r>
            <w:r w:rsidRPr="006C05FE">
              <w:rPr>
                <w:rFonts w:ascii="Courier New" w:hAnsi="Courier New" w:cs="Courier New"/>
              </w:rPr>
              <w:t>–versandobjektkex</w:t>
            </w:r>
            <w:r>
              <w:t>.</w:t>
            </w:r>
          </w:p>
        </w:tc>
      </w:tr>
    </w:tbl>
    <w:p w:rsidR="0003540A" w:rsidRPr="0003386C" w:rsidRDefault="0003540A" w:rsidP="0003540A">
      <w:pPr>
        <w:pStyle w:val="berschrift4"/>
      </w:pPr>
      <w:bookmarkStart w:id="151" w:name="_Toc479686284"/>
      <w:r w:rsidRPr="0003386C">
        <w:t>Ausgangsdaten</w:t>
      </w:r>
      <w:bookmarkEnd w:id="151"/>
    </w:p>
    <w:p w:rsidR="0043572E" w:rsidRPr="0003386C" w:rsidRDefault="0043572E" w:rsidP="0043572E">
      <w:pPr>
        <w:pStyle w:val="berschrift5"/>
      </w:pPr>
      <w:r w:rsidRPr="0003386C">
        <w:t>Datenverteilerschnittstelle</w:t>
      </w:r>
    </w:p>
    <w:p w:rsidR="005F7686" w:rsidRDefault="005F7686" w:rsidP="0043572E">
      <w:pPr>
        <w:pStyle w:val="berschrift6"/>
      </w:pPr>
      <w:r>
        <w:t>Quelle</w:t>
      </w:r>
    </w:p>
    <w:p w:rsidR="0043572E" w:rsidRDefault="0043572E" w:rsidP="0043572E">
      <w:r>
        <w:t xml:space="preserve">Folgende Daten werden von der SWE als </w:t>
      </w:r>
      <w:r w:rsidRPr="0043572E">
        <w:rPr>
          <w:b/>
        </w:rPr>
        <w:t>Quelle</w:t>
      </w:r>
      <w:r>
        <w:t xml:space="preserve"> an den Datenverteiler publiziert:</w:t>
      </w:r>
    </w:p>
    <w:p w:rsidR="0003386C" w:rsidRDefault="0003386C" w:rsidP="0043572E"/>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3652"/>
        <w:gridCol w:w="2792"/>
      </w:tblGrid>
      <w:tr w:rsidR="0003386C" w:rsidRPr="003F4067" w:rsidTr="0003386C">
        <w:tc>
          <w:tcPr>
            <w:tcW w:w="2737" w:type="dxa"/>
            <w:tcBorders>
              <w:top w:val="single" w:sz="4" w:space="0" w:color="auto"/>
              <w:bottom w:val="single" w:sz="4" w:space="0" w:color="auto"/>
            </w:tcBorders>
            <w:shd w:val="clear" w:color="auto" w:fill="D9D9D9" w:themeFill="background1" w:themeFillShade="D9"/>
          </w:tcPr>
          <w:p w:rsidR="0003386C" w:rsidRPr="003F4067" w:rsidRDefault="0003386C" w:rsidP="00E95210">
            <w:pPr>
              <w:spacing w:before="0"/>
              <w:jc w:val="left"/>
              <w:rPr>
                <w:rFonts w:ascii="Arial Narrow" w:hAnsi="Arial Narrow"/>
                <w:b/>
              </w:rPr>
            </w:pPr>
            <w:r w:rsidRPr="003F4067">
              <w:rPr>
                <w:rFonts w:ascii="Arial Narrow" w:hAnsi="Arial Narrow"/>
                <w:b/>
              </w:rPr>
              <w:t>PID Objekttyp</w:t>
            </w:r>
            <w:r>
              <w:rPr>
                <w:rFonts w:ascii="Arial Narrow" w:hAnsi="Arial Narrow"/>
                <w:b/>
              </w:rPr>
              <w:br/>
            </w:r>
            <w:r w:rsidRPr="00426650">
              <w:rPr>
                <w:rFonts w:ascii="Arial Narrow" w:hAnsi="Arial Narrow"/>
                <w:b/>
                <w:sz w:val="16"/>
                <w:szCs w:val="16"/>
              </w:rPr>
              <w:t>PID KB-PID KV</w:t>
            </w:r>
          </w:p>
        </w:tc>
        <w:tc>
          <w:tcPr>
            <w:tcW w:w="3652" w:type="dxa"/>
            <w:tcBorders>
              <w:top w:val="single" w:sz="4" w:space="0" w:color="auto"/>
              <w:bottom w:val="single" w:sz="4" w:space="0" w:color="auto"/>
            </w:tcBorders>
            <w:shd w:val="clear" w:color="auto" w:fill="D9D9D9" w:themeFill="background1" w:themeFillShade="D9"/>
          </w:tcPr>
          <w:p w:rsidR="0003386C" w:rsidRPr="003F4067" w:rsidRDefault="0003386C" w:rsidP="00E95210">
            <w:pPr>
              <w:spacing w:before="0"/>
              <w:jc w:val="left"/>
              <w:rPr>
                <w:rFonts w:ascii="Arial Narrow" w:hAnsi="Arial Narrow"/>
                <w:b/>
              </w:rPr>
            </w:pPr>
            <w:r w:rsidRPr="003F4067">
              <w:rPr>
                <w:rFonts w:ascii="Arial Narrow" w:hAnsi="Arial Narrow"/>
                <w:b/>
              </w:rPr>
              <w:t>PID Attributgruppe</w:t>
            </w:r>
          </w:p>
        </w:tc>
        <w:tc>
          <w:tcPr>
            <w:tcW w:w="2792" w:type="dxa"/>
            <w:tcBorders>
              <w:top w:val="single" w:sz="4" w:space="0" w:color="auto"/>
              <w:bottom w:val="single" w:sz="4" w:space="0" w:color="auto"/>
            </w:tcBorders>
            <w:shd w:val="clear" w:color="auto" w:fill="D9D9D9" w:themeFill="background1" w:themeFillShade="D9"/>
          </w:tcPr>
          <w:p w:rsidR="0003386C" w:rsidRPr="003F4067" w:rsidRDefault="0003386C" w:rsidP="00E95210">
            <w:pPr>
              <w:spacing w:before="0"/>
              <w:jc w:val="left"/>
              <w:rPr>
                <w:rFonts w:ascii="Arial Narrow" w:hAnsi="Arial Narrow"/>
                <w:b/>
              </w:rPr>
            </w:pPr>
            <w:r w:rsidRPr="003F4067">
              <w:rPr>
                <w:rFonts w:ascii="Arial Narrow" w:hAnsi="Arial Narrow"/>
                <w:b/>
              </w:rPr>
              <w:t>PID Aspekt</w:t>
            </w:r>
          </w:p>
        </w:tc>
      </w:tr>
      <w:tr w:rsidR="0003386C" w:rsidRPr="003F4067" w:rsidTr="0003386C">
        <w:tc>
          <w:tcPr>
            <w:tcW w:w="2737" w:type="dxa"/>
            <w:tcBorders>
              <w:top w:val="single" w:sz="4" w:space="0" w:color="auto"/>
            </w:tcBorders>
          </w:tcPr>
          <w:p w:rsidR="0003386C" w:rsidRPr="003F4067" w:rsidRDefault="0003386C" w:rsidP="00E95210">
            <w:pPr>
              <w:spacing w:before="0"/>
              <w:rPr>
                <w:rFonts w:ascii="Courier New" w:hAnsi="Courier New" w:cs="Courier New"/>
              </w:rPr>
            </w:pPr>
            <w:r w:rsidRPr="0003386C">
              <w:rPr>
                <w:rFonts w:ascii="Courier New" w:hAnsi="Courier New" w:cs="Courier New"/>
              </w:rPr>
              <w:t>typ.informationsKanal</w:t>
            </w:r>
          </w:p>
        </w:tc>
        <w:tc>
          <w:tcPr>
            <w:tcW w:w="3652" w:type="dxa"/>
            <w:tcBorders>
              <w:top w:val="single" w:sz="4" w:space="0" w:color="auto"/>
            </w:tcBorders>
          </w:tcPr>
          <w:p w:rsidR="0003386C" w:rsidRPr="003F4067" w:rsidRDefault="0003386C" w:rsidP="00E95210">
            <w:pPr>
              <w:spacing w:before="0"/>
              <w:rPr>
                <w:rFonts w:ascii="Courier New" w:hAnsi="Courier New" w:cs="Courier New"/>
              </w:rPr>
            </w:pPr>
            <w:r w:rsidRPr="00077452">
              <w:rPr>
                <w:rFonts w:ascii="Courier New" w:hAnsi="Courier New" w:cs="Courier New"/>
              </w:rPr>
              <w:t>atg.</w:t>
            </w:r>
            <w:r>
              <w:rPr>
                <w:rFonts w:ascii="Courier New" w:hAnsi="Courier New" w:cs="Courier New"/>
              </w:rPr>
              <w:t>betriebsMeldung</w:t>
            </w:r>
          </w:p>
        </w:tc>
        <w:tc>
          <w:tcPr>
            <w:tcW w:w="2792" w:type="dxa"/>
            <w:tcBorders>
              <w:top w:val="single" w:sz="4" w:space="0" w:color="auto"/>
            </w:tcBorders>
          </w:tcPr>
          <w:p w:rsidR="0003386C" w:rsidRPr="003F4067" w:rsidRDefault="0003386C" w:rsidP="00E95210">
            <w:pPr>
              <w:spacing w:before="0"/>
              <w:rPr>
                <w:rFonts w:ascii="Courier New" w:hAnsi="Courier New" w:cs="Courier New"/>
              </w:rPr>
            </w:pPr>
            <w:r>
              <w:rPr>
                <w:rFonts w:ascii="Courier New" w:hAnsi="Courier New" w:cs="Courier New"/>
              </w:rPr>
              <w:t>asp.information</w:t>
            </w:r>
          </w:p>
        </w:tc>
      </w:tr>
      <w:tr w:rsidR="0003386C" w:rsidRPr="00426650" w:rsidTr="0003386C">
        <w:tc>
          <w:tcPr>
            <w:tcW w:w="9181" w:type="dxa"/>
            <w:gridSpan w:val="3"/>
          </w:tcPr>
          <w:p w:rsidR="0003386C" w:rsidRPr="00426650" w:rsidRDefault="0003386C" w:rsidP="00E95210">
            <w:pPr>
              <w:spacing w:before="0" w:after="240"/>
              <w:rPr>
                <w:rFonts w:ascii="Courier New" w:hAnsi="Courier New" w:cs="Courier New"/>
                <w:sz w:val="16"/>
                <w:szCs w:val="16"/>
              </w:rPr>
            </w:pPr>
            <w:r w:rsidRPr="00D13EFD">
              <w:rPr>
                <w:rFonts w:ascii="Courier New" w:hAnsi="Courier New" w:cs="Courier New"/>
                <w:sz w:val="16"/>
                <w:szCs w:val="16"/>
              </w:rPr>
              <w:t>kb.tmVewBetriebGlobal</w:t>
            </w:r>
            <w:r>
              <w:rPr>
                <w:rFonts w:ascii="Courier New" w:hAnsi="Courier New" w:cs="Courier New"/>
                <w:sz w:val="16"/>
                <w:szCs w:val="16"/>
              </w:rPr>
              <w:t xml:space="preserve"> </w:t>
            </w:r>
            <w:r w:rsidRPr="00426650">
              <w:rPr>
                <w:rFonts w:ascii="Courier New" w:hAnsi="Courier New" w:cs="Courier New"/>
                <w:sz w:val="16"/>
                <w:szCs w:val="16"/>
              </w:rPr>
              <w:t>– kv.</w:t>
            </w:r>
            <w:r>
              <w:rPr>
                <w:rFonts w:ascii="Courier New" w:hAnsi="Courier New" w:cs="Courier New"/>
                <w:sz w:val="16"/>
                <w:szCs w:val="16"/>
              </w:rPr>
              <w:t>kappich</w:t>
            </w:r>
          </w:p>
        </w:tc>
      </w:tr>
      <w:tr w:rsidR="0003386C" w:rsidRPr="003F4067" w:rsidTr="0003386C">
        <w:tc>
          <w:tcPr>
            <w:tcW w:w="9181" w:type="dxa"/>
            <w:gridSpan w:val="3"/>
            <w:shd w:val="clear" w:color="auto" w:fill="D9D9D9" w:themeFill="background1" w:themeFillShade="D9"/>
          </w:tcPr>
          <w:p w:rsidR="0003386C" w:rsidRPr="003F4067" w:rsidRDefault="0003386C" w:rsidP="00E95210">
            <w:pPr>
              <w:spacing w:before="0"/>
              <w:rPr>
                <w:rFonts w:ascii="Arial Narrow" w:hAnsi="Arial Narrow"/>
              </w:rPr>
            </w:pPr>
            <w:r w:rsidRPr="003F4067">
              <w:rPr>
                <w:rFonts w:ascii="Arial Narrow" w:hAnsi="Arial Narrow"/>
              </w:rPr>
              <w:t>Erläuterung</w:t>
            </w:r>
          </w:p>
        </w:tc>
      </w:tr>
      <w:tr w:rsidR="0003386C" w:rsidRPr="003F4067" w:rsidTr="0003386C">
        <w:tc>
          <w:tcPr>
            <w:tcW w:w="9181" w:type="dxa"/>
            <w:gridSpan w:val="3"/>
          </w:tcPr>
          <w:p w:rsidR="0003386C" w:rsidRPr="003F4067" w:rsidRDefault="0003386C" w:rsidP="0003386C">
            <w:pPr>
              <w:tabs>
                <w:tab w:val="left" w:pos="7995"/>
              </w:tabs>
              <w:spacing w:before="0" w:after="240"/>
              <w:rPr>
                <w:rFonts w:cs="Arial"/>
              </w:rPr>
            </w:pPr>
            <w:r>
              <w:rPr>
                <w:rFonts w:cs="Arial"/>
              </w:rPr>
              <w:t>Attributgruppe, über welche die SWE Betriebsmeldungen (Informationsmeldungen) an weitere Informationskanäle verschickt.</w:t>
            </w:r>
            <w:r>
              <w:rPr>
                <w:rFonts w:cs="Arial"/>
              </w:rPr>
              <w:tab/>
            </w:r>
          </w:p>
        </w:tc>
      </w:tr>
      <w:tr w:rsidR="0003386C" w:rsidRPr="003F4067" w:rsidTr="0003386C">
        <w:tc>
          <w:tcPr>
            <w:tcW w:w="9181" w:type="dxa"/>
            <w:gridSpan w:val="3"/>
            <w:shd w:val="clear" w:color="auto" w:fill="D9D9D9" w:themeFill="background1" w:themeFillShade="D9"/>
          </w:tcPr>
          <w:p w:rsidR="0003386C" w:rsidRPr="003F4067" w:rsidRDefault="0003386C" w:rsidP="00E95210">
            <w:pPr>
              <w:spacing w:before="0"/>
              <w:rPr>
                <w:rFonts w:ascii="Arial Narrow" w:hAnsi="Arial Narrow"/>
              </w:rPr>
            </w:pPr>
            <w:r w:rsidRPr="003F4067">
              <w:rPr>
                <w:rFonts w:ascii="Arial Narrow" w:hAnsi="Arial Narrow"/>
              </w:rPr>
              <w:t>Angaben zu den Objekten</w:t>
            </w:r>
          </w:p>
        </w:tc>
      </w:tr>
      <w:tr w:rsidR="0003386C" w:rsidRPr="003F4067" w:rsidTr="0003386C">
        <w:tc>
          <w:tcPr>
            <w:tcW w:w="9181" w:type="dxa"/>
            <w:gridSpan w:val="3"/>
          </w:tcPr>
          <w:p w:rsidR="0003386C" w:rsidRPr="003F4067" w:rsidRDefault="0003386C" w:rsidP="0003386C">
            <w:pPr>
              <w:spacing w:before="0" w:after="240"/>
              <w:rPr>
                <w:rFonts w:cs="Arial"/>
              </w:rPr>
            </w:pPr>
            <w:r>
              <w:rPr>
                <w:rFonts w:cs="Arial"/>
              </w:rPr>
              <w:t xml:space="preserve">Konkrete Objekte vom </w:t>
            </w:r>
            <w:r w:rsidRPr="0003386C">
              <w:rPr>
                <w:rFonts w:ascii="Courier New" w:hAnsi="Courier New" w:cs="Courier New"/>
              </w:rPr>
              <w:t>typ.informationsKanal</w:t>
            </w:r>
            <w:r>
              <w:rPr>
                <w:rFonts w:cs="Arial"/>
              </w:rPr>
              <w:t xml:space="preserve">. Siehe auch Beschreibung zu den Regeln für die Bearbeitung von Betriebsmeldungen (Informationsmeldungen), hier insbesondere die Aktion „Verteilen“. </w:t>
            </w:r>
          </w:p>
        </w:tc>
      </w:tr>
    </w:tbl>
    <w:p w:rsidR="00E05750" w:rsidRDefault="00E05750" w:rsidP="005F768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3652"/>
        <w:gridCol w:w="2792"/>
      </w:tblGrid>
      <w:tr w:rsidR="00E05750" w:rsidRPr="003F4067" w:rsidTr="00E95210">
        <w:tc>
          <w:tcPr>
            <w:tcW w:w="2737" w:type="dxa"/>
            <w:tcBorders>
              <w:top w:val="single" w:sz="4" w:space="0" w:color="auto"/>
              <w:bottom w:val="single" w:sz="4" w:space="0" w:color="auto"/>
            </w:tcBorders>
            <w:shd w:val="clear" w:color="auto" w:fill="D9D9D9" w:themeFill="background1" w:themeFillShade="D9"/>
          </w:tcPr>
          <w:p w:rsidR="00E05750" w:rsidRPr="003F4067" w:rsidRDefault="00E05750" w:rsidP="00E95210">
            <w:pPr>
              <w:spacing w:before="0"/>
              <w:jc w:val="left"/>
              <w:rPr>
                <w:rFonts w:ascii="Arial Narrow" w:hAnsi="Arial Narrow"/>
                <w:b/>
              </w:rPr>
            </w:pPr>
            <w:r w:rsidRPr="003F4067">
              <w:rPr>
                <w:rFonts w:ascii="Arial Narrow" w:hAnsi="Arial Narrow"/>
                <w:b/>
              </w:rPr>
              <w:t>PID Objekttyp</w:t>
            </w:r>
            <w:r>
              <w:rPr>
                <w:rFonts w:ascii="Arial Narrow" w:hAnsi="Arial Narrow"/>
                <w:b/>
              </w:rPr>
              <w:br/>
            </w:r>
            <w:r w:rsidRPr="00426650">
              <w:rPr>
                <w:rFonts w:ascii="Arial Narrow" w:hAnsi="Arial Narrow"/>
                <w:b/>
                <w:sz w:val="16"/>
                <w:szCs w:val="16"/>
              </w:rPr>
              <w:t>PID KB-PID KV</w:t>
            </w:r>
          </w:p>
        </w:tc>
        <w:tc>
          <w:tcPr>
            <w:tcW w:w="3652" w:type="dxa"/>
            <w:tcBorders>
              <w:top w:val="single" w:sz="4" w:space="0" w:color="auto"/>
              <w:bottom w:val="single" w:sz="4" w:space="0" w:color="auto"/>
            </w:tcBorders>
            <w:shd w:val="clear" w:color="auto" w:fill="D9D9D9" w:themeFill="background1" w:themeFillShade="D9"/>
          </w:tcPr>
          <w:p w:rsidR="00E05750" w:rsidRPr="003F4067" w:rsidRDefault="00E05750" w:rsidP="00E95210">
            <w:pPr>
              <w:spacing w:before="0"/>
              <w:jc w:val="left"/>
              <w:rPr>
                <w:rFonts w:ascii="Arial Narrow" w:hAnsi="Arial Narrow"/>
                <w:b/>
              </w:rPr>
            </w:pPr>
            <w:r w:rsidRPr="003F4067">
              <w:rPr>
                <w:rFonts w:ascii="Arial Narrow" w:hAnsi="Arial Narrow"/>
                <w:b/>
              </w:rPr>
              <w:t>PID Attributgruppe</w:t>
            </w:r>
          </w:p>
        </w:tc>
        <w:tc>
          <w:tcPr>
            <w:tcW w:w="2792" w:type="dxa"/>
            <w:tcBorders>
              <w:top w:val="single" w:sz="4" w:space="0" w:color="auto"/>
              <w:bottom w:val="single" w:sz="4" w:space="0" w:color="auto"/>
            </w:tcBorders>
            <w:shd w:val="clear" w:color="auto" w:fill="D9D9D9" w:themeFill="background1" w:themeFillShade="D9"/>
          </w:tcPr>
          <w:p w:rsidR="00E05750" w:rsidRPr="003F4067" w:rsidRDefault="00E05750" w:rsidP="00E95210">
            <w:pPr>
              <w:spacing w:before="0"/>
              <w:jc w:val="left"/>
              <w:rPr>
                <w:rFonts w:ascii="Arial Narrow" w:hAnsi="Arial Narrow"/>
                <w:b/>
              </w:rPr>
            </w:pPr>
            <w:r w:rsidRPr="003F4067">
              <w:rPr>
                <w:rFonts w:ascii="Arial Narrow" w:hAnsi="Arial Narrow"/>
                <w:b/>
              </w:rPr>
              <w:t>PID Aspekt</w:t>
            </w:r>
          </w:p>
        </w:tc>
      </w:tr>
      <w:tr w:rsidR="00E05750" w:rsidRPr="003F4067" w:rsidTr="00E95210">
        <w:tc>
          <w:tcPr>
            <w:tcW w:w="2737" w:type="dxa"/>
            <w:tcBorders>
              <w:top w:val="single" w:sz="4" w:space="0" w:color="auto"/>
            </w:tcBorders>
          </w:tcPr>
          <w:p w:rsidR="00E05750" w:rsidRPr="003F4067" w:rsidRDefault="00E05750" w:rsidP="00E05750">
            <w:pPr>
              <w:spacing w:before="0"/>
              <w:rPr>
                <w:rFonts w:ascii="Courier New" w:hAnsi="Courier New" w:cs="Courier New"/>
              </w:rPr>
            </w:pPr>
            <w:r w:rsidRPr="0003386C">
              <w:rPr>
                <w:rFonts w:ascii="Courier New" w:hAnsi="Courier New" w:cs="Courier New"/>
              </w:rPr>
              <w:t>typ.</w:t>
            </w:r>
            <w:r>
              <w:rPr>
                <w:rFonts w:ascii="Courier New" w:hAnsi="Courier New" w:cs="Courier New"/>
              </w:rPr>
              <w:t>meldung</w:t>
            </w:r>
          </w:p>
        </w:tc>
        <w:tc>
          <w:tcPr>
            <w:tcW w:w="3652" w:type="dxa"/>
            <w:tcBorders>
              <w:top w:val="single" w:sz="4" w:space="0" w:color="auto"/>
            </w:tcBorders>
          </w:tcPr>
          <w:p w:rsidR="00E05750" w:rsidRPr="003F4067" w:rsidRDefault="00E05750" w:rsidP="00E95210">
            <w:pPr>
              <w:spacing w:before="0"/>
              <w:rPr>
                <w:rFonts w:ascii="Courier New" w:hAnsi="Courier New" w:cs="Courier New"/>
              </w:rPr>
            </w:pPr>
            <w:r w:rsidRPr="00E05750">
              <w:rPr>
                <w:rFonts w:ascii="Courier New" w:hAnsi="Courier New" w:cs="Courier New"/>
              </w:rPr>
              <w:t>atg.meldung</w:t>
            </w:r>
          </w:p>
        </w:tc>
        <w:tc>
          <w:tcPr>
            <w:tcW w:w="2792" w:type="dxa"/>
            <w:tcBorders>
              <w:top w:val="single" w:sz="4" w:space="0" w:color="auto"/>
            </w:tcBorders>
          </w:tcPr>
          <w:p w:rsidR="00E05750" w:rsidRPr="003F4067" w:rsidRDefault="00E05750" w:rsidP="00E05750">
            <w:pPr>
              <w:spacing w:before="0"/>
              <w:rPr>
                <w:rFonts w:ascii="Courier New" w:hAnsi="Courier New" w:cs="Courier New"/>
              </w:rPr>
            </w:pPr>
            <w:r>
              <w:rPr>
                <w:rFonts w:ascii="Courier New" w:hAnsi="Courier New" w:cs="Courier New"/>
              </w:rPr>
              <w:t>asp.zustand</w:t>
            </w:r>
          </w:p>
        </w:tc>
      </w:tr>
      <w:tr w:rsidR="00E05750" w:rsidRPr="00426650" w:rsidTr="00E95210">
        <w:tc>
          <w:tcPr>
            <w:tcW w:w="9181" w:type="dxa"/>
            <w:gridSpan w:val="3"/>
          </w:tcPr>
          <w:p w:rsidR="00E05750" w:rsidRPr="00426650" w:rsidRDefault="00E05750" w:rsidP="00E95210">
            <w:pPr>
              <w:spacing w:before="0" w:after="240"/>
              <w:rPr>
                <w:rFonts w:ascii="Courier New" w:hAnsi="Courier New" w:cs="Courier New"/>
                <w:sz w:val="16"/>
                <w:szCs w:val="16"/>
              </w:rPr>
            </w:pPr>
            <w:r w:rsidRPr="00D13EFD">
              <w:rPr>
                <w:rFonts w:ascii="Courier New" w:hAnsi="Courier New" w:cs="Courier New"/>
                <w:sz w:val="16"/>
                <w:szCs w:val="16"/>
              </w:rPr>
              <w:t>kb.tmVewBetriebGlobal</w:t>
            </w:r>
            <w:r>
              <w:rPr>
                <w:rFonts w:ascii="Courier New" w:hAnsi="Courier New" w:cs="Courier New"/>
                <w:sz w:val="16"/>
                <w:szCs w:val="16"/>
              </w:rPr>
              <w:t xml:space="preserve"> </w:t>
            </w:r>
            <w:r w:rsidRPr="00426650">
              <w:rPr>
                <w:rFonts w:ascii="Courier New" w:hAnsi="Courier New" w:cs="Courier New"/>
                <w:sz w:val="16"/>
                <w:szCs w:val="16"/>
              </w:rPr>
              <w:t>– kv.</w:t>
            </w:r>
            <w:r>
              <w:rPr>
                <w:rFonts w:ascii="Courier New" w:hAnsi="Courier New" w:cs="Courier New"/>
                <w:sz w:val="16"/>
                <w:szCs w:val="16"/>
              </w:rPr>
              <w:t>kappich</w:t>
            </w:r>
          </w:p>
        </w:tc>
      </w:tr>
      <w:tr w:rsidR="00E05750" w:rsidRPr="003F4067" w:rsidTr="00E95210">
        <w:tc>
          <w:tcPr>
            <w:tcW w:w="9181" w:type="dxa"/>
            <w:gridSpan w:val="3"/>
            <w:shd w:val="clear" w:color="auto" w:fill="D9D9D9" w:themeFill="background1" w:themeFillShade="D9"/>
          </w:tcPr>
          <w:p w:rsidR="00E05750" w:rsidRPr="003F4067" w:rsidRDefault="00E05750" w:rsidP="00E95210">
            <w:pPr>
              <w:spacing w:before="0"/>
              <w:rPr>
                <w:rFonts w:ascii="Arial Narrow" w:hAnsi="Arial Narrow"/>
              </w:rPr>
            </w:pPr>
            <w:r w:rsidRPr="003F4067">
              <w:rPr>
                <w:rFonts w:ascii="Arial Narrow" w:hAnsi="Arial Narrow"/>
              </w:rPr>
              <w:lastRenderedPageBreak/>
              <w:t>Erläuterung</w:t>
            </w:r>
          </w:p>
        </w:tc>
      </w:tr>
      <w:tr w:rsidR="00E05750" w:rsidRPr="003F4067" w:rsidTr="00E95210">
        <w:tc>
          <w:tcPr>
            <w:tcW w:w="9181" w:type="dxa"/>
            <w:gridSpan w:val="3"/>
          </w:tcPr>
          <w:p w:rsidR="00E05750" w:rsidRPr="003F4067" w:rsidRDefault="00E05750" w:rsidP="00E05750">
            <w:pPr>
              <w:tabs>
                <w:tab w:val="left" w:pos="7995"/>
              </w:tabs>
              <w:spacing w:before="0" w:after="240"/>
              <w:rPr>
                <w:rFonts w:cs="Arial"/>
              </w:rPr>
            </w:pPr>
            <w:r>
              <w:rPr>
                <w:rFonts w:cs="Arial"/>
              </w:rPr>
              <w:t>Attributgruppe, über welche die SWE die Inhalte der verwalteten Betriebsmeldungen zu den Meldungsobjekten publiziert.</w:t>
            </w:r>
          </w:p>
        </w:tc>
      </w:tr>
      <w:tr w:rsidR="00E05750" w:rsidRPr="003F4067" w:rsidTr="00E95210">
        <w:tc>
          <w:tcPr>
            <w:tcW w:w="9181" w:type="dxa"/>
            <w:gridSpan w:val="3"/>
            <w:shd w:val="clear" w:color="auto" w:fill="D9D9D9" w:themeFill="background1" w:themeFillShade="D9"/>
          </w:tcPr>
          <w:p w:rsidR="00E05750" w:rsidRPr="003F4067" w:rsidRDefault="00E05750" w:rsidP="00E95210">
            <w:pPr>
              <w:spacing w:before="0"/>
              <w:rPr>
                <w:rFonts w:ascii="Arial Narrow" w:hAnsi="Arial Narrow"/>
              </w:rPr>
            </w:pPr>
            <w:r w:rsidRPr="003F4067">
              <w:rPr>
                <w:rFonts w:ascii="Arial Narrow" w:hAnsi="Arial Narrow"/>
              </w:rPr>
              <w:t>Angaben zu den Objekten</w:t>
            </w:r>
          </w:p>
        </w:tc>
      </w:tr>
      <w:tr w:rsidR="00E05750" w:rsidRPr="003F4067" w:rsidTr="00E95210">
        <w:tc>
          <w:tcPr>
            <w:tcW w:w="9181" w:type="dxa"/>
            <w:gridSpan w:val="3"/>
          </w:tcPr>
          <w:p w:rsidR="00E05750" w:rsidRPr="003F4067" w:rsidRDefault="00E05750" w:rsidP="00E05750">
            <w:pPr>
              <w:spacing w:before="0" w:after="240"/>
              <w:rPr>
                <w:rFonts w:cs="Arial"/>
              </w:rPr>
            </w:pPr>
            <w:r>
              <w:rPr>
                <w:rFonts w:cs="Arial"/>
              </w:rPr>
              <w:t xml:space="preserve">Konkrete Objekte vom </w:t>
            </w:r>
            <w:r w:rsidRPr="0003386C">
              <w:rPr>
                <w:rFonts w:ascii="Courier New" w:hAnsi="Courier New" w:cs="Courier New"/>
              </w:rPr>
              <w:t>typ.</w:t>
            </w:r>
            <w:r>
              <w:rPr>
                <w:rFonts w:ascii="Courier New" w:hAnsi="Courier New" w:cs="Courier New"/>
              </w:rPr>
              <w:t>meldung</w:t>
            </w:r>
            <w:r>
              <w:t xml:space="preserve"> (Dynamische Objekte in der Menge Meldungen)</w:t>
            </w:r>
            <w:r>
              <w:rPr>
                <w:rFonts w:cs="Arial"/>
              </w:rPr>
              <w:t>.</w:t>
            </w:r>
          </w:p>
        </w:tc>
      </w:tr>
    </w:tbl>
    <w:p w:rsidR="005F7686" w:rsidRDefault="005F7686" w:rsidP="0043572E">
      <w:pPr>
        <w:pStyle w:val="berschrift6"/>
      </w:pPr>
      <w:r>
        <w:t>Sender</w:t>
      </w:r>
    </w:p>
    <w:p w:rsidR="0043572E" w:rsidRDefault="0043572E" w:rsidP="0043572E">
      <w:r>
        <w:t xml:space="preserve">Folgende Daten werden von der SWE als </w:t>
      </w:r>
      <w:r>
        <w:rPr>
          <w:b/>
        </w:rPr>
        <w:t>Sender</w:t>
      </w:r>
      <w:r>
        <w:t xml:space="preserve"> an den Datenverteiler publiziert:</w:t>
      </w:r>
    </w:p>
    <w:p w:rsidR="00235404" w:rsidRPr="0043572E" w:rsidRDefault="00235404" w:rsidP="0043572E"/>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3040"/>
        <w:gridCol w:w="2323"/>
        <w:gridCol w:w="109"/>
      </w:tblGrid>
      <w:tr w:rsidR="00235404" w:rsidRPr="003F4067" w:rsidTr="0003386C">
        <w:trPr>
          <w:gridAfter w:val="1"/>
          <w:wAfter w:w="109" w:type="dxa"/>
        </w:trPr>
        <w:tc>
          <w:tcPr>
            <w:tcW w:w="3817"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Objekttyp</w:t>
            </w:r>
            <w:r>
              <w:rPr>
                <w:rFonts w:ascii="Arial Narrow" w:hAnsi="Arial Narrow"/>
                <w:b/>
              </w:rPr>
              <w:br/>
            </w:r>
            <w:r w:rsidRPr="00426650">
              <w:rPr>
                <w:rFonts w:ascii="Arial Narrow" w:hAnsi="Arial Narrow"/>
                <w:b/>
                <w:sz w:val="16"/>
                <w:szCs w:val="16"/>
              </w:rPr>
              <w:t>PID KB-PID KV</w:t>
            </w:r>
          </w:p>
        </w:tc>
        <w:tc>
          <w:tcPr>
            <w:tcW w:w="3040"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Attributgruppe</w:t>
            </w:r>
          </w:p>
        </w:tc>
        <w:tc>
          <w:tcPr>
            <w:tcW w:w="2323" w:type="dxa"/>
            <w:tcBorders>
              <w:top w:val="single" w:sz="4" w:space="0" w:color="auto"/>
              <w:bottom w:val="single" w:sz="4" w:space="0" w:color="auto"/>
            </w:tcBorders>
            <w:shd w:val="clear" w:color="auto" w:fill="D9D9D9" w:themeFill="background1" w:themeFillShade="D9"/>
          </w:tcPr>
          <w:p w:rsidR="00235404" w:rsidRPr="003F4067" w:rsidRDefault="00235404" w:rsidP="00E95210">
            <w:pPr>
              <w:spacing w:before="0"/>
              <w:jc w:val="left"/>
              <w:rPr>
                <w:rFonts w:ascii="Arial Narrow" w:hAnsi="Arial Narrow"/>
                <w:b/>
              </w:rPr>
            </w:pPr>
            <w:r w:rsidRPr="003F4067">
              <w:rPr>
                <w:rFonts w:ascii="Arial Narrow" w:hAnsi="Arial Narrow"/>
                <w:b/>
              </w:rPr>
              <w:t>PID Aspekt</w:t>
            </w:r>
          </w:p>
        </w:tc>
      </w:tr>
      <w:tr w:rsidR="00235404" w:rsidRPr="003F4067" w:rsidTr="0003386C">
        <w:tc>
          <w:tcPr>
            <w:tcW w:w="3817" w:type="dxa"/>
            <w:tcBorders>
              <w:top w:val="single" w:sz="4" w:space="0" w:color="auto"/>
            </w:tcBorders>
          </w:tcPr>
          <w:p w:rsidR="00235404" w:rsidRPr="003F4067" w:rsidRDefault="00235404" w:rsidP="00E95210">
            <w:pPr>
              <w:spacing w:before="0"/>
              <w:rPr>
                <w:rFonts w:ascii="Courier New" w:hAnsi="Courier New" w:cs="Courier New"/>
              </w:rPr>
            </w:pPr>
            <w:r w:rsidRPr="00D13EFD">
              <w:rPr>
                <w:rFonts w:ascii="Courier New" w:hAnsi="Courier New" w:cs="Courier New"/>
              </w:rPr>
              <w:t>typ.betriebsMeldungsVerwaltung</w:t>
            </w:r>
          </w:p>
        </w:tc>
        <w:tc>
          <w:tcPr>
            <w:tcW w:w="3040" w:type="dxa"/>
            <w:tcBorders>
              <w:top w:val="single" w:sz="4" w:space="0" w:color="auto"/>
            </w:tcBorders>
          </w:tcPr>
          <w:p w:rsidR="00235404" w:rsidRPr="003F4067" w:rsidRDefault="00235404" w:rsidP="00E95210">
            <w:pPr>
              <w:spacing w:before="0"/>
              <w:rPr>
                <w:rFonts w:ascii="Courier New" w:hAnsi="Courier New" w:cs="Courier New"/>
              </w:rPr>
            </w:pPr>
            <w:r w:rsidRPr="00077452">
              <w:rPr>
                <w:rFonts w:ascii="Courier New" w:hAnsi="Courier New" w:cs="Courier New"/>
              </w:rPr>
              <w:t>atg.</w:t>
            </w:r>
            <w:r>
              <w:rPr>
                <w:rFonts w:ascii="Courier New" w:hAnsi="Courier New" w:cs="Courier New"/>
              </w:rPr>
              <w:t>betriebsMeldung</w:t>
            </w:r>
          </w:p>
        </w:tc>
        <w:tc>
          <w:tcPr>
            <w:tcW w:w="2432" w:type="dxa"/>
            <w:gridSpan w:val="2"/>
            <w:tcBorders>
              <w:top w:val="single" w:sz="4" w:space="0" w:color="auto"/>
            </w:tcBorders>
          </w:tcPr>
          <w:p w:rsidR="00235404" w:rsidRPr="003F4067" w:rsidRDefault="00235404" w:rsidP="00E95210">
            <w:pPr>
              <w:spacing w:before="0"/>
              <w:rPr>
                <w:rFonts w:ascii="Courier New" w:hAnsi="Courier New" w:cs="Courier New"/>
              </w:rPr>
            </w:pPr>
            <w:r>
              <w:rPr>
                <w:rFonts w:ascii="Courier New" w:hAnsi="Courier New" w:cs="Courier New"/>
              </w:rPr>
              <w:t>asp.information</w:t>
            </w:r>
          </w:p>
        </w:tc>
      </w:tr>
      <w:tr w:rsidR="00235404" w:rsidRPr="00426650" w:rsidTr="00E95210">
        <w:tc>
          <w:tcPr>
            <w:tcW w:w="9289" w:type="dxa"/>
            <w:gridSpan w:val="4"/>
          </w:tcPr>
          <w:p w:rsidR="00235404" w:rsidRPr="00426650" w:rsidRDefault="00235404" w:rsidP="00E95210">
            <w:pPr>
              <w:spacing w:before="0" w:after="240"/>
              <w:rPr>
                <w:rFonts w:ascii="Courier New" w:hAnsi="Courier New" w:cs="Courier New"/>
                <w:sz w:val="16"/>
                <w:szCs w:val="16"/>
              </w:rPr>
            </w:pPr>
            <w:r w:rsidRPr="00D13EFD">
              <w:rPr>
                <w:rFonts w:ascii="Courier New" w:hAnsi="Courier New" w:cs="Courier New"/>
                <w:sz w:val="16"/>
                <w:szCs w:val="16"/>
              </w:rPr>
              <w:t>kb.tmVewBetriebGlobal</w:t>
            </w:r>
            <w:r>
              <w:rPr>
                <w:rFonts w:ascii="Courier New" w:hAnsi="Courier New" w:cs="Courier New"/>
                <w:sz w:val="16"/>
                <w:szCs w:val="16"/>
              </w:rPr>
              <w:t xml:space="preserve"> </w:t>
            </w:r>
            <w:r w:rsidRPr="00426650">
              <w:rPr>
                <w:rFonts w:ascii="Courier New" w:hAnsi="Courier New" w:cs="Courier New"/>
                <w:sz w:val="16"/>
                <w:szCs w:val="16"/>
              </w:rPr>
              <w:t>– kv.</w:t>
            </w:r>
            <w:r>
              <w:rPr>
                <w:rFonts w:ascii="Courier New" w:hAnsi="Courier New" w:cs="Courier New"/>
                <w:sz w:val="16"/>
                <w:szCs w:val="16"/>
              </w:rPr>
              <w:t>kappich</w:t>
            </w:r>
          </w:p>
        </w:tc>
      </w:tr>
      <w:tr w:rsidR="00235404" w:rsidRPr="003F4067" w:rsidTr="0003386C">
        <w:trPr>
          <w:gridAfter w:val="1"/>
          <w:wAfter w:w="109" w:type="dxa"/>
        </w:trPr>
        <w:tc>
          <w:tcPr>
            <w:tcW w:w="9180" w:type="dxa"/>
            <w:gridSpan w:val="3"/>
            <w:shd w:val="clear" w:color="auto" w:fill="D9D9D9" w:themeFill="background1" w:themeFillShade="D9"/>
          </w:tcPr>
          <w:p w:rsidR="00235404" w:rsidRPr="003F4067" w:rsidRDefault="00235404" w:rsidP="00E95210">
            <w:pPr>
              <w:spacing w:before="0"/>
              <w:rPr>
                <w:rFonts w:ascii="Arial Narrow" w:hAnsi="Arial Narrow"/>
              </w:rPr>
            </w:pPr>
            <w:r w:rsidRPr="003F4067">
              <w:rPr>
                <w:rFonts w:ascii="Arial Narrow" w:hAnsi="Arial Narrow"/>
              </w:rPr>
              <w:t>Erläuterung</w:t>
            </w:r>
          </w:p>
        </w:tc>
      </w:tr>
      <w:tr w:rsidR="00235404" w:rsidRPr="003F4067" w:rsidTr="0003386C">
        <w:trPr>
          <w:gridAfter w:val="1"/>
          <w:wAfter w:w="109" w:type="dxa"/>
        </w:trPr>
        <w:tc>
          <w:tcPr>
            <w:tcW w:w="9180" w:type="dxa"/>
            <w:gridSpan w:val="3"/>
          </w:tcPr>
          <w:p w:rsidR="00235404" w:rsidRPr="003F4067" w:rsidRDefault="00235404" w:rsidP="00E95210">
            <w:pPr>
              <w:tabs>
                <w:tab w:val="left" w:pos="7995"/>
              </w:tabs>
              <w:spacing w:before="0" w:after="240"/>
              <w:rPr>
                <w:rFonts w:cs="Arial"/>
              </w:rPr>
            </w:pPr>
            <w:r>
              <w:rPr>
                <w:rFonts w:cs="Arial"/>
              </w:rPr>
              <w:t xml:space="preserve">Attributgruppe, über welche die SWE </w:t>
            </w:r>
            <w:r w:rsidR="0003386C">
              <w:rPr>
                <w:rFonts w:cs="Arial"/>
              </w:rPr>
              <w:t xml:space="preserve">ihre eigenen </w:t>
            </w:r>
            <w:r>
              <w:rPr>
                <w:rFonts w:cs="Arial"/>
              </w:rPr>
              <w:t>Betriebsmeldungen (Informationsmeldungen) verschickt.</w:t>
            </w:r>
            <w:r>
              <w:rPr>
                <w:rFonts w:cs="Arial"/>
              </w:rPr>
              <w:tab/>
            </w:r>
          </w:p>
        </w:tc>
      </w:tr>
      <w:tr w:rsidR="00235404" w:rsidRPr="003F4067" w:rsidTr="0003386C">
        <w:trPr>
          <w:gridAfter w:val="1"/>
          <w:wAfter w:w="109" w:type="dxa"/>
        </w:trPr>
        <w:tc>
          <w:tcPr>
            <w:tcW w:w="9180" w:type="dxa"/>
            <w:gridSpan w:val="3"/>
            <w:shd w:val="clear" w:color="auto" w:fill="D9D9D9" w:themeFill="background1" w:themeFillShade="D9"/>
          </w:tcPr>
          <w:p w:rsidR="00235404" w:rsidRPr="003F4067" w:rsidRDefault="00235404" w:rsidP="00E95210">
            <w:pPr>
              <w:spacing w:before="0"/>
              <w:rPr>
                <w:rFonts w:ascii="Arial Narrow" w:hAnsi="Arial Narrow"/>
              </w:rPr>
            </w:pPr>
            <w:r w:rsidRPr="003F4067">
              <w:rPr>
                <w:rFonts w:ascii="Arial Narrow" w:hAnsi="Arial Narrow"/>
              </w:rPr>
              <w:t>Angaben zu den Objekten</w:t>
            </w:r>
          </w:p>
        </w:tc>
      </w:tr>
      <w:tr w:rsidR="00235404" w:rsidRPr="003F4067" w:rsidTr="00E95210">
        <w:tc>
          <w:tcPr>
            <w:tcW w:w="9289" w:type="dxa"/>
            <w:gridSpan w:val="4"/>
          </w:tcPr>
          <w:p w:rsidR="00235404" w:rsidRPr="003F4067" w:rsidRDefault="00235404" w:rsidP="00E95210">
            <w:pPr>
              <w:spacing w:before="0" w:after="240"/>
              <w:rPr>
                <w:rFonts w:cs="Arial"/>
              </w:rPr>
            </w:pPr>
            <w:r>
              <w:rPr>
                <w:rFonts w:cs="Arial"/>
              </w:rPr>
              <w:t xml:space="preserve">Konkretes Objekt vom </w:t>
            </w:r>
            <w:r w:rsidRPr="00077452">
              <w:rPr>
                <w:rFonts w:ascii="Courier New" w:hAnsi="Courier New" w:cs="Courier New"/>
              </w:rPr>
              <w:t>typ.</w:t>
            </w:r>
            <w:r w:rsidRPr="00D13EFD">
              <w:rPr>
                <w:rFonts w:ascii="Courier New" w:hAnsi="Courier New" w:cs="Courier New"/>
              </w:rPr>
              <w:t>betriebsMeldungsVerwaltung</w:t>
            </w:r>
            <w:r>
              <w:rPr>
                <w:rFonts w:cs="Arial"/>
              </w:rPr>
              <w:t>. I.d.R. ist dies der lokale Konfigurationsverantwortliche des Systems (also die AOE).</w:t>
            </w:r>
          </w:p>
        </w:tc>
      </w:tr>
    </w:tbl>
    <w:p w:rsidR="008A2313" w:rsidRDefault="008A2313" w:rsidP="008A2313">
      <w:pPr>
        <w:pStyle w:val="berschrift3"/>
      </w:pPr>
      <w:bookmarkStart w:id="152" w:name="_Toc479686285"/>
      <w:r>
        <w:t>Aufnahme des Betriebs</w:t>
      </w:r>
      <w:bookmarkEnd w:id="152"/>
    </w:p>
    <w:p w:rsidR="008A2313" w:rsidRDefault="008A2313" w:rsidP="008A2313">
      <w:pPr>
        <w:pStyle w:val="berschrift4"/>
      </w:pPr>
      <w:bookmarkStart w:id="153" w:name="_Ref456356119"/>
      <w:bookmarkStart w:id="154" w:name="_Toc479686286"/>
      <w:r>
        <w:t>Startparameter</w:t>
      </w:r>
      <w:bookmarkEnd w:id="153"/>
      <w:bookmarkEnd w:id="154"/>
    </w:p>
    <w:p w:rsidR="009D25F9" w:rsidRDefault="009D25F9" w:rsidP="009D25F9">
      <w:pPr>
        <w:pStyle w:val="berschrift5"/>
      </w:pPr>
      <w:r>
        <w:t>Datenverteiler-Applikationsfunktionen (DAF)</w:t>
      </w:r>
    </w:p>
    <w:p w:rsidR="009D25F9" w:rsidRDefault="009D25F9" w:rsidP="009D25F9">
      <w:r>
        <w:t>Die SWE verwendet die Datenverteiler-Applikationsfunktionen zur Kommunikation mit dem Datenverteiler und unterstützt bzw. benötigt damit die entsprechenden Aufrufparameter.</w:t>
      </w:r>
    </w:p>
    <w:p w:rsidR="009D25F9" w:rsidRPr="009D25F9" w:rsidRDefault="009D25F9" w:rsidP="009D25F9">
      <w:r>
        <w:t>Diese sind in [</w:t>
      </w:r>
      <w:r w:rsidR="00997948">
        <w:t>BetrInf</w:t>
      </w:r>
      <w:r>
        <w:t>_</w:t>
      </w:r>
      <w:r w:rsidR="004509AC">
        <w:t>DaV-</w:t>
      </w:r>
      <w:r>
        <w:t>DAF] dokumentiert.</w:t>
      </w:r>
    </w:p>
    <w:p w:rsidR="009D25F9" w:rsidRDefault="009D25F9" w:rsidP="009D25F9">
      <w:pPr>
        <w:pStyle w:val="berschrift5"/>
      </w:pPr>
      <w:r>
        <w:t>Debug-Ausgaben</w:t>
      </w:r>
    </w:p>
    <w:p w:rsidR="009D25F9" w:rsidRDefault="009D25F9" w:rsidP="009D25F9">
      <w:r>
        <w:t xml:space="preserve">Die SWE verwendet die Funktionsbibliothek zur Ausgabe von Debug-Meldungen </w:t>
      </w:r>
      <w:r w:rsidR="006C1782">
        <w:t xml:space="preserve">und </w:t>
      </w:r>
      <w:r>
        <w:t>unterstützt damit die entsprechenden Aufrufparameter.</w:t>
      </w:r>
    </w:p>
    <w:p w:rsidR="009D25F9" w:rsidRPr="009D25F9" w:rsidRDefault="009D25F9" w:rsidP="009D25F9">
      <w:r>
        <w:t>Diese sind ebenfalls in [</w:t>
      </w:r>
      <w:r w:rsidR="00997948">
        <w:t>BetrInf</w:t>
      </w:r>
      <w:r>
        <w:t>_</w:t>
      </w:r>
      <w:r w:rsidR="004509AC">
        <w:t>DaV-</w:t>
      </w:r>
      <w:r>
        <w:t>DAF] dokumentiert.</w:t>
      </w:r>
    </w:p>
    <w:p w:rsidR="009D25F9" w:rsidRDefault="009D25F9" w:rsidP="009D25F9">
      <w:pPr>
        <w:pStyle w:val="berschrift5"/>
      </w:pPr>
      <w:bookmarkStart w:id="155" w:name="_Ref457226207"/>
      <w:r>
        <w:t>SWE</w:t>
      </w:r>
      <w:bookmarkEnd w:id="155"/>
    </w:p>
    <w:p w:rsidR="008925DC" w:rsidRDefault="008925DC" w:rsidP="008925DC">
      <w:pPr>
        <w:pStyle w:val="Textkrper"/>
        <w:rPr>
          <w:i w:val="0"/>
        </w:rPr>
      </w:pPr>
      <w:r w:rsidRPr="009D25F9">
        <w:rPr>
          <w:i w:val="0"/>
          <w:iCs w:val="0"/>
        </w:rPr>
        <w:t xml:space="preserve">Zusätzlich zu den </w:t>
      </w:r>
      <w:r>
        <w:rPr>
          <w:i w:val="0"/>
        </w:rPr>
        <w:t>Standardparametern für die DAF und die Debug-Ausgaben verfügt die SWE über folgende Aufrufparameter</w:t>
      </w:r>
      <w:r w:rsidRPr="009D25F9">
        <w:rPr>
          <w:i w:val="0"/>
        </w:rPr>
        <w:t>:</w:t>
      </w:r>
    </w:p>
    <w:p w:rsidR="008925DC" w:rsidRPr="009D25F9" w:rsidRDefault="008925DC" w:rsidP="008925DC">
      <w:pPr>
        <w:pStyle w:val="Textkrper"/>
        <w:rPr>
          <w:i w:val="0"/>
        </w:rPr>
      </w:pPr>
    </w:p>
    <w:p w:rsidR="009279EE" w:rsidRDefault="009279EE" w:rsidP="009279EE">
      <w:pPr>
        <w:pStyle w:val="Glosar3"/>
        <w:pBdr>
          <w:top w:val="single" w:sz="4" w:space="1" w:color="auto"/>
          <w:bottom w:val="single" w:sz="4" w:space="1" w:color="auto"/>
        </w:pBdr>
        <w:shd w:val="clear" w:color="auto" w:fill="F2F2F2" w:themeFill="background1" w:themeFillShade="F2"/>
        <w:ind w:left="1418" w:hanging="1418"/>
        <w:jc w:val="left"/>
      </w:pPr>
      <w:r w:rsidRPr="006A6EB8">
        <w:rPr>
          <w:b/>
        </w:rPr>
        <w:t>-</w:t>
      </w:r>
      <w:r w:rsidRPr="006E1BA6">
        <w:rPr>
          <w:b/>
        </w:rPr>
        <w:t>betriebsMeldungsVerwaltung</w:t>
      </w:r>
      <w:r>
        <w:rPr>
          <w:b/>
        </w:rPr>
        <w:t xml:space="preserve"> </w:t>
      </w:r>
      <w:r>
        <w:t>=</w:t>
      </w:r>
      <w:r>
        <w:rPr>
          <w:i/>
        </w:rPr>
        <w:t xml:space="preserve"> PID</w:t>
      </w:r>
    </w:p>
    <w:p w:rsidR="009279EE" w:rsidRDefault="009279EE" w:rsidP="009279EE">
      <w:pPr>
        <w:pStyle w:val="Glosar3"/>
        <w:ind w:left="1134" w:firstLine="0"/>
        <w:jc w:val="left"/>
      </w:pPr>
      <w:r w:rsidRPr="006A6EB8">
        <w:rPr>
          <w:b/>
        </w:rPr>
        <w:t xml:space="preserve">PID </w:t>
      </w:r>
      <w:r>
        <w:rPr>
          <w:b/>
        </w:rPr>
        <w:t>der Betriebsmeldungsverwaltung</w:t>
      </w:r>
    </w:p>
    <w:p w:rsidR="009279EE" w:rsidRDefault="009279EE" w:rsidP="009279EE">
      <w:pPr>
        <w:pStyle w:val="Glosar3"/>
        <w:ind w:left="1134" w:firstLine="0"/>
        <w:jc w:val="left"/>
      </w:pPr>
      <w:r>
        <w:rPr>
          <w:rFonts w:cs="Arial"/>
        </w:rPr>
        <w:t xml:space="preserve">Pid eines Objekts vom </w:t>
      </w:r>
      <w:r w:rsidRPr="006E1BA6">
        <w:rPr>
          <w:rFonts w:ascii="Courier New" w:hAnsi="Courier New" w:cs="Courier New"/>
        </w:rPr>
        <w:t>typ.betriebsMeldungsVerwaltung</w:t>
      </w:r>
      <w:r w:rsidRPr="00D0597F">
        <w:t xml:space="preserve">. </w:t>
      </w:r>
    </w:p>
    <w:p w:rsidR="009279EE" w:rsidRDefault="009279EE" w:rsidP="009279EE">
      <w:pPr>
        <w:pStyle w:val="Glosar3"/>
        <w:ind w:left="1134" w:firstLine="0"/>
        <w:jc w:val="left"/>
      </w:pPr>
      <w:r>
        <w:t>Wird der Aufrufparameter nicht angegeben, so wird s</w:t>
      </w:r>
      <w:r w:rsidRPr="00D0597F">
        <w:t>tandardmäßig der lokale Konfigurationsverantwortliche</w:t>
      </w:r>
      <w:r>
        <w:t xml:space="preserve"> (AOE)</w:t>
      </w:r>
      <w:r w:rsidRPr="00D0597F">
        <w:t xml:space="preserve"> verwendet.</w:t>
      </w:r>
    </w:p>
    <w:p w:rsidR="00923EC0" w:rsidRDefault="00923EC0" w:rsidP="009279EE">
      <w:pPr>
        <w:pStyle w:val="Glosar3"/>
        <w:ind w:left="1134" w:firstLine="0"/>
        <w:jc w:val="left"/>
      </w:pPr>
    </w:p>
    <w:tbl>
      <w:tblPr>
        <w:tblStyle w:val="Tabellenraster"/>
        <w:tblW w:w="0" w:type="auto"/>
        <w:jc w:val="center"/>
        <w:tblInd w:w="1756"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E6E6E6"/>
        <w:tblLook w:val="01E0" w:firstRow="1" w:lastRow="1" w:firstColumn="1" w:lastColumn="1" w:noHBand="0" w:noVBand="0"/>
      </w:tblPr>
      <w:tblGrid>
        <w:gridCol w:w="6574"/>
      </w:tblGrid>
      <w:tr w:rsidR="00923EC0" w:rsidRPr="00147CEE" w:rsidTr="00923EC0">
        <w:trPr>
          <w:jc w:val="center"/>
        </w:trPr>
        <w:tc>
          <w:tcPr>
            <w:tcW w:w="6574" w:type="dxa"/>
            <w:shd w:val="clear" w:color="auto" w:fill="E6E6E6"/>
          </w:tcPr>
          <w:p w:rsidR="00923EC0" w:rsidRPr="00147CEE" w:rsidRDefault="00923EC0" w:rsidP="00153403">
            <w:pPr>
              <w:keepNext/>
              <w:jc w:val="center"/>
              <w:rPr>
                <w:b/>
                <w:color w:val="FF0000"/>
              </w:rPr>
            </w:pPr>
            <w:r>
              <w:rPr>
                <w:b/>
                <w:color w:val="FF0000"/>
              </w:rPr>
              <w:lastRenderedPageBreak/>
              <w:t xml:space="preserve">WICHTIG </w:t>
            </w:r>
            <w:r>
              <w:rPr>
                <w:b/>
                <w:color w:val="FF0000"/>
              </w:rPr>
              <w:sym w:font="Wingdings" w:char="F06E"/>
            </w:r>
            <w:r>
              <w:rPr>
                <w:b/>
                <w:color w:val="FF0000"/>
              </w:rPr>
              <w:t xml:space="preserve"> WICHTIG </w:t>
            </w:r>
            <w:r>
              <w:rPr>
                <w:b/>
                <w:color w:val="FF0000"/>
              </w:rPr>
              <w:sym w:font="Wingdings" w:char="F06E"/>
            </w:r>
            <w:r>
              <w:rPr>
                <w:b/>
                <w:color w:val="FF0000"/>
              </w:rPr>
              <w:t xml:space="preserve"> WICHTIG </w:t>
            </w:r>
            <w:r>
              <w:rPr>
                <w:b/>
                <w:color w:val="FF0000"/>
              </w:rPr>
              <w:sym w:font="Wingdings" w:char="F06E"/>
            </w:r>
            <w:r>
              <w:rPr>
                <w:b/>
                <w:color w:val="FF0000"/>
              </w:rPr>
              <w:t xml:space="preserve"> WICHTIG </w:t>
            </w:r>
            <w:r>
              <w:rPr>
                <w:b/>
                <w:color w:val="FF0000"/>
              </w:rPr>
              <w:sym w:font="Wingdings" w:char="F06E"/>
            </w:r>
            <w:r>
              <w:rPr>
                <w:b/>
                <w:color w:val="FF0000"/>
              </w:rPr>
              <w:t xml:space="preserve"> WICHTIG</w:t>
            </w:r>
          </w:p>
        </w:tc>
      </w:tr>
      <w:tr w:rsidR="00923EC0" w:rsidRPr="00147CEE" w:rsidTr="00923EC0">
        <w:trPr>
          <w:jc w:val="center"/>
        </w:trPr>
        <w:tc>
          <w:tcPr>
            <w:tcW w:w="6574" w:type="dxa"/>
            <w:shd w:val="clear" w:color="auto" w:fill="E6E6E6"/>
          </w:tcPr>
          <w:p w:rsidR="00923EC0" w:rsidRPr="00923EC0" w:rsidRDefault="00923EC0" w:rsidP="00560C3B">
            <w:pPr>
              <w:keepNext/>
              <w:keepLines/>
              <w:numPr>
                <w:ilvl w:val="0"/>
                <w:numId w:val="18"/>
              </w:numPr>
              <w:overflowPunct/>
              <w:autoSpaceDE/>
              <w:autoSpaceDN/>
              <w:adjustRightInd/>
              <w:spacing w:line="240" w:lineRule="auto"/>
              <w:jc w:val="left"/>
              <w:textAlignment w:val="auto"/>
              <w:rPr>
                <w:b/>
                <w:color w:val="FF0000"/>
              </w:rPr>
            </w:pPr>
            <w:r w:rsidRPr="00923EC0">
              <w:rPr>
                <w:color w:val="FF0000"/>
              </w:rPr>
              <w:t xml:space="preserve">Am angegebenen Objekt (bzw. der AOE) muss eine Menge vom Typ </w:t>
            </w:r>
            <w:r w:rsidRPr="00923EC0">
              <w:rPr>
                <w:rFonts w:ascii="Courier New" w:hAnsi="Courier New" w:cs="Courier New"/>
                <w:color w:val="FF0000"/>
              </w:rPr>
              <w:t>menge.meldungen</w:t>
            </w:r>
            <w:r w:rsidRPr="00923EC0">
              <w:rPr>
                <w:color w:val="FF0000"/>
              </w:rPr>
              <w:t xml:space="preserve"> mit den Namen </w:t>
            </w:r>
            <w:r w:rsidRPr="00923EC0">
              <w:rPr>
                <w:b/>
                <w:color w:val="FF0000"/>
              </w:rPr>
              <w:t>Meldungen</w:t>
            </w:r>
            <w:r>
              <w:rPr>
                <w:color w:val="FF0000"/>
              </w:rPr>
              <w:t xml:space="preserve"> konfiguriert sein.</w:t>
            </w:r>
          </w:p>
          <w:p w:rsidR="00923EC0" w:rsidRPr="00923EC0" w:rsidRDefault="00923EC0" w:rsidP="00560C3B">
            <w:pPr>
              <w:keepNext/>
              <w:keepLines/>
              <w:numPr>
                <w:ilvl w:val="0"/>
                <w:numId w:val="18"/>
              </w:numPr>
              <w:overflowPunct/>
              <w:autoSpaceDE/>
              <w:autoSpaceDN/>
              <w:adjustRightInd/>
              <w:spacing w:line="240" w:lineRule="auto"/>
              <w:jc w:val="left"/>
              <w:textAlignment w:val="auto"/>
              <w:rPr>
                <w:b/>
                <w:color w:val="FF0000"/>
              </w:rPr>
            </w:pPr>
            <w:r>
              <w:rPr>
                <w:color w:val="FF0000"/>
              </w:rPr>
              <w:t>A</w:t>
            </w:r>
            <w:r w:rsidRPr="00923EC0">
              <w:rPr>
                <w:color w:val="FF0000"/>
              </w:rPr>
              <w:t xml:space="preserve">nderfalls arbeitet die Betriebsmeldungsverwaltung im eingeschränkten Betrieb und publiziert lediglich die Informationsmeldungen (die von den anderen SWE versandten ursprünglichen Meldungen) weiter. </w:t>
            </w:r>
          </w:p>
          <w:p w:rsidR="00923EC0" w:rsidRPr="006C7E56" w:rsidRDefault="00923EC0" w:rsidP="00560C3B">
            <w:pPr>
              <w:keepNext/>
              <w:keepLines/>
              <w:numPr>
                <w:ilvl w:val="0"/>
                <w:numId w:val="18"/>
              </w:numPr>
              <w:overflowPunct/>
              <w:autoSpaceDE/>
              <w:autoSpaceDN/>
              <w:adjustRightInd/>
              <w:spacing w:line="240" w:lineRule="auto"/>
              <w:jc w:val="left"/>
              <w:textAlignment w:val="auto"/>
              <w:rPr>
                <w:b/>
                <w:color w:val="FF0000"/>
              </w:rPr>
            </w:pPr>
            <w:r w:rsidRPr="00923EC0">
              <w:rPr>
                <w:color w:val="FF0000"/>
              </w:rPr>
              <w:t>Eine weitergehende Verarbeitung der Meldungen (Quittierung, Verwaltung, Ergänzung von Meldungen etc.) ist dann nicht möglich.</w:t>
            </w:r>
          </w:p>
          <w:p w:rsidR="00923EC0" w:rsidRPr="00147CEE" w:rsidRDefault="00923EC0" w:rsidP="00153403">
            <w:pPr>
              <w:keepNext/>
              <w:tabs>
                <w:tab w:val="left" w:pos="4635"/>
              </w:tabs>
              <w:ind w:left="360"/>
              <w:jc w:val="left"/>
              <w:rPr>
                <w:color w:val="FF0000"/>
              </w:rPr>
            </w:pPr>
            <w:r>
              <w:rPr>
                <w:color w:val="FF0000"/>
              </w:rPr>
              <w:tab/>
            </w:r>
          </w:p>
        </w:tc>
      </w:tr>
    </w:tbl>
    <w:p w:rsidR="00923EC0" w:rsidRDefault="00923EC0" w:rsidP="009279EE">
      <w:pPr>
        <w:pStyle w:val="Glosar3"/>
        <w:ind w:left="1134" w:firstLine="0"/>
        <w:jc w:val="left"/>
      </w:pPr>
    </w:p>
    <w:p w:rsidR="009279EE" w:rsidRPr="006A6EB8" w:rsidRDefault="009279EE" w:rsidP="009279EE">
      <w:pPr>
        <w:pStyle w:val="Glosar3"/>
        <w:ind w:left="1134" w:firstLine="0"/>
        <w:jc w:val="left"/>
      </w:pPr>
      <w:r w:rsidRPr="006A6EB8">
        <w:rPr>
          <w:b/>
        </w:rPr>
        <w:t>Default-Wert:</w:t>
      </w:r>
      <w:r w:rsidRPr="006A6EB8">
        <w:t xml:space="preserve"> </w:t>
      </w:r>
      <w:r w:rsidRPr="004E7F04">
        <w:t>lokale</w:t>
      </w:r>
      <w:r w:rsidR="00923EC0">
        <w:t>r</w:t>
      </w:r>
      <w:r w:rsidRPr="004E7F04">
        <w:t xml:space="preserve"> Konfigurationsverantwortliche</w:t>
      </w:r>
      <w:r w:rsidR="00923EC0">
        <w:t>r</w:t>
      </w:r>
      <w:r w:rsidRPr="004E7F04">
        <w:t xml:space="preserve"> (AOE)</w:t>
      </w:r>
    </w:p>
    <w:p w:rsidR="009279EE" w:rsidRPr="006A6EB8" w:rsidRDefault="009279EE" w:rsidP="009279EE">
      <w:pPr>
        <w:pStyle w:val="Glosar3"/>
        <w:ind w:left="1134" w:firstLine="0"/>
        <w:jc w:val="left"/>
      </w:pPr>
      <w:r w:rsidRPr="006A6EB8">
        <w:rPr>
          <w:b/>
        </w:rPr>
        <w:t>Optional:</w:t>
      </w:r>
      <w:r w:rsidRPr="006A6EB8">
        <w:t xml:space="preserve"> ja</w:t>
      </w:r>
    </w:p>
    <w:p w:rsidR="009279EE" w:rsidRDefault="009279EE" w:rsidP="009279EE">
      <w:pPr>
        <w:pStyle w:val="Glosar3"/>
        <w:ind w:left="1134" w:firstLine="0"/>
        <w:jc w:val="left"/>
      </w:pPr>
      <w:r w:rsidRPr="006A6EB8">
        <w:rPr>
          <w:b/>
        </w:rPr>
        <w:t>Beispiel:</w:t>
      </w:r>
    </w:p>
    <w:p w:rsidR="009279EE" w:rsidRDefault="009279EE" w:rsidP="009279EE">
      <w:pPr>
        <w:pStyle w:val="Glosar3"/>
        <w:ind w:left="1134" w:firstLine="0"/>
        <w:jc w:val="left"/>
        <w:rPr>
          <w:rFonts w:ascii="Courier New" w:hAnsi="Courier New" w:cs="Courier New"/>
        </w:rPr>
      </w:pPr>
      <w:r w:rsidRPr="006A6EB8">
        <w:rPr>
          <w:rFonts w:ascii="Courier New" w:hAnsi="Courier New" w:cs="Courier New"/>
        </w:rPr>
        <w:t>-</w:t>
      </w:r>
      <w:r>
        <w:rPr>
          <w:rFonts w:ascii="Courier New" w:hAnsi="Courier New" w:cs="Courier New"/>
        </w:rPr>
        <w:t>konfigurationsVerantwortlicher</w:t>
      </w:r>
      <w:r w:rsidRPr="006A6EB8">
        <w:rPr>
          <w:rFonts w:ascii="Courier New" w:hAnsi="Courier New" w:cs="Courier New"/>
        </w:rPr>
        <w:t>=</w:t>
      </w:r>
      <w:r>
        <w:rPr>
          <w:rFonts w:ascii="Courier New" w:hAnsi="Courier New" w:cs="Courier New"/>
        </w:rPr>
        <w:t>kv.aoe.inovat.nerz</w:t>
      </w:r>
    </w:p>
    <w:p w:rsidR="009279EE" w:rsidRPr="009D25F9" w:rsidRDefault="009279EE" w:rsidP="009279EE">
      <w:pPr>
        <w:pStyle w:val="Glosar3"/>
        <w:ind w:left="1134" w:firstLine="0"/>
        <w:jc w:val="left"/>
      </w:pPr>
    </w:p>
    <w:p w:rsidR="009279EE" w:rsidRDefault="009279EE" w:rsidP="009279EE">
      <w:pPr>
        <w:pStyle w:val="Glosar3"/>
        <w:pBdr>
          <w:top w:val="single" w:sz="4" w:space="1" w:color="auto"/>
          <w:bottom w:val="single" w:sz="4" w:space="1" w:color="auto"/>
        </w:pBdr>
        <w:shd w:val="clear" w:color="auto" w:fill="F2F2F2" w:themeFill="background1" w:themeFillShade="F2"/>
        <w:ind w:left="1418" w:hanging="1418"/>
        <w:jc w:val="left"/>
      </w:pPr>
      <w:r w:rsidRPr="006A6EB8">
        <w:rPr>
          <w:b/>
        </w:rPr>
        <w:t>-</w:t>
      </w:r>
      <w:r w:rsidRPr="009279EE">
        <w:rPr>
          <w:b/>
        </w:rPr>
        <w:t>-konfigurationsbereich</w:t>
      </w:r>
      <w:r>
        <w:rPr>
          <w:b/>
        </w:rPr>
        <w:t xml:space="preserve"> </w:t>
      </w:r>
      <w:r>
        <w:t>=</w:t>
      </w:r>
      <w:r>
        <w:rPr>
          <w:i/>
        </w:rPr>
        <w:t xml:space="preserve"> PID</w:t>
      </w:r>
    </w:p>
    <w:p w:rsidR="009279EE" w:rsidRDefault="009279EE" w:rsidP="009279EE">
      <w:pPr>
        <w:pStyle w:val="Glosar3"/>
        <w:ind w:left="1134" w:firstLine="0"/>
        <w:jc w:val="left"/>
        <w:rPr>
          <w:b/>
        </w:rPr>
      </w:pPr>
      <w:r w:rsidRPr="00FC1367">
        <w:rPr>
          <w:b/>
        </w:rPr>
        <w:t xml:space="preserve">PID des Konfigurationsbereichs, </w:t>
      </w:r>
      <w:r w:rsidR="00FC1367" w:rsidRPr="00FC1367">
        <w:rPr>
          <w:b/>
        </w:rPr>
        <w:t>in dem die dynamischen Meldungsobjekte gespeichert und verwaltet werden sollen.</w:t>
      </w:r>
    </w:p>
    <w:p w:rsidR="00FC1367" w:rsidRPr="00FC1367" w:rsidRDefault="00FC1367" w:rsidP="009279EE">
      <w:pPr>
        <w:pStyle w:val="Glosar3"/>
        <w:ind w:left="1134" w:firstLine="0"/>
        <w:jc w:val="left"/>
      </w:pPr>
      <w:r w:rsidRPr="00FC1367">
        <w:t>Der hier angegebene Konfigurationsbereich muss unter der Verwaltung der AOE stehen, mit der das System betrieben wird.</w:t>
      </w:r>
    </w:p>
    <w:p w:rsidR="009279EE" w:rsidRPr="006A6EB8" w:rsidRDefault="009279EE" w:rsidP="009279EE">
      <w:pPr>
        <w:pStyle w:val="Glosar3"/>
        <w:ind w:left="1134" w:firstLine="0"/>
        <w:jc w:val="left"/>
      </w:pPr>
      <w:r w:rsidRPr="006A6EB8">
        <w:rPr>
          <w:b/>
        </w:rPr>
        <w:t>Default-Wert:</w:t>
      </w:r>
      <w:r w:rsidRPr="006A6EB8">
        <w:t xml:space="preserve"> </w:t>
      </w:r>
      <w:r>
        <w:t>---</w:t>
      </w:r>
    </w:p>
    <w:p w:rsidR="009279EE" w:rsidRPr="006A6EB8" w:rsidRDefault="009279EE" w:rsidP="009279EE">
      <w:pPr>
        <w:pStyle w:val="Glosar3"/>
        <w:ind w:left="1134" w:firstLine="0"/>
        <w:jc w:val="left"/>
      </w:pPr>
      <w:r w:rsidRPr="006A6EB8">
        <w:rPr>
          <w:b/>
        </w:rPr>
        <w:t>Optional:</w:t>
      </w:r>
      <w:r w:rsidRPr="006A6EB8">
        <w:t xml:space="preserve"> </w:t>
      </w:r>
      <w:r>
        <w:t>nein</w:t>
      </w:r>
    </w:p>
    <w:p w:rsidR="009279EE" w:rsidRDefault="009279EE" w:rsidP="009279EE">
      <w:pPr>
        <w:pStyle w:val="Glosar3"/>
        <w:ind w:left="1134" w:firstLine="0"/>
        <w:jc w:val="left"/>
      </w:pPr>
      <w:r w:rsidRPr="006A6EB8">
        <w:rPr>
          <w:b/>
        </w:rPr>
        <w:t>Beispiel:</w:t>
      </w:r>
    </w:p>
    <w:p w:rsidR="009279EE" w:rsidRDefault="009279EE" w:rsidP="009279EE">
      <w:pPr>
        <w:pStyle w:val="Glosar3"/>
        <w:ind w:left="1134" w:firstLine="0"/>
        <w:jc w:val="left"/>
        <w:rPr>
          <w:rFonts w:ascii="Courier New" w:hAnsi="Courier New" w:cs="Courier New"/>
        </w:rPr>
      </w:pPr>
      <w:r w:rsidRPr="006A6EB8">
        <w:rPr>
          <w:rFonts w:ascii="Courier New" w:hAnsi="Courier New" w:cs="Courier New"/>
        </w:rPr>
        <w:t>-</w:t>
      </w:r>
      <w:r>
        <w:rPr>
          <w:rFonts w:ascii="Courier New" w:hAnsi="Courier New" w:cs="Courier New"/>
        </w:rPr>
        <w:t>konfigurationsbereich</w:t>
      </w:r>
      <w:r w:rsidRPr="006A6EB8">
        <w:rPr>
          <w:rFonts w:ascii="Courier New" w:hAnsi="Courier New" w:cs="Courier New"/>
        </w:rPr>
        <w:t>=</w:t>
      </w:r>
      <w:r w:rsidR="00FC1367">
        <w:rPr>
          <w:rFonts w:ascii="Courier New" w:hAnsi="Courier New" w:cs="Courier New"/>
        </w:rPr>
        <w:t>kb</w:t>
      </w:r>
      <w:r>
        <w:rPr>
          <w:rFonts w:ascii="Courier New" w:hAnsi="Courier New" w:cs="Courier New"/>
        </w:rPr>
        <w:t>.</w:t>
      </w:r>
      <w:r w:rsidR="00FC1367">
        <w:rPr>
          <w:rFonts w:ascii="Courier New" w:hAnsi="Courier New" w:cs="Courier New"/>
        </w:rPr>
        <w:t>default.kv.</w:t>
      </w:r>
      <w:r>
        <w:rPr>
          <w:rFonts w:ascii="Courier New" w:hAnsi="Courier New" w:cs="Courier New"/>
        </w:rPr>
        <w:t>aoe.inovat.nerz</w:t>
      </w:r>
    </w:p>
    <w:p w:rsidR="009279EE" w:rsidRPr="009D25F9" w:rsidRDefault="009279EE" w:rsidP="009279EE">
      <w:pPr>
        <w:pStyle w:val="Glosar3"/>
        <w:ind w:left="1134" w:firstLine="0"/>
        <w:jc w:val="left"/>
      </w:pPr>
    </w:p>
    <w:p w:rsidR="009279EE" w:rsidRDefault="009279EE" w:rsidP="009279EE">
      <w:pPr>
        <w:pStyle w:val="Glosar3"/>
        <w:pBdr>
          <w:top w:val="single" w:sz="4" w:space="1" w:color="auto"/>
          <w:bottom w:val="single" w:sz="4" w:space="1" w:color="auto"/>
        </w:pBdr>
        <w:shd w:val="clear" w:color="auto" w:fill="F2F2F2" w:themeFill="background1" w:themeFillShade="F2"/>
        <w:ind w:left="1418" w:hanging="1418"/>
        <w:jc w:val="left"/>
      </w:pPr>
      <w:r w:rsidRPr="006A6EB8">
        <w:rPr>
          <w:b/>
        </w:rPr>
        <w:t>-</w:t>
      </w:r>
      <w:r w:rsidRPr="009279EE">
        <w:rPr>
          <w:b/>
        </w:rPr>
        <w:t>versandobjektkex</w:t>
      </w:r>
      <w:r>
        <w:rPr>
          <w:b/>
        </w:rPr>
        <w:t xml:space="preserve"> </w:t>
      </w:r>
      <w:r>
        <w:t>=</w:t>
      </w:r>
      <w:r>
        <w:rPr>
          <w:i/>
        </w:rPr>
        <w:t xml:space="preserve"> PID</w:t>
      </w:r>
    </w:p>
    <w:p w:rsidR="009279EE" w:rsidRDefault="009279EE" w:rsidP="009279EE">
      <w:pPr>
        <w:pStyle w:val="Glosar3"/>
        <w:ind w:left="1134" w:firstLine="0"/>
        <w:jc w:val="left"/>
      </w:pPr>
      <w:r w:rsidRPr="006A6EB8">
        <w:rPr>
          <w:b/>
        </w:rPr>
        <w:t xml:space="preserve">PID </w:t>
      </w:r>
      <w:r>
        <w:rPr>
          <w:b/>
        </w:rPr>
        <w:t>des Versandmoduls für das Versenden von externen Meldungen</w:t>
      </w:r>
    </w:p>
    <w:p w:rsidR="009279EE" w:rsidRDefault="009279EE" w:rsidP="009279EE">
      <w:pPr>
        <w:pStyle w:val="Glosar3"/>
        <w:ind w:left="1134" w:firstLine="0"/>
        <w:jc w:val="left"/>
      </w:pPr>
      <w:r>
        <w:rPr>
          <w:rFonts w:cs="Arial"/>
        </w:rPr>
        <w:t xml:space="preserve">Pid eines Objekts vom </w:t>
      </w:r>
      <w:r w:rsidRPr="009279EE">
        <w:rPr>
          <w:rFonts w:ascii="Courier New" w:hAnsi="Courier New" w:cs="Courier New"/>
        </w:rPr>
        <w:t>typ.versandModulExterneMeldungen</w:t>
      </w:r>
      <w:r w:rsidRPr="00D0597F">
        <w:t xml:space="preserve">. </w:t>
      </w:r>
    </w:p>
    <w:p w:rsidR="009279EE" w:rsidRPr="006A6EB8" w:rsidRDefault="009279EE" w:rsidP="009279EE">
      <w:pPr>
        <w:pStyle w:val="Glosar3"/>
        <w:tabs>
          <w:tab w:val="left" w:pos="6645"/>
        </w:tabs>
        <w:ind w:left="1134" w:firstLine="0"/>
        <w:jc w:val="left"/>
      </w:pPr>
      <w:r w:rsidRPr="006A6EB8">
        <w:rPr>
          <w:b/>
        </w:rPr>
        <w:t>Default-Wert:</w:t>
      </w:r>
      <w:r w:rsidRPr="006A6EB8">
        <w:t xml:space="preserve"> </w:t>
      </w:r>
      <w:r>
        <w:t>---</w:t>
      </w:r>
    </w:p>
    <w:p w:rsidR="009279EE" w:rsidRPr="006A6EB8" w:rsidRDefault="009279EE" w:rsidP="009279EE">
      <w:pPr>
        <w:pStyle w:val="Glosar3"/>
        <w:ind w:left="1134" w:firstLine="0"/>
        <w:jc w:val="left"/>
      </w:pPr>
      <w:r w:rsidRPr="006A6EB8">
        <w:rPr>
          <w:b/>
        </w:rPr>
        <w:t>Optional:</w:t>
      </w:r>
      <w:r w:rsidRPr="006A6EB8">
        <w:t xml:space="preserve"> </w:t>
      </w:r>
      <w:r>
        <w:t>nein</w:t>
      </w:r>
    </w:p>
    <w:p w:rsidR="009279EE" w:rsidRDefault="009279EE" w:rsidP="009279EE">
      <w:pPr>
        <w:pStyle w:val="Glosar3"/>
        <w:ind w:left="1134" w:firstLine="0"/>
        <w:jc w:val="left"/>
      </w:pPr>
      <w:r w:rsidRPr="006A6EB8">
        <w:rPr>
          <w:b/>
        </w:rPr>
        <w:t>Beispiel:</w:t>
      </w:r>
    </w:p>
    <w:p w:rsidR="009279EE" w:rsidRDefault="009279EE" w:rsidP="009279EE">
      <w:pPr>
        <w:pStyle w:val="Glosar3"/>
        <w:ind w:left="1134" w:firstLine="0"/>
        <w:jc w:val="left"/>
        <w:rPr>
          <w:rFonts w:ascii="Courier New" w:hAnsi="Courier New" w:cs="Courier New"/>
        </w:rPr>
      </w:pPr>
      <w:r w:rsidRPr="001A70DF">
        <w:rPr>
          <w:rFonts w:ascii="Courier New" w:hAnsi="Courier New" w:cs="Courier New"/>
        </w:rPr>
        <w:t>-</w:t>
      </w:r>
      <w:r w:rsidR="00923EC0" w:rsidRPr="001A70DF">
        <w:rPr>
          <w:rFonts w:ascii="Courier New" w:hAnsi="Courier New" w:cs="Courier New"/>
        </w:rPr>
        <w:t>versandobjektkex</w:t>
      </w:r>
      <w:r w:rsidRPr="001A70DF">
        <w:rPr>
          <w:rFonts w:ascii="Courier New" w:hAnsi="Courier New" w:cs="Courier New"/>
        </w:rPr>
        <w:t>=</w:t>
      </w:r>
      <w:r w:rsidR="00454CD8" w:rsidRPr="001A70DF">
        <w:rPr>
          <w:rFonts w:ascii="Courier New" w:hAnsi="Courier New" w:cs="Courier New"/>
        </w:rPr>
        <w:t>emailfaxsms.versandModulExterneMeldungen</w:t>
      </w:r>
    </w:p>
    <w:p w:rsidR="005C668D" w:rsidRDefault="005C668D" w:rsidP="009279EE">
      <w:pPr>
        <w:pStyle w:val="Glosar3"/>
        <w:ind w:left="1134" w:firstLine="0"/>
        <w:jc w:val="left"/>
        <w:rPr>
          <w:rFonts w:ascii="Courier New" w:hAnsi="Courier New" w:cs="Courier New"/>
        </w:rPr>
      </w:pPr>
    </w:p>
    <w:tbl>
      <w:tblPr>
        <w:tblStyle w:val="Tabellenraster"/>
        <w:tblW w:w="0" w:type="auto"/>
        <w:jc w:val="center"/>
        <w:tblInd w:w="851" w:type="dxa"/>
        <w:tblBorders>
          <w:insideH w:val="none" w:sz="0" w:space="0" w:color="auto"/>
        </w:tblBorders>
        <w:shd w:val="clear" w:color="auto" w:fill="E6E6E6"/>
        <w:tblLook w:val="01E0" w:firstRow="1" w:lastRow="1" w:firstColumn="1" w:lastColumn="1" w:noHBand="0" w:noVBand="0"/>
      </w:tblPr>
      <w:tblGrid>
        <w:gridCol w:w="6596"/>
      </w:tblGrid>
      <w:tr w:rsidR="005C668D" w:rsidRPr="00EF481B" w:rsidTr="00454CD8">
        <w:trPr>
          <w:jc w:val="center"/>
        </w:trPr>
        <w:tc>
          <w:tcPr>
            <w:tcW w:w="6596" w:type="dxa"/>
            <w:shd w:val="clear" w:color="auto" w:fill="E6E6E6"/>
          </w:tcPr>
          <w:p w:rsidR="005C668D" w:rsidRPr="00EF481B" w:rsidRDefault="005C668D" w:rsidP="00153403">
            <w:pPr>
              <w:jc w:val="left"/>
              <w:rPr>
                <w:b/>
                <w:color w:val="3366FF"/>
              </w:rPr>
            </w:pPr>
            <w:r w:rsidRPr="00EF481B">
              <w:rPr>
                <w:b/>
                <w:color w:val="3366FF"/>
              </w:rPr>
              <w:t>Hinweis</w:t>
            </w:r>
          </w:p>
        </w:tc>
      </w:tr>
      <w:tr w:rsidR="005C668D" w:rsidRPr="00EF481B" w:rsidTr="00454CD8">
        <w:trPr>
          <w:jc w:val="center"/>
        </w:trPr>
        <w:tc>
          <w:tcPr>
            <w:tcW w:w="6596" w:type="dxa"/>
            <w:shd w:val="clear" w:color="auto" w:fill="E6E6E6"/>
          </w:tcPr>
          <w:p w:rsidR="005C668D" w:rsidRPr="00EF481B" w:rsidRDefault="005C668D" w:rsidP="00454CD8">
            <w:pPr>
              <w:jc w:val="left"/>
            </w:pPr>
            <w:r w:rsidRPr="005C668D">
              <w:t>Um die Funktionen zum automatischen Versand von Meldungen über Email/FAX/SMS zu verwenden, muss zusätzlich noch die SWE KEx-EMailFaxSMS installiert sein (siehe [</w:t>
            </w:r>
            <w:r w:rsidR="00997948">
              <w:t>BetrInf</w:t>
            </w:r>
            <w:r w:rsidRPr="005C668D">
              <w:t xml:space="preserve">_KEx-EMailFaxSMS]. Ist diese nicht zur Laufzeit verfügbar (gestartet), werden keine Meldungen </w:t>
            </w:r>
            <w:r w:rsidRPr="005C668D">
              <w:lastRenderedPageBreak/>
              <w:t>per Email/FAX/SMS versandt, weitere Funktionen sind nicht eingeschränkt</w:t>
            </w:r>
            <w:r w:rsidRPr="00E8727B">
              <w:t>.</w:t>
            </w:r>
          </w:p>
        </w:tc>
      </w:tr>
    </w:tbl>
    <w:p w:rsidR="005C668D" w:rsidRPr="00923EC0" w:rsidRDefault="005C668D" w:rsidP="005C668D"/>
    <w:tbl>
      <w:tblPr>
        <w:tblStyle w:val="Tabellenraster"/>
        <w:tblW w:w="0" w:type="auto"/>
        <w:jc w:val="center"/>
        <w:tblInd w:w="1756"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E6E6E6"/>
        <w:tblLook w:val="01E0" w:firstRow="1" w:lastRow="1" w:firstColumn="1" w:lastColumn="1" w:noHBand="0" w:noVBand="0"/>
      </w:tblPr>
      <w:tblGrid>
        <w:gridCol w:w="6574"/>
      </w:tblGrid>
      <w:tr w:rsidR="00454CD8" w:rsidRPr="00147CEE" w:rsidTr="00C2172A">
        <w:trPr>
          <w:jc w:val="center"/>
        </w:trPr>
        <w:tc>
          <w:tcPr>
            <w:tcW w:w="6574" w:type="dxa"/>
            <w:shd w:val="clear" w:color="auto" w:fill="E6E6E6"/>
          </w:tcPr>
          <w:p w:rsidR="00454CD8" w:rsidRPr="00147CEE" w:rsidRDefault="00454CD8" w:rsidP="00C2172A">
            <w:pPr>
              <w:keepNext/>
              <w:jc w:val="center"/>
              <w:rPr>
                <w:b/>
                <w:color w:val="FF0000"/>
              </w:rPr>
            </w:pPr>
            <w:r>
              <w:rPr>
                <w:b/>
                <w:color w:val="FF0000"/>
              </w:rPr>
              <w:t xml:space="preserve">WICHTIG </w:t>
            </w:r>
            <w:r>
              <w:rPr>
                <w:b/>
                <w:color w:val="FF0000"/>
              </w:rPr>
              <w:sym w:font="Wingdings" w:char="F06E"/>
            </w:r>
            <w:r>
              <w:rPr>
                <w:b/>
                <w:color w:val="FF0000"/>
              </w:rPr>
              <w:t xml:space="preserve"> WICHTIG </w:t>
            </w:r>
            <w:r>
              <w:rPr>
                <w:b/>
                <w:color w:val="FF0000"/>
              </w:rPr>
              <w:sym w:font="Wingdings" w:char="F06E"/>
            </w:r>
            <w:r>
              <w:rPr>
                <w:b/>
                <w:color w:val="FF0000"/>
              </w:rPr>
              <w:t xml:space="preserve"> WICHTIG </w:t>
            </w:r>
            <w:r>
              <w:rPr>
                <w:b/>
                <w:color w:val="FF0000"/>
              </w:rPr>
              <w:sym w:font="Wingdings" w:char="F06E"/>
            </w:r>
            <w:r>
              <w:rPr>
                <w:b/>
                <w:color w:val="FF0000"/>
              </w:rPr>
              <w:t xml:space="preserve"> WICHTIG </w:t>
            </w:r>
            <w:r>
              <w:rPr>
                <w:b/>
                <w:color w:val="FF0000"/>
              </w:rPr>
              <w:sym w:font="Wingdings" w:char="F06E"/>
            </w:r>
            <w:r>
              <w:rPr>
                <w:b/>
                <w:color w:val="FF0000"/>
              </w:rPr>
              <w:t xml:space="preserve"> WICHTIG</w:t>
            </w:r>
          </w:p>
        </w:tc>
      </w:tr>
      <w:tr w:rsidR="00454CD8" w:rsidRPr="00147CEE" w:rsidTr="00C2172A">
        <w:trPr>
          <w:jc w:val="center"/>
        </w:trPr>
        <w:tc>
          <w:tcPr>
            <w:tcW w:w="6574" w:type="dxa"/>
            <w:shd w:val="clear" w:color="auto" w:fill="E6E6E6"/>
          </w:tcPr>
          <w:p w:rsidR="00454CD8" w:rsidRPr="00454CD8" w:rsidRDefault="00454CD8" w:rsidP="00560C3B">
            <w:pPr>
              <w:keepNext/>
              <w:keepLines/>
              <w:numPr>
                <w:ilvl w:val="0"/>
                <w:numId w:val="18"/>
              </w:numPr>
              <w:overflowPunct/>
              <w:autoSpaceDE/>
              <w:autoSpaceDN/>
              <w:adjustRightInd/>
              <w:spacing w:line="240" w:lineRule="auto"/>
              <w:jc w:val="left"/>
              <w:textAlignment w:val="auto"/>
              <w:rPr>
                <w:b/>
                <w:color w:val="FF0000"/>
              </w:rPr>
            </w:pPr>
            <w:r w:rsidRPr="00454CD8">
              <w:rPr>
                <w:color w:val="FF0000"/>
              </w:rPr>
              <w:t>Unabhängig von der Installation der SWE KEx-EMailFaxSMS muss trotzdem immmer der Aufrufpara</w:t>
            </w:r>
            <w:r>
              <w:rPr>
                <w:color w:val="FF0000"/>
              </w:rPr>
              <w:t>meter korrekt angegeben werden.</w:t>
            </w:r>
          </w:p>
          <w:p w:rsidR="00454CD8" w:rsidRPr="006C7E56" w:rsidRDefault="00454CD8" w:rsidP="00560C3B">
            <w:pPr>
              <w:keepNext/>
              <w:keepLines/>
              <w:numPr>
                <w:ilvl w:val="0"/>
                <w:numId w:val="18"/>
              </w:numPr>
              <w:overflowPunct/>
              <w:autoSpaceDE/>
              <w:autoSpaceDN/>
              <w:adjustRightInd/>
              <w:spacing w:line="240" w:lineRule="auto"/>
              <w:jc w:val="left"/>
              <w:textAlignment w:val="auto"/>
              <w:rPr>
                <w:b/>
                <w:color w:val="FF0000"/>
              </w:rPr>
            </w:pPr>
            <w:r w:rsidRPr="00454CD8">
              <w:rPr>
                <w:color w:val="FF0000"/>
              </w:rPr>
              <w:t xml:space="preserve">D. h., es muss ein entsprechendes Objekt vom Typ </w:t>
            </w:r>
            <w:r w:rsidRPr="00454CD8">
              <w:rPr>
                <w:rFonts w:ascii="Courier New" w:hAnsi="Courier New" w:cs="Courier New"/>
                <w:color w:val="FF0000"/>
              </w:rPr>
              <w:t>typ.versandModulExterneMeldungen</w:t>
            </w:r>
            <w:r w:rsidRPr="00454CD8">
              <w:rPr>
                <w:color w:val="FF0000"/>
              </w:rPr>
              <w:t xml:space="preserve"> konfiguriert sein, unabhängig davon, ob man die Funktion zum Versenden von Meldungen per Email/FAX/SMS nutzt oder nicht.</w:t>
            </w:r>
          </w:p>
          <w:p w:rsidR="00454CD8" w:rsidRPr="00147CEE" w:rsidRDefault="00454CD8" w:rsidP="00C2172A">
            <w:pPr>
              <w:keepNext/>
              <w:tabs>
                <w:tab w:val="left" w:pos="4635"/>
              </w:tabs>
              <w:ind w:left="360"/>
              <w:jc w:val="left"/>
              <w:rPr>
                <w:color w:val="FF0000"/>
              </w:rPr>
            </w:pPr>
            <w:r>
              <w:rPr>
                <w:color w:val="FF0000"/>
              </w:rPr>
              <w:tab/>
            </w:r>
          </w:p>
        </w:tc>
      </w:tr>
    </w:tbl>
    <w:p w:rsidR="009279EE" w:rsidRPr="009D25F9" w:rsidRDefault="009279EE" w:rsidP="009279EE">
      <w:pPr>
        <w:pStyle w:val="Glosar3"/>
        <w:ind w:left="1134" w:firstLine="0"/>
        <w:jc w:val="left"/>
      </w:pPr>
    </w:p>
    <w:p w:rsidR="009279EE" w:rsidRDefault="009279EE" w:rsidP="009279EE">
      <w:pPr>
        <w:pStyle w:val="Glosar3"/>
        <w:pBdr>
          <w:top w:val="single" w:sz="4" w:space="1" w:color="auto"/>
          <w:bottom w:val="single" w:sz="4" w:space="1" w:color="auto"/>
        </w:pBdr>
        <w:shd w:val="clear" w:color="auto" w:fill="F2F2F2" w:themeFill="background1" w:themeFillShade="F2"/>
        <w:ind w:left="1418" w:hanging="1418"/>
        <w:jc w:val="left"/>
      </w:pPr>
      <w:r w:rsidRPr="006A6EB8">
        <w:rPr>
          <w:b/>
        </w:rPr>
        <w:t>-</w:t>
      </w:r>
      <w:r w:rsidRPr="009279EE">
        <w:rPr>
          <w:b/>
        </w:rPr>
        <w:t>loeschoffset</w:t>
      </w:r>
      <w:r>
        <w:rPr>
          <w:b/>
        </w:rPr>
        <w:t xml:space="preserve"> </w:t>
      </w:r>
      <w:r>
        <w:t>=</w:t>
      </w:r>
      <w:r>
        <w:rPr>
          <w:i/>
        </w:rPr>
        <w:t xml:space="preserve"> </w:t>
      </w:r>
      <w:r w:rsidR="008D24C8">
        <w:rPr>
          <w:i/>
        </w:rPr>
        <w:t>RelativeZeitangabe</w:t>
      </w:r>
    </w:p>
    <w:p w:rsidR="00923EC0" w:rsidRDefault="00923EC0" w:rsidP="00923EC0">
      <w:pPr>
        <w:pStyle w:val="Glosar3"/>
        <w:ind w:left="1134" w:firstLine="0"/>
        <w:jc w:val="left"/>
        <w:rPr>
          <w:b/>
        </w:rPr>
      </w:pPr>
      <w:r w:rsidRPr="00923EC0">
        <w:rPr>
          <w:b/>
        </w:rPr>
        <w:t>Zeit</w:t>
      </w:r>
      <w:r w:rsidR="00A05046">
        <w:rPr>
          <w:b/>
        </w:rPr>
        <w:t>,</w:t>
      </w:r>
      <w:r w:rsidRPr="00923EC0">
        <w:rPr>
          <w:b/>
        </w:rPr>
        <w:t xml:space="preserve"> bis ein dynamische</w:t>
      </w:r>
      <w:r w:rsidR="008D24C8">
        <w:rPr>
          <w:b/>
        </w:rPr>
        <w:t>s</w:t>
      </w:r>
      <w:r w:rsidRPr="00923EC0">
        <w:rPr>
          <w:b/>
        </w:rPr>
        <w:t xml:space="preserve"> Meldungsobjekt endgültig gelöscht wird, nachdem sein Zustand auf erledigt gesetzt worden ist</w:t>
      </w:r>
      <w:r w:rsidR="008D24C8">
        <w:rPr>
          <w:b/>
        </w:rPr>
        <w:t>.</w:t>
      </w:r>
    </w:p>
    <w:p w:rsidR="008D24C8" w:rsidRDefault="00F936E2" w:rsidP="00923EC0">
      <w:pPr>
        <w:pStyle w:val="Glosar3"/>
        <w:ind w:left="1134" w:firstLine="0"/>
        <w:jc w:val="left"/>
      </w:pPr>
      <w:r>
        <w:t>Die Zeitangabe muss in der Form</w:t>
      </w:r>
    </w:p>
    <w:p w:rsidR="008D24C8" w:rsidRPr="00F936E2" w:rsidRDefault="008D24C8" w:rsidP="00923EC0">
      <w:pPr>
        <w:pStyle w:val="Glosar3"/>
        <w:ind w:left="1134" w:firstLine="0"/>
        <w:jc w:val="left"/>
        <w:rPr>
          <w:rFonts w:ascii="Courier New" w:hAnsi="Courier New" w:cs="Courier New"/>
        </w:rPr>
      </w:pPr>
      <w:r w:rsidRPr="00F936E2">
        <w:rPr>
          <w:rFonts w:ascii="Courier New" w:hAnsi="Courier New" w:cs="Courier New"/>
        </w:rPr>
        <w:t>Zahl[</w:t>
      </w:r>
      <w:r w:rsidR="00F936E2" w:rsidRPr="00F936E2">
        <w:rPr>
          <w:rFonts w:ascii="Courier New" w:hAnsi="Courier New" w:cs="Courier New"/>
        </w:rPr>
        <w:t>t|</w:t>
      </w:r>
      <w:r w:rsidRPr="00F936E2">
        <w:rPr>
          <w:rFonts w:ascii="Courier New" w:hAnsi="Courier New" w:cs="Courier New"/>
        </w:rPr>
        <w:t>tag|</w:t>
      </w:r>
      <w:r w:rsidR="00F936E2" w:rsidRPr="00F936E2">
        <w:rPr>
          <w:rFonts w:ascii="Courier New" w:hAnsi="Courier New" w:cs="Courier New"/>
        </w:rPr>
        <w:t>m|</w:t>
      </w:r>
      <w:r w:rsidRPr="00F936E2">
        <w:rPr>
          <w:rFonts w:ascii="Courier New" w:hAnsi="Courier New" w:cs="Courier New"/>
        </w:rPr>
        <w:t>minute|</w:t>
      </w:r>
      <w:r w:rsidR="00F936E2" w:rsidRPr="00F936E2">
        <w:rPr>
          <w:rFonts w:ascii="Courier New" w:hAnsi="Courier New" w:cs="Courier New"/>
        </w:rPr>
        <w:t>s|</w:t>
      </w:r>
      <w:r w:rsidRPr="00F936E2">
        <w:rPr>
          <w:rFonts w:ascii="Courier New" w:hAnsi="Courier New" w:cs="Courier New"/>
        </w:rPr>
        <w:t>sekunde|</w:t>
      </w:r>
      <w:r w:rsidR="00F936E2" w:rsidRPr="00F936E2">
        <w:rPr>
          <w:rFonts w:ascii="Courier New" w:hAnsi="Courier New" w:cs="Courier New"/>
        </w:rPr>
        <w:t>ms|</w:t>
      </w:r>
      <w:r w:rsidRPr="00F936E2">
        <w:rPr>
          <w:rFonts w:ascii="Courier New" w:hAnsi="Courier New" w:cs="Courier New"/>
        </w:rPr>
        <w:t>milli]</w:t>
      </w:r>
    </w:p>
    <w:p w:rsidR="008D24C8" w:rsidRPr="008D24C8" w:rsidRDefault="00F936E2" w:rsidP="00923EC0">
      <w:pPr>
        <w:pStyle w:val="Glosar3"/>
        <w:ind w:left="1134" w:firstLine="0"/>
        <w:jc w:val="left"/>
      </w:pPr>
      <w:r>
        <w:t>e</w:t>
      </w:r>
      <w:r w:rsidR="008D24C8">
        <w:t xml:space="preserve">rfolgen, </w:t>
      </w:r>
      <w:r>
        <w:t xml:space="preserve">also mit Angabe der Zeiteinheit, wobei für die Zeiteinheit sowohl die Kurz- als auch die Langform verwendet werden darf und Groß-/Kleinschreibung nicht unterschieden wird (es ist also auch die Angabe </w:t>
      </w:r>
      <w:r w:rsidRPr="00F936E2">
        <w:rPr>
          <w:rFonts w:ascii="Courier New" w:hAnsi="Courier New" w:cs="Courier New"/>
        </w:rPr>
        <w:t>MiNutE</w:t>
      </w:r>
      <w:r>
        <w:t xml:space="preserve"> erlaubt).</w:t>
      </w:r>
    </w:p>
    <w:p w:rsidR="009279EE" w:rsidRPr="006A6EB8" w:rsidRDefault="009279EE" w:rsidP="009279EE">
      <w:pPr>
        <w:pStyle w:val="Glosar3"/>
        <w:ind w:left="1134" w:firstLine="0"/>
        <w:jc w:val="left"/>
      </w:pPr>
      <w:r w:rsidRPr="006A6EB8">
        <w:rPr>
          <w:b/>
        </w:rPr>
        <w:t>Default-Wert:</w:t>
      </w:r>
      <w:r w:rsidRPr="006A6EB8">
        <w:t xml:space="preserve"> </w:t>
      </w:r>
      <w:r w:rsidRPr="004E7F04">
        <w:t>lokale Konfigurationsverantwortliche (AOE)</w:t>
      </w:r>
    </w:p>
    <w:p w:rsidR="009279EE" w:rsidRPr="006A6EB8" w:rsidRDefault="009279EE" w:rsidP="009279EE">
      <w:pPr>
        <w:pStyle w:val="Glosar3"/>
        <w:ind w:left="1134" w:firstLine="0"/>
        <w:jc w:val="left"/>
      </w:pPr>
      <w:r w:rsidRPr="006A6EB8">
        <w:rPr>
          <w:b/>
        </w:rPr>
        <w:t>Optional:</w:t>
      </w:r>
      <w:r w:rsidRPr="006A6EB8">
        <w:t xml:space="preserve"> ja</w:t>
      </w:r>
    </w:p>
    <w:p w:rsidR="009279EE" w:rsidRDefault="009279EE" w:rsidP="009279EE">
      <w:pPr>
        <w:pStyle w:val="Glosar3"/>
        <w:ind w:left="1134" w:firstLine="0"/>
        <w:jc w:val="left"/>
      </w:pPr>
      <w:r w:rsidRPr="006A6EB8">
        <w:rPr>
          <w:b/>
        </w:rPr>
        <w:t>Beispiel:</w:t>
      </w:r>
    </w:p>
    <w:p w:rsidR="009279EE" w:rsidRDefault="009279EE" w:rsidP="009279EE">
      <w:pPr>
        <w:pStyle w:val="Glosar3"/>
        <w:ind w:left="1134" w:firstLine="0"/>
        <w:jc w:val="left"/>
        <w:rPr>
          <w:rFonts w:ascii="Courier New" w:hAnsi="Courier New" w:cs="Courier New"/>
        </w:rPr>
      </w:pPr>
      <w:r w:rsidRPr="006A6EB8">
        <w:rPr>
          <w:rFonts w:ascii="Courier New" w:hAnsi="Courier New" w:cs="Courier New"/>
        </w:rPr>
        <w:t>-</w:t>
      </w:r>
      <w:r w:rsidR="00923EC0">
        <w:rPr>
          <w:rFonts w:ascii="Courier New" w:hAnsi="Courier New" w:cs="Courier New"/>
        </w:rPr>
        <w:t>loeschoffset</w:t>
      </w:r>
      <w:r w:rsidRPr="006A6EB8">
        <w:rPr>
          <w:rFonts w:ascii="Courier New" w:hAnsi="Courier New" w:cs="Courier New"/>
        </w:rPr>
        <w:t>=</w:t>
      </w:r>
      <w:r w:rsidR="00923EC0">
        <w:rPr>
          <w:rFonts w:ascii="Courier New" w:hAnsi="Courier New" w:cs="Courier New"/>
        </w:rPr>
        <w:t>60</w:t>
      </w:r>
      <w:r w:rsidR="008D24C8">
        <w:rPr>
          <w:rFonts w:ascii="Courier New" w:hAnsi="Courier New" w:cs="Courier New"/>
        </w:rPr>
        <w:t>s</w:t>
      </w:r>
    </w:p>
    <w:p w:rsidR="009279EE" w:rsidRPr="009D25F9" w:rsidRDefault="009279EE" w:rsidP="009279EE">
      <w:pPr>
        <w:pStyle w:val="Glosar3"/>
        <w:ind w:left="1134" w:firstLine="0"/>
        <w:jc w:val="left"/>
      </w:pPr>
    </w:p>
    <w:p w:rsidR="009279EE" w:rsidRDefault="009279EE" w:rsidP="009279EE">
      <w:pPr>
        <w:pStyle w:val="Glosar3"/>
        <w:pBdr>
          <w:top w:val="single" w:sz="4" w:space="1" w:color="auto"/>
          <w:bottom w:val="single" w:sz="4" w:space="1" w:color="auto"/>
        </w:pBdr>
        <w:shd w:val="clear" w:color="auto" w:fill="F2F2F2" w:themeFill="background1" w:themeFillShade="F2"/>
        <w:ind w:left="1418" w:hanging="1418"/>
        <w:jc w:val="left"/>
      </w:pPr>
      <w:r w:rsidRPr="006A6EB8">
        <w:rPr>
          <w:b/>
        </w:rPr>
        <w:t>-</w:t>
      </w:r>
      <w:r w:rsidRPr="009279EE">
        <w:rPr>
          <w:b/>
        </w:rPr>
        <w:t>groesseinfoanteil</w:t>
      </w:r>
      <w:r>
        <w:rPr>
          <w:b/>
        </w:rPr>
        <w:t xml:space="preserve"> </w:t>
      </w:r>
      <w:r>
        <w:t>=</w:t>
      </w:r>
      <w:r>
        <w:rPr>
          <w:i/>
        </w:rPr>
        <w:t xml:space="preserve"> Zahl</w:t>
      </w:r>
    </w:p>
    <w:p w:rsidR="009279EE" w:rsidRDefault="00923EC0" w:rsidP="009279EE">
      <w:pPr>
        <w:pStyle w:val="Glosar3"/>
        <w:ind w:left="1134" w:firstLine="0"/>
        <w:jc w:val="left"/>
      </w:pPr>
      <w:r w:rsidRPr="00923EC0">
        <w:rPr>
          <w:b/>
        </w:rPr>
        <w:t xml:space="preserve">Die Größe </w:t>
      </w:r>
      <w:r w:rsidR="00A05046">
        <w:rPr>
          <w:b/>
        </w:rPr>
        <w:t>des Ringspeichers für den Infor</w:t>
      </w:r>
      <w:r w:rsidRPr="00923EC0">
        <w:rPr>
          <w:b/>
        </w:rPr>
        <w:t>mationsanteil</w:t>
      </w:r>
      <w:r w:rsidR="00945EEC">
        <w:rPr>
          <w:b/>
        </w:rPr>
        <w:t>.</w:t>
      </w:r>
    </w:p>
    <w:p w:rsidR="009279EE" w:rsidRPr="006A6EB8" w:rsidRDefault="009279EE" w:rsidP="009279EE">
      <w:pPr>
        <w:pStyle w:val="Glosar3"/>
        <w:ind w:left="1134" w:firstLine="0"/>
        <w:jc w:val="left"/>
      </w:pPr>
      <w:r w:rsidRPr="006A6EB8">
        <w:rPr>
          <w:b/>
        </w:rPr>
        <w:t>Default-Wert:</w:t>
      </w:r>
      <w:r w:rsidRPr="006A6EB8">
        <w:t xml:space="preserve"> </w:t>
      </w:r>
      <w:r w:rsidR="00945EEC">
        <w:t>10</w:t>
      </w:r>
    </w:p>
    <w:p w:rsidR="009279EE" w:rsidRPr="006A6EB8" w:rsidRDefault="009279EE" w:rsidP="009279EE">
      <w:pPr>
        <w:pStyle w:val="Glosar3"/>
        <w:ind w:left="1134" w:firstLine="0"/>
        <w:jc w:val="left"/>
      </w:pPr>
      <w:r w:rsidRPr="006A6EB8">
        <w:rPr>
          <w:b/>
        </w:rPr>
        <w:t>Optional:</w:t>
      </w:r>
      <w:r w:rsidRPr="006A6EB8">
        <w:t xml:space="preserve"> ja</w:t>
      </w:r>
    </w:p>
    <w:p w:rsidR="009279EE" w:rsidRDefault="009279EE" w:rsidP="009279EE">
      <w:pPr>
        <w:pStyle w:val="Glosar3"/>
        <w:ind w:left="1134" w:firstLine="0"/>
        <w:jc w:val="left"/>
      </w:pPr>
      <w:r w:rsidRPr="006A6EB8">
        <w:rPr>
          <w:b/>
        </w:rPr>
        <w:t>Beispiel:</w:t>
      </w:r>
    </w:p>
    <w:p w:rsidR="009279EE" w:rsidRDefault="008D24C8" w:rsidP="009279EE">
      <w:pPr>
        <w:pStyle w:val="Glosar3"/>
        <w:ind w:left="1134" w:firstLine="0"/>
        <w:jc w:val="left"/>
        <w:rPr>
          <w:rFonts w:ascii="Courier New" w:hAnsi="Courier New" w:cs="Courier New"/>
        </w:rPr>
      </w:pPr>
      <w:r>
        <w:t>-</w:t>
      </w:r>
      <w:r w:rsidR="00945EEC">
        <w:rPr>
          <w:rFonts w:ascii="Courier New" w:hAnsi="Courier New" w:cs="Courier New"/>
        </w:rPr>
        <w:t>groesseinfoanteil</w:t>
      </w:r>
      <w:r w:rsidR="009279EE" w:rsidRPr="006A6EB8">
        <w:rPr>
          <w:rFonts w:ascii="Courier New" w:hAnsi="Courier New" w:cs="Courier New"/>
        </w:rPr>
        <w:t>=</w:t>
      </w:r>
      <w:r>
        <w:rPr>
          <w:rFonts w:ascii="Courier New" w:hAnsi="Courier New" w:cs="Courier New"/>
        </w:rPr>
        <w:t>10</w:t>
      </w:r>
    </w:p>
    <w:p w:rsidR="009279EE" w:rsidRPr="009D25F9" w:rsidRDefault="009279EE" w:rsidP="009279EE">
      <w:pPr>
        <w:pStyle w:val="Glosar3"/>
        <w:ind w:left="1134" w:firstLine="0"/>
        <w:jc w:val="left"/>
      </w:pPr>
    </w:p>
    <w:p w:rsidR="009279EE" w:rsidRDefault="009279EE" w:rsidP="009279EE">
      <w:pPr>
        <w:pStyle w:val="Glosar3"/>
        <w:pBdr>
          <w:top w:val="single" w:sz="4" w:space="1" w:color="auto"/>
          <w:bottom w:val="single" w:sz="4" w:space="1" w:color="auto"/>
        </w:pBdr>
        <w:shd w:val="clear" w:color="auto" w:fill="F2F2F2" w:themeFill="background1" w:themeFillShade="F2"/>
        <w:ind w:left="1418" w:hanging="1418"/>
        <w:jc w:val="left"/>
      </w:pPr>
      <w:r w:rsidRPr="006A6EB8">
        <w:rPr>
          <w:b/>
        </w:rPr>
        <w:t>-</w:t>
      </w:r>
      <w:r w:rsidRPr="009279EE">
        <w:rPr>
          <w:b/>
        </w:rPr>
        <w:t>infokanaleingeschraenkterbetrieb</w:t>
      </w:r>
      <w:r>
        <w:rPr>
          <w:b/>
        </w:rPr>
        <w:t xml:space="preserve"> </w:t>
      </w:r>
      <w:r>
        <w:t>=</w:t>
      </w:r>
      <w:r>
        <w:rPr>
          <w:i/>
        </w:rPr>
        <w:t xml:space="preserve"> PID</w:t>
      </w:r>
    </w:p>
    <w:p w:rsidR="009279EE" w:rsidRDefault="00123822" w:rsidP="009279EE">
      <w:pPr>
        <w:pStyle w:val="Glosar3"/>
        <w:ind w:left="1134" w:firstLine="0"/>
        <w:jc w:val="left"/>
        <w:rPr>
          <w:b/>
        </w:rPr>
      </w:pPr>
      <w:r>
        <w:rPr>
          <w:b/>
        </w:rPr>
        <w:t>PID des</w:t>
      </w:r>
      <w:r w:rsidR="00923EC0" w:rsidRPr="00923EC0">
        <w:rPr>
          <w:b/>
        </w:rPr>
        <w:t xml:space="preserve"> Informationskanal</w:t>
      </w:r>
      <w:r>
        <w:rPr>
          <w:b/>
        </w:rPr>
        <w:t>s</w:t>
      </w:r>
      <w:r w:rsidR="00923EC0" w:rsidRPr="00923EC0">
        <w:rPr>
          <w:b/>
        </w:rPr>
        <w:t xml:space="preserve"> der verwendet wird, wenn es keine Menge Meldungen gibt.</w:t>
      </w:r>
    </w:p>
    <w:p w:rsidR="00123822" w:rsidRPr="00123822" w:rsidRDefault="00123822" w:rsidP="009279EE">
      <w:pPr>
        <w:pStyle w:val="Glosar3"/>
        <w:ind w:left="1134" w:firstLine="0"/>
        <w:jc w:val="left"/>
      </w:pPr>
      <w:r>
        <w:t xml:space="preserve">PID eines Objekts vom Typ </w:t>
      </w:r>
      <w:r w:rsidRPr="00123822">
        <w:rPr>
          <w:rFonts w:ascii="Courier New" w:hAnsi="Courier New" w:cs="Courier New"/>
        </w:rPr>
        <w:t>typ.informationsKanal</w:t>
      </w:r>
      <w:r>
        <w:t>, der beim eingeschränkten Betrieb zur Weiterleitung der eingehenden Informationsmeldungen verwendet wird.</w:t>
      </w:r>
    </w:p>
    <w:p w:rsidR="00895F16" w:rsidRDefault="00A05046" w:rsidP="00895F16">
      <w:pPr>
        <w:pStyle w:val="Glosar3"/>
        <w:ind w:left="1134" w:firstLine="0"/>
        <w:jc w:val="left"/>
      </w:pPr>
      <w:r>
        <w:t>Ist am Objekt der Betriebsmeldungsverwaltung, der mit dem Aufrufparam</w:t>
      </w:r>
      <w:r w:rsidR="00997948">
        <w:t>e</w:t>
      </w:r>
      <w:r>
        <w:t>ter</w:t>
      </w:r>
      <w:r>
        <w:br/>
      </w:r>
      <w:r>
        <w:rPr>
          <w:rFonts w:ascii="Courier New" w:hAnsi="Courier New" w:cs="Courier New"/>
        </w:rPr>
        <w:t>–konfigurationsVerantwortlicher</w:t>
      </w:r>
      <w:r>
        <w:t xml:space="preserve"> festgelegt wurde, keine Menge mit dem </w:t>
      </w:r>
      <w:r>
        <w:lastRenderedPageBreak/>
        <w:t>Namen „Meldungen“ vorhanden, so arbeitet die SWE ausschließlich im eingeschränkten Betrieb und publiziert lediglich die eingehenden Informationsmeldungen weiter.</w:t>
      </w:r>
    </w:p>
    <w:p w:rsidR="00895F16" w:rsidRDefault="00895F16" w:rsidP="00895F16">
      <w:pPr>
        <w:pStyle w:val="Glosar3"/>
        <w:ind w:left="1134" w:firstLine="0"/>
        <w:jc w:val="left"/>
      </w:pPr>
      <w:r>
        <w:t xml:space="preserve">Siehe dazu auch Kapitel </w:t>
      </w:r>
      <w:r>
        <w:fldChar w:fldCharType="begin"/>
      </w:r>
      <w:r>
        <w:instrText xml:space="preserve"> REF _Ref457226207 \r \h </w:instrText>
      </w:r>
      <w:r>
        <w:fldChar w:fldCharType="separate"/>
      </w:r>
      <w:r w:rsidR="00531D6E">
        <w:t>2.2.4.1.3</w:t>
      </w:r>
      <w:r>
        <w:fldChar w:fldCharType="end"/>
      </w:r>
      <w:r>
        <w:t xml:space="preserve">, Aufrufparameter </w:t>
      </w:r>
      <w:r w:rsidRPr="00A05046">
        <w:rPr>
          <w:rFonts w:ascii="Courier New" w:hAnsi="Courier New" w:cs="Courier New"/>
        </w:rPr>
        <w:t>–betriebsMeldungsVerwaltung</w:t>
      </w:r>
      <w:r>
        <w:t>.</w:t>
      </w:r>
    </w:p>
    <w:p w:rsidR="00895F16" w:rsidRPr="00A05046" w:rsidRDefault="00895F16" w:rsidP="009279EE">
      <w:pPr>
        <w:pStyle w:val="Glosar3"/>
        <w:ind w:left="1134" w:firstLine="0"/>
        <w:jc w:val="left"/>
      </w:pPr>
    </w:p>
    <w:p w:rsidR="009279EE" w:rsidRPr="006A6EB8" w:rsidRDefault="009279EE" w:rsidP="009279EE">
      <w:pPr>
        <w:pStyle w:val="Glosar3"/>
        <w:ind w:left="1134" w:firstLine="0"/>
        <w:jc w:val="left"/>
      </w:pPr>
      <w:r w:rsidRPr="006A6EB8">
        <w:rPr>
          <w:b/>
        </w:rPr>
        <w:t>Default-Wert:</w:t>
      </w:r>
      <w:r w:rsidRPr="006A6EB8">
        <w:t xml:space="preserve"> </w:t>
      </w:r>
      <w:r w:rsidR="00F936E2" w:rsidRPr="00123822">
        <w:rPr>
          <w:rFonts w:ascii="Courier New" w:hAnsi="Courier New" w:cs="Courier New"/>
          <w:sz w:val="18"/>
          <w:szCs w:val="18"/>
        </w:rPr>
        <w:t>betriebsMeldung.informationsKanal</w:t>
      </w:r>
      <w:r w:rsidR="00F936E2">
        <w:rPr>
          <w:rStyle w:val="Funotenzeichen"/>
          <w:rFonts w:ascii="Courier New" w:hAnsi="Courier New" w:cs="Courier New"/>
          <w:szCs w:val="18"/>
        </w:rPr>
        <w:footnoteReference w:id="16"/>
      </w:r>
    </w:p>
    <w:p w:rsidR="009279EE" w:rsidRPr="006A6EB8" w:rsidRDefault="009279EE" w:rsidP="009279EE">
      <w:pPr>
        <w:pStyle w:val="Glosar3"/>
        <w:ind w:left="1134" w:firstLine="0"/>
        <w:jc w:val="left"/>
      </w:pPr>
      <w:r w:rsidRPr="006A6EB8">
        <w:rPr>
          <w:b/>
        </w:rPr>
        <w:t>Optional:</w:t>
      </w:r>
      <w:r w:rsidRPr="006A6EB8">
        <w:t xml:space="preserve"> ja</w:t>
      </w:r>
    </w:p>
    <w:p w:rsidR="009279EE" w:rsidRDefault="009279EE" w:rsidP="009279EE">
      <w:pPr>
        <w:pStyle w:val="Glosar3"/>
        <w:ind w:left="1134" w:firstLine="0"/>
        <w:jc w:val="left"/>
      </w:pPr>
      <w:r w:rsidRPr="006A6EB8">
        <w:rPr>
          <w:b/>
        </w:rPr>
        <w:t>Beispiel:</w:t>
      </w:r>
    </w:p>
    <w:p w:rsidR="009279EE" w:rsidRPr="00123822" w:rsidRDefault="009279EE" w:rsidP="009279EE">
      <w:pPr>
        <w:pStyle w:val="Glosar3"/>
        <w:ind w:left="1134" w:firstLine="0"/>
        <w:jc w:val="left"/>
        <w:rPr>
          <w:rFonts w:ascii="Courier New" w:hAnsi="Courier New" w:cs="Courier New"/>
          <w:sz w:val="18"/>
          <w:szCs w:val="18"/>
        </w:rPr>
      </w:pPr>
      <w:r w:rsidRPr="00123822">
        <w:rPr>
          <w:rFonts w:ascii="Courier New" w:hAnsi="Courier New" w:cs="Courier New"/>
          <w:sz w:val="18"/>
          <w:szCs w:val="18"/>
        </w:rPr>
        <w:t>-</w:t>
      </w:r>
      <w:r w:rsidR="00123822" w:rsidRPr="00123822">
        <w:rPr>
          <w:rFonts w:ascii="Courier New" w:hAnsi="Courier New" w:cs="Courier New"/>
          <w:sz w:val="18"/>
          <w:szCs w:val="18"/>
        </w:rPr>
        <w:t>infokanaleingeschraenkterbetrieb</w:t>
      </w:r>
      <w:r w:rsidRPr="00123822">
        <w:rPr>
          <w:rFonts w:ascii="Courier New" w:hAnsi="Courier New" w:cs="Courier New"/>
          <w:sz w:val="18"/>
          <w:szCs w:val="18"/>
        </w:rPr>
        <w:t>=</w:t>
      </w:r>
      <w:r w:rsidR="00123822" w:rsidRPr="00123822">
        <w:rPr>
          <w:rFonts w:ascii="Courier New" w:hAnsi="Courier New" w:cs="Courier New"/>
          <w:sz w:val="18"/>
          <w:szCs w:val="18"/>
        </w:rPr>
        <w:t>betriebsMeldung.informationsKanal</w:t>
      </w:r>
    </w:p>
    <w:p w:rsidR="009279EE" w:rsidRPr="009D25F9" w:rsidRDefault="009279EE" w:rsidP="009279EE">
      <w:pPr>
        <w:pStyle w:val="Glosar3"/>
        <w:ind w:left="1134" w:firstLine="0"/>
        <w:jc w:val="left"/>
      </w:pPr>
    </w:p>
    <w:p w:rsidR="008A2313" w:rsidRDefault="008A2313" w:rsidP="008A2313">
      <w:pPr>
        <w:pStyle w:val="berschrift4"/>
      </w:pPr>
      <w:bookmarkStart w:id="156" w:name="_Toc479686287"/>
      <w:r>
        <w:t>Starten der SWE</w:t>
      </w:r>
      <w:bookmarkEnd w:id="156"/>
    </w:p>
    <w:p w:rsidR="00870A39" w:rsidRPr="00880FED" w:rsidRDefault="00870A39" w:rsidP="00870A39">
      <w:pPr>
        <w:spacing w:after="120"/>
        <w:jc w:val="left"/>
      </w:pPr>
      <w:r w:rsidRPr="00880FED">
        <w:t>Nachfolgend ist beispielhaft ein Auszug der relevanten Einstellungen eines möglichen Starts</w:t>
      </w:r>
      <w:r w:rsidR="00997948">
        <w:t>k</w:t>
      </w:r>
      <w:r w:rsidRPr="00880FED">
        <w:t>ripts für DOS dargestellt (farbliche Darstellung/Fettdruck nur zur besseren Darstellung der SWE-spezifischen Parameter):</w:t>
      </w:r>
    </w:p>
    <w:p w:rsidR="00870A39" w:rsidRPr="00880FED" w:rsidRDefault="00870A39" w:rsidP="00870A39">
      <w:pPr>
        <w:spacing w:after="120"/>
        <w:ind w:left="1560" w:hanging="1560"/>
        <w:jc w:val="left"/>
      </w:pPr>
      <w:r w:rsidRPr="00880FED">
        <w:rPr>
          <w:b/>
          <w:bCs/>
        </w:rPr>
        <w:t>Main-Klasse</w:t>
      </w:r>
      <w:r w:rsidRPr="00880FED">
        <w:t>:</w:t>
      </w:r>
      <w:r w:rsidRPr="00880FED">
        <w:tab/>
      </w:r>
      <w:r w:rsidR="00802939" w:rsidRPr="00802939">
        <w:rPr>
          <w:rFonts w:ascii="Courier New" w:hAnsi="Courier New" w:cs="Courier New"/>
          <w:i/>
        </w:rPr>
        <w:t>de.bsvrz.vew.bmvew.bmvew.BetriebsMeldungApp</w:t>
      </w:r>
    </w:p>
    <w:p w:rsidR="00870A39" w:rsidRDefault="00870A39" w:rsidP="00870A39">
      <w:pPr>
        <w:tabs>
          <w:tab w:val="left" w:pos="1620"/>
        </w:tabs>
        <w:spacing w:after="120"/>
        <w:ind w:left="1560" w:hanging="1560"/>
        <w:jc w:val="left"/>
        <w:rPr>
          <w:rFonts w:ascii="Courier New" w:hAnsi="Courier New" w:cs="Courier New"/>
        </w:rPr>
      </w:pPr>
      <w:r w:rsidRPr="007B76CB">
        <w:rPr>
          <w:b/>
          <w:bCs/>
        </w:rPr>
        <w:t>Classpath</w:t>
      </w:r>
      <w:r w:rsidRPr="007B76CB">
        <w:t>:</w:t>
      </w:r>
      <w:r w:rsidRPr="007B76CB">
        <w:tab/>
      </w:r>
      <w:r w:rsidR="00802939" w:rsidRPr="00802939">
        <w:rPr>
          <w:rFonts w:ascii="Courier New" w:hAnsi="Courier New" w:cs="Courier New"/>
          <w:i/>
        </w:rPr>
        <w:t>de.bsvrz.ve</w:t>
      </w:r>
      <w:r w:rsidR="00802939">
        <w:rPr>
          <w:rFonts w:ascii="Courier New" w:hAnsi="Courier New" w:cs="Courier New"/>
          <w:i/>
        </w:rPr>
        <w:t>w.bmvew</w:t>
      </w:r>
      <w:r w:rsidRPr="007B76CB">
        <w:rPr>
          <w:rFonts w:ascii="Courier New" w:hAnsi="Courier New" w:cs="Courier New"/>
        </w:rPr>
        <w:t>-runtime.jar</w:t>
      </w:r>
    </w:p>
    <w:p w:rsidR="00870A39" w:rsidRPr="0066626F" w:rsidRDefault="00870A39" w:rsidP="00870A39">
      <w:pPr>
        <w:tabs>
          <w:tab w:val="left" w:pos="1620"/>
        </w:tabs>
        <w:spacing w:after="120"/>
        <w:ind w:left="1560" w:hanging="1560"/>
        <w:jc w:val="left"/>
        <w:rPr>
          <w:rFonts w:cs="Arial"/>
        </w:rPr>
      </w:pPr>
      <w:r w:rsidRPr="00870A39">
        <w:rPr>
          <w:rFonts w:cs="Arial"/>
        </w:rPr>
        <w:tab/>
        <w:t xml:space="preserve">(alternativ kann der Classpath </w:t>
      </w:r>
      <w:r w:rsidR="00013EB6">
        <w:rPr>
          <w:rFonts w:cs="Arial"/>
        </w:rPr>
        <w:t>auch</w:t>
      </w:r>
      <w:r w:rsidRPr="00870A39">
        <w:rPr>
          <w:rFonts w:cs="Arial"/>
        </w:rPr>
        <w:t xml:space="preserve"> manuell erstellt werden, indem die in Kapitel </w:t>
      </w:r>
      <w:r w:rsidRPr="0066626F">
        <w:rPr>
          <w:rFonts w:cs="Arial"/>
        </w:rPr>
        <w:fldChar w:fldCharType="begin"/>
      </w:r>
      <w:r w:rsidRPr="0066626F">
        <w:rPr>
          <w:rFonts w:cs="Arial"/>
        </w:rPr>
        <w:instrText xml:space="preserve"> REF _Ref456356848 \r \h  \* MERGEFORMAT </w:instrText>
      </w:r>
      <w:r w:rsidRPr="0066626F">
        <w:rPr>
          <w:rFonts w:cs="Arial"/>
        </w:rPr>
      </w:r>
      <w:r w:rsidRPr="0066626F">
        <w:rPr>
          <w:rFonts w:cs="Arial"/>
        </w:rPr>
        <w:fldChar w:fldCharType="separate"/>
      </w:r>
      <w:r w:rsidR="00531D6E">
        <w:rPr>
          <w:rFonts w:cs="Arial"/>
        </w:rPr>
        <w:t>2.1.1.2</w:t>
      </w:r>
      <w:r w:rsidRPr="0066626F">
        <w:rPr>
          <w:rFonts w:cs="Arial"/>
        </w:rPr>
        <w:fldChar w:fldCharType="end"/>
      </w:r>
      <w:r w:rsidRPr="0066626F">
        <w:rPr>
          <w:rFonts w:cs="Arial"/>
        </w:rPr>
        <w:t xml:space="preserve"> aufgeführten </w:t>
      </w:r>
      <w:r w:rsidR="00997948" w:rsidRPr="0066626F">
        <w:rPr>
          <w:rFonts w:cs="Arial"/>
        </w:rPr>
        <w:t>Bibliothek</w:t>
      </w:r>
      <w:r w:rsidR="00997948">
        <w:rPr>
          <w:rFonts w:cs="Arial"/>
        </w:rPr>
        <w:t>en</w:t>
      </w:r>
      <w:r w:rsidRPr="0066626F">
        <w:rPr>
          <w:rFonts w:cs="Arial"/>
        </w:rPr>
        <w:t xml:space="preserve"> in den Classpath eingetragen werden)</w:t>
      </w:r>
    </w:p>
    <w:p w:rsidR="0067055F" w:rsidRPr="00870A39" w:rsidRDefault="0067055F" w:rsidP="00870A39">
      <w:pPr>
        <w:tabs>
          <w:tab w:val="left" w:pos="1620"/>
        </w:tabs>
        <w:spacing w:after="120"/>
        <w:ind w:left="1560" w:hanging="1560"/>
        <w:jc w:val="left"/>
        <w:rPr>
          <w:rFonts w:cs="Arial"/>
        </w:rPr>
      </w:pPr>
      <w:r w:rsidRPr="0066626F">
        <w:rPr>
          <w:rFonts w:cs="Arial"/>
          <w:b/>
        </w:rPr>
        <w:t>Mehrfachstart</w:t>
      </w:r>
      <w:r w:rsidRPr="0066626F">
        <w:rPr>
          <w:rFonts w:cs="Arial"/>
        </w:rPr>
        <w:t>:</w:t>
      </w:r>
      <w:r w:rsidRPr="0066626F">
        <w:rPr>
          <w:rFonts w:cs="Arial"/>
        </w:rPr>
        <w:tab/>
      </w:r>
      <w:r w:rsidR="0066626F" w:rsidRPr="0066626F">
        <w:rPr>
          <w:rFonts w:cs="Arial"/>
        </w:rPr>
        <w:t xml:space="preserve">Die SWE kann mehrfach gestartet werden. Werden mehrere Instanzen der SWE parallel gestartet, so müssen sich die Werte der  Aufrufparameter </w:t>
      </w:r>
      <w:r w:rsidR="0066626F" w:rsidRPr="0066626F">
        <w:rPr>
          <w:rFonts w:ascii="Courier New" w:hAnsi="Courier New" w:cs="Courier New"/>
        </w:rPr>
        <w:br/>
        <w:t xml:space="preserve">-konfigurationsVerantwortlicher, -versandobjektkex </w:t>
      </w:r>
      <w:r w:rsidR="0066626F" w:rsidRPr="0066626F">
        <w:rPr>
          <w:rFonts w:cs="Arial"/>
        </w:rPr>
        <w:t xml:space="preserve">und </w:t>
      </w:r>
      <w:r w:rsidR="0066626F" w:rsidRPr="0066626F">
        <w:rPr>
          <w:rFonts w:cs="Arial"/>
        </w:rPr>
        <w:br/>
      </w:r>
      <w:r w:rsidR="0066626F" w:rsidRPr="0066626F">
        <w:rPr>
          <w:rFonts w:ascii="Courier New" w:hAnsi="Courier New" w:cs="Courier New"/>
        </w:rPr>
        <w:t xml:space="preserve">-infokanaleingeschraenkterbetrieb </w:t>
      </w:r>
      <w:r w:rsidR="0066626F" w:rsidRPr="0066626F">
        <w:rPr>
          <w:rFonts w:cs="Arial"/>
        </w:rPr>
        <w:t>unterscheiden</w:t>
      </w:r>
      <w:r w:rsidRPr="0066626F">
        <w:rPr>
          <w:rFonts w:cs="Arial"/>
        </w:rPr>
        <w:t>!</w:t>
      </w:r>
    </w:p>
    <w:p w:rsidR="00975753" w:rsidRPr="00AC1A83" w:rsidRDefault="00975753" w:rsidP="00975753">
      <w:pPr>
        <w:spacing w:after="120"/>
        <w:jc w:val="left"/>
      </w:pPr>
      <w:bookmarkStart w:id="157" w:name="_Toc428892015"/>
      <w:bookmarkStart w:id="158" w:name="_Toc436826704"/>
      <w:bookmarkStart w:id="159" w:name="_Toc456428804"/>
      <w:bookmarkStart w:id="160" w:name="_Ref456364870"/>
      <w:bookmarkStart w:id="161" w:name="_Ref456365358"/>
      <w:bookmarkStart w:id="162" w:name="_Ref456365360"/>
      <w:r w:rsidRPr="00AC1A83">
        <w:t xml:space="preserve">Nachfolgend ist das </w:t>
      </w:r>
      <w:r w:rsidR="00997948" w:rsidRPr="00AC1A83">
        <w:t>Starts</w:t>
      </w:r>
      <w:r w:rsidR="00997948">
        <w:t>k</w:t>
      </w:r>
      <w:r w:rsidR="00997948" w:rsidRPr="00AC1A83">
        <w:t>ript</w:t>
      </w:r>
      <w:r w:rsidRPr="00AC1A83">
        <w:t xml:space="preserve"> für DOS dargestellt </w:t>
      </w:r>
    </w:p>
    <w:p w:rsidR="00975753" w:rsidRPr="00AC1A83" w:rsidRDefault="00975753" w:rsidP="00560C3B">
      <w:pPr>
        <w:pStyle w:val="Listenabsatz"/>
        <w:numPr>
          <w:ilvl w:val="0"/>
          <w:numId w:val="15"/>
        </w:numPr>
        <w:jc w:val="left"/>
      </w:pPr>
      <w:r w:rsidRPr="00AC1A83">
        <w:t xml:space="preserve">die auf Basis der individuellen Installation anzugebenen Parameter sind in Klammern „%...%“ gesetzt </w:t>
      </w:r>
      <w:r w:rsidRPr="00AC1A83">
        <w:sym w:font="Wingdings" w:char="F0E0"/>
      </w:r>
      <w:r w:rsidRPr="00AC1A83">
        <w:t xml:space="preserve"> Aufrufparameter für den DaV und die Debugeinstellungen</w:t>
      </w:r>
    </w:p>
    <w:p w:rsidR="00975753" w:rsidRPr="00AC1A83" w:rsidRDefault="00975753" w:rsidP="00560C3B">
      <w:pPr>
        <w:pStyle w:val="Listenabsatz"/>
        <w:numPr>
          <w:ilvl w:val="0"/>
          <w:numId w:val="15"/>
        </w:numPr>
        <w:jc w:val="left"/>
      </w:pPr>
      <w:r w:rsidRPr="00AC1A83">
        <w:t xml:space="preserve">die </w:t>
      </w:r>
      <w:r>
        <w:t xml:space="preserve">spezifischen </w:t>
      </w:r>
      <w:r w:rsidRPr="00AC1A83">
        <w:t xml:space="preserve">Aufrufparameter für diese SWE sind </w:t>
      </w:r>
      <w:r w:rsidRPr="00532A6C">
        <w:rPr>
          <w:b/>
          <w:color w:val="auto"/>
        </w:rPr>
        <w:t>gelb markiert</w:t>
      </w:r>
      <w:r w:rsidRPr="00532A6C">
        <w:rPr>
          <w:color w:val="auto"/>
        </w:rPr>
        <w:t xml:space="preserve"> </w:t>
      </w:r>
      <w:r w:rsidRPr="00AC1A83">
        <w:t>dargestellt</w:t>
      </w:r>
      <w:r>
        <w:t xml:space="preserve"> (es sind alle möglichen Parameter dargestellt einschließlich der optionalen Parameter).</w:t>
      </w:r>
    </w:p>
    <w:p w:rsidR="00975753" w:rsidRDefault="00975753" w:rsidP="00975753"/>
    <w:p w:rsidR="00975753" w:rsidRDefault="00731AA3" w:rsidP="00975753">
      <w:pPr>
        <w:pStyle w:val="Beschriftung"/>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9316808" wp14:editId="2770F1D2">
            <wp:extent cx="5400000" cy="3276190"/>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00" cy="3276190"/>
                    </a:xfrm>
                    <a:prstGeom prst="rect">
                      <a:avLst/>
                    </a:prstGeom>
                  </pic:spPr>
                </pic:pic>
              </a:graphicData>
            </a:graphic>
          </wp:inline>
        </w:drawing>
      </w:r>
    </w:p>
    <w:p w:rsidR="00975753" w:rsidRPr="00870A39" w:rsidRDefault="00975753" w:rsidP="00975753">
      <w:pPr>
        <w:pStyle w:val="Beschriftung"/>
      </w:pPr>
      <w:bookmarkStart w:id="163" w:name="_Toc457205510"/>
      <w:bookmarkStart w:id="164" w:name="_Toc479686323"/>
      <w:r w:rsidRPr="005D7FCD">
        <w:t xml:space="preserve">Abbildung </w:t>
      </w:r>
      <w:fldSimple w:instr=" STYLEREF 1 \s ">
        <w:r w:rsidR="00531D6E">
          <w:rPr>
            <w:noProof/>
          </w:rPr>
          <w:t>2</w:t>
        </w:r>
      </w:fldSimple>
      <w:r w:rsidRPr="005D7FCD">
        <w:noBreakHyphen/>
      </w:r>
      <w:fldSimple w:instr=" SEQ Abbildung \* ARABIC \s 1 ">
        <w:r w:rsidR="00531D6E">
          <w:rPr>
            <w:noProof/>
          </w:rPr>
          <w:t>9</w:t>
        </w:r>
      </w:fldSimple>
      <w:r w:rsidRPr="005D7FCD">
        <w:t>: Starts</w:t>
      </w:r>
      <w:r w:rsidR="00997948">
        <w:t>k</w:t>
      </w:r>
      <w:r w:rsidRPr="005D7FCD">
        <w:t>ript für DOS</w:t>
      </w:r>
      <w:bookmarkEnd w:id="157"/>
      <w:bookmarkEnd w:id="158"/>
      <w:bookmarkEnd w:id="159"/>
      <w:bookmarkEnd w:id="163"/>
      <w:bookmarkEnd w:id="164"/>
    </w:p>
    <w:p w:rsidR="00975753" w:rsidRPr="00DF12A4" w:rsidRDefault="00975753" w:rsidP="00975753">
      <w:pPr>
        <w:pStyle w:val="berschrift4"/>
      </w:pPr>
      <w:bookmarkStart w:id="165" w:name="_Toc457205471"/>
      <w:bookmarkStart w:id="166" w:name="_Toc479686288"/>
      <w:r w:rsidRPr="00DF12A4">
        <w:t>Alternative: Start-Stopp</w:t>
      </w:r>
      <w:bookmarkEnd w:id="165"/>
      <w:bookmarkEnd w:id="166"/>
    </w:p>
    <w:p w:rsidR="00975753" w:rsidRPr="00DF12A4" w:rsidRDefault="00975753" w:rsidP="00975753">
      <w:r w:rsidRPr="00DF12A4">
        <w:t>Die SWE kann auch über die SWE Start-Stopp [</w:t>
      </w:r>
      <w:r w:rsidR="00997948">
        <w:rPr>
          <w:rStyle w:val="Hyperlink"/>
          <w:u w:val="none"/>
        </w:rPr>
        <w:t>BetrInf_</w:t>
      </w:r>
      <w:r w:rsidRPr="00DF12A4">
        <w:rPr>
          <w:rStyle w:val="Hyperlink"/>
          <w:u w:val="none"/>
        </w:rPr>
        <w:t>Sys-StartStopp</w:t>
      </w:r>
      <w:r w:rsidRPr="00DF12A4">
        <w:t>] gestartet und überwacht werden. Für weitere Informationen sieh [</w:t>
      </w:r>
      <w:r w:rsidR="00997948">
        <w:t>BetrInf</w:t>
      </w:r>
      <w:r w:rsidRPr="00DF12A4">
        <w:t>_</w:t>
      </w:r>
      <w:r w:rsidR="00997948">
        <w:t>Sys-</w:t>
      </w:r>
      <w:r w:rsidRPr="00DF12A4">
        <w:t>StartStopp].</w:t>
      </w:r>
    </w:p>
    <w:p w:rsidR="00975753" w:rsidRDefault="00975753" w:rsidP="00975753">
      <w:r w:rsidRPr="00DF12A4">
        <w:t>Im Folgenden ist ein Beispiel für eine Inkarnation der SWE aufgeführt:</w:t>
      </w:r>
    </w:p>
    <w:p w:rsidR="00975753" w:rsidRDefault="003B34CD" w:rsidP="00975753">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32F9C2E2" wp14:editId="32B6176B">
            <wp:extent cx="5761355" cy="2742861"/>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1355" cy="2742861"/>
                    </a:xfrm>
                    <a:prstGeom prst="rect">
                      <a:avLst/>
                    </a:prstGeom>
                  </pic:spPr>
                </pic:pic>
              </a:graphicData>
            </a:graphic>
          </wp:inline>
        </w:drawing>
      </w:r>
    </w:p>
    <w:p w:rsidR="00975753" w:rsidRDefault="00975753" w:rsidP="003B34CD">
      <w:pPr>
        <w:pStyle w:val="Beschriftung"/>
      </w:pPr>
      <w:bookmarkStart w:id="167" w:name="_Toc457205511"/>
      <w:bookmarkStart w:id="168" w:name="_Toc479686324"/>
      <w:r w:rsidRPr="00E8727B">
        <w:t xml:space="preserve">Abbildung </w:t>
      </w:r>
      <w:fldSimple w:instr=" STYLEREF 1 \s ">
        <w:r w:rsidR="00531D6E">
          <w:rPr>
            <w:noProof/>
          </w:rPr>
          <w:t>2</w:t>
        </w:r>
      </w:fldSimple>
      <w:r w:rsidRPr="00E8727B">
        <w:noBreakHyphen/>
      </w:r>
      <w:fldSimple w:instr=" SEQ Abbildung \* ARABIC \s 1 ">
        <w:r w:rsidR="00531D6E">
          <w:rPr>
            <w:noProof/>
          </w:rPr>
          <w:t>10</w:t>
        </w:r>
      </w:fldSimple>
      <w:r w:rsidRPr="00E8727B">
        <w:t>: Auszug aus StartStopp</w:t>
      </w:r>
      <w:bookmarkEnd w:id="167"/>
      <w:bookmarkEnd w:id="168"/>
    </w:p>
    <w:p w:rsidR="00975753" w:rsidRDefault="00975753" w:rsidP="00975753">
      <w:pPr>
        <w:pStyle w:val="berschrift4"/>
      </w:pPr>
      <w:bookmarkStart w:id="169" w:name="_Toc108179395"/>
      <w:bookmarkStart w:id="170" w:name="_Ref457136555"/>
      <w:bookmarkStart w:id="171" w:name="_Toc457205472"/>
      <w:bookmarkStart w:id="172" w:name="_Toc479686289"/>
      <w:r>
        <w:t>Dauer des Startvorgangs</w:t>
      </w:r>
      <w:bookmarkEnd w:id="169"/>
      <w:bookmarkEnd w:id="170"/>
      <w:bookmarkEnd w:id="171"/>
      <w:bookmarkEnd w:id="172"/>
    </w:p>
    <w:p w:rsidR="00975753" w:rsidRPr="00975753" w:rsidRDefault="0066626F" w:rsidP="00975753">
      <w:r>
        <w:t>Der Start der SWE dauert</w:t>
      </w:r>
      <w:r w:rsidR="003B34CD">
        <w:t xml:space="preserve"> i.d.R.</w:t>
      </w:r>
      <w:r>
        <w:t xml:space="preserve"> lediglich einige Sekunden.</w:t>
      </w:r>
    </w:p>
    <w:p w:rsidR="008A2313" w:rsidRDefault="008A2313" w:rsidP="008A2313">
      <w:pPr>
        <w:pStyle w:val="berschrift2"/>
      </w:pPr>
      <w:bookmarkStart w:id="173" w:name="_Ref457316770"/>
      <w:bookmarkStart w:id="174" w:name="_Ref457316792"/>
      <w:bookmarkStart w:id="175" w:name="_Toc479686290"/>
      <w:r>
        <w:lastRenderedPageBreak/>
        <w:t>Überwachung des Betriebs</w:t>
      </w:r>
      <w:bookmarkEnd w:id="160"/>
      <w:bookmarkEnd w:id="161"/>
      <w:bookmarkEnd w:id="162"/>
      <w:bookmarkEnd w:id="173"/>
      <w:bookmarkEnd w:id="174"/>
      <w:bookmarkEnd w:id="175"/>
    </w:p>
    <w:p w:rsidR="008A2313" w:rsidRDefault="008A2313" w:rsidP="008A2313">
      <w:pPr>
        <w:pStyle w:val="berschrift3"/>
      </w:pPr>
      <w:bookmarkStart w:id="176" w:name="_Toc479686291"/>
      <w:r>
        <w:t>Überwachung des Prozesses</w:t>
      </w:r>
      <w:bookmarkEnd w:id="176"/>
    </w:p>
    <w:p w:rsidR="008A2313" w:rsidRDefault="008A2313" w:rsidP="008A2313">
      <w:pPr>
        <w:pStyle w:val="berschrift4"/>
      </w:pPr>
      <w:bookmarkStart w:id="177" w:name="_Ref456365150"/>
      <w:bookmarkStart w:id="178" w:name="_Toc479686292"/>
      <w:r>
        <w:t>Windows</w:t>
      </w:r>
      <w:bookmarkEnd w:id="177"/>
      <w:bookmarkEnd w:id="178"/>
    </w:p>
    <w:p w:rsidR="0067055F" w:rsidRPr="00880FED" w:rsidRDefault="0067055F" w:rsidP="0067055F">
      <w:pPr>
        <w:spacing w:after="120"/>
        <w:jc w:val="left"/>
      </w:pPr>
      <w:r>
        <w:t>Um zu prüfen ob ein Prozess der SWE</w:t>
      </w:r>
      <w:r w:rsidRPr="00880FED">
        <w:rPr>
          <w:i/>
          <w:iCs/>
          <w:color w:val="000000"/>
        </w:rPr>
        <w:t xml:space="preserve"> </w:t>
      </w:r>
      <w:r w:rsidRPr="00880FED">
        <w:t xml:space="preserve">läuft, muss ein </w:t>
      </w:r>
      <w:r w:rsidRPr="00523E28">
        <w:t>Java-Development-</w:t>
      </w:r>
      <w:r>
        <w:t>Kit</w:t>
      </w:r>
      <w:r w:rsidRPr="00523E28">
        <w:t xml:space="preserve"> [jdk]</w:t>
      </w:r>
      <w:r w:rsidRPr="00880FED">
        <w:t xml:space="preserve">anstelle der JRE installiert sein. Mit dem dann zur Verfügung stehenden Befehl </w:t>
      </w:r>
      <w:r w:rsidRPr="00880FED">
        <w:rPr>
          <w:rFonts w:ascii="Courier New" w:hAnsi="Courier New" w:cs="Courier New"/>
        </w:rPr>
        <w:t>jps</w:t>
      </w:r>
      <w:r w:rsidRPr="00880FED">
        <w:t xml:space="preserve"> kann der Status bestimmt werden.</w:t>
      </w:r>
    </w:p>
    <w:p w:rsidR="0067055F" w:rsidRPr="00880FED" w:rsidRDefault="0067055F" w:rsidP="0067055F">
      <w:pPr>
        <w:pStyle w:val="CodeMitRahmen"/>
      </w:pPr>
      <w:r w:rsidRPr="00880FED">
        <w:t>jps -l</w:t>
      </w:r>
    </w:p>
    <w:p w:rsidR="0067055F" w:rsidRPr="00880FED" w:rsidRDefault="0067055F" w:rsidP="0067055F">
      <w:pPr>
        <w:spacing w:after="120"/>
        <w:jc w:val="left"/>
      </w:pPr>
      <w:r w:rsidRPr="00880FED">
        <w:t>gibt die Liste der laufenden Java-Prozesse aus. Nur wenn in der Liste ein Eintrag</w:t>
      </w:r>
    </w:p>
    <w:p w:rsidR="0067055F" w:rsidRPr="0067055F" w:rsidRDefault="0067055F" w:rsidP="0067055F">
      <w:pPr>
        <w:pBdr>
          <w:top w:val="single" w:sz="6" w:space="1" w:color="auto"/>
          <w:left w:val="single" w:sz="6" w:space="1" w:color="auto"/>
          <w:bottom w:val="single" w:sz="6" w:space="1" w:color="auto"/>
          <w:right w:val="single" w:sz="6" w:space="1" w:color="auto"/>
        </w:pBdr>
        <w:spacing w:before="0"/>
        <w:rPr>
          <w:rFonts w:ascii="Courier New" w:hAnsi="Courier New" w:cs="Courier New"/>
          <w:sz w:val="16"/>
          <w:szCs w:val="16"/>
        </w:rPr>
      </w:pPr>
      <w:r w:rsidRPr="0067055F">
        <w:rPr>
          <w:rFonts w:ascii="Courier New" w:hAnsi="Courier New" w:cs="Courier New"/>
          <w:sz w:val="16"/>
          <w:szCs w:val="16"/>
        </w:rPr>
        <w:t xml:space="preserve">19483 </w:t>
      </w:r>
      <w:r w:rsidR="0066626F" w:rsidRPr="0066626F">
        <w:rPr>
          <w:rFonts w:ascii="Courier New" w:hAnsi="Courier New" w:cs="Courier New"/>
          <w:sz w:val="16"/>
          <w:szCs w:val="16"/>
        </w:rPr>
        <w:t>de.bsvrz.vew.bmvew.bmvew.BetriebsMeldungApp</w:t>
      </w:r>
    </w:p>
    <w:p w:rsidR="0067055F" w:rsidRPr="0067055F" w:rsidRDefault="0067055F" w:rsidP="0067055F">
      <w:pPr>
        <w:spacing w:after="120"/>
        <w:jc w:val="left"/>
      </w:pPr>
      <w:r w:rsidRPr="00880FED">
        <w:t>auftaucht, läuft die Applikation. Die Prozess-ID zu B</w:t>
      </w:r>
      <w:r>
        <w:t>eginn der Zeile kann variieren.</w:t>
      </w:r>
    </w:p>
    <w:p w:rsidR="008A2313" w:rsidRDefault="008A2313" w:rsidP="008A2313">
      <w:pPr>
        <w:pStyle w:val="berschrift4"/>
      </w:pPr>
      <w:bookmarkStart w:id="179" w:name="_Ref456365157"/>
      <w:bookmarkStart w:id="180" w:name="_Toc479686293"/>
      <w:r>
        <w:t>Linux</w:t>
      </w:r>
      <w:bookmarkEnd w:id="179"/>
      <w:bookmarkEnd w:id="180"/>
      <w:r>
        <w:tab/>
      </w:r>
    </w:p>
    <w:p w:rsidR="0067055F" w:rsidRPr="00880FED" w:rsidRDefault="0067055F" w:rsidP="0067055F">
      <w:pPr>
        <w:spacing w:after="120"/>
        <w:jc w:val="left"/>
      </w:pPr>
      <w:r w:rsidRPr="00880FED">
        <w:t xml:space="preserve">Unter </w:t>
      </w:r>
      <w:r>
        <w:t>Linux</w:t>
      </w:r>
      <w:r w:rsidRPr="00880FED">
        <w:t xml:space="preserve">-Systemen kann anstelle von </w:t>
      </w:r>
      <w:r w:rsidRPr="00880FED">
        <w:rPr>
          <w:rFonts w:ascii="Courier New" w:hAnsi="Courier New" w:cs="Courier New"/>
        </w:rPr>
        <w:t>jps</w:t>
      </w:r>
      <w:r w:rsidRPr="00880FED">
        <w:t xml:space="preserve"> das Kommando </w:t>
      </w:r>
      <w:r w:rsidRPr="00880FED">
        <w:rPr>
          <w:rFonts w:ascii="Courier New" w:hAnsi="Courier New" w:cs="Courier New"/>
        </w:rPr>
        <w:t>ps</w:t>
      </w:r>
      <w:r w:rsidRPr="00880FED">
        <w:t xml:space="preserve"> verwendet werden. Wenn der Befehl</w:t>
      </w:r>
    </w:p>
    <w:p w:rsidR="0067055F" w:rsidRPr="0067055F" w:rsidRDefault="0067055F" w:rsidP="0067055F">
      <w:pPr>
        <w:pStyle w:val="CodeMitRahmen"/>
        <w:pBdr>
          <w:bottom w:val="single" w:sz="4" w:space="0" w:color="auto"/>
        </w:pBdr>
      </w:pPr>
      <w:r w:rsidRPr="0067055F">
        <w:t xml:space="preserve">ps -fA | grep </w:t>
      </w:r>
      <w:r w:rsidR="0066626F">
        <w:t>de.bsvrz.vew.bmvew</w:t>
      </w:r>
    </w:p>
    <w:p w:rsidR="0067055F" w:rsidRPr="00880FED" w:rsidRDefault="0067055F" w:rsidP="0067055F">
      <w:pPr>
        <w:spacing w:after="120"/>
        <w:jc w:val="left"/>
      </w:pPr>
      <w:r w:rsidRPr="00880FED">
        <w:t xml:space="preserve">eine Ausgabe liefert, die  </w:t>
      </w:r>
      <w:r w:rsidR="0066626F" w:rsidRPr="0066626F">
        <w:rPr>
          <w:rFonts w:ascii="Courier New" w:hAnsi="Courier New" w:cs="Courier New"/>
        </w:rPr>
        <w:t xml:space="preserve">de.bsvrz.vew.bmvew.bmvew.BetriebsMeldungApp </w:t>
      </w:r>
      <w:r w:rsidRPr="00880FED">
        <w:t>enthält, läuft die Applikation.</w:t>
      </w:r>
    </w:p>
    <w:p w:rsidR="0067055F" w:rsidRPr="00880FED" w:rsidRDefault="0067055F" w:rsidP="0067055F">
      <w:pPr>
        <w:spacing w:after="120"/>
        <w:jc w:val="left"/>
      </w:pPr>
      <w:r w:rsidRPr="00880FED">
        <w:rPr>
          <w:i/>
          <w:iCs/>
        </w:rPr>
        <w:t>Hinweis:</w:t>
      </w:r>
      <w:r w:rsidRPr="00880FED">
        <w:t xml:space="preserve"> Abhängig vom Starts</w:t>
      </w:r>
      <w:r w:rsidR="00997948">
        <w:t>k</w:t>
      </w:r>
      <w:r w:rsidRPr="00880FED">
        <w:t>ript bzw. Startverfahren (z. B. StartStopp), kann das Verfahren vom hier beschriebenen abweichen.</w:t>
      </w:r>
    </w:p>
    <w:p w:rsidR="0067055F" w:rsidRPr="0067055F" w:rsidRDefault="0067055F" w:rsidP="0067055F"/>
    <w:p w:rsidR="008A2313" w:rsidRDefault="008A2313" w:rsidP="008A2313">
      <w:pPr>
        <w:pStyle w:val="berschrift3"/>
      </w:pPr>
      <w:bookmarkStart w:id="181" w:name="_Toc479686294"/>
      <w:r>
        <w:t>Prüfung Störungsfreiheit</w:t>
      </w:r>
      <w:bookmarkEnd w:id="181"/>
    </w:p>
    <w:p w:rsidR="008A2313" w:rsidRDefault="008A2313" w:rsidP="008A2313">
      <w:pPr>
        <w:pStyle w:val="berschrift4"/>
      </w:pPr>
      <w:bookmarkStart w:id="182" w:name="_Toc479686295"/>
      <w:r>
        <w:t>Prüfung durch Log-Files</w:t>
      </w:r>
      <w:bookmarkEnd w:id="182"/>
    </w:p>
    <w:p w:rsidR="004C5269" w:rsidRPr="0067055F" w:rsidRDefault="004C5269" w:rsidP="004C5269">
      <w:r w:rsidRPr="0066626F">
        <w:t xml:space="preserve">Das ordnungsgemäße Ausführen der SWE lässt sich anhand des Logfiles bzw. der Betriebsmeldungen überprüfen. Siehe dazu die Kapitel </w:t>
      </w:r>
      <w:r w:rsidR="0066626F" w:rsidRPr="0066626F">
        <w:fldChar w:fldCharType="begin"/>
      </w:r>
      <w:r w:rsidR="0066626F" w:rsidRPr="0066626F">
        <w:instrText xml:space="preserve"> REF _Ref457318114 \r \h  \* MERGEFORMAT </w:instrText>
      </w:r>
      <w:r w:rsidR="0066626F" w:rsidRPr="0066626F">
        <w:fldChar w:fldCharType="separate"/>
      </w:r>
      <w:r w:rsidR="00531D6E">
        <w:t>4.2</w:t>
      </w:r>
      <w:r w:rsidR="0066626F" w:rsidRPr="0066626F">
        <w:fldChar w:fldCharType="end"/>
      </w:r>
      <w:r w:rsidRPr="0066626F">
        <w:t>ff.</w:t>
      </w:r>
    </w:p>
    <w:p w:rsidR="008A2313" w:rsidRDefault="008A2313" w:rsidP="008A2313">
      <w:pPr>
        <w:pStyle w:val="berschrift2"/>
      </w:pPr>
      <w:bookmarkStart w:id="183" w:name="_Toc479686296"/>
      <w:r>
        <w:t>Unterbrechung oder Beendigung des Betriebs</w:t>
      </w:r>
      <w:bookmarkEnd w:id="183"/>
    </w:p>
    <w:p w:rsidR="008A2313" w:rsidRDefault="008A2313" w:rsidP="008A2313">
      <w:pPr>
        <w:pStyle w:val="berschrift3"/>
      </w:pPr>
      <w:bookmarkStart w:id="184" w:name="_Toc479686297"/>
      <w:r>
        <w:t>Voraussetzungen</w:t>
      </w:r>
      <w:bookmarkEnd w:id="184"/>
    </w:p>
    <w:p w:rsidR="0067055F" w:rsidRPr="0067055F" w:rsidRDefault="0067055F" w:rsidP="0067055F">
      <w:pPr>
        <w:spacing w:after="120"/>
        <w:jc w:val="left"/>
      </w:pPr>
      <w:r w:rsidRPr="0066626F">
        <w:t>Der Betrieb kann jederzeit beendet werden.</w:t>
      </w:r>
    </w:p>
    <w:p w:rsidR="008A2313" w:rsidRDefault="008A2313" w:rsidP="008A2313">
      <w:pPr>
        <w:pStyle w:val="berschrift3"/>
      </w:pPr>
      <w:bookmarkStart w:id="185" w:name="_Toc479686298"/>
      <w:r>
        <w:t>Unterbrechung des Betriebs</w:t>
      </w:r>
      <w:bookmarkEnd w:id="185"/>
    </w:p>
    <w:p w:rsidR="0067055F" w:rsidRPr="0067055F" w:rsidRDefault="0067055F" w:rsidP="0067055F">
      <w:pPr>
        <w:spacing w:after="120"/>
        <w:jc w:val="left"/>
      </w:pPr>
      <w:r w:rsidRPr="00880FED">
        <w:t>Eine vorübergehende Unterbrechung des Betrieb</w:t>
      </w:r>
      <w:r>
        <w:t>s der SWE ist nicht vorgesehen.</w:t>
      </w:r>
    </w:p>
    <w:p w:rsidR="008A2313" w:rsidRDefault="008A2313" w:rsidP="008A2313">
      <w:pPr>
        <w:pStyle w:val="berschrift3"/>
      </w:pPr>
      <w:bookmarkStart w:id="186" w:name="_Toc479686299"/>
      <w:r>
        <w:t>Beenden des Betriebs</w:t>
      </w:r>
      <w:bookmarkEnd w:id="186"/>
    </w:p>
    <w:p w:rsidR="0067055F" w:rsidRDefault="0067055F" w:rsidP="0067055F">
      <w:pPr>
        <w:spacing w:after="120"/>
        <w:jc w:val="left"/>
      </w:pPr>
      <w:r w:rsidRPr="00880FED">
        <w:t xml:space="preserve">Das Vorgehen unterscheidet sich zwischen </w:t>
      </w:r>
      <w:r>
        <w:t>Linux</w:t>
      </w:r>
      <w:r w:rsidRPr="00880FED">
        <w:t>-System und Windows.</w:t>
      </w:r>
    </w:p>
    <w:p w:rsidR="0067055F" w:rsidRDefault="0067055F" w:rsidP="0067055F">
      <w:pPr>
        <w:pStyle w:val="berschrift4"/>
      </w:pPr>
      <w:bookmarkStart w:id="187" w:name="_Toc479686300"/>
      <w:r>
        <w:t>Windows</w:t>
      </w:r>
      <w:bookmarkEnd w:id="187"/>
    </w:p>
    <w:p w:rsidR="0067055F" w:rsidRPr="00880FED" w:rsidRDefault="0067055F" w:rsidP="0067055F">
      <w:pPr>
        <w:spacing w:after="120"/>
        <w:jc w:val="left"/>
      </w:pPr>
      <w:r w:rsidRPr="00880FED">
        <w:t xml:space="preserve">Unter </w:t>
      </w:r>
      <w:r>
        <w:t>Windows</w:t>
      </w:r>
      <w:r w:rsidRPr="00880FED">
        <w:t xml:space="preserve">-Systemen wird zunächst analog </w:t>
      </w:r>
      <w:r>
        <w:t xml:space="preserve">Kapitel </w:t>
      </w:r>
      <w:r>
        <w:fldChar w:fldCharType="begin"/>
      </w:r>
      <w:r>
        <w:instrText xml:space="preserve"> REF _Ref456365150 \r \h </w:instrText>
      </w:r>
      <w:r>
        <w:fldChar w:fldCharType="separate"/>
      </w:r>
      <w:r w:rsidR="00531D6E">
        <w:t>2.3.1.1</w:t>
      </w:r>
      <w:r>
        <w:fldChar w:fldCharType="end"/>
      </w:r>
      <w:r w:rsidRPr="00880FED">
        <w:t xml:space="preserve"> die Prozess-ID der zu beendenden SWE ermittelt. Der Befehl</w:t>
      </w:r>
    </w:p>
    <w:p w:rsidR="0067055F" w:rsidRPr="00880FED" w:rsidRDefault="0067055F" w:rsidP="0067055F">
      <w:pPr>
        <w:pStyle w:val="CodeMitRahmen"/>
      </w:pPr>
      <w:r w:rsidRPr="00880FED">
        <w:t>jps -l</w:t>
      </w:r>
    </w:p>
    <w:p w:rsidR="0067055F" w:rsidRPr="00880FED" w:rsidRDefault="0067055F" w:rsidP="0067055F">
      <w:pPr>
        <w:spacing w:after="120"/>
        <w:jc w:val="left"/>
      </w:pPr>
      <w:r w:rsidRPr="00880FED">
        <w:t>liefert zum Beispiel folgende Ausgabe:</w:t>
      </w:r>
    </w:p>
    <w:p w:rsidR="0067055F" w:rsidRPr="00880FED" w:rsidRDefault="0067055F" w:rsidP="0067055F">
      <w:pPr>
        <w:pStyle w:val="CodeMitRahmen"/>
      </w:pPr>
      <w:r w:rsidRPr="0066626F">
        <w:t xml:space="preserve">19483 </w:t>
      </w:r>
      <w:r w:rsidR="0066626F" w:rsidRPr="0066626F">
        <w:t>de.bsvrz.vew.bmvew</w:t>
      </w:r>
      <w:r w:rsidRPr="0066626F">
        <w:t>-runtime.jar</w:t>
      </w:r>
    </w:p>
    <w:p w:rsidR="0067055F" w:rsidRDefault="0067055F" w:rsidP="0067055F">
      <w:pPr>
        <w:spacing w:after="120"/>
        <w:jc w:val="left"/>
      </w:pPr>
      <w:r w:rsidRPr="00880FED">
        <w:t>Mit dem Befehl</w:t>
      </w:r>
    </w:p>
    <w:p w:rsidR="0067055F" w:rsidRDefault="0067055F" w:rsidP="0067055F">
      <w:pPr>
        <w:pStyle w:val="CodeMitRahmen"/>
      </w:pPr>
      <w:r>
        <w:lastRenderedPageBreak/>
        <w:t>taskkill /pid 19483 /f</w:t>
      </w:r>
    </w:p>
    <w:p w:rsidR="0067055F" w:rsidRPr="00880FED" w:rsidRDefault="0067055F" w:rsidP="0067055F">
      <w:pPr>
        <w:spacing w:after="120"/>
        <w:jc w:val="left"/>
      </w:pPr>
      <w:r w:rsidRPr="00880FED">
        <w:t>kann die SWE dann beendet werden. Mit einem weiteren Aufruf von</w:t>
      </w:r>
    </w:p>
    <w:p w:rsidR="0067055F" w:rsidRPr="00880FED" w:rsidRDefault="0067055F" w:rsidP="0067055F">
      <w:pPr>
        <w:pStyle w:val="CodeMitRahmen"/>
      </w:pPr>
      <w:r w:rsidRPr="00880FED">
        <w:t>jps -l</w:t>
      </w:r>
    </w:p>
    <w:p w:rsidR="0067055F" w:rsidRPr="00880FED" w:rsidRDefault="0067055F" w:rsidP="0067055F">
      <w:pPr>
        <w:spacing w:after="120"/>
        <w:jc w:val="left"/>
      </w:pPr>
      <w:r w:rsidRPr="00880FED">
        <w:t>kann geprüft werden, ob die SWE tatsächlich beendet wurde.</w:t>
      </w:r>
    </w:p>
    <w:p w:rsidR="0067055F" w:rsidRDefault="0067055F" w:rsidP="0067055F">
      <w:pPr>
        <w:pStyle w:val="berschrift4"/>
      </w:pPr>
      <w:bookmarkStart w:id="188" w:name="_Toc479686301"/>
      <w:r>
        <w:t>Linux</w:t>
      </w:r>
      <w:bookmarkEnd w:id="188"/>
    </w:p>
    <w:p w:rsidR="0067055F" w:rsidRPr="00880FED" w:rsidRDefault="0067055F" w:rsidP="0067055F">
      <w:pPr>
        <w:spacing w:after="120"/>
        <w:jc w:val="left"/>
      </w:pPr>
      <w:r w:rsidRPr="00880FED">
        <w:t xml:space="preserve">Unter </w:t>
      </w:r>
      <w:r>
        <w:t>Linux</w:t>
      </w:r>
      <w:r w:rsidRPr="00880FED">
        <w:t xml:space="preserve">-Systemen wird zunächst analog </w:t>
      </w:r>
      <w:r>
        <w:t xml:space="preserve">Kapitel </w:t>
      </w:r>
      <w:r>
        <w:fldChar w:fldCharType="begin"/>
      </w:r>
      <w:r>
        <w:instrText xml:space="preserve"> REF _Ref456365157 \r \h </w:instrText>
      </w:r>
      <w:r>
        <w:fldChar w:fldCharType="separate"/>
      </w:r>
      <w:r w:rsidR="00531D6E">
        <w:t>2.3.1.2</w:t>
      </w:r>
      <w:r>
        <w:fldChar w:fldCharType="end"/>
      </w:r>
      <w:r w:rsidRPr="00880FED">
        <w:t xml:space="preserve"> die Prozess-ID der zu beendenden SWE ermittelt. Der Befehl</w:t>
      </w:r>
    </w:p>
    <w:p w:rsidR="0067055F" w:rsidRPr="00880FED" w:rsidRDefault="0067055F" w:rsidP="0067055F">
      <w:pPr>
        <w:pStyle w:val="CodeMitRahmen"/>
      </w:pPr>
      <w:r>
        <w:t xml:space="preserve">ps –fA | grep </w:t>
      </w:r>
      <w:r w:rsidR="0066626F" w:rsidRPr="0066626F">
        <w:t>de.bsvrz.vew.bmvew</w:t>
      </w:r>
    </w:p>
    <w:p w:rsidR="0067055F" w:rsidRPr="00880FED" w:rsidRDefault="0067055F" w:rsidP="0067055F">
      <w:pPr>
        <w:spacing w:after="120"/>
        <w:jc w:val="left"/>
      </w:pPr>
      <w:r w:rsidRPr="00880FED">
        <w:t>liefert zum Beispiel folgende Ausgabe:</w:t>
      </w:r>
    </w:p>
    <w:p w:rsidR="0067055F" w:rsidRPr="00880FED" w:rsidRDefault="0067055F" w:rsidP="0067055F">
      <w:pPr>
        <w:pStyle w:val="CodeMitRahmen"/>
      </w:pPr>
      <w:r w:rsidRPr="0066626F">
        <w:t xml:space="preserve">19483 </w:t>
      </w:r>
      <w:r w:rsidR="0066626F" w:rsidRPr="0066626F">
        <w:t>de.bsvrz.vew.bmvew</w:t>
      </w:r>
      <w:r w:rsidRPr="0066626F">
        <w:t>-runtime.jar</w:t>
      </w:r>
    </w:p>
    <w:p w:rsidR="0067055F" w:rsidRPr="00880FED" w:rsidRDefault="0067055F" w:rsidP="0067055F">
      <w:pPr>
        <w:spacing w:after="120"/>
        <w:jc w:val="left"/>
      </w:pPr>
      <w:r w:rsidRPr="00880FED">
        <w:t>Mit dem Befehl</w:t>
      </w:r>
    </w:p>
    <w:p w:rsidR="0067055F" w:rsidRPr="00880FED" w:rsidRDefault="0067055F" w:rsidP="0067055F">
      <w:pPr>
        <w:pStyle w:val="CodeMitRahmen"/>
      </w:pPr>
      <w:r w:rsidRPr="00880FED">
        <w:t>kill 19483</w:t>
      </w:r>
    </w:p>
    <w:p w:rsidR="0067055F" w:rsidRPr="00880FED" w:rsidRDefault="0067055F" w:rsidP="0067055F">
      <w:pPr>
        <w:spacing w:after="120"/>
        <w:jc w:val="left"/>
      </w:pPr>
      <w:r w:rsidRPr="00880FED">
        <w:t>kann die SWE dann beendet werden. Mit einem weiteren Aufruf von</w:t>
      </w:r>
    </w:p>
    <w:p w:rsidR="0067055F" w:rsidRPr="00880FED" w:rsidRDefault="0067055F" w:rsidP="0067055F">
      <w:pPr>
        <w:pStyle w:val="CodeMitRahmen"/>
      </w:pPr>
      <w:r>
        <w:t xml:space="preserve">s –fA | grep </w:t>
      </w:r>
      <w:r w:rsidR="0066626F" w:rsidRPr="0066626F">
        <w:t>de.bsvrz.vew.bmvew</w:t>
      </w:r>
    </w:p>
    <w:p w:rsidR="0067055F" w:rsidRPr="00880FED" w:rsidRDefault="0067055F" w:rsidP="0067055F">
      <w:pPr>
        <w:spacing w:after="120"/>
        <w:jc w:val="left"/>
      </w:pPr>
      <w:r w:rsidRPr="00880FED">
        <w:t>kann geprüft werden, ob die SWE tatsächlich beendet wurde.</w:t>
      </w:r>
    </w:p>
    <w:p w:rsidR="0067055F" w:rsidRPr="0067055F" w:rsidRDefault="0067055F" w:rsidP="0067055F">
      <w:r w:rsidRPr="00880FED">
        <w:br w:type="page"/>
      </w:r>
    </w:p>
    <w:p w:rsidR="001D2EE8" w:rsidRDefault="001D2EE8" w:rsidP="001D2EE8">
      <w:pPr>
        <w:pStyle w:val="berschrift1"/>
      </w:pPr>
      <w:bookmarkStart w:id="189" w:name="_Toc479686302"/>
      <w:r>
        <w:lastRenderedPageBreak/>
        <w:t>Anwenderhandbuch</w:t>
      </w:r>
      <w:bookmarkEnd w:id="189"/>
    </w:p>
    <w:p w:rsidR="002560E9" w:rsidRPr="0066626F" w:rsidRDefault="002560E9" w:rsidP="002560E9">
      <w:r w:rsidRPr="0066626F">
        <w:t>Die SWE ist ein reiner Serverprozess. Der Anwender nutzt die SWE nur indirekt über andere SWE und deren Benutzerschnittstelle.</w:t>
      </w:r>
    </w:p>
    <w:p w:rsidR="002560E9" w:rsidRPr="00523E28" w:rsidRDefault="002560E9" w:rsidP="002560E9">
      <w:r w:rsidRPr="0066626F">
        <w:t>Ggf. weitere Unterkapitel, z. B. für Erweiterung</w:t>
      </w:r>
      <w:r w:rsidR="00997948">
        <w:t>s</w:t>
      </w:r>
      <w:r w:rsidRPr="0066626F">
        <w:t>möglichkeiten der SWE oder sonstige Informationen, die nicht in den anderen Kapiteln aufgeführt sind.</w:t>
      </w:r>
    </w:p>
    <w:p w:rsidR="001D2EE8" w:rsidRDefault="001D2EE8" w:rsidP="001D2EE8">
      <w:pPr>
        <w:pStyle w:val="berschrift1"/>
      </w:pPr>
      <w:bookmarkStart w:id="190" w:name="_Toc479686303"/>
      <w:r>
        <w:t>Diagnosehandbuch</w:t>
      </w:r>
      <w:bookmarkEnd w:id="190"/>
    </w:p>
    <w:p w:rsidR="001D2EE8" w:rsidRDefault="001D2EE8" w:rsidP="001D2EE8">
      <w:pPr>
        <w:pStyle w:val="berschrift2"/>
      </w:pPr>
      <w:bookmarkStart w:id="191" w:name="_Toc479686304"/>
      <w:r>
        <w:t>Benötigte Werkzeuge</w:t>
      </w:r>
      <w:bookmarkEnd w:id="191"/>
    </w:p>
    <w:p w:rsidR="005806B0" w:rsidRPr="00523E28" w:rsidRDefault="005806B0" w:rsidP="005806B0">
      <w:r w:rsidRPr="00523E28">
        <w:t xml:space="preserve">In </w:t>
      </w:r>
      <w:r>
        <w:fldChar w:fldCharType="begin"/>
      </w:r>
      <w:r>
        <w:instrText xml:space="preserve"> REF _Ref411863969 \h </w:instrText>
      </w:r>
      <w:r>
        <w:fldChar w:fldCharType="separate"/>
      </w:r>
      <w:r w:rsidR="00531D6E" w:rsidRPr="00523E28">
        <w:t xml:space="preserve">Tabelle </w:t>
      </w:r>
      <w:r w:rsidR="00531D6E">
        <w:rPr>
          <w:noProof/>
        </w:rPr>
        <w:t>4</w:t>
      </w:r>
      <w:r w:rsidR="00531D6E">
        <w:noBreakHyphen/>
      </w:r>
      <w:r w:rsidR="00531D6E">
        <w:rPr>
          <w:noProof/>
        </w:rPr>
        <w:t>1</w:t>
      </w:r>
      <w:r>
        <w:fldChar w:fldCharType="end"/>
      </w:r>
      <w:r>
        <w:t xml:space="preserve"> </w:t>
      </w:r>
      <w:r w:rsidRPr="00523E28">
        <w:t>sind die benötigten Werkzeuge für die Diagnose aufgeführt.</w:t>
      </w:r>
    </w:p>
    <w:p w:rsidR="005806B0" w:rsidRPr="00523E28" w:rsidRDefault="005806B0" w:rsidP="005806B0"/>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4184"/>
        <w:gridCol w:w="4394"/>
      </w:tblGrid>
      <w:tr w:rsidR="005806B0" w:rsidRPr="00523E28" w:rsidTr="00E60F08">
        <w:tc>
          <w:tcPr>
            <w:tcW w:w="494" w:type="dxa"/>
            <w:shd w:val="clear" w:color="auto" w:fill="D9D9D9" w:themeFill="background1" w:themeFillShade="D9"/>
          </w:tcPr>
          <w:p w:rsidR="005806B0" w:rsidRPr="00523E28" w:rsidRDefault="005806B0" w:rsidP="0043572E">
            <w:pPr>
              <w:spacing w:after="120"/>
              <w:jc w:val="left"/>
              <w:rPr>
                <w:b/>
              </w:rPr>
            </w:pPr>
            <w:r w:rsidRPr="00523E28">
              <w:rPr>
                <w:b/>
              </w:rPr>
              <w:t>Nr.</w:t>
            </w:r>
          </w:p>
        </w:tc>
        <w:tc>
          <w:tcPr>
            <w:tcW w:w="4184" w:type="dxa"/>
            <w:shd w:val="clear" w:color="auto" w:fill="D9D9D9" w:themeFill="background1" w:themeFillShade="D9"/>
          </w:tcPr>
          <w:p w:rsidR="005806B0" w:rsidRPr="00523E28" w:rsidRDefault="00B24A61" w:rsidP="0043572E">
            <w:pPr>
              <w:spacing w:after="120"/>
              <w:jc w:val="left"/>
              <w:rPr>
                <w:b/>
              </w:rPr>
            </w:pPr>
            <w:r>
              <w:rPr>
                <w:b/>
              </w:rPr>
              <w:t>Werkzeug/Tool</w:t>
            </w:r>
          </w:p>
        </w:tc>
        <w:tc>
          <w:tcPr>
            <w:tcW w:w="4394" w:type="dxa"/>
            <w:shd w:val="clear" w:color="auto" w:fill="D9D9D9" w:themeFill="background1" w:themeFillShade="D9"/>
          </w:tcPr>
          <w:p w:rsidR="005806B0" w:rsidRPr="00523E28" w:rsidRDefault="005806B0" w:rsidP="0043572E">
            <w:pPr>
              <w:spacing w:after="120"/>
              <w:jc w:val="left"/>
              <w:rPr>
                <w:b/>
              </w:rPr>
            </w:pPr>
            <w:r w:rsidRPr="00523E28">
              <w:rPr>
                <w:b/>
              </w:rPr>
              <w:t>Verwendung</w:t>
            </w:r>
          </w:p>
        </w:tc>
      </w:tr>
      <w:tr w:rsidR="005806B0" w:rsidRPr="00523E28" w:rsidTr="00BF4848">
        <w:tc>
          <w:tcPr>
            <w:tcW w:w="494" w:type="dxa"/>
          </w:tcPr>
          <w:p w:rsidR="005806B0" w:rsidRPr="00523E28" w:rsidRDefault="005806B0" w:rsidP="0043572E">
            <w:pPr>
              <w:spacing w:after="120"/>
              <w:jc w:val="left"/>
            </w:pPr>
            <w:r w:rsidRPr="00523E28">
              <w:t>1</w:t>
            </w:r>
          </w:p>
        </w:tc>
        <w:tc>
          <w:tcPr>
            <w:tcW w:w="4184" w:type="dxa"/>
            <w:shd w:val="clear" w:color="auto" w:fill="auto"/>
          </w:tcPr>
          <w:p w:rsidR="005806B0" w:rsidRPr="00523E28" w:rsidRDefault="005806B0" w:rsidP="0043572E">
            <w:pPr>
              <w:spacing w:after="120"/>
              <w:jc w:val="left"/>
            </w:pPr>
            <w:r w:rsidRPr="00523E28">
              <w:t>Generischer Testmonitor [GTM]</w:t>
            </w:r>
          </w:p>
        </w:tc>
        <w:tc>
          <w:tcPr>
            <w:tcW w:w="4394" w:type="dxa"/>
            <w:shd w:val="clear" w:color="auto" w:fill="auto"/>
          </w:tcPr>
          <w:p w:rsidR="005806B0" w:rsidRPr="00523E28" w:rsidRDefault="005806B0" w:rsidP="0043572E">
            <w:pPr>
              <w:spacing w:after="120"/>
              <w:jc w:val="left"/>
            </w:pPr>
            <w:r w:rsidRPr="00523E28">
              <w:t>Überprüfung der Parametrierung</w:t>
            </w:r>
          </w:p>
        </w:tc>
      </w:tr>
      <w:tr w:rsidR="005806B0" w:rsidRPr="00523E28" w:rsidTr="00BF4848">
        <w:tc>
          <w:tcPr>
            <w:tcW w:w="494" w:type="dxa"/>
          </w:tcPr>
          <w:p w:rsidR="005806B0" w:rsidRPr="00523E28" w:rsidRDefault="005806B0" w:rsidP="0043572E">
            <w:pPr>
              <w:spacing w:after="120"/>
              <w:jc w:val="left"/>
            </w:pPr>
            <w:r w:rsidRPr="00523E28">
              <w:t>2</w:t>
            </w:r>
          </w:p>
        </w:tc>
        <w:tc>
          <w:tcPr>
            <w:tcW w:w="4184" w:type="dxa"/>
            <w:shd w:val="clear" w:color="auto" w:fill="auto"/>
          </w:tcPr>
          <w:p w:rsidR="005806B0" w:rsidRPr="00523E28" w:rsidRDefault="005806B0" w:rsidP="0043572E">
            <w:pPr>
              <w:spacing w:after="120"/>
              <w:jc w:val="left"/>
            </w:pPr>
            <w:r w:rsidRPr="00523E28">
              <w:t>Texteditor/Textviewer</w:t>
            </w:r>
          </w:p>
        </w:tc>
        <w:tc>
          <w:tcPr>
            <w:tcW w:w="4394" w:type="dxa"/>
            <w:shd w:val="clear" w:color="auto" w:fill="auto"/>
          </w:tcPr>
          <w:p w:rsidR="005806B0" w:rsidRPr="00523E28" w:rsidRDefault="005806B0" w:rsidP="0043572E">
            <w:pPr>
              <w:spacing w:after="120"/>
              <w:jc w:val="left"/>
            </w:pPr>
            <w:r w:rsidRPr="00523E28">
              <w:t>Analyse der Log-Dateien</w:t>
            </w:r>
          </w:p>
        </w:tc>
      </w:tr>
      <w:tr w:rsidR="005806B0" w:rsidRPr="00523E28" w:rsidTr="00BF4848">
        <w:tc>
          <w:tcPr>
            <w:tcW w:w="494" w:type="dxa"/>
          </w:tcPr>
          <w:p w:rsidR="005806B0" w:rsidRPr="00523E28" w:rsidRDefault="005806B0" w:rsidP="0043572E">
            <w:pPr>
              <w:spacing w:after="120"/>
              <w:jc w:val="left"/>
            </w:pPr>
            <w:r w:rsidRPr="00523E28">
              <w:t>3</w:t>
            </w:r>
          </w:p>
        </w:tc>
        <w:tc>
          <w:tcPr>
            <w:tcW w:w="4184" w:type="dxa"/>
            <w:shd w:val="clear" w:color="auto" w:fill="auto"/>
          </w:tcPr>
          <w:p w:rsidR="005806B0" w:rsidRPr="00523E28" w:rsidRDefault="005806B0" w:rsidP="0043572E">
            <w:pPr>
              <w:spacing w:after="120"/>
              <w:jc w:val="left"/>
            </w:pPr>
            <w:r w:rsidRPr="00523E28">
              <w:t>Prozess-Status-Monitor (Windows: z.B. „jps“; Linux: z.B. „ps“)</w:t>
            </w:r>
          </w:p>
        </w:tc>
        <w:tc>
          <w:tcPr>
            <w:tcW w:w="4394" w:type="dxa"/>
            <w:shd w:val="clear" w:color="auto" w:fill="auto"/>
          </w:tcPr>
          <w:p w:rsidR="005806B0" w:rsidRPr="00523E28" w:rsidRDefault="005806B0" w:rsidP="0043572E">
            <w:pPr>
              <w:spacing w:after="120"/>
              <w:jc w:val="left"/>
            </w:pPr>
            <w:r w:rsidRPr="00523E28">
              <w:t>Überwachung des Betriebs der SWE</w:t>
            </w:r>
          </w:p>
        </w:tc>
      </w:tr>
    </w:tbl>
    <w:p w:rsidR="005806B0" w:rsidRDefault="005806B0" w:rsidP="005806B0">
      <w:pPr>
        <w:pStyle w:val="Beschriftung"/>
      </w:pPr>
      <w:bookmarkStart w:id="192" w:name="_Ref411863969"/>
      <w:bookmarkStart w:id="193" w:name="_Toc411864124"/>
      <w:bookmarkStart w:id="194" w:name="_Toc479686333"/>
      <w:r w:rsidRPr="00523E28">
        <w:t xml:space="preserve">Tabelle </w:t>
      </w:r>
      <w:fldSimple w:instr=" STYLEREF 1 \s ">
        <w:r w:rsidR="00531D6E">
          <w:rPr>
            <w:noProof/>
          </w:rPr>
          <w:t>4</w:t>
        </w:r>
      </w:fldSimple>
      <w:r>
        <w:noBreakHyphen/>
      </w:r>
      <w:fldSimple w:instr=" SEQ Tabelle \* ARABIC \s 1 ">
        <w:r w:rsidR="00531D6E">
          <w:rPr>
            <w:noProof/>
          </w:rPr>
          <w:t>1</w:t>
        </w:r>
      </w:fldSimple>
      <w:bookmarkEnd w:id="192"/>
      <w:r w:rsidRPr="00523E28">
        <w:t>: Analysewerkzeuge.</w:t>
      </w:r>
      <w:bookmarkEnd w:id="193"/>
      <w:bookmarkEnd w:id="194"/>
    </w:p>
    <w:p w:rsidR="0041388B" w:rsidRPr="0041388B" w:rsidRDefault="0041388B" w:rsidP="0041388B"/>
    <w:p w:rsidR="001D2EE8" w:rsidRDefault="001D2EE8" w:rsidP="001D2EE8">
      <w:pPr>
        <w:pStyle w:val="berschrift2"/>
      </w:pPr>
      <w:bookmarkStart w:id="195" w:name="_Ref457318114"/>
      <w:bookmarkStart w:id="196" w:name="_Toc479686305"/>
      <w:r>
        <w:t>Diagnosemöglichkeiten</w:t>
      </w:r>
      <w:bookmarkEnd w:id="195"/>
      <w:bookmarkEnd w:id="196"/>
    </w:p>
    <w:p w:rsidR="009F52D6" w:rsidRDefault="009F52D6" w:rsidP="009F52D6">
      <w:pPr>
        <w:pStyle w:val="berschrift3"/>
      </w:pPr>
      <w:bookmarkStart w:id="197" w:name="_Toc479686306"/>
      <w:r>
        <w:t>Betriebsmeldungen</w:t>
      </w:r>
      <w:bookmarkEnd w:id="197"/>
    </w:p>
    <w:p w:rsidR="009F52D6" w:rsidRPr="001934EA" w:rsidRDefault="009F52D6" w:rsidP="009F52D6">
      <w:r w:rsidRPr="001934EA">
        <w:t>Folgende Betriebsmeldungen werden von der SWE publiziert:</w:t>
      </w:r>
    </w:p>
    <w:p w:rsidR="009F52D6" w:rsidRPr="009F52D6" w:rsidRDefault="009F52D6" w:rsidP="009F52D6">
      <w:pPr>
        <w:rPr>
          <w:highlight w:val="yellow"/>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9"/>
        <w:gridCol w:w="4606"/>
      </w:tblGrid>
      <w:tr w:rsidR="00E60F08" w:rsidRPr="00E60F08" w:rsidTr="00E60F08">
        <w:trPr>
          <w:cantSplit/>
          <w:tblHeader/>
        </w:trPr>
        <w:tc>
          <w:tcPr>
            <w:tcW w:w="2501" w:type="pct"/>
            <w:shd w:val="clear" w:color="auto" w:fill="D9D9D9" w:themeFill="background1" w:themeFillShade="D9"/>
          </w:tcPr>
          <w:p w:rsidR="009F52D6" w:rsidRPr="00323D81" w:rsidRDefault="009F52D6" w:rsidP="00323D81">
            <w:pPr>
              <w:spacing w:after="120"/>
              <w:jc w:val="left"/>
              <w:rPr>
                <w:rFonts w:cs="Arial"/>
                <w:b/>
                <w:bCs/>
              </w:rPr>
            </w:pPr>
            <w:r w:rsidRPr="00323D81">
              <w:rPr>
                <w:rFonts w:cs="Arial"/>
                <w:b/>
                <w:bCs/>
              </w:rPr>
              <w:t>Betriebsmeldung</w:t>
            </w:r>
          </w:p>
        </w:tc>
        <w:tc>
          <w:tcPr>
            <w:tcW w:w="2499" w:type="pct"/>
            <w:shd w:val="clear" w:color="auto" w:fill="D9D9D9" w:themeFill="background1" w:themeFillShade="D9"/>
          </w:tcPr>
          <w:p w:rsidR="009F52D6" w:rsidRPr="00323D81" w:rsidRDefault="00BF4848" w:rsidP="00323D81">
            <w:pPr>
              <w:spacing w:after="120"/>
              <w:jc w:val="left"/>
              <w:rPr>
                <w:rFonts w:cs="Arial"/>
                <w:b/>
                <w:bCs/>
              </w:rPr>
            </w:pPr>
            <w:r w:rsidRPr="00323D81">
              <w:rPr>
                <w:rFonts w:cs="Arial"/>
                <w:b/>
                <w:bCs/>
              </w:rPr>
              <w:t>Beschreibung/Handlungsanweisung</w:t>
            </w:r>
          </w:p>
        </w:tc>
      </w:tr>
      <w:tr w:rsidR="00323D81" w:rsidRPr="00880FED" w:rsidTr="001E3082">
        <w:tc>
          <w:tcPr>
            <w:tcW w:w="2501" w:type="pct"/>
          </w:tcPr>
          <w:p w:rsidR="00323D81" w:rsidRPr="00323D81" w:rsidRDefault="00323D81" w:rsidP="00323D81">
            <w:pPr>
              <w:spacing w:after="120"/>
              <w:jc w:val="left"/>
              <w:rPr>
                <w:rFonts w:cs="Arial"/>
                <w:color w:val="000000"/>
              </w:rPr>
            </w:pPr>
            <w:r w:rsidRPr="00323D81">
              <w:rPr>
                <w:rFonts w:cs="Arial"/>
                <w:color w:val="000000"/>
              </w:rPr>
              <w:t>Fax/Email konnte nicht versendet werden -&gt; Lfd. Nummer: &lt;LfdNr&gt;</w:t>
            </w:r>
          </w:p>
        </w:tc>
        <w:tc>
          <w:tcPr>
            <w:tcW w:w="2499" w:type="pct"/>
          </w:tcPr>
          <w:p w:rsidR="00323D81" w:rsidRPr="00323D81" w:rsidRDefault="00323D81" w:rsidP="00323D81">
            <w:pPr>
              <w:tabs>
                <w:tab w:val="left" w:pos="3650"/>
              </w:tabs>
              <w:spacing w:after="120"/>
              <w:jc w:val="left"/>
              <w:rPr>
                <w:rFonts w:cs="Arial"/>
                <w:color w:val="000000"/>
              </w:rPr>
            </w:pPr>
            <w:r w:rsidRPr="00323D81">
              <w:rPr>
                <w:rFonts w:cs="Arial"/>
                <w:color w:val="000000"/>
              </w:rPr>
              <w:t>Eine in einer Regel definierte Version, nach der eine Meldung per Fax oder Email versendet werden sollte, ist fehlgeschlagen.</w:t>
            </w:r>
          </w:p>
          <w:p w:rsidR="00323D81" w:rsidRPr="00323D81" w:rsidRDefault="00323D81" w:rsidP="00323D81">
            <w:pPr>
              <w:spacing w:after="120"/>
              <w:jc w:val="left"/>
              <w:rPr>
                <w:rFonts w:cs="Arial"/>
                <w:color w:val="000000"/>
              </w:rPr>
            </w:pPr>
            <w:r w:rsidRPr="00323D81">
              <w:rPr>
                <w:rFonts w:cs="Arial"/>
                <w:color w:val="000000"/>
              </w:rPr>
              <w:sym w:font="Wingdings" w:char="F0E8"/>
            </w:r>
            <w:r w:rsidRPr="00323D81">
              <w:rPr>
                <w:rFonts w:cs="Arial"/>
                <w:color w:val="000000"/>
              </w:rPr>
              <w:t xml:space="preserve"> Debug-Ausgaben der SWE Betriebsmeldungsverwaltung kontrollieren</w:t>
            </w:r>
          </w:p>
          <w:p w:rsidR="00323D81" w:rsidRPr="00323D81" w:rsidRDefault="00323D81" w:rsidP="00323D81">
            <w:pPr>
              <w:spacing w:after="120"/>
              <w:jc w:val="left"/>
              <w:rPr>
                <w:rFonts w:cs="Arial"/>
                <w:color w:val="000000"/>
              </w:rPr>
            </w:pPr>
            <w:r w:rsidRPr="00323D81">
              <w:rPr>
                <w:rFonts w:cs="Arial"/>
                <w:color w:val="000000"/>
              </w:rPr>
              <w:t xml:space="preserve"> </w:t>
            </w:r>
            <w:r w:rsidRPr="00323D81">
              <w:rPr>
                <w:rFonts w:cs="Arial"/>
                <w:color w:val="000000"/>
              </w:rPr>
              <w:sym w:font="Wingdings" w:char="F0E8"/>
            </w:r>
            <w:r w:rsidRPr="00323D81">
              <w:rPr>
                <w:rFonts w:cs="Arial"/>
                <w:color w:val="000000"/>
              </w:rPr>
              <w:t xml:space="preserve"> Debug-Ausgaben der SWE KexEMailFaxSms  kontrollieren, da der ursprüngliche Fehler hier aufgetreten ist.</w:t>
            </w:r>
          </w:p>
        </w:tc>
      </w:tr>
      <w:tr w:rsidR="00323D81" w:rsidRPr="00880FED" w:rsidTr="001E3082">
        <w:tc>
          <w:tcPr>
            <w:tcW w:w="2501" w:type="pct"/>
          </w:tcPr>
          <w:p w:rsidR="00323D81" w:rsidRPr="00323D81" w:rsidRDefault="00323D81" w:rsidP="00323D81">
            <w:pPr>
              <w:spacing w:after="120"/>
              <w:jc w:val="left"/>
              <w:rPr>
                <w:rFonts w:cs="Arial"/>
                <w:color w:val="000000"/>
              </w:rPr>
            </w:pPr>
            <w:r w:rsidRPr="00323D81">
              <w:rPr>
                <w:rFonts w:cs="Arial"/>
                <w:color w:val="000000"/>
              </w:rPr>
              <w:t>Fehler Aktion: Verteilen. Informationskanal nicht vorhanden: &lt;Details&gt;</w:t>
            </w:r>
          </w:p>
        </w:tc>
        <w:tc>
          <w:tcPr>
            <w:tcW w:w="2499" w:type="pct"/>
          </w:tcPr>
          <w:p w:rsidR="00323D81" w:rsidRPr="00323D81" w:rsidRDefault="00323D81" w:rsidP="00323D81">
            <w:pPr>
              <w:tabs>
                <w:tab w:val="left" w:pos="3650"/>
              </w:tabs>
              <w:spacing w:after="120"/>
              <w:jc w:val="left"/>
              <w:rPr>
                <w:rFonts w:cs="Arial"/>
                <w:color w:val="000000"/>
              </w:rPr>
            </w:pPr>
            <w:r w:rsidRPr="00323D81">
              <w:rPr>
                <w:rFonts w:cs="Arial"/>
                <w:color w:val="000000"/>
              </w:rPr>
              <w:t xml:space="preserve">Bei der Anwendung einer Regel mit der Aktion „Verteilen“ konnte die zu verteilende Betriebsmeldung nicht auf dem definierten Informationskanal versendet werden. </w:t>
            </w:r>
          </w:p>
          <w:p w:rsidR="00323D81" w:rsidRPr="00323D81" w:rsidRDefault="00323D81" w:rsidP="00997948">
            <w:pPr>
              <w:spacing w:after="120"/>
              <w:jc w:val="left"/>
              <w:rPr>
                <w:rFonts w:cs="Arial"/>
                <w:color w:val="000000"/>
              </w:rPr>
            </w:pPr>
            <w:r w:rsidRPr="00323D81">
              <w:rPr>
                <w:rFonts w:cs="Arial"/>
                <w:color w:val="000000"/>
              </w:rPr>
              <w:sym w:font="Wingdings" w:char="F0E8"/>
            </w:r>
            <w:r w:rsidRPr="00323D81">
              <w:rPr>
                <w:rFonts w:cs="Arial"/>
                <w:color w:val="000000"/>
              </w:rPr>
              <w:t xml:space="preserve"> Prüfen, ob der Informationskanal bei den Aufrufparametern richtig angeben wurde</w:t>
            </w:r>
            <w:r w:rsidR="00997948">
              <w:rPr>
                <w:rFonts w:cs="Arial"/>
                <w:color w:val="000000"/>
              </w:rPr>
              <w:t>,</w:t>
            </w:r>
            <w:r w:rsidRPr="00323D81">
              <w:rPr>
                <w:rFonts w:cs="Arial"/>
                <w:color w:val="000000"/>
              </w:rPr>
              <w:t xml:space="preserve"> </w:t>
            </w:r>
            <w:r w:rsidR="00997948" w:rsidRPr="00323D81">
              <w:rPr>
                <w:rFonts w:cs="Arial"/>
                <w:color w:val="000000"/>
              </w:rPr>
              <w:t>ggf</w:t>
            </w:r>
            <w:r w:rsidR="00997948">
              <w:rPr>
                <w:rFonts w:cs="Arial"/>
                <w:color w:val="000000"/>
              </w:rPr>
              <w:t>s</w:t>
            </w:r>
            <w:r w:rsidR="00997948" w:rsidRPr="00323D81">
              <w:rPr>
                <w:rFonts w:cs="Arial"/>
                <w:color w:val="000000"/>
              </w:rPr>
              <w:t>.</w:t>
            </w:r>
            <w:r w:rsidRPr="00323D81">
              <w:rPr>
                <w:rFonts w:cs="Arial"/>
                <w:color w:val="000000"/>
              </w:rPr>
              <w:t xml:space="preserve"> </w:t>
            </w:r>
            <w:r w:rsidR="00997948">
              <w:rPr>
                <w:rFonts w:cs="Arial"/>
                <w:color w:val="000000"/>
              </w:rPr>
              <w:t xml:space="preserve">Diesen </w:t>
            </w:r>
            <w:r w:rsidR="00997948" w:rsidRPr="00323D81">
              <w:rPr>
                <w:rFonts w:cs="Arial"/>
                <w:color w:val="000000"/>
              </w:rPr>
              <w:t>korr</w:t>
            </w:r>
            <w:r w:rsidR="00997948">
              <w:rPr>
                <w:rFonts w:cs="Arial"/>
                <w:color w:val="000000"/>
              </w:rPr>
              <w:t>ig</w:t>
            </w:r>
            <w:r w:rsidR="00997948" w:rsidRPr="00323D81">
              <w:rPr>
                <w:rFonts w:cs="Arial"/>
                <w:color w:val="000000"/>
              </w:rPr>
              <w:t>ier</w:t>
            </w:r>
            <w:r w:rsidR="00997948">
              <w:rPr>
                <w:rFonts w:cs="Arial"/>
                <w:color w:val="000000"/>
              </w:rPr>
              <w:t>en</w:t>
            </w:r>
            <w:r w:rsidRPr="00323D81">
              <w:rPr>
                <w:rFonts w:cs="Arial"/>
                <w:color w:val="000000"/>
              </w:rPr>
              <w:t xml:space="preserve"> und Betriebsmeldungsverwaltung neu starten.</w:t>
            </w:r>
          </w:p>
        </w:tc>
      </w:tr>
      <w:tr w:rsidR="001934EA" w:rsidRPr="001934EA" w:rsidTr="001E3082">
        <w:tc>
          <w:tcPr>
            <w:tcW w:w="2501" w:type="pct"/>
          </w:tcPr>
          <w:p w:rsidR="001934EA" w:rsidRPr="001934EA" w:rsidRDefault="001934EA" w:rsidP="001E3082">
            <w:pPr>
              <w:spacing w:after="120"/>
              <w:jc w:val="left"/>
              <w:rPr>
                <w:rFonts w:cs="Arial"/>
                <w:color w:val="000000"/>
              </w:rPr>
            </w:pPr>
            <w:r w:rsidRPr="001934EA">
              <w:rPr>
                <w:rFonts w:cs="Arial"/>
                <w:color w:val="000000"/>
              </w:rPr>
              <w:lastRenderedPageBreak/>
              <w:t xml:space="preserve">Fehler Betriebsmeldungsverwaltung. </w:t>
            </w:r>
          </w:p>
          <w:p w:rsidR="001934EA" w:rsidRPr="001934EA" w:rsidRDefault="001934EA" w:rsidP="001E3082">
            <w:pPr>
              <w:spacing w:after="120"/>
              <w:jc w:val="left"/>
              <w:rPr>
                <w:rFonts w:cs="Arial"/>
                <w:color w:val="000000"/>
              </w:rPr>
            </w:pPr>
            <w:r w:rsidRPr="001934EA">
              <w:rPr>
                <w:rFonts w:cs="Arial"/>
                <w:color w:val="000000"/>
              </w:rPr>
              <w:t>Fehler -&gt; Version Konfigurationsbereich zu alt</w:t>
            </w:r>
          </w:p>
          <w:p w:rsidR="001934EA" w:rsidRPr="001934EA" w:rsidRDefault="001934EA" w:rsidP="001E3082">
            <w:pPr>
              <w:spacing w:after="120"/>
              <w:jc w:val="left"/>
              <w:rPr>
                <w:rFonts w:cs="Arial"/>
                <w:color w:val="000000"/>
              </w:rPr>
            </w:pPr>
          </w:p>
        </w:tc>
        <w:tc>
          <w:tcPr>
            <w:tcW w:w="2499" w:type="pct"/>
          </w:tcPr>
          <w:p w:rsidR="001934EA" w:rsidRPr="001934EA" w:rsidRDefault="001934EA" w:rsidP="001E3082">
            <w:pPr>
              <w:tabs>
                <w:tab w:val="left" w:pos="3650"/>
              </w:tabs>
              <w:spacing w:after="120"/>
              <w:jc w:val="left"/>
            </w:pPr>
            <w:r w:rsidRPr="001934EA">
              <w:rPr>
                <w:rFonts w:cs="Arial"/>
                <w:color w:val="000000"/>
              </w:rPr>
              <w:t xml:space="preserve">Die Version des Konfigurationsbereichs  </w:t>
            </w:r>
            <w:r w:rsidRPr="001934EA">
              <w:rPr>
                <w:rFonts w:ascii="Courier New" w:hAnsi="Courier New" w:cs="Courier New"/>
              </w:rPr>
              <w:t>kb.tmVeWBetriebGlobal</w:t>
            </w:r>
            <w:r w:rsidRPr="001934EA">
              <w:t xml:space="preserve"> ist kleiner als Version 5. Die Betriebsmeldungsverwaltung arbeitet nur im eingeschränkten Betrieb.</w:t>
            </w:r>
          </w:p>
          <w:p w:rsidR="001934EA" w:rsidRPr="001934EA" w:rsidRDefault="001934EA" w:rsidP="001934EA">
            <w:pPr>
              <w:spacing w:after="120"/>
              <w:jc w:val="left"/>
              <w:rPr>
                <w:rFonts w:cs="Arial"/>
                <w:color w:val="000000"/>
              </w:rPr>
            </w:pPr>
            <w:r w:rsidRPr="001934EA">
              <w:rPr>
                <w:rFonts w:cs="Arial"/>
                <w:color w:val="000000"/>
              </w:rPr>
              <w:sym w:font="Wingdings" w:char="F0E8"/>
            </w:r>
            <w:r w:rsidRPr="001934EA">
              <w:rPr>
                <w:rFonts w:cs="Arial"/>
                <w:color w:val="000000"/>
              </w:rPr>
              <w:t xml:space="preserve"> Konfigurationsbereich aktualisieren</w:t>
            </w:r>
          </w:p>
        </w:tc>
      </w:tr>
      <w:tr w:rsidR="00323D81" w:rsidRPr="00880FED" w:rsidTr="001E3082">
        <w:tc>
          <w:tcPr>
            <w:tcW w:w="2501" w:type="pct"/>
          </w:tcPr>
          <w:p w:rsidR="001934EA" w:rsidRPr="001934EA" w:rsidRDefault="00323D81" w:rsidP="00323D81">
            <w:pPr>
              <w:spacing w:after="120"/>
              <w:jc w:val="left"/>
              <w:rPr>
                <w:rFonts w:cs="Arial"/>
                <w:color w:val="000000"/>
              </w:rPr>
            </w:pPr>
            <w:r w:rsidRPr="001934EA">
              <w:rPr>
                <w:rFonts w:cs="Arial"/>
                <w:color w:val="000000"/>
              </w:rPr>
              <w:t xml:space="preserve">Fehler Betriebsmeldungsverwaltung. </w:t>
            </w:r>
          </w:p>
          <w:p w:rsidR="001934EA" w:rsidRPr="001934EA" w:rsidRDefault="001934EA" w:rsidP="00323D81">
            <w:pPr>
              <w:spacing w:after="120"/>
              <w:jc w:val="left"/>
              <w:rPr>
                <w:rFonts w:cs="Arial"/>
                <w:color w:val="000000"/>
              </w:rPr>
            </w:pPr>
            <w:r w:rsidRPr="001934EA">
              <w:rPr>
                <w:rFonts w:cs="Arial"/>
                <w:color w:val="000000"/>
              </w:rPr>
              <w:t>Fehler -&gt; konnte Menge Meldungen nicht lesen</w:t>
            </w:r>
          </w:p>
          <w:p w:rsidR="00323D81" w:rsidRPr="001934EA" w:rsidRDefault="00323D81" w:rsidP="00323D81">
            <w:pPr>
              <w:spacing w:after="120"/>
              <w:jc w:val="left"/>
              <w:rPr>
                <w:rFonts w:cs="Arial"/>
                <w:color w:val="000000"/>
              </w:rPr>
            </w:pPr>
          </w:p>
        </w:tc>
        <w:tc>
          <w:tcPr>
            <w:tcW w:w="2499" w:type="pct"/>
          </w:tcPr>
          <w:p w:rsidR="00323D81" w:rsidRPr="001934EA" w:rsidRDefault="001934EA" w:rsidP="00323D81">
            <w:pPr>
              <w:tabs>
                <w:tab w:val="left" w:pos="3650"/>
              </w:tabs>
              <w:spacing w:after="120"/>
              <w:jc w:val="left"/>
            </w:pPr>
            <w:r w:rsidRPr="001934EA">
              <w:rPr>
                <w:rFonts w:cs="Arial"/>
                <w:color w:val="000000"/>
              </w:rPr>
              <w:t>Am Objekt der Betriebsmeldungsverwaltung existiert</w:t>
            </w:r>
            <w:r w:rsidR="00323D81" w:rsidRPr="001934EA">
              <w:rPr>
                <w:rFonts w:cs="Arial"/>
                <w:color w:val="000000"/>
              </w:rPr>
              <w:t xml:space="preserve"> </w:t>
            </w:r>
            <w:r w:rsidRPr="001934EA">
              <w:rPr>
                <w:rFonts w:cs="Arial"/>
                <w:color w:val="000000"/>
              </w:rPr>
              <w:t>keine Menge „Meldungen“ vom Typ menge.meldungen.</w:t>
            </w:r>
            <w:r w:rsidRPr="001934EA">
              <w:t xml:space="preserve"> Die Betriebsmeldungsverwaltung arbeitet nur im eingeschränkten Betrieb.</w:t>
            </w:r>
          </w:p>
          <w:p w:rsidR="00323D81" w:rsidRPr="00323D81" w:rsidRDefault="00323D81" w:rsidP="001934EA">
            <w:pPr>
              <w:spacing w:after="120"/>
              <w:jc w:val="left"/>
              <w:rPr>
                <w:rFonts w:cs="Arial"/>
                <w:color w:val="000000"/>
              </w:rPr>
            </w:pPr>
            <w:r w:rsidRPr="001934EA">
              <w:rPr>
                <w:rFonts w:cs="Arial"/>
                <w:color w:val="000000"/>
              </w:rPr>
              <w:sym w:font="Wingdings" w:char="F0E8"/>
            </w:r>
            <w:r w:rsidRPr="001934EA">
              <w:rPr>
                <w:rFonts w:cs="Arial"/>
                <w:color w:val="000000"/>
              </w:rPr>
              <w:t xml:space="preserve"> </w:t>
            </w:r>
            <w:r w:rsidR="001934EA" w:rsidRPr="001934EA">
              <w:rPr>
                <w:rFonts w:cs="Arial"/>
                <w:color w:val="000000"/>
              </w:rPr>
              <w:t>Konfiguration um Menge ergänzen.</w:t>
            </w:r>
          </w:p>
        </w:tc>
      </w:tr>
    </w:tbl>
    <w:p w:rsidR="009F52D6" w:rsidRDefault="009F52D6" w:rsidP="009F52D6"/>
    <w:p w:rsidR="009F52D6" w:rsidRDefault="009F52D6" w:rsidP="009F52D6">
      <w:pPr>
        <w:pStyle w:val="berschrift3"/>
      </w:pPr>
      <w:bookmarkStart w:id="198" w:name="_Toc479686307"/>
      <w:r>
        <w:t>Allgemeine Meldungen (Startmeldungen)</w:t>
      </w:r>
      <w:bookmarkEnd w:id="198"/>
    </w:p>
    <w:p w:rsidR="00975753" w:rsidRDefault="00975753" w:rsidP="00975753">
      <w:r>
        <w:t>Folgende Ausgaben werden im Regelfall beim Start der SWE ausgegeben (Auszug aus dem Debug-Log) und stellen einen korrekten Start und Betrieb dar (die Ausgaben der konkret eingestellten Parameter sowie insbesondere die Werte am Ende des Auszugs –</w:t>
      </w:r>
      <w:r w:rsidRPr="008B2835">
        <w:rPr>
          <w:highlight w:val="green"/>
        </w:rPr>
        <w:t>grün markiert</w:t>
      </w:r>
      <w:r>
        <w:t>– weichen im konkreten System natürlich hiervon ab!).</w:t>
      </w:r>
    </w:p>
    <w:p w:rsidR="00975753" w:rsidRDefault="00975753" w:rsidP="00975753">
      <w:r>
        <w:t xml:space="preserve">Mit Erreichen der </w:t>
      </w:r>
      <w:r w:rsidRPr="002E1C22">
        <w:rPr>
          <w:highlight w:val="cyan"/>
        </w:rPr>
        <w:t>blau markierten</w:t>
      </w:r>
      <w:r>
        <w:t xml:space="preserve"> Meldung ist </w:t>
      </w:r>
      <w:r w:rsidR="004D24D1">
        <w:t>die Betriebsmeldungsverwaltung</w:t>
      </w:r>
      <w:r>
        <w:t xml:space="preserve"> normalerweise betriebsbereit.</w:t>
      </w:r>
    </w:p>
    <w:p w:rsidR="00975753" w:rsidRDefault="00975753" w:rsidP="00975753">
      <w:pPr>
        <w:tabs>
          <w:tab w:val="left" w:pos="5505"/>
        </w:tabs>
      </w:pPr>
      <w:r>
        <w:tab/>
      </w:r>
    </w:p>
    <w:p w:rsidR="00C2172A" w:rsidRPr="00C2172A" w:rsidRDefault="00C2172A" w:rsidP="0043572E">
      <w:pPr>
        <w:pStyle w:val="Source"/>
        <w:jc w:val="left"/>
        <w:rPr>
          <w:sz w:val="16"/>
          <w:szCs w:val="16"/>
        </w:rPr>
      </w:pPr>
      <w:r w:rsidRPr="00C2172A">
        <w:rPr>
          <w:sz w:val="16"/>
          <w:szCs w:val="16"/>
        </w:rPr>
        <w:t>-------26.07.2016 16:17:30,376:+0200(TID:......) ---------------------- STATUS</w:t>
      </w:r>
    </w:p>
    <w:p w:rsidR="00C2172A" w:rsidRPr="00C2172A" w:rsidRDefault="00C2172A" w:rsidP="0043572E">
      <w:pPr>
        <w:pStyle w:val="Source"/>
        <w:jc w:val="left"/>
        <w:rPr>
          <w:sz w:val="16"/>
          <w:szCs w:val="16"/>
        </w:rPr>
      </w:pPr>
      <w:r w:rsidRPr="00C2172A">
        <w:rPr>
          <w:sz w:val="16"/>
          <w:szCs w:val="16"/>
        </w:rPr>
        <w:t>Ausgabedatei angelegt.</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#000000 26.07.2016 16:17:30,369:+0200 (TID:000001) ---------------------- </w:t>
      </w:r>
    </w:p>
    <w:p w:rsidR="00C2172A" w:rsidRPr="00C2172A" w:rsidRDefault="00C2172A" w:rsidP="0043572E">
      <w:pPr>
        <w:pStyle w:val="Source"/>
        <w:jc w:val="left"/>
        <w:rPr>
          <w:sz w:val="16"/>
          <w:szCs w:val="16"/>
        </w:rPr>
      </w:pPr>
      <w:r w:rsidRPr="00C2172A">
        <w:rPr>
          <w:sz w:val="16"/>
          <w:szCs w:val="16"/>
        </w:rPr>
        <w:t>INFO   : BetriebsMeldungApp</w:t>
      </w:r>
    </w:p>
    <w:p w:rsidR="00C2172A" w:rsidRPr="00C2172A" w:rsidRDefault="00C2172A" w:rsidP="0043572E">
      <w:pPr>
        <w:pStyle w:val="Source"/>
        <w:jc w:val="left"/>
        <w:rPr>
          <w:sz w:val="16"/>
          <w:szCs w:val="16"/>
        </w:rPr>
      </w:pPr>
      <w:r w:rsidRPr="00C2172A">
        <w:rPr>
          <w:sz w:val="16"/>
          <w:szCs w:val="16"/>
        </w:rPr>
        <w:t>Aktuelle Debugeinstellungen</w:t>
      </w:r>
    </w:p>
    <w:p w:rsidR="00C2172A" w:rsidRPr="00C2172A" w:rsidRDefault="00C2172A" w:rsidP="0043572E">
      <w:pPr>
        <w:pStyle w:val="Source"/>
        <w:jc w:val="left"/>
        <w:rPr>
          <w:sz w:val="16"/>
          <w:szCs w:val="16"/>
        </w:rPr>
      </w:pPr>
      <w:r w:rsidRPr="00C2172A">
        <w:rPr>
          <w:sz w:val="16"/>
          <w:szCs w:val="16"/>
        </w:rPr>
        <w:t>----------------------------------------------</w:t>
      </w:r>
    </w:p>
    <w:p w:rsidR="00C2172A" w:rsidRPr="00C2172A" w:rsidRDefault="00C2172A" w:rsidP="0043572E">
      <w:pPr>
        <w:pStyle w:val="Source"/>
        <w:jc w:val="left"/>
        <w:rPr>
          <w:sz w:val="16"/>
          <w:szCs w:val="16"/>
        </w:rPr>
      </w:pPr>
      <w:r w:rsidRPr="00C2172A">
        <w:rPr>
          <w:sz w:val="16"/>
          <w:szCs w:val="16"/>
        </w:rPr>
        <w:t xml:space="preserve">Registrierte DebugLogger: </w:t>
      </w:r>
    </w:p>
    <w:p w:rsidR="00C2172A" w:rsidRPr="00C2172A" w:rsidRDefault="00C2172A" w:rsidP="0043572E">
      <w:pPr>
        <w:pStyle w:val="Source"/>
        <w:jc w:val="left"/>
        <w:rPr>
          <w:sz w:val="16"/>
          <w:szCs w:val="16"/>
        </w:rPr>
      </w:pPr>
      <w:r w:rsidRPr="00C2172A">
        <w:rPr>
          <w:sz w:val="16"/>
          <w:szCs w:val="16"/>
        </w:rPr>
        <w:t xml:space="preserve">  Name: DEFAULT-DEBUG  Level: ALL</w:t>
      </w:r>
    </w:p>
    <w:p w:rsidR="00C2172A" w:rsidRPr="00C2172A" w:rsidRDefault="00C2172A" w:rsidP="0043572E">
      <w:pPr>
        <w:pStyle w:val="Source"/>
        <w:jc w:val="left"/>
        <w:rPr>
          <w:sz w:val="16"/>
          <w:szCs w:val="16"/>
        </w:rPr>
      </w:pPr>
      <w:r w:rsidRPr="00C2172A">
        <w:rPr>
          <w:sz w:val="16"/>
          <w:szCs w:val="16"/>
        </w:rPr>
        <w:t xml:space="preserve">  Name: global  Level: null</w:t>
      </w:r>
    </w:p>
    <w:p w:rsidR="00C2172A" w:rsidRPr="00C2172A" w:rsidRDefault="00C2172A" w:rsidP="0043572E">
      <w:pPr>
        <w:pStyle w:val="Source"/>
        <w:jc w:val="left"/>
        <w:rPr>
          <w:sz w:val="16"/>
          <w:szCs w:val="16"/>
        </w:rPr>
      </w:pPr>
      <w:r w:rsidRPr="00C2172A">
        <w:rPr>
          <w:sz w:val="16"/>
          <w:szCs w:val="16"/>
        </w:rPr>
        <w:t xml:space="preserve">  Name: BetriebsMeldungApp  Level: ALL</w:t>
      </w:r>
    </w:p>
    <w:p w:rsidR="00C2172A" w:rsidRPr="00C2172A" w:rsidRDefault="00C2172A" w:rsidP="0043572E">
      <w:pPr>
        <w:pStyle w:val="Source"/>
        <w:jc w:val="left"/>
        <w:rPr>
          <w:sz w:val="16"/>
          <w:szCs w:val="16"/>
        </w:rPr>
      </w:pPr>
      <w:r w:rsidRPr="00C2172A">
        <w:rPr>
          <w:sz w:val="16"/>
          <w:szCs w:val="16"/>
        </w:rPr>
        <w:t xml:space="preserve">  Name:   Level: INFO</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#000001 26.07.2016 16:17:30,377:+0200 (TID:000001) ---------------------- </w:t>
      </w:r>
    </w:p>
    <w:p w:rsidR="00C2172A" w:rsidRPr="00C2172A" w:rsidRDefault="00C2172A" w:rsidP="0043572E">
      <w:pPr>
        <w:pStyle w:val="Source"/>
        <w:jc w:val="left"/>
        <w:rPr>
          <w:sz w:val="16"/>
          <w:szCs w:val="16"/>
        </w:rPr>
      </w:pPr>
      <w:r w:rsidRPr="00C2172A">
        <w:rPr>
          <w:sz w:val="16"/>
          <w:szCs w:val="16"/>
        </w:rPr>
        <w:t>INFO   : BetriebsMeldungApp</w:t>
      </w:r>
    </w:p>
    <w:p w:rsidR="00C2172A" w:rsidRPr="00C2172A" w:rsidRDefault="00C2172A" w:rsidP="0043572E">
      <w:pPr>
        <w:pStyle w:val="Source"/>
        <w:jc w:val="left"/>
        <w:rPr>
          <w:sz w:val="16"/>
          <w:szCs w:val="16"/>
        </w:rPr>
      </w:pPr>
      <w:r w:rsidRPr="00C2172A">
        <w:rPr>
          <w:sz w:val="16"/>
          <w:szCs w:val="16"/>
        </w:rPr>
        <w:t>Aufrufargumente von BetriebsMeldungApp: ArgumentList[</w:t>
      </w:r>
      <w:r w:rsidR="00E95210" w:rsidRPr="00E95210">
        <w:rPr>
          <w:sz w:val="16"/>
          <w:szCs w:val="16"/>
        </w:rPr>
        <w:t>-datenverteiler=localhost:8083,</w:t>
      </w:r>
      <w:r w:rsidR="00E95210">
        <w:rPr>
          <w:sz w:val="16"/>
          <w:szCs w:val="16"/>
        </w:rPr>
        <w:t xml:space="preserve"> </w:t>
      </w:r>
      <w:r w:rsidRPr="00C2172A">
        <w:rPr>
          <w:sz w:val="16"/>
          <w:szCs w:val="16"/>
        </w:rPr>
        <w:t xml:space="preserve">-authentifizierung=passwd, -benutzer=nerz, </w:t>
      </w:r>
    </w:p>
    <w:p w:rsidR="00C2172A" w:rsidRPr="00C2172A" w:rsidRDefault="00C2172A" w:rsidP="0043572E">
      <w:pPr>
        <w:pStyle w:val="Source"/>
        <w:jc w:val="left"/>
        <w:rPr>
          <w:sz w:val="16"/>
          <w:szCs w:val="16"/>
        </w:rPr>
      </w:pPr>
      <w:r w:rsidRPr="00C2172A">
        <w:rPr>
          <w:sz w:val="16"/>
          <w:szCs w:val="16"/>
        </w:rPr>
        <w:t xml:space="preserve">, -konfigurationsVerantwortlicher=kv.aoe.inovat.nerz, -konfigurationsbereich=kb.default.kv.aoe.inovat.nerz, -versandobjektkex=emailfaxsms.versandModulExterneMeldungen, -loeschoffset=60s, -groesseinfoanteil=10, -infokanaleingeschraenkterbetrieb=betriebsMeldung.informationsKanal, </w:t>
      </w:r>
    </w:p>
    <w:p w:rsidR="00C2172A" w:rsidRPr="00C2172A" w:rsidRDefault="00C2172A" w:rsidP="0043572E">
      <w:pPr>
        <w:pStyle w:val="Source"/>
        <w:jc w:val="left"/>
        <w:rPr>
          <w:sz w:val="16"/>
          <w:szCs w:val="16"/>
        </w:rPr>
      </w:pPr>
      <w:r w:rsidRPr="00C2172A">
        <w:rPr>
          <w:sz w:val="16"/>
          <w:szCs w:val="16"/>
        </w:rPr>
        <w:t>, -debugFilePath=..\.., -debugLevelStdErrText=CONFIG, -debugLevelFileText=CONFIG]</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#000002 26.07.2016 16:17:30,410:+0200 (TID:000001) ---------------------- </w:t>
      </w:r>
    </w:p>
    <w:p w:rsidR="00C2172A" w:rsidRPr="00C2172A" w:rsidRDefault="00C2172A" w:rsidP="0043572E">
      <w:pPr>
        <w:pStyle w:val="Source"/>
        <w:jc w:val="left"/>
        <w:rPr>
          <w:sz w:val="16"/>
          <w:szCs w:val="16"/>
        </w:rPr>
      </w:pPr>
      <w:r w:rsidRPr="00C2172A">
        <w:rPr>
          <w:sz w:val="16"/>
          <w:szCs w:val="16"/>
        </w:rPr>
        <w:t>INFO   : BetriebsMeldungApp.de.bsvrz.dav.daf.main.ClientDavConnection</w:t>
      </w:r>
    </w:p>
    <w:p w:rsidR="00C2172A" w:rsidRPr="00C2172A" w:rsidRDefault="00C2172A" w:rsidP="0043572E">
      <w:pPr>
        <w:pStyle w:val="Source"/>
        <w:jc w:val="left"/>
        <w:rPr>
          <w:sz w:val="16"/>
          <w:szCs w:val="16"/>
        </w:rPr>
      </w:pPr>
      <w:r w:rsidRPr="00C2172A">
        <w:rPr>
          <w:sz w:val="16"/>
          <w:szCs w:val="16"/>
        </w:rPr>
        <w:t>Datenverteiler-Applikationsfunktionen 'de.bsvrz.dav.daf', Release: Kernsoftware 3.8.0, Version: d58abd853623583ae993aeaddb28ed369c11fc37, Stand: 31.05.2016 08:46:04</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#000005 26.07.2016 16:17:30,447:+0200 (TID:000001) ---------------------- </w:t>
      </w:r>
    </w:p>
    <w:p w:rsidR="00C2172A" w:rsidRPr="00C2172A" w:rsidRDefault="00C2172A" w:rsidP="0043572E">
      <w:pPr>
        <w:pStyle w:val="Source"/>
        <w:jc w:val="left"/>
        <w:rPr>
          <w:sz w:val="16"/>
          <w:szCs w:val="16"/>
        </w:rPr>
      </w:pPr>
      <w:r w:rsidRPr="00C2172A">
        <w:rPr>
          <w:sz w:val="16"/>
          <w:szCs w:val="16"/>
        </w:rPr>
        <w:t>INFO   : BetriebsMeldungApp.de.bsvrz.dav.daf.communication.tcpCommunication.TCP_IP_Communication</w:t>
      </w:r>
    </w:p>
    <w:p w:rsidR="00C2172A" w:rsidRPr="00C2172A" w:rsidRDefault="00C2172A" w:rsidP="0043572E">
      <w:pPr>
        <w:pStyle w:val="Source"/>
        <w:jc w:val="left"/>
        <w:rPr>
          <w:sz w:val="16"/>
          <w:szCs w:val="16"/>
        </w:rPr>
      </w:pPr>
      <w:r w:rsidRPr="00C2172A">
        <w:rPr>
          <w:sz w:val="16"/>
          <w:szCs w:val="16"/>
        </w:rPr>
        <w:t>TCP-Verbindung aktiv  aufgebaut, /127.0.0.1:60539 --&gt; localhost/127.0.0.1:8083</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#000014 26.07.2016 16:17:30,639:+0200 (TID:000018) ---------------------- </w:t>
      </w:r>
    </w:p>
    <w:p w:rsidR="00C2172A" w:rsidRPr="00C2172A" w:rsidRDefault="00C2172A" w:rsidP="0043572E">
      <w:pPr>
        <w:pStyle w:val="Source"/>
        <w:jc w:val="left"/>
        <w:rPr>
          <w:sz w:val="16"/>
          <w:szCs w:val="16"/>
        </w:rPr>
      </w:pPr>
      <w:r w:rsidRPr="00C2172A">
        <w:rPr>
          <w:sz w:val="16"/>
          <w:szCs w:val="16"/>
        </w:rPr>
        <w:t>INFO   : BetriebsMeldungApp.de.bsvrz.dav.daf.main.impl.SubscriptionManager</w:t>
      </w:r>
    </w:p>
    <w:p w:rsidR="00C2172A" w:rsidRPr="00C2172A" w:rsidRDefault="00C2172A" w:rsidP="0043572E">
      <w:pPr>
        <w:pStyle w:val="Source"/>
        <w:jc w:val="left"/>
        <w:rPr>
          <w:sz w:val="16"/>
          <w:szCs w:val="16"/>
        </w:rPr>
      </w:pPr>
      <w:r w:rsidRPr="00C2172A">
        <w:rPr>
          <w:sz w:val="16"/>
          <w:szCs w:val="16"/>
        </w:rPr>
        <w:t>Die Konfiguration ist für Anfragen bereit</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#000015 26.07.2016 16:17:31,332:+0200 (TID:000001) ---------------------- </w:t>
      </w:r>
    </w:p>
    <w:p w:rsidR="00C2172A" w:rsidRPr="00C2172A" w:rsidRDefault="00C2172A" w:rsidP="0043572E">
      <w:pPr>
        <w:pStyle w:val="Source"/>
        <w:jc w:val="left"/>
        <w:rPr>
          <w:sz w:val="16"/>
          <w:szCs w:val="16"/>
        </w:rPr>
      </w:pPr>
      <w:r w:rsidRPr="00C2172A">
        <w:rPr>
          <w:sz w:val="16"/>
          <w:szCs w:val="16"/>
        </w:rPr>
        <w:t>INFO   : BetriebsMeldungApp.de.bsvrz.dav.daf.main.impl.config.DafDataModel</w:t>
      </w:r>
    </w:p>
    <w:p w:rsidR="00C2172A" w:rsidRPr="00C2172A" w:rsidRDefault="00C2172A" w:rsidP="0043572E">
      <w:pPr>
        <w:pStyle w:val="Source"/>
        <w:jc w:val="left"/>
        <w:rPr>
          <w:sz w:val="16"/>
          <w:szCs w:val="16"/>
        </w:rPr>
      </w:pPr>
      <w:r w:rsidRPr="00C2172A">
        <w:rPr>
          <w:sz w:val="16"/>
          <w:szCs w:val="16"/>
        </w:rPr>
        <w:t>Protokollversion für Konfigurationsanfragen: 1</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#000096 26.07.2016 16:17:31,452:+0200 (TID:000001) ...................... </w:t>
      </w:r>
    </w:p>
    <w:p w:rsidR="00C2172A" w:rsidRPr="00C2172A" w:rsidRDefault="00C2172A" w:rsidP="0043572E">
      <w:pPr>
        <w:pStyle w:val="Source"/>
        <w:jc w:val="left"/>
        <w:rPr>
          <w:sz w:val="16"/>
          <w:szCs w:val="16"/>
        </w:rPr>
      </w:pPr>
      <w:r w:rsidRPr="00C2172A">
        <w:rPr>
          <w:sz w:val="16"/>
          <w:szCs w:val="16"/>
        </w:rPr>
        <w:t>KONFIG : BetriebsMeldungApp.de.bsvrz.sys.funclib.operatingMessage.MessageSender</w:t>
      </w:r>
    </w:p>
    <w:p w:rsidR="00C2172A" w:rsidRPr="00C2172A" w:rsidRDefault="00C2172A" w:rsidP="0043572E">
      <w:pPr>
        <w:pStyle w:val="Source"/>
        <w:jc w:val="left"/>
        <w:rPr>
          <w:sz w:val="16"/>
          <w:szCs w:val="16"/>
        </w:rPr>
      </w:pPr>
      <w:r w:rsidRPr="00C2172A">
        <w:rPr>
          <w:sz w:val="16"/>
          <w:szCs w:val="16"/>
        </w:rPr>
        <w:t>Der MessageSender wurde initialisiert und ist bereit zum Senden von Betriebsmeldungen.</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#000104 26.07.2016 16:17:31,460:+0200 (TID:000001) ...................... </w:t>
      </w:r>
    </w:p>
    <w:p w:rsidR="00C2172A" w:rsidRPr="00C2172A" w:rsidRDefault="00C2172A" w:rsidP="0043572E">
      <w:pPr>
        <w:pStyle w:val="Source"/>
        <w:jc w:val="left"/>
        <w:rPr>
          <w:sz w:val="16"/>
          <w:szCs w:val="16"/>
        </w:rPr>
      </w:pPr>
      <w:r w:rsidRPr="00C2172A">
        <w:rPr>
          <w:sz w:val="16"/>
          <w:szCs w:val="16"/>
        </w:rPr>
        <w:t>KONFIG : BetriebsMeldungApp.de.bsvrz.vew.bmvew.bmvew.BetriebsMeldungApp</w:t>
      </w:r>
    </w:p>
    <w:p w:rsidR="00C2172A" w:rsidRPr="00C2172A" w:rsidRDefault="00C2172A" w:rsidP="0043572E">
      <w:pPr>
        <w:pStyle w:val="Source"/>
        <w:jc w:val="left"/>
        <w:rPr>
          <w:sz w:val="16"/>
          <w:szCs w:val="16"/>
        </w:rPr>
      </w:pPr>
      <w:r w:rsidRPr="00C2172A">
        <w:rPr>
          <w:sz w:val="16"/>
          <w:szCs w:val="16"/>
        </w:rPr>
        <w:t xml:space="preserve">Die Verwaltung nutzt folgendes BetriebsMeldungsVerwaltungsObjekt: </w:t>
      </w:r>
      <w:r w:rsidRPr="00C2172A">
        <w:rPr>
          <w:sz w:val="16"/>
          <w:szCs w:val="16"/>
          <w:highlight w:val="green"/>
        </w:rPr>
        <w:t>AOE INOVAT NERZ (kv.aoe.inovat.nerz)</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#000111 26.07.2016 16:17:31,467:+0200 (TID:000001) ...................... </w:t>
      </w:r>
    </w:p>
    <w:p w:rsidR="00C2172A" w:rsidRPr="00C2172A" w:rsidRDefault="00C2172A" w:rsidP="0043572E">
      <w:pPr>
        <w:pStyle w:val="Source"/>
        <w:jc w:val="left"/>
        <w:rPr>
          <w:sz w:val="16"/>
          <w:szCs w:val="16"/>
        </w:rPr>
      </w:pPr>
      <w:r w:rsidRPr="00C2172A">
        <w:rPr>
          <w:sz w:val="16"/>
          <w:szCs w:val="16"/>
        </w:rPr>
        <w:t>KONFIG : BetriebsMeldungApp.de.bsvrz.vew.bmvew.bmvew.BetriebsMeldungApp</w:t>
      </w:r>
    </w:p>
    <w:p w:rsidR="00C2172A" w:rsidRPr="00C2172A" w:rsidRDefault="00C2172A" w:rsidP="0043572E">
      <w:pPr>
        <w:pStyle w:val="Source"/>
        <w:jc w:val="left"/>
        <w:rPr>
          <w:sz w:val="16"/>
          <w:szCs w:val="16"/>
        </w:rPr>
      </w:pPr>
      <w:r w:rsidRPr="00C2172A">
        <w:rPr>
          <w:sz w:val="16"/>
          <w:szCs w:val="16"/>
        </w:rPr>
        <w:t>Anmeldung als Quelle für: betriebsMeldung.informationsKanal -&gt; dd: DataDescription{atg.betriebsMeldung, asp.information, -1}</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#000112 26.07.2016 16:17:31,474:+0200 (TID:000001) ...................... </w:t>
      </w:r>
    </w:p>
    <w:p w:rsidR="00C2172A" w:rsidRPr="00C2172A" w:rsidRDefault="00C2172A" w:rsidP="0043572E">
      <w:pPr>
        <w:pStyle w:val="Source"/>
        <w:jc w:val="left"/>
        <w:rPr>
          <w:sz w:val="16"/>
          <w:szCs w:val="16"/>
        </w:rPr>
      </w:pPr>
      <w:r w:rsidRPr="00C2172A">
        <w:rPr>
          <w:sz w:val="16"/>
          <w:szCs w:val="16"/>
        </w:rPr>
        <w:t>KONFIG : BetriebsMeldungApp.de.bsvrz.vew.bmvew.bmvew.BetriebsMeldungApp</w:t>
      </w:r>
    </w:p>
    <w:p w:rsidR="00C2172A" w:rsidRPr="00C2172A" w:rsidRDefault="00C2172A" w:rsidP="0043572E">
      <w:pPr>
        <w:pStyle w:val="Source"/>
        <w:jc w:val="left"/>
        <w:rPr>
          <w:sz w:val="16"/>
          <w:szCs w:val="16"/>
        </w:rPr>
      </w:pPr>
      <w:r w:rsidRPr="00C2172A">
        <w:rPr>
          <w:sz w:val="16"/>
          <w:szCs w:val="16"/>
        </w:rPr>
        <w:t>Die Senke für Betriebsmeldungen ist bereit.</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#000166 26.07.2016 16:17:31,510:+0200 (TID:000001) ...................... </w:t>
      </w:r>
    </w:p>
    <w:p w:rsidR="00C2172A" w:rsidRPr="00C2172A" w:rsidRDefault="00C2172A" w:rsidP="0043572E">
      <w:pPr>
        <w:pStyle w:val="Source"/>
        <w:jc w:val="left"/>
        <w:rPr>
          <w:sz w:val="16"/>
          <w:szCs w:val="16"/>
        </w:rPr>
      </w:pPr>
      <w:r w:rsidRPr="00C2172A">
        <w:rPr>
          <w:sz w:val="16"/>
          <w:szCs w:val="16"/>
        </w:rPr>
        <w:t>KONFIG : BetriebsMeldungApp.de.bsvrz.vew.bmvew.bmvew.BetriebsMeldungApp</w:t>
      </w:r>
    </w:p>
    <w:p w:rsidR="00C2172A" w:rsidRPr="00C2172A" w:rsidRDefault="00C2172A" w:rsidP="0043572E">
      <w:pPr>
        <w:pStyle w:val="Source"/>
        <w:jc w:val="left"/>
        <w:rPr>
          <w:sz w:val="16"/>
          <w:szCs w:val="16"/>
        </w:rPr>
      </w:pPr>
      <w:r w:rsidRPr="00C2172A">
        <w:rPr>
          <w:sz w:val="16"/>
          <w:szCs w:val="16"/>
        </w:rPr>
        <w:t>Anmeldung als Senke für Benutzeraktionen: atg.meldungsBearbeitung</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#000181 26.07.2016 16:17:31,518:+0200 (TID:000001) ...................... </w:t>
      </w:r>
    </w:p>
    <w:p w:rsidR="00C2172A" w:rsidRPr="00C2172A" w:rsidRDefault="00C2172A" w:rsidP="0043572E">
      <w:pPr>
        <w:pStyle w:val="Source"/>
        <w:jc w:val="left"/>
        <w:rPr>
          <w:sz w:val="16"/>
          <w:szCs w:val="16"/>
        </w:rPr>
      </w:pPr>
      <w:r w:rsidRPr="00C2172A">
        <w:rPr>
          <w:sz w:val="16"/>
          <w:szCs w:val="16"/>
        </w:rPr>
        <w:t>KONFIG : BetriebsMeldungApp.de.bsvrz.vew.bmvew.bmvew.BetriebsMeldungApp</w:t>
      </w:r>
    </w:p>
    <w:p w:rsidR="00C2172A" w:rsidRPr="00C2172A" w:rsidRDefault="00C2172A" w:rsidP="0043572E">
      <w:pPr>
        <w:pStyle w:val="Source"/>
        <w:jc w:val="left"/>
        <w:rPr>
          <w:sz w:val="16"/>
          <w:szCs w:val="16"/>
        </w:rPr>
      </w:pPr>
      <w:r w:rsidRPr="00C2172A">
        <w:rPr>
          <w:sz w:val="16"/>
          <w:szCs w:val="16"/>
        </w:rPr>
        <w:t>Anmeldung als Senke für Meldungsgruppen: atg.meldungsGruppeZuordnung</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#000190 26.07.2016 16:17:31,523:+0200 (TID:000001) ...................... </w:t>
      </w:r>
    </w:p>
    <w:p w:rsidR="00C2172A" w:rsidRPr="00C2172A" w:rsidRDefault="00C2172A" w:rsidP="0043572E">
      <w:pPr>
        <w:pStyle w:val="Source"/>
        <w:jc w:val="left"/>
        <w:rPr>
          <w:sz w:val="16"/>
          <w:szCs w:val="16"/>
        </w:rPr>
      </w:pPr>
      <w:r w:rsidRPr="00C2172A">
        <w:rPr>
          <w:sz w:val="16"/>
          <w:szCs w:val="16"/>
        </w:rPr>
        <w:t>KONFIG : BetriebsMeldungApp.de.bsvrz.vew.bmvew.bmvew.BetriebsMeldungApp</w:t>
      </w:r>
    </w:p>
    <w:p w:rsidR="00C2172A" w:rsidRPr="00C2172A" w:rsidRDefault="00C2172A" w:rsidP="0043572E">
      <w:pPr>
        <w:pStyle w:val="Source"/>
        <w:jc w:val="left"/>
        <w:rPr>
          <w:sz w:val="16"/>
          <w:szCs w:val="16"/>
        </w:rPr>
      </w:pPr>
      <w:r w:rsidRPr="00C2172A">
        <w:rPr>
          <w:sz w:val="16"/>
          <w:szCs w:val="16"/>
        </w:rPr>
        <w:t>Listener Menge Meldungen angemeldet</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#000191 26.07.2016 16:17:31,528:+0200 (TID:000001) ...................... </w:t>
      </w:r>
    </w:p>
    <w:p w:rsidR="00C2172A" w:rsidRPr="00C2172A" w:rsidRDefault="00C2172A" w:rsidP="0043572E">
      <w:pPr>
        <w:pStyle w:val="Source"/>
        <w:jc w:val="left"/>
        <w:rPr>
          <w:sz w:val="16"/>
          <w:szCs w:val="16"/>
        </w:rPr>
      </w:pPr>
      <w:r w:rsidRPr="00C2172A">
        <w:rPr>
          <w:sz w:val="16"/>
          <w:szCs w:val="16"/>
        </w:rPr>
        <w:t>KONFIG : BetriebsMeldungApp.de.bsvrz.vew.bmvew.bmvew.BetriebsMeldungApp</w:t>
      </w:r>
    </w:p>
    <w:p w:rsidR="00C2172A" w:rsidRPr="00C2172A" w:rsidRDefault="00C2172A" w:rsidP="0043572E">
      <w:pPr>
        <w:pStyle w:val="Source"/>
        <w:jc w:val="left"/>
        <w:rPr>
          <w:sz w:val="16"/>
          <w:szCs w:val="16"/>
        </w:rPr>
      </w:pPr>
      <w:r w:rsidRPr="00C2172A">
        <w:rPr>
          <w:sz w:val="16"/>
          <w:szCs w:val="16"/>
        </w:rPr>
        <w:t>Anmeldung als Empfänger für den VersandStatus : atg.versandStatus</w:t>
      </w:r>
    </w:p>
    <w:p w:rsidR="00C2172A" w:rsidRPr="00C2172A" w:rsidRDefault="00C2172A" w:rsidP="0043572E">
      <w:pPr>
        <w:pStyle w:val="Source"/>
        <w:jc w:val="left"/>
        <w:rPr>
          <w:sz w:val="16"/>
          <w:szCs w:val="16"/>
        </w:rPr>
      </w:pPr>
    </w:p>
    <w:p w:rsidR="00C2172A" w:rsidRPr="00C2172A" w:rsidRDefault="00C2172A" w:rsidP="0043572E">
      <w:pPr>
        <w:pStyle w:val="Source"/>
        <w:jc w:val="left"/>
        <w:rPr>
          <w:sz w:val="16"/>
          <w:szCs w:val="16"/>
        </w:rPr>
      </w:pPr>
      <w:r w:rsidRPr="00C2172A">
        <w:rPr>
          <w:sz w:val="16"/>
          <w:szCs w:val="16"/>
        </w:rPr>
        <w:t xml:space="preserve">#000192 26.07.2016 16:17:31,532:+0200 (TID:000001) ...................... </w:t>
      </w:r>
    </w:p>
    <w:p w:rsidR="00C2172A" w:rsidRPr="00C2172A" w:rsidRDefault="00C2172A" w:rsidP="0043572E">
      <w:pPr>
        <w:pStyle w:val="Source"/>
        <w:jc w:val="left"/>
        <w:rPr>
          <w:sz w:val="16"/>
          <w:szCs w:val="16"/>
        </w:rPr>
      </w:pPr>
      <w:r w:rsidRPr="00C2172A">
        <w:rPr>
          <w:sz w:val="16"/>
          <w:szCs w:val="16"/>
        </w:rPr>
        <w:t>KONFIG : BetriebsMeldungApp.de.bsvrz.vew.bmvew.bmvew.BetriebsMeldungApp</w:t>
      </w:r>
    </w:p>
    <w:p w:rsidR="00C2172A" w:rsidRDefault="00C2172A" w:rsidP="0043572E">
      <w:pPr>
        <w:pStyle w:val="Source"/>
        <w:jc w:val="left"/>
        <w:rPr>
          <w:sz w:val="16"/>
          <w:szCs w:val="16"/>
          <w:highlight w:val="cyan"/>
        </w:rPr>
      </w:pPr>
      <w:r w:rsidRPr="00C2172A">
        <w:rPr>
          <w:sz w:val="16"/>
          <w:szCs w:val="16"/>
          <w:highlight w:val="cyan"/>
        </w:rPr>
        <w:t xml:space="preserve">Betriebsmeldungsverwaltung bereit </w:t>
      </w:r>
    </w:p>
    <w:p w:rsidR="00975753" w:rsidRPr="008B2835" w:rsidRDefault="00975753" w:rsidP="00C2172A">
      <w:pPr>
        <w:pStyle w:val="Source"/>
        <w:rPr>
          <w:sz w:val="16"/>
          <w:szCs w:val="16"/>
        </w:rPr>
      </w:pPr>
    </w:p>
    <w:p w:rsidR="00975753" w:rsidRDefault="00975753" w:rsidP="00975753">
      <w:pPr>
        <w:pStyle w:val="Source"/>
        <w:rPr>
          <w:sz w:val="16"/>
          <w:szCs w:val="16"/>
        </w:rPr>
      </w:pPr>
    </w:p>
    <w:p w:rsidR="00975753" w:rsidRPr="00EC795F" w:rsidRDefault="00975753" w:rsidP="00975753">
      <w:pPr>
        <w:pStyle w:val="Source"/>
        <w:rPr>
          <w:b/>
          <w:i/>
          <w:sz w:val="16"/>
          <w:szCs w:val="16"/>
        </w:rPr>
      </w:pPr>
      <w:r w:rsidRPr="00EC795F">
        <w:rPr>
          <w:b/>
          <w:i/>
          <w:sz w:val="16"/>
          <w:szCs w:val="16"/>
        </w:rPr>
        <w:t>weiter</w:t>
      </w:r>
      <w:r>
        <w:rPr>
          <w:b/>
          <w:i/>
          <w:sz w:val="16"/>
          <w:szCs w:val="16"/>
        </w:rPr>
        <w:t>e</w:t>
      </w:r>
      <w:r w:rsidRPr="00EC795F">
        <w:rPr>
          <w:b/>
          <w:i/>
          <w:sz w:val="16"/>
          <w:szCs w:val="16"/>
        </w:rPr>
        <w:t xml:space="preserve"> Meldungen</w:t>
      </w:r>
      <w:r>
        <w:rPr>
          <w:b/>
          <w:i/>
          <w:sz w:val="16"/>
          <w:szCs w:val="16"/>
        </w:rPr>
        <w:t>…</w:t>
      </w:r>
    </w:p>
    <w:p w:rsidR="00B37782" w:rsidRPr="00B37782" w:rsidRDefault="00B37782" w:rsidP="00B37782"/>
    <w:p w:rsidR="001D2EE8" w:rsidRDefault="001D2EE8" w:rsidP="001D2EE8">
      <w:pPr>
        <w:pStyle w:val="berschrift3"/>
      </w:pPr>
      <w:bookmarkStart w:id="199" w:name="_Toc479686308"/>
      <w:r>
        <w:lastRenderedPageBreak/>
        <w:t xml:space="preserve">Allgemeine Meldungen (Debug-Level </w:t>
      </w:r>
      <w:r w:rsidR="00A24BAD">
        <w:t>INFO/KONFIG</w:t>
      </w:r>
      <w:r>
        <w:t>)</w:t>
      </w:r>
      <w:bookmarkEnd w:id="199"/>
    </w:p>
    <w:p w:rsidR="00B37782" w:rsidRPr="00523E28" w:rsidRDefault="00B37782" w:rsidP="00B37782">
      <w:r w:rsidRPr="00523E28">
        <w:t xml:space="preserve">Die Meldungen im Debug-Level </w:t>
      </w:r>
      <w:r w:rsidR="00A24BAD">
        <w:t>INFO/KONFIG</w:t>
      </w:r>
      <w:r w:rsidRPr="00523E28">
        <w:t xml:space="preserve"> erlauben die Überprüfung der korrekten Funktion der SWE</w:t>
      </w:r>
      <w:r>
        <w:t xml:space="preserve"> zur Laufzeit</w:t>
      </w:r>
      <w:r w:rsidRPr="00523E28">
        <w:t>.</w:t>
      </w:r>
    </w:p>
    <w:p w:rsidR="00B37782" w:rsidRPr="00880FED" w:rsidRDefault="00B37782" w:rsidP="00B37782">
      <w:pPr>
        <w:spacing w:after="120"/>
        <w:jc w:val="left"/>
      </w:pPr>
      <w:r w:rsidRPr="00880FED">
        <w:t xml:space="preserve">Folgende </w:t>
      </w:r>
      <w:r w:rsidR="00A24BAD">
        <w:t>INFO/KONFIG</w:t>
      </w:r>
      <w:r w:rsidR="00A24BAD" w:rsidRPr="00523E28">
        <w:t xml:space="preserve"> </w:t>
      </w:r>
      <w:r w:rsidR="00A24BAD">
        <w:t xml:space="preserve">Meldungen </w:t>
      </w:r>
      <w:r w:rsidRPr="00880FED">
        <w:t>werden bei Bedarf generiert:</w:t>
      </w:r>
    </w:p>
    <w:p w:rsidR="00B37782" w:rsidRPr="00880FED" w:rsidRDefault="00B37782" w:rsidP="00B37782">
      <w:pPr>
        <w:spacing w:after="120"/>
        <w:jc w:val="left"/>
        <w:rPr>
          <w:color w:val="000000"/>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9"/>
        <w:gridCol w:w="4606"/>
      </w:tblGrid>
      <w:tr w:rsidR="00B37782" w:rsidRPr="00880FED" w:rsidTr="00BF4848">
        <w:trPr>
          <w:cantSplit/>
          <w:tblHeader/>
        </w:trPr>
        <w:tc>
          <w:tcPr>
            <w:tcW w:w="2501" w:type="pct"/>
            <w:shd w:val="clear" w:color="auto" w:fill="D9D9D9" w:themeFill="background1" w:themeFillShade="D9"/>
          </w:tcPr>
          <w:p w:rsidR="00B37782" w:rsidRPr="00880FED" w:rsidRDefault="00B24A61" w:rsidP="00B37782">
            <w:pPr>
              <w:spacing w:after="120"/>
              <w:jc w:val="left"/>
              <w:rPr>
                <w:b/>
                <w:bCs/>
                <w:color w:val="000000"/>
              </w:rPr>
            </w:pPr>
            <w:r>
              <w:rPr>
                <w:b/>
                <w:bCs/>
                <w:color w:val="000000"/>
              </w:rPr>
              <w:t>Meldung</w:t>
            </w:r>
          </w:p>
        </w:tc>
        <w:tc>
          <w:tcPr>
            <w:tcW w:w="2499" w:type="pct"/>
            <w:shd w:val="clear" w:color="auto" w:fill="D9D9D9" w:themeFill="background1" w:themeFillShade="D9"/>
          </w:tcPr>
          <w:p w:rsidR="00B37782" w:rsidRPr="00880FED" w:rsidRDefault="00BF4848" w:rsidP="00B37782">
            <w:pPr>
              <w:spacing w:after="120"/>
              <w:jc w:val="left"/>
              <w:rPr>
                <w:b/>
                <w:bCs/>
                <w:color w:val="000000"/>
              </w:rPr>
            </w:pPr>
            <w:r w:rsidRPr="00D0597F">
              <w:rPr>
                <w:b/>
                <w:bCs/>
              </w:rPr>
              <w:t>Beschreibung/Handlungsanweisung</w:t>
            </w:r>
          </w:p>
        </w:tc>
      </w:tr>
      <w:tr w:rsidR="00802939" w:rsidRPr="00880FED" w:rsidTr="00BF4848">
        <w:tc>
          <w:tcPr>
            <w:tcW w:w="2501" w:type="pct"/>
          </w:tcPr>
          <w:p w:rsidR="00802939" w:rsidRDefault="00802939" w:rsidP="00F6518D">
            <w:pPr>
              <w:jc w:val="left"/>
              <w:rPr>
                <w:rFonts w:cs="Arial"/>
              </w:rPr>
            </w:pPr>
            <w:r>
              <w:rPr>
                <w:rFonts w:cs="Arial"/>
              </w:rPr>
              <w:t>Die Verwaltung nutzt folgendes BetriebsMeldungsVerwaltungsObjekt: &lt;Pid&gt;</w:t>
            </w:r>
          </w:p>
        </w:tc>
        <w:tc>
          <w:tcPr>
            <w:tcW w:w="2499" w:type="pct"/>
          </w:tcPr>
          <w:p w:rsidR="00802939" w:rsidRDefault="00802939" w:rsidP="00F6518D">
            <w:pPr>
              <w:jc w:val="left"/>
            </w:pPr>
            <w:r>
              <w:t>Es wird das Objekte vom Typ typ.betriebsMeldungsVerwaltung ausgegeben, auf welche sich die Applikation anmeldet.</w:t>
            </w:r>
          </w:p>
        </w:tc>
      </w:tr>
      <w:tr w:rsidR="00802939" w:rsidRPr="00880FED" w:rsidTr="00BF4848">
        <w:tc>
          <w:tcPr>
            <w:tcW w:w="2501" w:type="pct"/>
          </w:tcPr>
          <w:p w:rsidR="00802939" w:rsidRDefault="00802939" w:rsidP="00F6518D">
            <w:pPr>
              <w:pStyle w:val="Tabelle"/>
              <w:spacing w:before="120" w:after="120"/>
            </w:pPr>
            <w:r>
              <w:t>Anmeldung als Quelle für: &lt;Pid&gt;</w:t>
            </w:r>
          </w:p>
        </w:tc>
        <w:tc>
          <w:tcPr>
            <w:tcW w:w="2499" w:type="pct"/>
          </w:tcPr>
          <w:p w:rsidR="00802939" w:rsidRDefault="00802939" w:rsidP="00F6518D">
            <w:pPr>
              <w:jc w:val="left"/>
            </w:pPr>
            <w:r>
              <w:t>Es werden die Objekte vom Typ typ.informationsKanal ausgegeben, auf welche sich die Applikation anmeldet.</w:t>
            </w:r>
          </w:p>
        </w:tc>
      </w:tr>
      <w:tr w:rsidR="00802939" w:rsidRPr="00880FED" w:rsidTr="00BF4848">
        <w:tc>
          <w:tcPr>
            <w:tcW w:w="2501" w:type="pct"/>
          </w:tcPr>
          <w:p w:rsidR="00802939" w:rsidRDefault="00802939" w:rsidP="00F6518D">
            <w:pPr>
              <w:jc w:val="left"/>
              <w:rPr>
                <w:rFonts w:cs="Arial"/>
              </w:rPr>
            </w:pPr>
            <w:r>
              <w:rPr>
                <w:rFonts w:cs="Arial"/>
              </w:rPr>
              <w:t>Die Senke für Betriebsmeldungen ist bereit.</w:t>
            </w:r>
          </w:p>
        </w:tc>
        <w:tc>
          <w:tcPr>
            <w:tcW w:w="2499" w:type="pct"/>
          </w:tcPr>
          <w:p w:rsidR="00802939" w:rsidRDefault="00802939" w:rsidP="00F6518D">
            <w:pPr>
              <w:jc w:val="left"/>
            </w:pPr>
            <w:r>
              <w:t>Anmeldung für Betriebsmeldungen ist erfolgt.</w:t>
            </w:r>
          </w:p>
        </w:tc>
      </w:tr>
      <w:tr w:rsidR="00802939" w:rsidRPr="00880FED" w:rsidTr="00BF4848">
        <w:tc>
          <w:tcPr>
            <w:tcW w:w="2501" w:type="pct"/>
          </w:tcPr>
          <w:p w:rsidR="00802939" w:rsidRDefault="00802939" w:rsidP="00F6518D">
            <w:pPr>
              <w:jc w:val="left"/>
              <w:rPr>
                <w:rFonts w:cs="Arial"/>
              </w:rPr>
            </w:pPr>
            <w:r>
              <w:rPr>
                <w:rFonts w:cs="Arial"/>
              </w:rPr>
              <w:t>Anmeldung als Senke für Benutzeraktionen: &lt;Atg&gt;</w:t>
            </w:r>
          </w:p>
        </w:tc>
        <w:tc>
          <w:tcPr>
            <w:tcW w:w="2499" w:type="pct"/>
          </w:tcPr>
          <w:p w:rsidR="00802939" w:rsidRDefault="00802939" w:rsidP="00F6518D">
            <w:pPr>
              <w:jc w:val="left"/>
            </w:pPr>
            <w:r>
              <w:t>Anmeldung für Benutzeraktionen ist erfolgt. Ausgabe der Attributgruppe.</w:t>
            </w:r>
          </w:p>
        </w:tc>
      </w:tr>
      <w:tr w:rsidR="00802939" w:rsidRPr="00880FED" w:rsidTr="00BF4848">
        <w:tc>
          <w:tcPr>
            <w:tcW w:w="2501" w:type="pct"/>
          </w:tcPr>
          <w:p w:rsidR="00802939" w:rsidRDefault="00802939" w:rsidP="00F6518D">
            <w:pPr>
              <w:jc w:val="left"/>
              <w:rPr>
                <w:rFonts w:cs="Arial"/>
              </w:rPr>
            </w:pPr>
            <w:r>
              <w:rPr>
                <w:rFonts w:cs="Arial"/>
              </w:rPr>
              <w:t>Anmeldung als Senke für Meldungsgruppen: &lt;Atg&gt;</w:t>
            </w:r>
          </w:p>
        </w:tc>
        <w:tc>
          <w:tcPr>
            <w:tcW w:w="2499" w:type="pct"/>
          </w:tcPr>
          <w:p w:rsidR="00802939" w:rsidRDefault="00802939" w:rsidP="00F6518D">
            <w:pPr>
              <w:jc w:val="left"/>
            </w:pPr>
            <w:r>
              <w:t>Anmeldung für Meldungsgruppen ist erfolgt. Ausgabe der Attributgruppe.</w:t>
            </w:r>
          </w:p>
        </w:tc>
      </w:tr>
      <w:tr w:rsidR="00802939" w:rsidRPr="00880FED" w:rsidTr="00BF4848">
        <w:tc>
          <w:tcPr>
            <w:tcW w:w="2501" w:type="pct"/>
          </w:tcPr>
          <w:p w:rsidR="00802939" w:rsidRDefault="00802939" w:rsidP="00F6518D">
            <w:pPr>
              <w:pStyle w:val="Tabellentext"/>
              <w:rPr>
                <w:color w:val="auto"/>
              </w:rPr>
            </w:pPr>
            <w:r>
              <w:rPr>
                <w:color w:val="auto"/>
              </w:rPr>
              <w:t>Listener Menge Meldungen angemeldet</w:t>
            </w:r>
          </w:p>
        </w:tc>
        <w:tc>
          <w:tcPr>
            <w:tcW w:w="2499" w:type="pct"/>
          </w:tcPr>
          <w:p w:rsidR="00802939" w:rsidRDefault="00802939" w:rsidP="00F6518D">
            <w:pPr>
              <w:jc w:val="left"/>
            </w:pPr>
            <w:r>
              <w:t>Die Menge der Meldungen ist vorhanden.</w:t>
            </w:r>
          </w:p>
        </w:tc>
      </w:tr>
      <w:tr w:rsidR="00802939" w:rsidRPr="00880FED" w:rsidTr="00BF4848">
        <w:tc>
          <w:tcPr>
            <w:tcW w:w="2501" w:type="pct"/>
          </w:tcPr>
          <w:p w:rsidR="00802939" w:rsidRDefault="00802939" w:rsidP="00F6518D">
            <w:pPr>
              <w:jc w:val="left"/>
              <w:rPr>
                <w:rFonts w:cs="Arial"/>
              </w:rPr>
            </w:pPr>
            <w:r>
              <w:rPr>
                <w:rFonts w:cs="Arial"/>
              </w:rPr>
              <w:t>Anmeldung als Empfänger für den VersandStatus : &lt;Pid&gt;</w:t>
            </w:r>
          </w:p>
        </w:tc>
        <w:tc>
          <w:tcPr>
            <w:tcW w:w="2499" w:type="pct"/>
          </w:tcPr>
          <w:p w:rsidR="00802939" w:rsidRDefault="00802939" w:rsidP="00F6518D">
            <w:pPr>
              <w:jc w:val="left"/>
            </w:pPr>
            <w:r>
              <w:t>Anmeldung für den Versandstatus ist erfolgt. Ausgabe der Attributgruppe.</w:t>
            </w:r>
          </w:p>
        </w:tc>
      </w:tr>
      <w:tr w:rsidR="00802939" w:rsidRPr="00880FED" w:rsidTr="00BF4848">
        <w:tc>
          <w:tcPr>
            <w:tcW w:w="2501" w:type="pct"/>
          </w:tcPr>
          <w:p w:rsidR="00802939" w:rsidRDefault="00802939" w:rsidP="00F6518D">
            <w:pPr>
              <w:jc w:val="left"/>
              <w:rPr>
                <w:rFonts w:cs="Arial"/>
              </w:rPr>
            </w:pPr>
            <w:r>
              <w:rPr>
                <w:rFonts w:cs="Arial"/>
              </w:rPr>
              <w:t>Betriebsmeldungsverwaltung bereit</w:t>
            </w:r>
          </w:p>
        </w:tc>
        <w:tc>
          <w:tcPr>
            <w:tcW w:w="2499" w:type="pct"/>
          </w:tcPr>
          <w:p w:rsidR="00802939" w:rsidRDefault="00802939" w:rsidP="00F6518D">
            <w:pPr>
              <w:jc w:val="left"/>
            </w:pPr>
            <w:r>
              <w:t>Initialisierung wurde erfolgreich abgeschlossen.</w:t>
            </w:r>
          </w:p>
        </w:tc>
      </w:tr>
    </w:tbl>
    <w:p w:rsidR="00B37782" w:rsidRPr="00B37782" w:rsidRDefault="00B37782" w:rsidP="00B37782">
      <w:pPr>
        <w:pStyle w:val="Beschriftung"/>
      </w:pPr>
      <w:bookmarkStart w:id="200" w:name="_Toc479686334"/>
      <w:r w:rsidRPr="00880FED">
        <w:t xml:space="preserve">Tabelle </w:t>
      </w:r>
      <w:fldSimple w:instr=" STYLEREF 1 \s ">
        <w:r w:rsidR="00531D6E">
          <w:rPr>
            <w:noProof/>
          </w:rPr>
          <w:t>4</w:t>
        </w:r>
      </w:fldSimple>
      <w:r w:rsidRPr="00880FED">
        <w:noBreakHyphen/>
      </w:r>
      <w:fldSimple w:instr=" SEQ Tabelle \* ARABIC \s 1 ">
        <w:r w:rsidR="00531D6E">
          <w:rPr>
            <w:noProof/>
          </w:rPr>
          <w:t>2</w:t>
        </w:r>
      </w:fldSimple>
      <w:r w:rsidRPr="00880FED">
        <w:t xml:space="preserve">: </w:t>
      </w:r>
      <w:r w:rsidR="009266A7">
        <w:t>Info</w:t>
      </w:r>
      <w:r w:rsidR="00A24BAD">
        <w:t>/Konfig-Meldungen</w:t>
      </w:r>
      <w:bookmarkEnd w:id="200"/>
    </w:p>
    <w:p w:rsidR="00B37782" w:rsidRPr="00B37782" w:rsidRDefault="00B37782" w:rsidP="00B37782"/>
    <w:p w:rsidR="001D2EE8" w:rsidRDefault="001D2EE8" w:rsidP="001D2EE8">
      <w:pPr>
        <w:pStyle w:val="berschrift3"/>
      </w:pPr>
      <w:bookmarkStart w:id="201" w:name="_Toc479686309"/>
      <w:r>
        <w:t xml:space="preserve">Allgemeine Meldungen (Debug-Level </w:t>
      </w:r>
      <w:r w:rsidR="00A24BAD">
        <w:t>WARNING</w:t>
      </w:r>
      <w:r>
        <w:t>)</w:t>
      </w:r>
      <w:bookmarkEnd w:id="201"/>
    </w:p>
    <w:p w:rsidR="00B37782" w:rsidRPr="00880FED" w:rsidRDefault="00B37782" w:rsidP="00B37782">
      <w:pPr>
        <w:spacing w:after="120"/>
        <w:jc w:val="left"/>
      </w:pPr>
      <w:r w:rsidRPr="00880FED">
        <w:t xml:space="preserve">Log-Einträge mit dem Level WARNING behindern zwar den Betrieb, verhindern ihn jedoch nicht. Es stehen jedoch nicht alle Funktionen der SWE zur Verfügung. Die Ursache einer Warnung sollte behoben werden, damit die SWE voll funktionstüchtig ist. </w:t>
      </w:r>
    </w:p>
    <w:p w:rsidR="00B37782" w:rsidRDefault="00B37782" w:rsidP="00B37782">
      <w:pPr>
        <w:spacing w:after="120"/>
        <w:jc w:val="left"/>
      </w:pPr>
      <w:r w:rsidRPr="00880FED">
        <w:t>Folgende Warnung</w:t>
      </w:r>
      <w:r w:rsidR="00802939">
        <w:t>en werden bei Bedarf generiert</w:t>
      </w:r>
      <w:r w:rsidRPr="00880FED">
        <w:t>:</w:t>
      </w:r>
    </w:p>
    <w:p w:rsidR="00E60F08" w:rsidRPr="00880FED" w:rsidRDefault="00E60F08" w:rsidP="00B37782">
      <w:pPr>
        <w:spacing w:after="120"/>
        <w:jc w:val="left"/>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9"/>
        <w:gridCol w:w="4606"/>
      </w:tblGrid>
      <w:tr w:rsidR="00E60F08" w:rsidRPr="00880FED" w:rsidTr="00BF4848">
        <w:trPr>
          <w:cantSplit/>
          <w:tblHeader/>
        </w:trPr>
        <w:tc>
          <w:tcPr>
            <w:tcW w:w="2501" w:type="pct"/>
            <w:shd w:val="clear" w:color="auto" w:fill="D9D9D9" w:themeFill="background1" w:themeFillShade="D9"/>
          </w:tcPr>
          <w:p w:rsidR="00E60F08" w:rsidRPr="00880FED" w:rsidRDefault="00B24A61" w:rsidP="00BF4848">
            <w:pPr>
              <w:spacing w:after="120"/>
              <w:jc w:val="left"/>
              <w:rPr>
                <w:b/>
                <w:bCs/>
                <w:color w:val="000000"/>
              </w:rPr>
            </w:pPr>
            <w:bookmarkStart w:id="202" w:name="_Toc205352522"/>
            <w:bookmarkStart w:id="203" w:name="_Toc275770678"/>
            <w:bookmarkStart w:id="204" w:name="_Toc366765769"/>
            <w:bookmarkStart w:id="205" w:name="_Toc428892032"/>
            <w:bookmarkStart w:id="206" w:name="_Toc436826710"/>
            <w:r>
              <w:rPr>
                <w:b/>
                <w:bCs/>
                <w:color w:val="000000"/>
              </w:rPr>
              <w:t>Meldung</w:t>
            </w:r>
          </w:p>
        </w:tc>
        <w:tc>
          <w:tcPr>
            <w:tcW w:w="2499" w:type="pct"/>
            <w:shd w:val="clear" w:color="auto" w:fill="D9D9D9" w:themeFill="background1" w:themeFillShade="D9"/>
          </w:tcPr>
          <w:p w:rsidR="00E60F08" w:rsidRPr="00880FED" w:rsidRDefault="00BF4848" w:rsidP="00BF4848">
            <w:pPr>
              <w:spacing w:after="120"/>
              <w:jc w:val="left"/>
              <w:rPr>
                <w:b/>
                <w:bCs/>
                <w:color w:val="000000"/>
              </w:rPr>
            </w:pPr>
            <w:r w:rsidRPr="00D0597F">
              <w:rPr>
                <w:b/>
                <w:bCs/>
              </w:rPr>
              <w:t>Beschreibung/Handlungsanweisung</w:t>
            </w:r>
          </w:p>
        </w:tc>
      </w:tr>
      <w:tr w:rsidR="00E60F08" w:rsidRPr="00880FED" w:rsidTr="00BF4848">
        <w:tc>
          <w:tcPr>
            <w:tcW w:w="2501" w:type="pct"/>
          </w:tcPr>
          <w:p w:rsidR="00E60F08" w:rsidRPr="005D3F0A" w:rsidRDefault="00802939" w:rsidP="00BF4848">
            <w:pPr>
              <w:spacing w:after="120"/>
              <w:jc w:val="left"/>
              <w:rPr>
                <w:rFonts w:ascii="Courier New" w:hAnsi="Courier New" w:cs="Courier New"/>
                <w:color w:val="000000"/>
              </w:rPr>
            </w:pPr>
            <w:r>
              <w:rPr>
                <w:rFonts w:ascii="Courier New" w:hAnsi="Courier New" w:cs="Courier New"/>
                <w:color w:val="000000"/>
              </w:rPr>
              <w:t>---</w:t>
            </w:r>
          </w:p>
        </w:tc>
        <w:tc>
          <w:tcPr>
            <w:tcW w:w="2499" w:type="pct"/>
          </w:tcPr>
          <w:p w:rsidR="00E60F08" w:rsidRPr="00880FED" w:rsidRDefault="00802939" w:rsidP="00BF4848">
            <w:pPr>
              <w:spacing w:after="120"/>
              <w:jc w:val="left"/>
              <w:rPr>
                <w:color w:val="000000"/>
              </w:rPr>
            </w:pPr>
            <w:r>
              <w:rPr>
                <w:color w:val="000000"/>
              </w:rPr>
              <w:t>---</w:t>
            </w:r>
          </w:p>
        </w:tc>
      </w:tr>
    </w:tbl>
    <w:p w:rsidR="00B37782" w:rsidRPr="00B37782" w:rsidRDefault="00B37782" w:rsidP="00B37782">
      <w:pPr>
        <w:pStyle w:val="Beschriftung"/>
      </w:pPr>
      <w:bookmarkStart w:id="207" w:name="_Toc479686335"/>
      <w:r w:rsidRPr="00880FED">
        <w:t xml:space="preserve">Tabelle </w:t>
      </w:r>
      <w:fldSimple w:instr=" STYLEREF 1 \s ">
        <w:r w:rsidR="00531D6E">
          <w:rPr>
            <w:noProof/>
          </w:rPr>
          <w:t>4</w:t>
        </w:r>
      </w:fldSimple>
      <w:r w:rsidRPr="00880FED">
        <w:noBreakHyphen/>
      </w:r>
      <w:fldSimple w:instr=" SEQ Tabelle \* ARABIC \s 1 ">
        <w:r w:rsidR="00531D6E">
          <w:rPr>
            <w:noProof/>
          </w:rPr>
          <w:t>3</w:t>
        </w:r>
      </w:fldSimple>
      <w:r w:rsidRPr="00880FED">
        <w:t>: Warnungen</w:t>
      </w:r>
      <w:bookmarkEnd w:id="202"/>
      <w:bookmarkEnd w:id="203"/>
      <w:bookmarkEnd w:id="204"/>
      <w:bookmarkEnd w:id="205"/>
      <w:bookmarkEnd w:id="206"/>
      <w:bookmarkEnd w:id="207"/>
    </w:p>
    <w:p w:rsidR="001D2EE8" w:rsidRDefault="001D2EE8" w:rsidP="001D2EE8">
      <w:pPr>
        <w:pStyle w:val="berschrift3"/>
      </w:pPr>
      <w:bookmarkStart w:id="208" w:name="_Toc479686310"/>
      <w:r>
        <w:lastRenderedPageBreak/>
        <w:t xml:space="preserve">Allgemeine Meldungen (Debug-Level </w:t>
      </w:r>
      <w:r w:rsidR="00A24BAD">
        <w:t>ERROR</w:t>
      </w:r>
      <w:r>
        <w:t>)</w:t>
      </w:r>
      <w:bookmarkEnd w:id="208"/>
    </w:p>
    <w:p w:rsidR="00B37782" w:rsidRPr="00880FED" w:rsidRDefault="00B37782" w:rsidP="00B37782">
      <w:pPr>
        <w:keepNext/>
        <w:spacing w:after="120"/>
        <w:jc w:val="left"/>
      </w:pPr>
      <w:r w:rsidRPr="00880FED">
        <w:t xml:space="preserve">Log-Einträge mit dem Level ERROR verhindern den korrekten Betrieb. Die Funktionen der SWE stehen nicht zur Verfügung. Die Ursache eines Fehlers muss umgehend behoben werden, damit die SWE funktionstüchtig ist. </w:t>
      </w:r>
    </w:p>
    <w:p w:rsidR="00B37782" w:rsidRPr="00880FED" w:rsidRDefault="00B37782" w:rsidP="00B37782">
      <w:pPr>
        <w:keepNext/>
        <w:spacing w:after="120"/>
        <w:jc w:val="left"/>
        <w:rPr>
          <w:color w:val="000000"/>
        </w:rPr>
      </w:pPr>
      <w:r w:rsidRPr="00880FED">
        <w:rPr>
          <w:color w:val="000000"/>
        </w:rPr>
        <w:t>Folgende Fehle</w:t>
      </w:r>
      <w:r w:rsidR="00802939">
        <w:rPr>
          <w:color w:val="000000"/>
        </w:rPr>
        <w:t>r werden bei Bedarf generiert</w:t>
      </w:r>
      <w:r w:rsidRPr="00880FED">
        <w:rPr>
          <w:color w:val="000000"/>
        </w:rPr>
        <w:t>:</w:t>
      </w:r>
    </w:p>
    <w:p w:rsidR="00B37782" w:rsidRDefault="00B37782" w:rsidP="00B37782">
      <w:pPr>
        <w:keepNext/>
        <w:spacing w:after="120"/>
        <w:jc w:val="left"/>
        <w:rPr>
          <w:color w:val="000000"/>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9"/>
        <w:gridCol w:w="4606"/>
      </w:tblGrid>
      <w:tr w:rsidR="00E60F08" w:rsidRPr="00880FED" w:rsidTr="00BF4848">
        <w:trPr>
          <w:cantSplit/>
          <w:tblHeader/>
        </w:trPr>
        <w:tc>
          <w:tcPr>
            <w:tcW w:w="2501" w:type="pct"/>
            <w:shd w:val="clear" w:color="auto" w:fill="D9D9D9" w:themeFill="background1" w:themeFillShade="D9"/>
          </w:tcPr>
          <w:p w:rsidR="00E60F08" w:rsidRPr="00880FED" w:rsidRDefault="00B24A61" w:rsidP="00BF4848">
            <w:pPr>
              <w:spacing w:after="120"/>
              <w:jc w:val="left"/>
              <w:rPr>
                <w:b/>
                <w:bCs/>
                <w:color w:val="000000"/>
              </w:rPr>
            </w:pPr>
            <w:bookmarkStart w:id="209" w:name="_Toc275770677"/>
            <w:bookmarkStart w:id="210" w:name="_Toc366765768"/>
            <w:bookmarkStart w:id="211" w:name="_Toc428892031"/>
            <w:bookmarkStart w:id="212" w:name="_Toc436826709"/>
            <w:r>
              <w:rPr>
                <w:b/>
                <w:bCs/>
                <w:color w:val="000000"/>
              </w:rPr>
              <w:t>Meldung</w:t>
            </w:r>
          </w:p>
        </w:tc>
        <w:tc>
          <w:tcPr>
            <w:tcW w:w="2499" w:type="pct"/>
            <w:shd w:val="clear" w:color="auto" w:fill="D9D9D9" w:themeFill="background1" w:themeFillShade="D9"/>
          </w:tcPr>
          <w:p w:rsidR="00E60F08" w:rsidRPr="00880FED" w:rsidRDefault="00BF4848" w:rsidP="00BF4848">
            <w:pPr>
              <w:spacing w:after="120"/>
              <w:jc w:val="left"/>
              <w:rPr>
                <w:b/>
                <w:bCs/>
                <w:color w:val="000000"/>
              </w:rPr>
            </w:pPr>
            <w:r w:rsidRPr="00D0597F">
              <w:rPr>
                <w:b/>
                <w:bCs/>
              </w:rPr>
              <w:t>Beschreibung/Handlungsanweisung</w:t>
            </w:r>
          </w:p>
        </w:tc>
      </w:tr>
      <w:tr w:rsidR="00802939" w:rsidRPr="00880FED" w:rsidTr="00BF4848">
        <w:tc>
          <w:tcPr>
            <w:tcW w:w="2501" w:type="pct"/>
          </w:tcPr>
          <w:p w:rsidR="00802939" w:rsidRDefault="00802939" w:rsidP="00F6518D">
            <w:pPr>
              <w:jc w:val="left"/>
              <w:rPr>
                <w:rFonts w:cs="Arial"/>
              </w:rPr>
            </w:pPr>
            <w:r>
              <w:rPr>
                <w:rFonts w:cs="Arial"/>
              </w:rPr>
              <w:t>Es gibt kein passendes BetriebsMeldungsVerwaltungs-Objekt (typ.betriebsMeldungsVerwaltung). Applikation kann nicht gestartet werden.</w:t>
            </w:r>
          </w:p>
        </w:tc>
        <w:tc>
          <w:tcPr>
            <w:tcW w:w="2499" w:type="pct"/>
          </w:tcPr>
          <w:p w:rsidR="00802939" w:rsidRDefault="00802939" w:rsidP="00F6518D">
            <w:pPr>
              <w:jc w:val="left"/>
            </w:pPr>
            <w:r>
              <w:t>Das Objekt konnte nicht ermittelt werden, oder ist nicht vom Typ typ.betriebsMeldungsVerwaltung.</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Ein Objekt vom Typ Betriebsmeldungsverwaltung muss in der Konfiguration erzeugt werden.</w:t>
            </w:r>
          </w:p>
          <w:p w:rsidR="00802939" w:rsidRDefault="00802939" w:rsidP="00F6518D">
            <w:pPr>
              <w:jc w:val="left"/>
            </w:pPr>
            <w:r w:rsidRPr="00880FED">
              <w:rPr>
                <w:color w:val="000000"/>
              </w:rPr>
              <w:sym w:font="Wingdings" w:char="F0E8"/>
            </w:r>
            <w:r w:rsidRPr="00880FED">
              <w:rPr>
                <w:color w:val="000000"/>
              </w:rPr>
              <w:t xml:space="preserve"> </w:t>
            </w:r>
            <w:r>
              <w:t>Das als Startparameter übergebene Konfigurationsobjekt ist nicht korrekt angegeben oder vom Typ Betriebsmeldungsverwaltung.</w:t>
            </w:r>
          </w:p>
        </w:tc>
      </w:tr>
      <w:tr w:rsidR="00802939" w:rsidRPr="00880FED" w:rsidTr="00BF4848">
        <w:tc>
          <w:tcPr>
            <w:tcW w:w="2501" w:type="pct"/>
          </w:tcPr>
          <w:p w:rsidR="00802939" w:rsidRDefault="00802939" w:rsidP="00F6518D">
            <w:pPr>
              <w:pStyle w:val="Tabelle"/>
              <w:spacing w:before="120" w:after="120"/>
            </w:pPr>
            <w:r>
              <w:t>Es gibt kein passendes Versand-Objekt (typ.versandModulExterneMeldungen). Applikation kann nicht gestartet werden.</w:t>
            </w:r>
          </w:p>
        </w:tc>
        <w:tc>
          <w:tcPr>
            <w:tcW w:w="2499" w:type="pct"/>
          </w:tcPr>
          <w:p w:rsidR="00802939" w:rsidRDefault="00802939" w:rsidP="00F6518D">
            <w:pPr>
              <w:jc w:val="left"/>
            </w:pPr>
            <w:r>
              <w:t>Das Objekt konnte nicht ermittelt werden, oder ist nicht vom Typ typ.versantModulExterneMeldungen.</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Ein Objekt vom Typ VersandModulExterneMeldungen muss in der Konfiguration erzeugt werden.</w:t>
            </w:r>
          </w:p>
          <w:p w:rsidR="00802939" w:rsidRDefault="00802939" w:rsidP="00F6518D">
            <w:pPr>
              <w:jc w:val="left"/>
            </w:pPr>
            <w:r w:rsidRPr="00880FED">
              <w:rPr>
                <w:color w:val="000000"/>
              </w:rPr>
              <w:sym w:font="Wingdings" w:char="F0E8"/>
            </w:r>
            <w:r w:rsidRPr="00880FED">
              <w:rPr>
                <w:color w:val="000000"/>
              </w:rPr>
              <w:t xml:space="preserve"> </w:t>
            </w:r>
            <w:r>
              <w:t>Das als Startparameter übergebene Konfigurationsobjekt ist nicht korrekt angegeben oder vom Typ VersandModulExterneMeldungen.</w:t>
            </w:r>
          </w:p>
        </w:tc>
      </w:tr>
      <w:tr w:rsidR="00802939" w:rsidRPr="00880FED" w:rsidTr="00BF4848">
        <w:tc>
          <w:tcPr>
            <w:tcW w:w="2501" w:type="pct"/>
          </w:tcPr>
          <w:p w:rsidR="00802939" w:rsidRDefault="00802939" w:rsidP="00F6518D">
            <w:pPr>
              <w:pStyle w:val="Tabelle"/>
              <w:spacing w:before="120" w:after="120"/>
            </w:pPr>
            <w:r>
              <w:t>Es gibt kein passendes Objekt vom Typ (betriebsMeldung.informationsKanal). Applikation kann nicht gestartet werden.</w:t>
            </w:r>
          </w:p>
        </w:tc>
        <w:tc>
          <w:tcPr>
            <w:tcW w:w="2499" w:type="pct"/>
          </w:tcPr>
          <w:p w:rsidR="00802939" w:rsidRDefault="00802939" w:rsidP="00F6518D">
            <w:pPr>
              <w:jc w:val="left"/>
            </w:pPr>
            <w:r>
              <w:t>Das Objekt konnte nicht ermittelt werden, oder ist nicht vom Typ typ.informationsKanal.</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Das Objekt vom Typ Informationskanal muss in der Konfiguration erzeugt werden.</w:t>
            </w:r>
          </w:p>
        </w:tc>
      </w:tr>
      <w:tr w:rsidR="00802939" w:rsidRPr="00880FED" w:rsidTr="00BF4848">
        <w:tc>
          <w:tcPr>
            <w:tcW w:w="2501" w:type="pct"/>
          </w:tcPr>
          <w:p w:rsidR="00802939" w:rsidRDefault="00802939" w:rsidP="00F6518D">
            <w:pPr>
              <w:pStyle w:val="Tabelle"/>
              <w:spacing w:before="120" w:after="120"/>
            </w:pPr>
            <w:r>
              <w:t>Fehler Menge Meldungen: Betriebsmeldungsverwaltung arbeitet eingeschgränkt als Verteiler für Betriebsmeldungen auf Informationskanal: &lt;Pid&gt;</w:t>
            </w:r>
          </w:p>
        </w:tc>
        <w:tc>
          <w:tcPr>
            <w:tcW w:w="2499" w:type="pct"/>
          </w:tcPr>
          <w:p w:rsidR="00802939" w:rsidRDefault="00802939" w:rsidP="00F6518D">
            <w:pPr>
              <w:jc w:val="left"/>
            </w:pPr>
            <w:r>
              <w:t>Die Menge Meldungen ist nicht vorhanden.</w:t>
            </w:r>
          </w:p>
          <w:p w:rsidR="00802939" w:rsidRDefault="00802939" w:rsidP="00F6518D">
            <w:pPr>
              <w:jc w:val="left"/>
            </w:pPr>
            <w:r w:rsidRPr="00880FED">
              <w:rPr>
                <w:color w:val="000000"/>
              </w:rPr>
              <w:sym w:font="Wingdings" w:char="F0E8"/>
            </w:r>
            <w:r w:rsidRPr="00880FED">
              <w:rPr>
                <w:color w:val="000000"/>
              </w:rPr>
              <w:t xml:space="preserve"> </w:t>
            </w:r>
            <w:r>
              <w:t>Ein Objekt vom Typ Betriebsmeldungsverwaltung muss in der Konfiguration erzeugt werden.</w:t>
            </w:r>
          </w:p>
          <w:p w:rsidR="00802939" w:rsidRDefault="00802939" w:rsidP="00F6518D">
            <w:r>
              <w:t xml:space="preserve">Betriebsmeldungsverwaltungsobjekt hat keine Menge Meldungen. </w:t>
            </w:r>
          </w:p>
          <w:p w:rsidR="00802939" w:rsidRDefault="00802939" w:rsidP="00F6518D">
            <w:r w:rsidRPr="00880FED">
              <w:rPr>
                <w:color w:val="000000"/>
              </w:rPr>
              <w:sym w:font="Wingdings" w:char="F0E8"/>
            </w:r>
            <w:r w:rsidRPr="00880FED">
              <w:rPr>
                <w:color w:val="000000"/>
              </w:rPr>
              <w:t xml:space="preserve"> </w:t>
            </w:r>
            <w:r>
              <w:t xml:space="preserve">Das Mengenobjekt muss erstellt werden.  </w:t>
            </w:r>
          </w:p>
        </w:tc>
      </w:tr>
      <w:tr w:rsidR="00802939" w:rsidRPr="00880FED" w:rsidTr="00BF4848">
        <w:tc>
          <w:tcPr>
            <w:tcW w:w="2501" w:type="pct"/>
          </w:tcPr>
          <w:p w:rsidR="00802939" w:rsidRDefault="00802939" w:rsidP="00F6518D">
            <w:pPr>
              <w:pStyle w:val="Tabelle"/>
              <w:spacing w:before="120" w:after="120"/>
            </w:pPr>
            <w:r>
              <w:t>Betriebsmeldungsverwaltung eingeschraenkt bereit: &lt;Pid&gt;</w:t>
            </w:r>
          </w:p>
        </w:tc>
        <w:tc>
          <w:tcPr>
            <w:tcW w:w="2499" w:type="pct"/>
          </w:tcPr>
          <w:p w:rsidR="00802939" w:rsidRDefault="00802939" w:rsidP="00F6518D">
            <w:pPr>
              <w:jc w:val="left"/>
            </w:pPr>
            <w:r>
              <w:t>Initialisierung fehlerhaft. Ausgabe des verwendeten InformationsKanals.</w:t>
            </w:r>
          </w:p>
          <w:p w:rsidR="00802939" w:rsidRDefault="00802939" w:rsidP="00F6518D">
            <w:pPr>
              <w:jc w:val="left"/>
            </w:pPr>
            <w:r w:rsidRPr="00880FED">
              <w:rPr>
                <w:color w:val="000000"/>
              </w:rPr>
              <w:sym w:font="Wingdings" w:char="F0E8"/>
            </w:r>
            <w:r w:rsidRPr="00880FED">
              <w:rPr>
                <w:color w:val="000000"/>
              </w:rPr>
              <w:t xml:space="preserve"> </w:t>
            </w:r>
            <w:r>
              <w:t>Ein Objekt vom Typ Betriebsmeldungsverwaltung muss in der Konfiguration erzeugt werden.</w:t>
            </w:r>
          </w:p>
          <w:p w:rsidR="00802939" w:rsidRDefault="00802939" w:rsidP="00F6518D">
            <w:pPr>
              <w:jc w:val="left"/>
            </w:pPr>
            <w:r>
              <w:t xml:space="preserve">Betriebsmeldungsverwaltungsobjekt hat keine </w:t>
            </w:r>
            <w:r>
              <w:lastRenderedPageBreak/>
              <w:t xml:space="preserve">Menge Meldungen. </w:t>
            </w:r>
          </w:p>
          <w:p w:rsidR="00802939" w:rsidRDefault="00802939" w:rsidP="00F6518D">
            <w:pPr>
              <w:jc w:val="left"/>
            </w:pPr>
            <w:r w:rsidRPr="00880FED">
              <w:rPr>
                <w:color w:val="000000"/>
              </w:rPr>
              <w:sym w:font="Wingdings" w:char="F0E8"/>
            </w:r>
            <w:r w:rsidRPr="00880FED">
              <w:rPr>
                <w:color w:val="000000"/>
              </w:rPr>
              <w:t xml:space="preserve"> </w:t>
            </w:r>
            <w:r>
              <w:t xml:space="preserve">Das Mengenobjekt muss erstellt werden.  </w:t>
            </w:r>
          </w:p>
        </w:tc>
      </w:tr>
      <w:tr w:rsidR="00802939" w:rsidRPr="00880FED" w:rsidTr="00BF4848">
        <w:tc>
          <w:tcPr>
            <w:tcW w:w="2501" w:type="pct"/>
          </w:tcPr>
          <w:p w:rsidR="00802939" w:rsidRDefault="00802939" w:rsidP="00F6518D">
            <w:pPr>
              <w:pStyle w:val="Tabelle"/>
              <w:spacing w:before="120" w:after="120"/>
            </w:pPr>
            <w:r>
              <w:lastRenderedPageBreak/>
              <w:t>Fehler Filter, konnte Filter: &lt;Pid&gt; nicht Initialisieren!</w:t>
            </w:r>
          </w:p>
        </w:tc>
        <w:tc>
          <w:tcPr>
            <w:tcW w:w="2499" w:type="pct"/>
          </w:tcPr>
          <w:p w:rsidR="00802939" w:rsidRDefault="00802939" w:rsidP="00F6518D">
            <w:pPr>
              <w:jc w:val="left"/>
            </w:pPr>
            <w:r>
              <w:t>Der definierte Filter ist fehlerhaft.</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Ungültige Definition des angegebenen Filters berichtigen.</w:t>
            </w:r>
          </w:p>
        </w:tc>
      </w:tr>
      <w:tr w:rsidR="00802939" w:rsidRPr="00880FED" w:rsidTr="00BF4848">
        <w:tc>
          <w:tcPr>
            <w:tcW w:w="2501" w:type="pct"/>
          </w:tcPr>
          <w:p w:rsidR="00802939" w:rsidRDefault="00802939" w:rsidP="00F6518D">
            <w:pPr>
              <w:pStyle w:val="Tabelle"/>
              <w:spacing w:before="120" w:after="120"/>
            </w:pPr>
            <w:r>
              <w:t>Fehler Aktion, konnte Aktion: &lt;Pid&gt; nicht Initialisieren!:</w:t>
            </w:r>
          </w:p>
        </w:tc>
        <w:tc>
          <w:tcPr>
            <w:tcW w:w="2499" w:type="pct"/>
          </w:tcPr>
          <w:p w:rsidR="00802939" w:rsidRDefault="00802939" w:rsidP="00F6518D">
            <w:pPr>
              <w:jc w:val="left"/>
            </w:pPr>
            <w:r>
              <w:t>Die definierte Aktion ist fehlerhaft.</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Ungültige Definition der angegebenen Aktion berichtigen.</w:t>
            </w:r>
          </w:p>
        </w:tc>
      </w:tr>
      <w:tr w:rsidR="00802939" w:rsidRPr="00880FED" w:rsidTr="00BF4848">
        <w:tc>
          <w:tcPr>
            <w:tcW w:w="2501" w:type="pct"/>
          </w:tcPr>
          <w:p w:rsidR="00802939" w:rsidRDefault="00802939" w:rsidP="00F6518D">
            <w:pPr>
              <w:pStyle w:val="Tabelle"/>
              <w:spacing w:before="120" w:after="120"/>
            </w:pPr>
            <w:r>
              <w:t>Fehler Regel, konnte Regel: &lt;Pid&gt; nicht zur Regelbasis hinzufuegen!</w:t>
            </w:r>
          </w:p>
        </w:tc>
        <w:tc>
          <w:tcPr>
            <w:tcW w:w="2499" w:type="pct"/>
          </w:tcPr>
          <w:p w:rsidR="00802939" w:rsidRDefault="00802939" w:rsidP="00F6518D">
            <w:pPr>
              <w:jc w:val="left"/>
            </w:pPr>
            <w:r>
              <w:t>Der definierte Regel ist fehlerhaft.</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Ungültige Definition der angegebenen Regel berichtigen.</w:t>
            </w:r>
          </w:p>
        </w:tc>
      </w:tr>
      <w:tr w:rsidR="00802939" w:rsidRPr="00880FED" w:rsidTr="00BF4848">
        <w:tc>
          <w:tcPr>
            <w:tcW w:w="2501" w:type="pct"/>
          </w:tcPr>
          <w:p w:rsidR="00802939" w:rsidRDefault="00802939" w:rsidP="00F6518D">
            <w:pPr>
              <w:pStyle w:val="Tabelle"/>
              <w:spacing w:before="120" w:after="120"/>
            </w:pPr>
            <w:r>
              <w:t>Attributgruppe ist nicht definiert: &lt;Data&gt;</w:t>
            </w:r>
          </w:p>
        </w:tc>
        <w:tc>
          <w:tcPr>
            <w:tcW w:w="2499" w:type="pct"/>
          </w:tcPr>
          <w:p w:rsidR="00802939" w:rsidRDefault="00802939" w:rsidP="00F6518D">
            <w:pPr>
              <w:jc w:val="left"/>
            </w:pPr>
            <w:r>
              <w:t>Es wurde ein nicht gültiger Datensatz empfangen. Ausgabe des Datensatzes</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SWE Betriebsmeldungsverwaltung arbeitet vorr. fehlerhaft.</w:t>
            </w:r>
          </w:p>
          <w:p w:rsidR="00802939" w:rsidRDefault="00802939" w:rsidP="00F6518D">
            <w:pPr>
              <w:jc w:val="left"/>
            </w:pPr>
            <w:r w:rsidRPr="00880FED">
              <w:rPr>
                <w:color w:val="000000"/>
              </w:rPr>
              <w:sym w:font="Wingdings" w:char="F0E8"/>
            </w:r>
            <w:r w:rsidRPr="00880FED">
              <w:rPr>
                <w:color w:val="000000"/>
              </w:rPr>
              <w:t xml:space="preserve"> </w:t>
            </w:r>
            <w:r>
              <w:t>SWE Betriebsmeldungsverwaltung neu starten.</w:t>
            </w:r>
          </w:p>
        </w:tc>
      </w:tr>
      <w:tr w:rsidR="00802939" w:rsidRPr="00880FED" w:rsidTr="00BF4848">
        <w:tc>
          <w:tcPr>
            <w:tcW w:w="2501" w:type="pct"/>
          </w:tcPr>
          <w:p w:rsidR="00802939" w:rsidRDefault="00802939" w:rsidP="00F6518D">
            <w:pPr>
              <w:pStyle w:val="Tabelle"/>
              <w:spacing w:before="120" w:after="120"/>
            </w:pPr>
            <w:r>
              <w:t>Fehler Status: &lt;Pid&gt;</w:t>
            </w:r>
          </w:p>
        </w:tc>
        <w:tc>
          <w:tcPr>
            <w:tcW w:w="2499" w:type="pct"/>
          </w:tcPr>
          <w:p w:rsidR="00802939" w:rsidRDefault="00802939" w:rsidP="00F6518D">
            <w:pPr>
              <w:jc w:val="left"/>
            </w:pPr>
            <w:r>
              <w:t xml:space="preserve">Zustandswechsel konnte nicht durchgeführt werden. Ausgabe des Zustandes der nicht hergestellt werden konnte </w:t>
            </w:r>
          </w:p>
          <w:p w:rsidR="00802939" w:rsidRDefault="00802939" w:rsidP="00F6518D">
            <w:pPr>
              <w:jc w:val="left"/>
            </w:pPr>
            <w:r>
              <w:t>Fehlerbeseitigung:</w:t>
            </w:r>
          </w:p>
          <w:p w:rsidR="00802939" w:rsidRDefault="00802939" w:rsidP="00F6518D">
            <w:pPr>
              <w:jc w:val="left"/>
            </w:pPr>
            <w:r>
              <w:t>Gültigen Zustandswechsel durchführen.</w:t>
            </w:r>
          </w:p>
        </w:tc>
      </w:tr>
      <w:tr w:rsidR="00802939" w:rsidRPr="00880FED" w:rsidTr="00BF4848">
        <w:tc>
          <w:tcPr>
            <w:tcW w:w="2501" w:type="pct"/>
          </w:tcPr>
          <w:p w:rsidR="00802939" w:rsidRDefault="00802939" w:rsidP="00F6518D">
            <w:pPr>
              <w:pStyle w:val="Tabelle"/>
              <w:spacing w:before="120" w:after="120"/>
            </w:pPr>
            <w:r>
              <w:t>Aktion -&gt; &lt;Aktion&gt; hat kein Informationskanal: &lt;Pid&gt;</w:t>
            </w:r>
          </w:p>
        </w:tc>
        <w:tc>
          <w:tcPr>
            <w:tcW w:w="2499" w:type="pct"/>
          </w:tcPr>
          <w:p w:rsidR="00802939" w:rsidRDefault="00802939" w:rsidP="00F6518D">
            <w:pPr>
              <w:jc w:val="left"/>
            </w:pPr>
            <w:r>
              <w:t>Der definierte Informationskanal konnte nicht ermittelt werden.</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Ungültige Definition der angegebenen Aktion berichtigen.</w:t>
            </w:r>
          </w:p>
        </w:tc>
      </w:tr>
      <w:tr w:rsidR="00802939" w:rsidRPr="00880FED" w:rsidTr="00BF4848">
        <w:tc>
          <w:tcPr>
            <w:tcW w:w="2501" w:type="pct"/>
          </w:tcPr>
          <w:p w:rsidR="00802939" w:rsidRDefault="00802939" w:rsidP="00F6518D">
            <w:pPr>
              <w:pStyle w:val="Tabelle"/>
              <w:spacing w:before="120" w:after="120"/>
            </w:pPr>
            <w:r>
              <w:t>Konnte Meldungsdaten nicht schreiben: &lt;Pid&gt;</w:t>
            </w:r>
          </w:p>
        </w:tc>
        <w:tc>
          <w:tcPr>
            <w:tcW w:w="2499" w:type="pct"/>
          </w:tcPr>
          <w:p w:rsidR="00802939" w:rsidRDefault="00802939" w:rsidP="00F6518D">
            <w:pPr>
              <w:jc w:val="left"/>
            </w:pPr>
            <w:r>
              <w:t>Meldungsdaten wurden nicht von der Parametrierung publiziert.</w:t>
            </w:r>
          </w:p>
          <w:p w:rsidR="00802939" w:rsidRDefault="00802939" w:rsidP="00F6518D">
            <w:pPr>
              <w:jc w:val="left"/>
            </w:pPr>
            <w:r>
              <w:t>Fehlerbeseitigung:</w:t>
            </w:r>
          </w:p>
          <w:p w:rsidR="00997948" w:rsidRDefault="00802939" w:rsidP="00997948">
            <w:pPr>
              <w:jc w:val="left"/>
            </w:pPr>
            <w:r w:rsidRPr="00880FED">
              <w:rPr>
                <w:color w:val="000000"/>
              </w:rPr>
              <w:sym w:font="Wingdings" w:char="F0E8"/>
            </w:r>
            <w:r w:rsidRPr="00880FED">
              <w:rPr>
                <w:color w:val="000000"/>
              </w:rPr>
              <w:t xml:space="preserve"> </w:t>
            </w:r>
            <w:r w:rsidR="00997948">
              <w:t>SWE Parametrierung arbeitet voraussichtlich</w:t>
            </w:r>
            <w:r>
              <w:t xml:space="preserve"> fehlerhaft. </w:t>
            </w:r>
          </w:p>
          <w:p w:rsidR="00802939" w:rsidRDefault="00802939" w:rsidP="00997948">
            <w:pPr>
              <w:jc w:val="left"/>
            </w:pPr>
            <w:r w:rsidRPr="00880FED">
              <w:rPr>
                <w:color w:val="000000"/>
              </w:rPr>
              <w:sym w:font="Wingdings" w:char="F0E8"/>
            </w:r>
            <w:r w:rsidRPr="00880FED">
              <w:rPr>
                <w:color w:val="000000"/>
              </w:rPr>
              <w:t xml:space="preserve"> </w:t>
            </w:r>
            <w:r>
              <w:t>SWE Parametrierung neu starten.</w:t>
            </w:r>
          </w:p>
        </w:tc>
      </w:tr>
      <w:tr w:rsidR="00802939" w:rsidRPr="00880FED" w:rsidTr="00BF4848">
        <w:tc>
          <w:tcPr>
            <w:tcW w:w="2501" w:type="pct"/>
          </w:tcPr>
          <w:p w:rsidR="00802939" w:rsidRDefault="00802939" w:rsidP="00F6518D">
            <w:pPr>
              <w:pStyle w:val="Tabelle"/>
              <w:spacing w:before="120" w:after="120"/>
            </w:pPr>
            <w:r>
              <w:t>Objekt: &lt;Pid&gt; ist nicht in MeldungListe vorhanden!</w:t>
            </w:r>
          </w:p>
        </w:tc>
        <w:tc>
          <w:tcPr>
            <w:tcW w:w="2499" w:type="pct"/>
          </w:tcPr>
          <w:p w:rsidR="00802939" w:rsidRDefault="00802939" w:rsidP="00F6518D">
            <w:pPr>
              <w:jc w:val="left"/>
            </w:pPr>
            <w:r>
              <w:t>Interne Meldungsliste enthält nicht das angegebene Objekt.</w:t>
            </w:r>
          </w:p>
          <w:p w:rsidR="00802939" w:rsidRDefault="00802939" w:rsidP="00F6518D">
            <w:pPr>
              <w:jc w:val="left"/>
            </w:pPr>
            <w:r>
              <w:t>Fehlerbeseitigung:</w:t>
            </w:r>
          </w:p>
          <w:p w:rsidR="00997948" w:rsidRDefault="00802939" w:rsidP="00F6518D">
            <w:pPr>
              <w:jc w:val="left"/>
            </w:pPr>
            <w:r w:rsidRPr="00880FED">
              <w:rPr>
                <w:color w:val="000000"/>
              </w:rPr>
              <w:lastRenderedPageBreak/>
              <w:sym w:font="Wingdings" w:char="F0E8"/>
            </w:r>
            <w:r w:rsidRPr="00880FED">
              <w:rPr>
                <w:color w:val="000000"/>
              </w:rPr>
              <w:t xml:space="preserve"> </w:t>
            </w:r>
            <w:r>
              <w:t>SWE Betriebsm</w:t>
            </w:r>
            <w:r w:rsidR="00997948">
              <w:t xml:space="preserve">eldungsverwaltung arbeitet voraussichtlich </w:t>
            </w:r>
            <w:r>
              <w:t>fehlerhaft.</w:t>
            </w:r>
          </w:p>
          <w:p w:rsidR="00802939" w:rsidRDefault="00802939" w:rsidP="00F6518D">
            <w:pPr>
              <w:jc w:val="left"/>
            </w:pPr>
            <w:r w:rsidRPr="00880FED">
              <w:rPr>
                <w:color w:val="000000"/>
              </w:rPr>
              <w:sym w:font="Wingdings" w:char="F0E8"/>
            </w:r>
            <w:r w:rsidRPr="00880FED">
              <w:rPr>
                <w:color w:val="000000"/>
              </w:rPr>
              <w:t xml:space="preserve"> </w:t>
            </w:r>
            <w:r w:rsidR="00997948">
              <w:rPr>
                <w:color w:val="000000"/>
              </w:rPr>
              <w:t>S</w:t>
            </w:r>
            <w:r>
              <w:t>WE Betriebsmeldungsverwaltung neu starten.</w:t>
            </w:r>
          </w:p>
        </w:tc>
      </w:tr>
      <w:tr w:rsidR="00802939" w:rsidRPr="00880FED" w:rsidTr="00BF4848">
        <w:tc>
          <w:tcPr>
            <w:tcW w:w="2501" w:type="pct"/>
          </w:tcPr>
          <w:p w:rsidR="00802939" w:rsidRDefault="00802939" w:rsidP="00F6518D">
            <w:pPr>
              <w:pStyle w:val="Tabelle"/>
              <w:spacing w:before="120" w:after="120"/>
            </w:pPr>
            <w:r>
              <w:lastRenderedPageBreak/>
              <w:t>Objekt: &lt;Pid&gt; ist null!</w:t>
            </w:r>
          </w:p>
        </w:tc>
        <w:tc>
          <w:tcPr>
            <w:tcW w:w="2499" w:type="pct"/>
          </w:tcPr>
          <w:p w:rsidR="00802939" w:rsidRDefault="00997948" w:rsidP="00F6518D">
            <w:pPr>
              <w:jc w:val="left"/>
            </w:pPr>
            <w:r>
              <w:t>Für die zu verwaltende</w:t>
            </w:r>
            <w:r w:rsidR="00802939">
              <w:t xml:space="preserve"> Meldung gibt es kein Objekt.</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 xml:space="preserve">SWE Betriebsmeldungsverwaltung arbeitet </w:t>
            </w:r>
            <w:r w:rsidR="00997948">
              <w:t>voraussichtlich</w:t>
            </w:r>
            <w:r>
              <w:t xml:space="preserve"> fehlerhaft.</w:t>
            </w:r>
          </w:p>
          <w:p w:rsidR="00802939" w:rsidRDefault="00802939" w:rsidP="00F6518D">
            <w:pPr>
              <w:jc w:val="left"/>
            </w:pPr>
            <w:r w:rsidRPr="00880FED">
              <w:rPr>
                <w:color w:val="000000"/>
              </w:rPr>
              <w:sym w:font="Wingdings" w:char="F0E8"/>
            </w:r>
            <w:r w:rsidRPr="00880FED">
              <w:rPr>
                <w:color w:val="000000"/>
              </w:rPr>
              <w:t xml:space="preserve"> </w:t>
            </w:r>
            <w:r>
              <w:t>SWE Betriebsmeldungsverwaltung neu starten.</w:t>
            </w:r>
          </w:p>
        </w:tc>
      </w:tr>
      <w:tr w:rsidR="00802939" w:rsidRPr="00880FED" w:rsidTr="00BF4848">
        <w:tc>
          <w:tcPr>
            <w:tcW w:w="2501" w:type="pct"/>
          </w:tcPr>
          <w:p w:rsidR="00802939" w:rsidRDefault="00802939" w:rsidP="00F6518D">
            <w:pPr>
              <w:pStyle w:val="Tabelle"/>
              <w:spacing w:before="120" w:after="120"/>
            </w:pPr>
            <w:r>
              <w:t>WarteThread konnte nicht gestartet werden: &lt;Name&gt;</w:t>
            </w:r>
          </w:p>
        </w:tc>
        <w:tc>
          <w:tcPr>
            <w:tcW w:w="2499" w:type="pct"/>
          </w:tcPr>
          <w:p w:rsidR="00802939" w:rsidRDefault="00802939" w:rsidP="00F6518D">
            <w:pPr>
              <w:jc w:val="left"/>
            </w:pPr>
            <w:r>
              <w:t>Der Workflow zum Update einer zu verwaltenden Meldung konnte nicht gestartet werden. Ausgabe der zu verwaltenden Meldung.</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 xml:space="preserve">SWE Betriebsmeldungsverwaltung arbeitet </w:t>
            </w:r>
            <w:r w:rsidR="00997948">
              <w:t>voraussichtlich</w:t>
            </w:r>
            <w:r>
              <w:t xml:space="preserve"> fehlerhaft.</w:t>
            </w:r>
          </w:p>
          <w:p w:rsidR="00802939" w:rsidRDefault="00802939" w:rsidP="00F6518D">
            <w:pPr>
              <w:jc w:val="left"/>
            </w:pPr>
            <w:r w:rsidRPr="00880FED">
              <w:rPr>
                <w:color w:val="000000"/>
              </w:rPr>
              <w:sym w:font="Wingdings" w:char="F0E8"/>
            </w:r>
            <w:r w:rsidRPr="00880FED">
              <w:rPr>
                <w:color w:val="000000"/>
              </w:rPr>
              <w:t xml:space="preserve"> </w:t>
            </w:r>
            <w:r>
              <w:t>SWE Betriebsmeldungsverwaltung neu starten.</w:t>
            </w:r>
          </w:p>
        </w:tc>
      </w:tr>
      <w:tr w:rsidR="00802939" w:rsidRPr="00880FED" w:rsidTr="00BF4848">
        <w:tc>
          <w:tcPr>
            <w:tcW w:w="2501" w:type="pct"/>
          </w:tcPr>
          <w:p w:rsidR="00802939" w:rsidRDefault="00802939" w:rsidP="00F6518D">
            <w:pPr>
              <w:pStyle w:val="Tabelle"/>
              <w:spacing w:before="120" w:after="120"/>
            </w:pPr>
            <w:r>
              <w:t>Übergang ist nicht für diesen Zustand definiert &lt;Zustand&gt;</w:t>
            </w:r>
          </w:p>
        </w:tc>
        <w:tc>
          <w:tcPr>
            <w:tcW w:w="2499" w:type="pct"/>
          </w:tcPr>
          <w:p w:rsidR="00802939" w:rsidRDefault="00802939" w:rsidP="00F6518D">
            <w:pPr>
              <w:jc w:val="left"/>
            </w:pPr>
            <w:r>
              <w:t>Zustandswechsel in den angegebenen Zustand  laut Definition nicht möglich</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Gültigen Zustandswechsel durchführen.</w:t>
            </w:r>
          </w:p>
        </w:tc>
      </w:tr>
      <w:tr w:rsidR="00802939" w:rsidRPr="00880FED" w:rsidTr="00BF4848">
        <w:tc>
          <w:tcPr>
            <w:tcW w:w="2501" w:type="pct"/>
          </w:tcPr>
          <w:p w:rsidR="00802939" w:rsidRDefault="00802939" w:rsidP="00F6518D">
            <w:pPr>
              <w:pStyle w:val="Tabelle"/>
              <w:spacing w:before="120" w:after="120"/>
            </w:pPr>
            <w:r>
              <w:t>Ein Zustandswechsel konnte nicht durchgeführt werden: &lt;Zustand&gt;</w:t>
            </w:r>
          </w:p>
        </w:tc>
        <w:tc>
          <w:tcPr>
            <w:tcW w:w="2499" w:type="pct"/>
          </w:tcPr>
          <w:p w:rsidR="00802939" w:rsidRDefault="00802939" w:rsidP="00F6518D">
            <w:pPr>
              <w:jc w:val="left"/>
            </w:pPr>
            <w:r>
              <w:t>Zustandswechsel grundsätzlich erlaubt, jedoch konnte der Wechsel nicht durchgeführt werden.</w:t>
            </w:r>
          </w:p>
          <w:p w:rsidR="00802939" w:rsidRDefault="00802939" w:rsidP="00F6518D">
            <w:pPr>
              <w:jc w:val="left"/>
            </w:pPr>
            <w:r>
              <w:t>Fehlerbeseitigung:</w:t>
            </w:r>
          </w:p>
          <w:p w:rsidR="00802939" w:rsidRDefault="00802939" w:rsidP="00F6518D">
            <w:pPr>
              <w:jc w:val="left"/>
            </w:pPr>
            <w:r w:rsidRPr="00880FED">
              <w:rPr>
                <w:color w:val="000000"/>
              </w:rPr>
              <w:sym w:font="Wingdings" w:char="F0E8"/>
            </w:r>
            <w:r w:rsidRPr="00880FED">
              <w:rPr>
                <w:color w:val="000000"/>
              </w:rPr>
              <w:t xml:space="preserve"> </w:t>
            </w:r>
            <w:r>
              <w:t xml:space="preserve">SWE Betriebsmeldungsverwaltung arbeitet </w:t>
            </w:r>
            <w:r w:rsidR="00997948">
              <w:t>voraussichtlich</w:t>
            </w:r>
            <w:r>
              <w:t xml:space="preserve"> fehlerhaft.</w:t>
            </w:r>
          </w:p>
          <w:p w:rsidR="00802939" w:rsidRDefault="00802939" w:rsidP="00F6518D">
            <w:pPr>
              <w:jc w:val="left"/>
            </w:pPr>
            <w:r w:rsidRPr="00880FED">
              <w:rPr>
                <w:color w:val="000000"/>
              </w:rPr>
              <w:sym w:font="Wingdings" w:char="F0E8"/>
            </w:r>
            <w:r w:rsidRPr="00880FED">
              <w:rPr>
                <w:color w:val="000000"/>
              </w:rPr>
              <w:t xml:space="preserve"> </w:t>
            </w:r>
            <w:r>
              <w:t>SWE Betriebsmeldungsverwaltung neu starten.</w:t>
            </w:r>
          </w:p>
        </w:tc>
      </w:tr>
    </w:tbl>
    <w:p w:rsidR="00B37782" w:rsidRPr="00B37782" w:rsidRDefault="00B37782" w:rsidP="00A24BAD">
      <w:pPr>
        <w:pStyle w:val="Beschriftung"/>
      </w:pPr>
      <w:bookmarkStart w:id="213" w:name="_Toc479686336"/>
      <w:r w:rsidRPr="00880FED">
        <w:t xml:space="preserve">Tabelle </w:t>
      </w:r>
      <w:fldSimple w:instr=" STYLEREF 1 \s ">
        <w:r w:rsidR="00531D6E">
          <w:rPr>
            <w:noProof/>
          </w:rPr>
          <w:t>4</w:t>
        </w:r>
      </w:fldSimple>
      <w:r w:rsidRPr="00880FED">
        <w:noBreakHyphen/>
      </w:r>
      <w:fldSimple w:instr=" SEQ Tabelle \* ARABIC \s 1 ">
        <w:r w:rsidR="00531D6E">
          <w:rPr>
            <w:noProof/>
          </w:rPr>
          <w:t>4</w:t>
        </w:r>
      </w:fldSimple>
      <w:r w:rsidRPr="00880FED">
        <w:t>: Fehlermeldungen</w:t>
      </w:r>
      <w:bookmarkEnd w:id="209"/>
      <w:bookmarkEnd w:id="210"/>
      <w:bookmarkEnd w:id="211"/>
      <w:bookmarkEnd w:id="212"/>
      <w:bookmarkEnd w:id="213"/>
    </w:p>
    <w:p w:rsidR="001D2EE8" w:rsidRDefault="001D2EE8" w:rsidP="001D2EE8">
      <w:pPr>
        <w:pStyle w:val="berschrift3"/>
      </w:pPr>
      <w:bookmarkStart w:id="214" w:name="_Toc479686311"/>
      <w:r>
        <w:t>Überprüfung der Parametrierung</w:t>
      </w:r>
      <w:bookmarkEnd w:id="214"/>
    </w:p>
    <w:p w:rsidR="0067055F" w:rsidRPr="0067055F" w:rsidRDefault="0067055F" w:rsidP="0067055F">
      <w:r w:rsidRPr="00523E28">
        <w:t xml:space="preserve">Die </w:t>
      </w:r>
      <w:r>
        <w:t>k</w:t>
      </w:r>
      <w:r w:rsidRPr="00523E28">
        <w:t xml:space="preserve">orrekte Parametrierung der SWE kann über den GTM [GTM] überprüft werden. Die korrekten Einträge sind in Kapitel </w:t>
      </w:r>
      <w:r>
        <w:fldChar w:fldCharType="begin"/>
      </w:r>
      <w:r>
        <w:instrText xml:space="preserve"> REF _Ref456365311 \r \h </w:instrText>
      </w:r>
      <w:r>
        <w:fldChar w:fldCharType="separate"/>
      </w:r>
      <w:r w:rsidR="00531D6E">
        <w:t>2.2.2</w:t>
      </w:r>
      <w:r>
        <w:fldChar w:fldCharType="end"/>
      </w:r>
      <w:r>
        <w:t xml:space="preserve"> „</w:t>
      </w:r>
      <w:r>
        <w:fldChar w:fldCharType="begin"/>
      </w:r>
      <w:r>
        <w:instrText xml:space="preserve"> REF _Ref456365323 \h </w:instrText>
      </w:r>
      <w:r>
        <w:fldChar w:fldCharType="separate"/>
      </w:r>
      <w:r w:rsidR="00531D6E">
        <w:t>Parametrierung</w:t>
      </w:r>
      <w:r>
        <w:fldChar w:fldCharType="end"/>
      </w:r>
      <w:r>
        <w:t xml:space="preserve">“ </w:t>
      </w:r>
      <w:r w:rsidRPr="00523E28">
        <w:t>definiert.</w:t>
      </w:r>
    </w:p>
    <w:p w:rsidR="001D2EE8" w:rsidRDefault="001D2EE8" w:rsidP="001D2EE8">
      <w:pPr>
        <w:pStyle w:val="berschrift3"/>
      </w:pPr>
      <w:bookmarkStart w:id="215" w:name="_Toc479686312"/>
      <w:r>
        <w:t>Überprüfung des Prozesszustandes</w:t>
      </w:r>
      <w:bookmarkEnd w:id="215"/>
    </w:p>
    <w:p w:rsidR="00A3293B" w:rsidRDefault="0067055F" w:rsidP="00A3293B">
      <w:pPr>
        <w:spacing w:after="120"/>
        <w:jc w:val="left"/>
      </w:pPr>
      <w:r>
        <w:t>Siehe hierzu Kapitel</w:t>
      </w:r>
      <w:r w:rsidR="00A3293B">
        <w:t xml:space="preserve"> </w:t>
      </w:r>
      <w:r w:rsidR="00A3293B">
        <w:fldChar w:fldCharType="begin"/>
      </w:r>
      <w:r w:rsidR="00A3293B">
        <w:instrText xml:space="preserve"> REF _Ref457316770 \r \h </w:instrText>
      </w:r>
      <w:r w:rsidR="00A3293B">
        <w:fldChar w:fldCharType="separate"/>
      </w:r>
      <w:r w:rsidR="00531D6E">
        <w:t>2.3</w:t>
      </w:r>
      <w:r w:rsidR="00A3293B">
        <w:fldChar w:fldCharType="end"/>
      </w:r>
      <w:r w:rsidR="00A3293B">
        <w:t xml:space="preserve"> „</w:t>
      </w:r>
      <w:r w:rsidR="00A3293B">
        <w:fldChar w:fldCharType="begin"/>
      </w:r>
      <w:r w:rsidR="00A3293B">
        <w:instrText xml:space="preserve"> REF _Ref457316792 \h </w:instrText>
      </w:r>
      <w:r w:rsidR="00A3293B">
        <w:fldChar w:fldCharType="separate"/>
      </w:r>
      <w:r w:rsidR="00531D6E">
        <w:t>Überwachung des Betriebs</w:t>
      </w:r>
      <w:r w:rsidR="00A3293B">
        <w:fldChar w:fldCharType="end"/>
      </w:r>
      <w:r w:rsidR="00A3293B">
        <w:t>“.</w:t>
      </w:r>
    </w:p>
    <w:p w:rsidR="0043572E" w:rsidRDefault="0043572E" w:rsidP="00A3293B">
      <w:pPr>
        <w:spacing w:after="120"/>
        <w:jc w:val="left"/>
      </w:pPr>
      <w:r>
        <w:br w:type="page"/>
      </w:r>
    </w:p>
    <w:p w:rsidR="001D2EE8" w:rsidRDefault="001D2EE8" w:rsidP="001D2EE8">
      <w:pPr>
        <w:pStyle w:val="berschrift1"/>
      </w:pPr>
      <w:bookmarkStart w:id="216" w:name="_Toc479686313"/>
      <w:r>
        <w:lastRenderedPageBreak/>
        <w:t>Anhang</w:t>
      </w:r>
      <w:bookmarkEnd w:id="216"/>
    </w:p>
    <w:p w:rsidR="00F82D22" w:rsidRPr="00802939" w:rsidRDefault="001D2EE8" w:rsidP="00E853E4">
      <w:pPr>
        <w:pStyle w:val="berschrift2"/>
      </w:pPr>
      <w:bookmarkStart w:id="217" w:name="_Ref456358076"/>
      <w:bookmarkStart w:id="218" w:name="_Ref456358085"/>
      <w:bookmarkStart w:id="219" w:name="_Toc479686314"/>
      <w:r w:rsidRPr="00802939">
        <w:t>Verzeichnisstruktur</w:t>
      </w:r>
      <w:bookmarkEnd w:id="0"/>
      <w:bookmarkEnd w:id="1"/>
      <w:bookmarkEnd w:id="2"/>
      <w:bookmarkEnd w:id="3"/>
      <w:bookmarkEnd w:id="4"/>
      <w:bookmarkEnd w:id="73"/>
      <w:bookmarkEnd w:id="86"/>
      <w:bookmarkEnd w:id="217"/>
      <w:bookmarkEnd w:id="218"/>
      <w:bookmarkEnd w:id="219"/>
    </w:p>
    <w:p w:rsidR="000611DF" w:rsidRPr="000611DF" w:rsidRDefault="00802939" w:rsidP="000611DF">
      <w:pPr>
        <w:spacing w:before="0"/>
        <w:rPr>
          <w:rFonts w:ascii="Courier New" w:hAnsi="Courier New" w:cs="Courier New"/>
          <w:highlight w:val="yellow"/>
        </w:rPr>
      </w:pPr>
      <w:r w:rsidRPr="00802939">
        <w:rPr>
          <w:rFonts w:ascii="Courier New" w:hAnsi="Courier New" w:cs="Courier New"/>
        </w:rPr>
        <w:t>de.bsvrz.vew.bmvew</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BetrInf_SWE11.4_LosC3_VRZ3.pdf</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de.bsvrz.vew.bmvew-Build-Report.txt</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de.bsvrz.vew.bmvew-doc-api.zip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de.bsvrz.vew.bmvew-doc-design.zip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de.bsvrz.vew.bmvew-GPL-lizenz.txt</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de.bsvrz.vew.bmvew-runtime.jar</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de.bsvrz.vew.bmvew-src.zip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de.bsvrz.vew.bmvew.jar</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├───lib</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commons-collections-3.2.1-Apache_2-Lizenz.txt</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commons-collections-3.2.1-doc-api.zip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commons-collections-3.2.1-src.zip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commons-collections-3.2.1.jar</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de.bsvrz.sys.funclib.dambach-doc-api.zip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de.bsvrz.sys.funclib.dambach-LGPL-lizenz.txt</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de.bsvrz.sys.funclib.dambach-src.zip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de.bsvrz.sys.funclib.dambach.jar</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└───test</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de.bsvrz.vew.bmvew-test-doc-api.zip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de.bsvrz.vew.bmvew-test-doc-design.zip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de.bsvrz.vew.bmvew-test-src.zip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de.bsvrz.vew.bmvew-test.jar</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junit-4.4-cpl-Lizenz.html</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junit-4.4-doc-api.zip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junit-4.4-src.zip</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junit-4.4.jar</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JUNIT-Test_SWE11.4_LosC3_VRZ3.pdf</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JUnit.bat</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JUnit.sh</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passwd</w:t>
      </w:r>
    </w:p>
    <w:p w:rsidR="00802939" w:rsidRPr="00802939" w:rsidRDefault="00802939" w:rsidP="00802939">
      <w:pPr>
        <w:pStyle w:val="Verzeichnis9"/>
        <w:rPr>
          <w:rFonts w:ascii="Courier New" w:hAnsi="Courier New" w:cs="Courier New"/>
          <w:color w:val="auto"/>
          <w:sz w:val="20"/>
        </w:rPr>
      </w:pPr>
      <w:r w:rsidRPr="00802939">
        <w:rPr>
          <w:rFonts w:ascii="Courier New" w:hAnsi="Courier New" w:cs="Courier New"/>
          <w:color w:val="auto"/>
          <w:sz w:val="20"/>
        </w:rPr>
        <w:t xml:space="preserve">        PrProt_SWE11.4_LosC3_VRZ3.pdf</w:t>
      </w:r>
    </w:p>
    <w:p w:rsidR="008A2313" w:rsidRPr="00E853E4" w:rsidRDefault="00802939" w:rsidP="00802939">
      <w:pPr>
        <w:pStyle w:val="Verzeichnis9"/>
      </w:pPr>
      <w:r w:rsidRPr="00802939">
        <w:rPr>
          <w:rFonts w:ascii="Courier New" w:hAnsi="Courier New" w:cs="Courier New"/>
          <w:color w:val="auto"/>
          <w:sz w:val="20"/>
        </w:rPr>
        <w:t xml:space="preserve">        PrProz_SWE11.4_LosC3_VRZ3.pdf</w:t>
      </w:r>
      <w:bookmarkEnd w:id="5"/>
    </w:p>
    <w:sectPr w:rsidR="008A2313" w:rsidRPr="00E853E4" w:rsidSect="00E823FC">
      <w:headerReference w:type="default" r:id="rId32"/>
      <w:footerReference w:type="default" r:id="rId33"/>
      <w:pgSz w:w="11906" w:h="16838"/>
      <w:pgMar w:top="26" w:right="1416"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217" w:rsidRDefault="00351217" w:rsidP="00F82D22">
      <w:pPr>
        <w:spacing w:before="0" w:line="240" w:lineRule="auto"/>
      </w:pPr>
      <w:r>
        <w:separator/>
      </w:r>
    </w:p>
  </w:endnote>
  <w:endnote w:type="continuationSeparator" w:id="0">
    <w:p w:rsidR="00351217" w:rsidRDefault="00351217" w:rsidP="00F82D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C73" w:rsidRPr="00827FED" w:rsidRDefault="00FD4C73" w:rsidP="004B4FC3">
    <w:pPr>
      <w:pBdr>
        <w:top w:val="single" w:sz="6" w:space="1" w:color="auto"/>
      </w:pBdr>
    </w:pPr>
    <w:r>
      <w:t>Datei:</w:t>
    </w:r>
    <w:r>
      <w:tab/>
    </w:r>
    <w:r>
      <w:fldChar w:fldCharType="begin"/>
    </w:r>
    <w:r>
      <w:instrText>FILENAME</w:instrText>
    </w:r>
    <w:r>
      <w:fldChar w:fldCharType="separate"/>
    </w:r>
    <w:r w:rsidR="00E139C8">
      <w:rPr>
        <w:noProof/>
      </w:rPr>
      <w:t>BetrInf_VeW-BMVeW_FREI_V9.0_2017-04-19.docx</w:t>
    </w:r>
    <w:r>
      <w:rPr>
        <w:noProof/>
      </w:rPr>
      <w:fldChar w:fldCharType="end"/>
    </w:r>
    <w:r w:rsidRPr="007929A9">
      <w:t xml:space="preserve"> </w:t>
    </w:r>
  </w:p>
  <w:p w:rsidR="00FD4C73" w:rsidRDefault="00FD4C7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217" w:rsidRDefault="00351217" w:rsidP="00F82D22">
      <w:pPr>
        <w:spacing w:before="0" w:line="240" w:lineRule="auto"/>
      </w:pPr>
      <w:r>
        <w:separator/>
      </w:r>
    </w:p>
  </w:footnote>
  <w:footnote w:type="continuationSeparator" w:id="0">
    <w:p w:rsidR="00351217" w:rsidRDefault="00351217" w:rsidP="00F82D22">
      <w:pPr>
        <w:spacing w:before="0" w:line="240" w:lineRule="auto"/>
      </w:pPr>
      <w:r>
        <w:continuationSeparator/>
      </w:r>
    </w:p>
  </w:footnote>
  <w:footnote w:id="1">
    <w:p w:rsidR="00FD4C73" w:rsidRDefault="00FD4C73">
      <w:pPr>
        <w:pStyle w:val="Funotentext"/>
      </w:pPr>
      <w:r>
        <w:rPr>
          <w:rStyle w:val="Funotenzeichen"/>
        </w:rPr>
        <w:footnoteRef/>
      </w:r>
      <w:r>
        <w:t xml:space="preserve"> Der aktuelle Stand dieser BetrInf geht davon aus, dass die Kernsoftware V3.8.x oder höher eingesetzt wird. Diese erfordert ein JRE ab Version 8. </w:t>
      </w:r>
    </w:p>
  </w:footnote>
  <w:footnote w:id="2">
    <w:p w:rsidR="00FD4C73" w:rsidRDefault="00FD4C73" w:rsidP="00880501">
      <w:pPr>
        <w:pStyle w:val="Funotentext"/>
      </w:pPr>
      <w:r>
        <w:rPr>
          <w:rStyle w:val="Funotenzeichen"/>
        </w:rPr>
        <w:footnoteRef/>
      </w:r>
      <w:r>
        <w:t xml:space="preserve"> Benötigt wird minimal eine gestartete Kernsystemumgebung, bestehend aus Datenverteiler, </w:t>
      </w:r>
      <w:r w:rsidRPr="007C1D7C">
        <w:t>Konfigur</w:t>
      </w:r>
      <w:r>
        <w:t xml:space="preserve">ation, </w:t>
      </w:r>
      <w:r w:rsidRPr="007C1D7C">
        <w:t>Par</w:t>
      </w:r>
      <w:r>
        <w:t xml:space="preserve">ametrierung. </w:t>
      </w:r>
    </w:p>
  </w:footnote>
  <w:footnote w:id="3">
    <w:p w:rsidR="00FD4C73" w:rsidRDefault="00FD4C73" w:rsidP="00143B20">
      <w:pPr>
        <w:pStyle w:val="Funotentext"/>
      </w:pPr>
      <w:r>
        <w:rPr>
          <w:rStyle w:val="Funotenzeichen"/>
        </w:rPr>
        <w:footnoteRef/>
      </w:r>
      <w:r>
        <w:t xml:space="preserve"> Die entsprechenden Pakete sind analog zur beschriebenen SWE auf dem NERZ-Server verfügbar (siehe Kapitel </w:t>
      </w:r>
      <w:r>
        <w:fldChar w:fldCharType="begin"/>
      </w:r>
      <w:r>
        <w:instrText xml:space="preserve"> REF _Ref456356848 \r \h </w:instrText>
      </w:r>
      <w:r>
        <w:fldChar w:fldCharType="separate"/>
      </w:r>
      <w:r w:rsidR="00413146">
        <w:t>2.1.1.2</w:t>
      </w:r>
      <w:r>
        <w:fldChar w:fldCharType="end"/>
      </w:r>
      <w:r>
        <w:t>). Abhängigkeiten dieser Pakete zu eventuell weiteren Paketen sind hier nicht aufgeführt. Diese sind bei den entsprechenden Paketen dokumentiert und müssen ggf. ebenfalls installiert sein.</w:t>
      </w:r>
    </w:p>
  </w:footnote>
  <w:footnote w:id="4">
    <w:p w:rsidR="00FD4C73" w:rsidRDefault="00FD4C73" w:rsidP="00143B20">
      <w:pPr>
        <w:pStyle w:val="Funotentext"/>
      </w:pPr>
      <w:r>
        <w:rPr>
          <w:rStyle w:val="Funotenzeichen"/>
        </w:rPr>
        <w:footnoteRef/>
      </w:r>
      <w:r>
        <w:t xml:space="preserve"> Sind keine speziellen Angaben zur zu verwendenden Version vorhanden, ist jeweils die aktuellste auf dem NERZ-Server verfügbare Version zu verwenden. </w:t>
      </w:r>
    </w:p>
  </w:footnote>
  <w:footnote w:id="5">
    <w:p w:rsidR="00FD4C73" w:rsidRDefault="00FD4C73" w:rsidP="00143B20">
      <w:pPr>
        <w:pStyle w:val="Funotentext"/>
      </w:pPr>
      <w:r>
        <w:rPr>
          <w:rStyle w:val="Funotenzeichen"/>
        </w:rPr>
        <w:footnoteRef/>
      </w:r>
      <w:r>
        <w:t xml:space="preserve"> Die Pakete werden genauso wie die hier beschriebenen SWE als ZIP-Archive auf dem NERZ-Server bereitgestellt und sind analog wie in Kapitel </w:t>
      </w:r>
      <w:r>
        <w:fldChar w:fldCharType="begin"/>
      </w:r>
      <w:r>
        <w:instrText xml:space="preserve"> REF _Ref456357148 \r \h </w:instrText>
      </w:r>
      <w:r>
        <w:fldChar w:fldCharType="separate"/>
      </w:r>
      <w:r w:rsidR="00413146">
        <w:t>2.1.4</w:t>
      </w:r>
      <w:r>
        <w:fldChar w:fldCharType="end"/>
      </w:r>
      <w:r>
        <w:t xml:space="preserve"> zu installieren.</w:t>
      </w:r>
    </w:p>
  </w:footnote>
  <w:footnote w:id="6">
    <w:p w:rsidR="00FD4C73" w:rsidRPr="00414831" w:rsidRDefault="00FD4C73" w:rsidP="006A1EDA">
      <w:pPr>
        <w:pStyle w:val="Funotentext"/>
      </w:pPr>
      <w:r w:rsidRPr="00FC47A3">
        <w:footnoteRef/>
      </w:r>
      <w:r w:rsidRPr="00414831">
        <w:t xml:space="preserve"> Welches Verzeichnis verwendet wird, hängt von der jeweiligen Implementierung des Projektordners ab (ist also anwenderspezifisch). Im Folgenden wird bei den Beispielkommandos immer der Ordner </w:t>
      </w:r>
      <w:r w:rsidRPr="00414831">
        <w:rPr>
          <w:i/>
          <w:iCs/>
        </w:rPr>
        <w:t xml:space="preserve">$PROJEKT_HOME/lib </w:t>
      </w:r>
      <w:r w:rsidRPr="00414831">
        <w:t>verwendet.</w:t>
      </w:r>
    </w:p>
  </w:footnote>
  <w:footnote w:id="7">
    <w:p w:rsidR="00FD4C73" w:rsidRDefault="00FD4C73" w:rsidP="00244605">
      <w:pPr>
        <w:pStyle w:val="Funotentext"/>
      </w:pPr>
      <w:r>
        <w:rPr>
          <w:rStyle w:val="Funotenzeichen"/>
        </w:rPr>
        <w:footnoteRef/>
      </w:r>
      <w:r>
        <w:t xml:space="preserve"> Aufgeführt sind hier nur die Konfigurationsbereiche, die durch den Betrieb dieser SWE zusätzlich zu den Konfigurationsbereichen benötigt werden, welche durch die minimal notwendige Kernsystemumgebung, bestehend aus Datenverteiler, </w:t>
      </w:r>
      <w:r w:rsidRPr="007C1D7C">
        <w:t>Konfigur</w:t>
      </w:r>
      <w:r>
        <w:t xml:space="preserve">ation, </w:t>
      </w:r>
      <w:r w:rsidRPr="007C1D7C">
        <w:t>Parametrierung sowie der Betriebsmeldungsverwaltung</w:t>
      </w:r>
      <w:r>
        <w:t xml:space="preserve"> bereits verfügbar ist. </w:t>
      </w:r>
    </w:p>
  </w:footnote>
  <w:footnote w:id="8">
    <w:p w:rsidR="00FD4C73" w:rsidRDefault="00FD4C73">
      <w:pPr>
        <w:pStyle w:val="Funotentext"/>
      </w:pPr>
      <w:r>
        <w:rPr>
          <w:rStyle w:val="Funotenzeichen"/>
        </w:rPr>
        <w:footnoteRef/>
      </w:r>
      <w:r>
        <w:t xml:space="preserve"> Die Integration von Konfigurationsbereichen in die Konfiguration eines Datenverteilersystems ist in den [BetrInf_PuK-Konfig] beschrieben.</w:t>
      </w:r>
    </w:p>
  </w:footnote>
  <w:footnote w:id="9">
    <w:p w:rsidR="00FD4C73" w:rsidRDefault="00FD4C73" w:rsidP="00FD4C73">
      <w:pPr>
        <w:pStyle w:val="Funotentext"/>
      </w:pPr>
      <w:r>
        <w:rPr>
          <w:rStyle w:val="Funotenzeichen"/>
        </w:rPr>
        <w:footnoteRef/>
      </w:r>
      <w:r>
        <w:t xml:space="preserve"> Der entsprechende Konfigurationsbereich ist bereits Bestandteil der Kernsystemumgebung und muss normalerweise also nicht explizit hinzugefügt werden. Er wird hier mit der notwendigen Version deshalb aufgeführt, weil die SWE abhängig von der Version des KB unterschiedlich arbeitet (Details siehe </w:t>
      </w:r>
      <w:r w:rsidRPr="00A022FA">
        <w:t>Kapitel</w:t>
      </w:r>
      <w:r w:rsidRPr="00413146">
        <w:t xml:space="preserve"> </w:t>
      </w:r>
      <w:r w:rsidR="00A022FA" w:rsidRPr="00413146">
        <w:fldChar w:fldCharType="begin"/>
      </w:r>
      <w:r w:rsidR="00A022FA" w:rsidRPr="00413146">
        <w:instrText xml:space="preserve"> REF _Ref457484770 \r \h </w:instrText>
      </w:r>
      <w:r w:rsidR="00A022FA">
        <w:instrText xml:space="preserve"> \* MERGEFORMAT </w:instrText>
      </w:r>
      <w:r w:rsidR="00A022FA" w:rsidRPr="00413146">
        <w:fldChar w:fldCharType="separate"/>
      </w:r>
      <w:r w:rsidR="00413146">
        <w:t>2.2.2.2</w:t>
      </w:r>
      <w:r w:rsidR="00A022FA" w:rsidRPr="00413146">
        <w:fldChar w:fldCharType="end"/>
      </w:r>
      <w:r>
        <w:t>).</w:t>
      </w:r>
    </w:p>
  </w:footnote>
  <w:footnote w:id="10">
    <w:p w:rsidR="00FD4C73" w:rsidRDefault="00FD4C73" w:rsidP="00A05046">
      <w:pPr>
        <w:pStyle w:val="Funotentext"/>
      </w:pPr>
      <w:r>
        <w:rPr>
          <w:rStyle w:val="Funotenzeichen"/>
        </w:rPr>
        <w:footnoteRef/>
      </w:r>
      <w:r>
        <w:t xml:space="preserve"> Der entsprechende Konfigurationsbereich ist bereits Bestandteil der Kernsystemumgebung und muss normalerweise also nicht explizit hinzugefügt werden. Er wird hier mit der notwendigen Version deshalb aufgeführt, weil die SWE mindestens die aufgeführte Version benötigt. Wird die SWE mit dem Konfigurationsbereich in einer Version kleiner 5 verwendet, arbeitet sie ausschließlich im eingeschränkten Betrieb und publiziert lediglich die eingehenden Informationsmeldungen weiter.</w:t>
      </w:r>
      <w:r>
        <w:tab/>
      </w:r>
      <w:r>
        <w:br/>
        <w:t xml:space="preserve">Siehe dazu auch Kapitel </w:t>
      </w:r>
      <w:r>
        <w:fldChar w:fldCharType="begin"/>
      </w:r>
      <w:r>
        <w:instrText xml:space="preserve"> REF _Ref457226207 \r \h </w:instrText>
      </w:r>
      <w:r>
        <w:fldChar w:fldCharType="separate"/>
      </w:r>
      <w:r w:rsidR="00413146">
        <w:t>2.2.4.1.3</w:t>
      </w:r>
      <w:r>
        <w:fldChar w:fldCharType="end"/>
      </w:r>
      <w:r>
        <w:t xml:space="preserve">, Aufrufparameter </w:t>
      </w:r>
      <w:r w:rsidRPr="00A05046">
        <w:rPr>
          <w:rFonts w:ascii="Courier New" w:hAnsi="Courier New" w:cs="Courier New"/>
        </w:rPr>
        <w:t>–betriebsMeldungsVerwaltung</w:t>
      </w:r>
      <w:r>
        <w:t>.</w:t>
      </w:r>
    </w:p>
  </w:footnote>
  <w:footnote w:id="11">
    <w:p w:rsidR="00FD4C73" w:rsidRDefault="00FD4C73">
      <w:pPr>
        <w:pStyle w:val="Funotentext"/>
      </w:pPr>
      <w:r>
        <w:rPr>
          <w:rStyle w:val="Funotenzeichen"/>
        </w:rPr>
        <w:footnoteRef/>
      </w:r>
      <w:r>
        <w:t xml:space="preserve"> Die Vorgabe (Definition) des Parametersatzes durch den Anwender, z. B. über den GTM, erfolgt immer über den Aspekt asp.parameterVorgabe, die Parametrierung selbst publiziert dann den gültigen Parametersatz über den Aspekt asp.parameterSoll.</w:t>
      </w:r>
    </w:p>
  </w:footnote>
  <w:footnote w:id="12">
    <w:p w:rsidR="00FD4C73" w:rsidRDefault="00FD4C73" w:rsidP="00FD4C73">
      <w:pPr>
        <w:pStyle w:val="Funotentext"/>
      </w:pPr>
      <w:r>
        <w:rPr>
          <w:rStyle w:val="Funotenzeichen"/>
        </w:rPr>
        <w:footnoteRef/>
      </w:r>
      <w:r>
        <w:t xml:space="preserve"> Die AOE ist auch ein </w:t>
      </w:r>
      <w:r w:rsidRPr="002C28D2">
        <w:t>typ.verwaltungDynamischerObjekte</w:t>
      </w:r>
      <w:r>
        <w:t xml:space="preserve"> und wird als Standard verwendet.</w:t>
      </w:r>
    </w:p>
  </w:footnote>
  <w:footnote w:id="13">
    <w:p w:rsidR="00FD4C73" w:rsidRDefault="00FD4C73">
      <w:pPr>
        <w:pStyle w:val="Funotentext"/>
      </w:pPr>
      <w:r>
        <w:rPr>
          <w:rStyle w:val="Funotenzeichen"/>
        </w:rPr>
        <w:footnoteRef/>
      </w:r>
      <w:r>
        <w:t xml:space="preserve"> Die AOE ist auch ein typ.betriebsMeldungsVerwaltung. Wird beim Start nicht ein spezifisches Objekt vom typ.betriebsMeldungsVerwaltung angegeben, so wird automatisch die AOE verwendet.</w:t>
      </w:r>
    </w:p>
  </w:footnote>
  <w:footnote w:id="14">
    <w:p w:rsidR="00FD4C73" w:rsidRDefault="00FD4C73">
      <w:pPr>
        <w:pStyle w:val="Funotentext"/>
      </w:pPr>
      <w:r>
        <w:rPr>
          <w:rStyle w:val="Funotenzeichen"/>
        </w:rPr>
        <w:footnoteRef/>
      </w:r>
      <w:r>
        <w:t xml:space="preserve"> Objekte vom typ.meldung sind dynamische Objekte, die zur Laufzeit erzeugt werden. Die Parametrierung muss deshalb für alle Objekte vom typ.meldung für die Parametrierung der atg.meldung eingetragen werden. Der Parameter selbst wird bei der Meldungserstellung durch die SWE erzeugt, die Meldungen verschickt, er kann (muss) also nicht direkt parametriert werden.</w:t>
      </w:r>
    </w:p>
  </w:footnote>
  <w:footnote w:id="15">
    <w:p w:rsidR="00FD4C73" w:rsidRDefault="00FD4C73">
      <w:pPr>
        <w:pStyle w:val="Funotentext"/>
      </w:pPr>
      <w:r>
        <w:rPr>
          <w:rStyle w:val="Funotenzeichen"/>
        </w:rPr>
        <w:footnoteRef/>
      </w:r>
      <w:r>
        <w:t xml:space="preserve"> Meldungen können einer zuvor definierten (konfigurierten) Meldungsgruppe zugewiesen werden. Die entsprechende Zuordnung erfolgt bei der Anwendung der Aktion „Verwalten“ auf eine Meldung, also wenn eine eingehende Informationsmeldung zu einem Meldungsobjekt (typ.meldung) gemacht wird. Dieser Parameter wird also von Betriebsmeldungsverwaltung selbst verwaltet.</w:t>
      </w:r>
    </w:p>
  </w:footnote>
  <w:footnote w:id="16">
    <w:p w:rsidR="00FD4C73" w:rsidRPr="00F936E2" w:rsidRDefault="00FD4C73">
      <w:pPr>
        <w:pStyle w:val="Funotentext"/>
      </w:pPr>
      <w:r>
        <w:rPr>
          <w:rStyle w:val="Funotenzeichen"/>
        </w:rPr>
        <w:footnoteRef/>
      </w:r>
      <w:r>
        <w:t xml:space="preserve"> Das entsprechende Objekt ist bereits im Konfigurationsbereich </w:t>
      </w:r>
      <w:r w:rsidRPr="00605939">
        <w:rPr>
          <w:rFonts w:ascii="Courier New" w:hAnsi="Courier New" w:cs="Courier New"/>
        </w:rPr>
        <w:t>kb.tm</w:t>
      </w:r>
      <w:r>
        <w:rPr>
          <w:rFonts w:ascii="Courier New" w:hAnsi="Courier New" w:cs="Courier New"/>
        </w:rPr>
        <w:t>Vew</w:t>
      </w:r>
      <w:r w:rsidRPr="00605939">
        <w:rPr>
          <w:rFonts w:ascii="Courier New" w:hAnsi="Courier New" w:cs="Courier New"/>
        </w:rPr>
        <w:t>BetriebGlobal</w:t>
      </w:r>
      <w:r>
        <w:t xml:space="preserve"> definiert und steht somit ohne weitere Konfiguration immer zur Verfügung.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340"/>
      <w:gridCol w:w="4323"/>
      <w:gridCol w:w="2409"/>
    </w:tblGrid>
    <w:tr w:rsidR="00FD4C73" w:rsidTr="00E823FC">
      <w:tc>
        <w:tcPr>
          <w:tcW w:w="2340" w:type="dxa"/>
          <w:vAlign w:val="center"/>
        </w:tcPr>
        <w:p w:rsidR="00FD4C73" w:rsidRPr="00A44CC5" w:rsidRDefault="00FD4C73" w:rsidP="00E2216A">
          <w:pPr>
            <w:pStyle w:val="Kopfzeilefett"/>
            <w:rPr>
              <w:b w:val="0"/>
              <w:bCs/>
              <w:sz w:val="20"/>
            </w:rPr>
          </w:pPr>
          <w:r>
            <w:rPr>
              <w:b w:val="0"/>
              <w:bCs/>
              <w:sz w:val="20"/>
            </w:rPr>
            <w:t>NERZ e.V.</w:t>
          </w:r>
        </w:p>
      </w:tc>
      <w:tc>
        <w:tcPr>
          <w:tcW w:w="4323" w:type="dxa"/>
        </w:tcPr>
        <w:p w:rsidR="00FD4C73" w:rsidRDefault="00FD4C73" w:rsidP="00E2216A">
          <w:pPr>
            <w:pStyle w:val="Kopfzeilefett"/>
            <w:spacing w:before="120" w:after="0"/>
          </w:pPr>
          <w:r>
            <w:t>BetrInf</w:t>
          </w:r>
        </w:p>
        <w:p w:rsidR="00FD4C73" w:rsidRDefault="00531D6E" w:rsidP="00E2216A">
          <w:pPr>
            <w:pStyle w:val="Kopfzeilefett"/>
          </w:pPr>
          <w:r>
            <w:fldChar w:fldCharType="begin"/>
          </w:r>
          <w:r>
            <w:instrText xml:space="preserve"> TITLE   \* MERGEFORMAT </w:instrText>
          </w:r>
          <w:r>
            <w:fldChar w:fldCharType="separate"/>
          </w:r>
          <w:r w:rsidR="00E139C8">
            <w:t>Betriebsmeldungsverwaltung</w:t>
          </w:r>
          <w:r>
            <w:fldChar w:fldCharType="end"/>
          </w:r>
        </w:p>
      </w:tc>
      <w:tc>
        <w:tcPr>
          <w:tcW w:w="2409" w:type="dxa"/>
        </w:tcPr>
        <w:p w:rsidR="00FD4C73" w:rsidRDefault="00FD4C73" w:rsidP="00E139C8">
          <w:pPr>
            <w:tabs>
              <w:tab w:val="right" w:pos="1914"/>
            </w:tabs>
            <w:spacing w:before="60" w:after="20"/>
          </w:pPr>
          <w:r>
            <w:t>Seite:</w:t>
          </w:r>
          <w:r>
            <w:tab/>
          </w:r>
          <w:r>
            <w:fldChar w:fldCharType="begin"/>
          </w:r>
          <w:r>
            <w:instrText xml:space="preserve"> PAGE  \* MERGEFORMAT </w:instrText>
          </w:r>
          <w:r>
            <w:fldChar w:fldCharType="separate"/>
          </w:r>
          <w:r w:rsidR="00531D6E">
            <w:rPr>
              <w:noProof/>
            </w:rPr>
            <w:t>4</w:t>
          </w:r>
          <w:r>
            <w:rPr>
              <w:noProof/>
            </w:rPr>
            <w:fldChar w:fldCharType="end"/>
          </w:r>
          <w:r>
            <w:t xml:space="preserve"> von </w:t>
          </w:r>
          <w:r w:rsidR="00531D6E">
            <w:fldChar w:fldCharType="begin"/>
          </w:r>
          <w:r w:rsidR="00531D6E">
            <w:instrText xml:space="preserve"> NUMPAGES  \* MERGEFORMAT </w:instrText>
          </w:r>
          <w:r w:rsidR="00531D6E">
            <w:fldChar w:fldCharType="separate"/>
          </w:r>
          <w:r w:rsidR="00531D6E">
            <w:rPr>
              <w:noProof/>
            </w:rPr>
            <w:t>39</w:t>
          </w:r>
          <w:r w:rsidR="00531D6E">
            <w:rPr>
              <w:noProof/>
            </w:rPr>
            <w:fldChar w:fldCharType="end"/>
          </w:r>
          <w:r>
            <w:br/>
            <w:t>Version:</w:t>
          </w:r>
          <w:r>
            <w:tab/>
          </w:r>
          <w:r w:rsidR="00531D6E">
            <w:fldChar w:fldCharType="begin"/>
          </w:r>
          <w:r w:rsidR="00531D6E">
            <w:instrText xml:space="preserve"> DOCPROPERTY  Subject  \* MERGEFORMAT </w:instrText>
          </w:r>
          <w:r w:rsidR="00531D6E">
            <w:fldChar w:fldCharType="separate"/>
          </w:r>
          <w:r w:rsidR="00E139C8">
            <w:t>9.0</w:t>
          </w:r>
          <w:r w:rsidR="00531D6E">
            <w:fldChar w:fldCharType="end"/>
          </w:r>
          <w:r>
            <w:br/>
            <w:t>Stand:</w:t>
          </w:r>
          <w:r>
            <w:tab/>
            <w:t>19.</w:t>
          </w:r>
          <w:r w:rsidR="00E139C8">
            <w:t>04</w:t>
          </w:r>
          <w:r>
            <w:t>.2017</w:t>
          </w:r>
        </w:p>
      </w:tc>
    </w:tr>
  </w:tbl>
  <w:p w:rsidR="00FD4C73" w:rsidRDefault="00FD4C73" w:rsidP="004B4FC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AA7E1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C9A332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A6EAA4A"/>
    <w:lvl w:ilvl="0">
      <w:start w:val="1"/>
      <w:numFmt w:val="decimal"/>
      <w:pStyle w:val="Listennummer3"/>
      <w:lvlText w:val="%1."/>
      <w:lvlJc w:val="left"/>
      <w:pPr>
        <w:tabs>
          <w:tab w:val="num" w:pos="926"/>
        </w:tabs>
        <w:ind w:left="926" w:hanging="360"/>
      </w:pPr>
    </w:lvl>
  </w:abstractNum>
  <w:abstractNum w:abstractNumId="3">
    <w:nsid w:val="FFFFFF80"/>
    <w:multiLevelType w:val="singleLevel"/>
    <w:tmpl w:val="BFA6B7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4">
    <w:nsid w:val="FFFFFF81"/>
    <w:multiLevelType w:val="singleLevel"/>
    <w:tmpl w:val="27F070C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5">
    <w:nsid w:val="FFFFFF83"/>
    <w:multiLevelType w:val="singleLevel"/>
    <w:tmpl w:val="BB2E8096"/>
    <w:lvl w:ilvl="0">
      <w:start w:val="1"/>
      <w:numFmt w:val="bullet"/>
      <w:pStyle w:val="Aufzhlungszeichen2"/>
      <w:lvlText w:val=""/>
      <w:lvlJc w:val="left"/>
      <w:pPr>
        <w:tabs>
          <w:tab w:val="num" w:pos="643"/>
        </w:tabs>
        <w:ind w:left="643" w:hanging="360"/>
      </w:pPr>
      <w:rPr>
        <w:rFonts w:ascii="Symbol" w:hAnsi="Symbol" w:hint="default"/>
      </w:rPr>
    </w:lvl>
  </w:abstractNum>
  <w:abstractNum w:abstractNumId="6">
    <w:nsid w:val="FFFFFFFE"/>
    <w:multiLevelType w:val="singleLevel"/>
    <w:tmpl w:val="60E48E92"/>
    <w:lvl w:ilvl="0">
      <w:numFmt w:val="decimal"/>
      <w:pStyle w:val="Liste"/>
      <w:lvlText w:val="*"/>
      <w:lvlJc w:val="left"/>
    </w:lvl>
  </w:abstractNum>
  <w:abstractNum w:abstractNumId="7">
    <w:nsid w:val="01C87280"/>
    <w:multiLevelType w:val="singleLevel"/>
    <w:tmpl w:val="154092E0"/>
    <w:lvl w:ilvl="0">
      <w:start w:val="1"/>
      <w:numFmt w:val="decimal"/>
      <w:pStyle w:val="Nummer1"/>
      <w:lvlText w:val="%1."/>
      <w:legacy w:legacy="1" w:legacySpace="0" w:legacyIndent="283"/>
      <w:lvlJc w:val="left"/>
      <w:pPr>
        <w:ind w:left="283" w:hanging="283"/>
      </w:pPr>
    </w:lvl>
  </w:abstractNum>
  <w:abstractNum w:abstractNumId="8">
    <w:nsid w:val="026B0078"/>
    <w:multiLevelType w:val="hybridMultilevel"/>
    <w:tmpl w:val="7A00C634"/>
    <w:lvl w:ilvl="0" w:tplc="4C663F84">
      <w:start w:val="3"/>
      <w:numFmt w:val="decimal"/>
      <w:pStyle w:val="Nummer2"/>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07B3175E"/>
    <w:multiLevelType w:val="hybridMultilevel"/>
    <w:tmpl w:val="53507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AB025A"/>
    <w:multiLevelType w:val="hybridMultilevel"/>
    <w:tmpl w:val="ED52E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AB4BF0"/>
    <w:multiLevelType w:val="hybridMultilevel"/>
    <w:tmpl w:val="DD908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1281882"/>
    <w:multiLevelType w:val="hybridMultilevel"/>
    <w:tmpl w:val="0D1EAD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1391583"/>
    <w:multiLevelType w:val="hybridMultilevel"/>
    <w:tmpl w:val="D144AEE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4">
    <w:nsid w:val="385251DA"/>
    <w:multiLevelType w:val="hybridMultilevel"/>
    <w:tmpl w:val="9CE8F3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F7347A"/>
    <w:multiLevelType w:val="hybridMultilevel"/>
    <w:tmpl w:val="3552F0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C571F52"/>
    <w:multiLevelType w:val="hybridMultilevel"/>
    <w:tmpl w:val="CD360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BF1840"/>
    <w:multiLevelType w:val="multilevel"/>
    <w:tmpl w:val="1500FCE8"/>
    <w:lvl w:ilvl="0">
      <w:start w:val="1"/>
      <w:numFmt w:val="decimal"/>
      <w:pStyle w:val="Aufzhlung1z"/>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6543746"/>
    <w:multiLevelType w:val="hybridMultilevel"/>
    <w:tmpl w:val="5172F6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625B5F"/>
    <w:multiLevelType w:val="hybridMultilevel"/>
    <w:tmpl w:val="34AAC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E471E9"/>
    <w:multiLevelType w:val="hybridMultilevel"/>
    <w:tmpl w:val="AD9CA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3AC0C2E"/>
    <w:multiLevelType w:val="singleLevel"/>
    <w:tmpl w:val="AADEB684"/>
    <w:lvl w:ilvl="0">
      <w:start w:val="1"/>
      <w:numFmt w:val="bullet"/>
      <w:pStyle w:val="Aufzhlung1s"/>
      <w:lvlText w:val=""/>
      <w:lvlJc w:val="left"/>
      <w:pPr>
        <w:tabs>
          <w:tab w:val="num" w:pos="567"/>
        </w:tabs>
        <w:ind w:left="567" w:hanging="567"/>
      </w:pPr>
      <w:rPr>
        <w:rFonts w:ascii="Symbol" w:hAnsi="Symbol" w:hint="default"/>
      </w:rPr>
    </w:lvl>
  </w:abstractNum>
  <w:abstractNum w:abstractNumId="22">
    <w:nsid w:val="68986982"/>
    <w:multiLevelType w:val="hybridMultilevel"/>
    <w:tmpl w:val="DAAC95F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3">
    <w:nsid w:val="6EF926E8"/>
    <w:multiLevelType w:val="multilevel"/>
    <w:tmpl w:val="40C67604"/>
    <w:styleLink w:val="berschriften-Gliederung"/>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6"/>
    <w:lvlOverride w:ilvl="0">
      <w:lvl w:ilvl="0">
        <w:start w:val="1"/>
        <w:numFmt w:val="bullet"/>
        <w:pStyle w:val="Liste"/>
        <w:lvlText w:val=""/>
        <w:legacy w:legacy="1" w:legacySpace="0" w:legacyIndent="283"/>
        <w:lvlJc w:val="left"/>
        <w:pPr>
          <w:ind w:left="283" w:hanging="283"/>
        </w:pPr>
        <w:rPr>
          <w:rFonts w:ascii="Symbol" w:hAnsi="Symbol" w:hint="default"/>
        </w:rPr>
      </w:lvl>
    </w:lvlOverride>
  </w:num>
  <w:num w:numId="2">
    <w:abstractNumId w:val="7"/>
  </w:num>
  <w:num w:numId="3">
    <w:abstractNumId w:val="12"/>
  </w:num>
  <w:num w:numId="4">
    <w:abstractNumId w:val="21"/>
  </w:num>
  <w:num w:numId="5">
    <w:abstractNumId w:val="17"/>
  </w:num>
  <w:num w:numId="6">
    <w:abstractNumId w:val="8"/>
  </w:num>
  <w:num w:numId="7">
    <w:abstractNumId w:val="5"/>
  </w:num>
  <w:num w:numId="8">
    <w:abstractNumId w:val="4"/>
  </w:num>
  <w:num w:numId="9">
    <w:abstractNumId w:val="3"/>
  </w:num>
  <w:num w:numId="10">
    <w:abstractNumId w:val="2"/>
  </w:num>
  <w:num w:numId="11">
    <w:abstractNumId w:val="1"/>
  </w:num>
  <w:num w:numId="12">
    <w:abstractNumId w:val="0"/>
  </w:num>
  <w:num w:numId="13">
    <w:abstractNumId w:val="18"/>
  </w:num>
  <w:num w:numId="14">
    <w:abstractNumId w:val="14"/>
  </w:num>
  <w:num w:numId="15">
    <w:abstractNumId w:val="16"/>
  </w:num>
  <w:num w:numId="16">
    <w:abstractNumId w:val="23"/>
  </w:num>
  <w:num w:numId="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20"/>
  </w:num>
  <w:num w:numId="20">
    <w:abstractNumId w:val="9"/>
  </w:num>
  <w:num w:numId="21">
    <w:abstractNumId w:val="13"/>
  </w:num>
  <w:num w:numId="22">
    <w:abstractNumId w:val="22"/>
  </w:num>
  <w:num w:numId="23">
    <w:abstractNumId w:val="10"/>
  </w:num>
  <w:num w:numId="24">
    <w:abstractNumId w:val="11"/>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2"/>
    <w:rsid w:val="00001761"/>
    <w:rsid w:val="00013157"/>
    <w:rsid w:val="00013EB6"/>
    <w:rsid w:val="00022CD4"/>
    <w:rsid w:val="00033033"/>
    <w:rsid w:val="0003386C"/>
    <w:rsid w:val="0003540A"/>
    <w:rsid w:val="00040D94"/>
    <w:rsid w:val="00047825"/>
    <w:rsid w:val="000611DF"/>
    <w:rsid w:val="00061AED"/>
    <w:rsid w:val="0008053C"/>
    <w:rsid w:val="00083C2A"/>
    <w:rsid w:val="00091B3B"/>
    <w:rsid w:val="000A0C33"/>
    <w:rsid w:val="000B186A"/>
    <w:rsid w:val="000B62F6"/>
    <w:rsid w:val="000C7143"/>
    <w:rsid w:val="000F7E50"/>
    <w:rsid w:val="00100793"/>
    <w:rsid w:val="0011096C"/>
    <w:rsid w:val="00111554"/>
    <w:rsid w:val="00113D2F"/>
    <w:rsid w:val="0011426C"/>
    <w:rsid w:val="001144E5"/>
    <w:rsid w:val="00115557"/>
    <w:rsid w:val="00123415"/>
    <w:rsid w:val="00123822"/>
    <w:rsid w:val="001306BD"/>
    <w:rsid w:val="00131A9B"/>
    <w:rsid w:val="001353B1"/>
    <w:rsid w:val="00136358"/>
    <w:rsid w:val="00140621"/>
    <w:rsid w:val="00143B20"/>
    <w:rsid w:val="00147565"/>
    <w:rsid w:val="00147C11"/>
    <w:rsid w:val="00153403"/>
    <w:rsid w:val="00154413"/>
    <w:rsid w:val="00161AA7"/>
    <w:rsid w:val="00164241"/>
    <w:rsid w:val="001934EA"/>
    <w:rsid w:val="001A70DF"/>
    <w:rsid w:val="001B6649"/>
    <w:rsid w:val="001D2EE8"/>
    <w:rsid w:val="001E2389"/>
    <w:rsid w:val="001E3082"/>
    <w:rsid w:val="00203E23"/>
    <w:rsid w:val="0020668A"/>
    <w:rsid w:val="002137F6"/>
    <w:rsid w:val="00213B53"/>
    <w:rsid w:val="00220935"/>
    <w:rsid w:val="002304AA"/>
    <w:rsid w:val="0023080A"/>
    <w:rsid w:val="002324BF"/>
    <w:rsid w:val="00235404"/>
    <w:rsid w:val="00244605"/>
    <w:rsid w:val="00254F16"/>
    <w:rsid w:val="002560E9"/>
    <w:rsid w:val="00272C84"/>
    <w:rsid w:val="00290E4F"/>
    <w:rsid w:val="00296321"/>
    <w:rsid w:val="00297005"/>
    <w:rsid w:val="002A66CA"/>
    <w:rsid w:val="002B5D7D"/>
    <w:rsid w:val="002B62F9"/>
    <w:rsid w:val="002C099B"/>
    <w:rsid w:val="002D2E05"/>
    <w:rsid w:val="002E226E"/>
    <w:rsid w:val="002E36D5"/>
    <w:rsid w:val="002E544E"/>
    <w:rsid w:val="002F7FAE"/>
    <w:rsid w:val="00315B70"/>
    <w:rsid w:val="00316849"/>
    <w:rsid w:val="00321885"/>
    <w:rsid w:val="00323D81"/>
    <w:rsid w:val="00332069"/>
    <w:rsid w:val="00333900"/>
    <w:rsid w:val="00337219"/>
    <w:rsid w:val="00341B8F"/>
    <w:rsid w:val="00351217"/>
    <w:rsid w:val="00380C44"/>
    <w:rsid w:val="00393FBE"/>
    <w:rsid w:val="003B04A1"/>
    <w:rsid w:val="003B34CD"/>
    <w:rsid w:val="003B412B"/>
    <w:rsid w:val="003C09E7"/>
    <w:rsid w:val="003C2AD7"/>
    <w:rsid w:val="003C34CD"/>
    <w:rsid w:val="003C3ACF"/>
    <w:rsid w:val="003C6E72"/>
    <w:rsid w:val="003D06EF"/>
    <w:rsid w:val="003D1AFC"/>
    <w:rsid w:val="003D46BF"/>
    <w:rsid w:val="003E612B"/>
    <w:rsid w:val="003F0E2E"/>
    <w:rsid w:val="003F4B36"/>
    <w:rsid w:val="00400181"/>
    <w:rsid w:val="00407613"/>
    <w:rsid w:val="00411A5E"/>
    <w:rsid w:val="00413146"/>
    <w:rsid w:val="0041388B"/>
    <w:rsid w:val="00415991"/>
    <w:rsid w:val="004231DF"/>
    <w:rsid w:val="00427C99"/>
    <w:rsid w:val="0043572E"/>
    <w:rsid w:val="0044747C"/>
    <w:rsid w:val="004509AC"/>
    <w:rsid w:val="00452A13"/>
    <w:rsid w:val="00454CD8"/>
    <w:rsid w:val="004625DD"/>
    <w:rsid w:val="0047079E"/>
    <w:rsid w:val="00471BF8"/>
    <w:rsid w:val="00473F49"/>
    <w:rsid w:val="00473F6F"/>
    <w:rsid w:val="004758C0"/>
    <w:rsid w:val="00477AEB"/>
    <w:rsid w:val="00482807"/>
    <w:rsid w:val="004848D7"/>
    <w:rsid w:val="004A23EC"/>
    <w:rsid w:val="004A6D07"/>
    <w:rsid w:val="004B4FC3"/>
    <w:rsid w:val="004B5F4D"/>
    <w:rsid w:val="004C5269"/>
    <w:rsid w:val="004D24D1"/>
    <w:rsid w:val="004D3AEA"/>
    <w:rsid w:val="004E70AB"/>
    <w:rsid w:val="004F1F1F"/>
    <w:rsid w:val="004F43C8"/>
    <w:rsid w:val="005049BD"/>
    <w:rsid w:val="00507B4C"/>
    <w:rsid w:val="00511026"/>
    <w:rsid w:val="00520596"/>
    <w:rsid w:val="00526F6E"/>
    <w:rsid w:val="00531D6E"/>
    <w:rsid w:val="00560C3B"/>
    <w:rsid w:val="005733BC"/>
    <w:rsid w:val="005740D4"/>
    <w:rsid w:val="005806B0"/>
    <w:rsid w:val="00582007"/>
    <w:rsid w:val="00586294"/>
    <w:rsid w:val="005A0F54"/>
    <w:rsid w:val="005B1756"/>
    <w:rsid w:val="005B18DC"/>
    <w:rsid w:val="005C247E"/>
    <w:rsid w:val="005C4441"/>
    <w:rsid w:val="005C668D"/>
    <w:rsid w:val="005D0FB9"/>
    <w:rsid w:val="005D4CDD"/>
    <w:rsid w:val="005D78B5"/>
    <w:rsid w:val="005E2A0D"/>
    <w:rsid w:val="005F00FF"/>
    <w:rsid w:val="005F4F0D"/>
    <w:rsid w:val="005F7686"/>
    <w:rsid w:val="00601553"/>
    <w:rsid w:val="00604827"/>
    <w:rsid w:val="00604EC7"/>
    <w:rsid w:val="00605939"/>
    <w:rsid w:val="006176CC"/>
    <w:rsid w:val="00632D4F"/>
    <w:rsid w:val="0063532A"/>
    <w:rsid w:val="0063569E"/>
    <w:rsid w:val="0063791E"/>
    <w:rsid w:val="006420C7"/>
    <w:rsid w:val="00645D61"/>
    <w:rsid w:val="00661780"/>
    <w:rsid w:val="00665B9A"/>
    <w:rsid w:val="0066626F"/>
    <w:rsid w:val="0067055F"/>
    <w:rsid w:val="00676E7F"/>
    <w:rsid w:val="006805CB"/>
    <w:rsid w:val="006808A9"/>
    <w:rsid w:val="00686DC1"/>
    <w:rsid w:val="006936A0"/>
    <w:rsid w:val="006A1EDA"/>
    <w:rsid w:val="006A2EB0"/>
    <w:rsid w:val="006A6341"/>
    <w:rsid w:val="006C05FE"/>
    <w:rsid w:val="006C1782"/>
    <w:rsid w:val="006C4D2A"/>
    <w:rsid w:val="006C6E22"/>
    <w:rsid w:val="006E1BA6"/>
    <w:rsid w:val="006E37A4"/>
    <w:rsid w:val="006E4710"/>
    <w:rsid w:val="00710BC0"/>
    <w:rsid w:val="00713EB5"/>
    <w:rsid w:val="007226E4"/>
    <w:rsid w:val="00731AA3"/>
    <w:rsid w:val="00735F6D"/>
    <w:rsid w:val="00736388"/>
    <w:rsid w:val="00751929"/>
    <w:rsid w:val="0075261B"/>
    <w:rsid w:val="0076490D"/>
    <w:rsid w:val="00775B79"/>
    <w:rsid w:val="00780BE1"/>
    <w:rsid w:val="007819B3"/>
    <w:rsid w:val="007A0E0A"/>
    <w:rsid w:val="007B6287"/>
    <w:rsid w:val="007E218B"/>
    <w:rsid w:val="007E627E"/>
    <w:rsid w:val="007F4E30"/>
    <w:rsid w:val="00802939"/>
    <w:rsid w:val="008033A8"/>
    <w:rsid w:val="008054CB"/>
    <w:rsid w:val="00806B99"/>
    <w:rsid w:val="00854120"/>
    <w:rsid w:val="0085716C"/>
    <w:rsid w:val="00863DF6"/>
    <w:rsid w:val="00870A39"/>
    <w:rsid w:val="008756BE"/>
    <w:rsid w:val="00875E87"/>
    <w:rsid w:val="00880501"/>
    <w:rsid w:val="008852A7"/>
    <w:rsid w:val="00890959"/>
    <w:rsid w:val="008925DC"/>
    <w:rsid w:val="00895F16"/>
    <w:rsid w:val="008A1F3E"/>
    <w:rsid w:val="008A2313"/>
    <w:rsid w:val="008A5A0B"/>
    <w:rsid w:val="008A6C2C"/>
    <w:rsid w:val="008B0026"/>
    <w:rsid w:val="008B386B"/>
    <w:rsid w:val="008C7C6F"/>
    <w:rsid w:val="008C7FD8"/>
    <w:rsid w:val="008D24C8"/>
    <w:rsid w:val="009007E9"/>
    <w:rsid w:val="00902094"/>
    <w:rsid w:val="0091161A"/>
    <w:rsid w:val="00923EC0"/>
    <w:rsid w:val="009246A6"/>
    <w:rsid w:val="009266A7"/>
    <w:rsid w:val="009279EE"/>
    <w:rsid w:val="00935286"/>
    <w:rsid w:val="009365BD"/>
    <w:rsid w:val="00941843"/>
    <w:rsid w:val="00945EEC"/>
    <w:rsid w:val="00950875"/>
    <w:rsid w:val="00950ACA"/>
    <w:rsid w:val="0095318F"/>
    <w:rsid w:val="00954CB5"/>
    <w:rsid w:val="00962BA1"/>
    <w:rsid w:val="009734E5"/>
    <w:rsid w:val="00975753"/>
    <w:rsid w:val="00981DA7"/>
    <w:rsid w:val="00982486"/>
    <w:rsid w:val="00984172"/>
    <w:rsid w:val="00997948"/>
    <w:rsid w:val="009A5C35"/>
    <w:rsid w:val="009A6491"/>
    <w:rsid w:val="009B0C77"/>
    <w:rsid w:val="009B35D7"/>
    <w:rsid w:val="009B79BB"/>
    <w:rsid w:val="009C5A8F"/>
    <w:rsid w:val="009D25F9"/>
    <w:rsid w:val="009E4186"/>
    <w:rsid w:val="009E72ED"/>
    <w:rsid w:val="009F1525"/>
    <w:rsid w:val="009F1C84"/>
    <w:rsid w:val="009F52D6"/>
    <w:rsid w:val="009F6790"/>
    <w:rsid w:val="00A022FA"/>
    <w:rsid w:val="00A05046"/>
    <w:rsid w:val="00A103CF"/>
    <w:rsid w:val="00A12129"/>
    <w:rsid w:val="00A21AB3"/>
    <w:rsid w:val="00A2353E"/>
    <w:rsid w:val="00A24BAD"/>
    <w:rsid w:val="00A2749F"/>
    <w:rsid w:val="00A27730"/>
    <w:rsid w:val="00A3293B"/>
    <w:rsid w:val="00A32C9D"/>
    <w:rsid w:val="00A37696"/>
    <w:rsid w:val="00A42632"/>
    <w:rsid w:val="00A43310"/>
    <w:rsid w:val="00A44619"/>
    <w:rsid w:val="00A53473"/>
    <w:rsid w:val="00A55AEA"/>
    <w:rsid w:val="00A92CDF"/>
    <w:rsid w:val="00A94508"/>
    <w:rsid w:val="00AA6DCE"/>
    <w:rsid w:val="00AC3410"/>
    <w:rsid w:val="00AC362D"/>
    <w:rsid w:val="00AC6B26"/>
    <w:rsid w:val="00AC7FB0"/>
    <w:rsid w:val="00AD0C7A"/>
    <w:rsid w:val="00AE35F8"/>
    <w:rsid w:val="00AE46AB"/>
    <w:rsid w:val="00AF649A"/>
    <w:rsid w:val="00B0438D"/>
    <w:rsid w:val="00B159B0"/>
    <w:rsid w:val="00B22357"/>
    <w:rsid w:val="00B24A61"/>
    <w:rsid w:val="00B30868"/>
    <w:rsid w:val="00B34E3D"/>
    <w:rsid w:val="00B37782"/>
    <w:rsid w:val="00B53FEF"/>
    <w:rsid w:val="00B62AFB"/>
    <w:rsid w:val="00B65304"/>
    <w:rsid w:val="00B65B3B"/>
    <w:rsid w:val="00B717CE"/>
    <w:rsid w:val="00BA1FBD"/>
    <w:rsid w:val="00BB2A1A"/>
    <w:rsid w:val="00BB3813"/>
    <w:rsid w:val="00BB77B1"/>
    <w:rsid w:val="00BD78EA"/>
    <w:rsid w:val="00BE2B61"/>
    <w:rsid w:val="00BF4848"/>
    <w:rsid w:val="00C13C72"/>
    <w:rsid w:val="00C16D57"/>
    <w:rsid w:val="00C179B0"/>
    <w:rsid w:val="00C2172A"/>
    <w:rsid w:val="00C30022"/>
    <w:rsid w:val="00C365AF"/>
    <w:rsid w:val="00C42F1F"/>
    <w:rsid w:val="00C4786F"/>
    <w:rsid w:val="00C47C77"/>
    <w:rsid w:val="00C517F0"/>
    <w:rsid w:val="00C618AB"/>
    <w:rsid w:val="00C64F72"/>
    <w:rsid w:val="00C82517"/>
    <w:rsid w:val="00C84412"/>
    <w:rsid w:val="00C86C0F"/>
    <w:rsid w:val="00C91375"/>
    <w:rsid w:val="00C93ED5"/>
    <w:rsid w:val="00C94045"/>
    <w:rsid w:val="00CA0DF9"/>
    <w:rsid w:val="00CA14B6"/>
    <w:rsid w:val="00CA27A7"/>
    <w:rsid w:val="00CA59E4"/>
    <w:rsid w:val="00CA72E3"/>
    <w:rsid w:val="00CB5909"/>
    <w:rsid w:val="00CB6E07"/>
    <w:rsid w:val="00CC2589"/>
    <w:rsid w:val="00CC741A"/>
    <w:rsid w:val="00CD02FE"/>
    <w:rsid w:val="00CD1B61"/>
    <w:rsid w:val="00CE5BC0"/>
    <w:rsid w:val="00CE652E"/>
    <w:rsid w:val="00CE6E9E"/>
    <w:rsid w:val="00CF567F"/>
    <w:rsid w:val="00D027A2"/>
    <w:rsid w:val="00D045A9"/>
    <w:rsid w:val="00D159CC"/>
    <w:rsid w:val="00D3159C"/>
    <w:rsid w:val="00D31831"/>
    <w:rsid w:val="00D364A8"/>
    <w:rsid w:val="00D3770E"/>
    <w:rsid w:val="00D43D6C"/>
    <w:rsid w:val="00D53E7F"/>
    <w:rsid w:val="00D543E0"/>
    <w:rsid w:val="00D5636F"/>
    <w:rsid w:val="00D6087A"/>
    <w:rsid w:val="00D6391D"/>
    <w:rsid w:val="00D63BC4"/>
    <w:rsid w:val="00D738B4"/>
    <w:rsid w:val="00D87BF9"/>
    <w:rsid w:val="00DA7618"/>
    <w:rsid w:val="00DB1606"/>
    <w:rsid w:val="00DC46D1"/>
    <w:rsid w:val="00DC5451"/>
    <w:rsid w:val="00DD2A67"/>
    <w:rsid w:val="00DD70C4"/>
    <w:rsid w:val="00DE633A"/>
    <w:rsid w:val="00DF12A4"/>
    <w:rsid w:val="00DF5101"/>
    <w:rsid w:val="00DF577F"/>
    <w:rsid w:val="00E05750"/>
    <w:rsid w:val="00E05CDD"/>
    <w:rsid w:val="00E139C8"/>
    <w:rsid w:val="00E15E6B"/>
    <w:rsid w:val="00E2216A"/>
    <w:rsid w:val="00E222C4"/>
    <w:rsid w:val="00E2451A"/>
    <w:rsid w:val="00E30F91"/>
    <w:rsid w:val="00E529DA"/>
    <w:rsid w:val="00E60F08"/>
    <w:rsid w:val="00E64BCB"/>
    <w:rsid w:val="00E6554B"/>
    <w:rsid w:val="00E776E7"/>
    <w:rsid w:val="00E81F5D"/>
    <w:rsid w:val="00E823FC"/>
    <w:rsid w:val="00E853E4"/>
    <w:rsid w:val="00E8731E"/>
    <w:rsid w:val="00E95210"/>
    <w:rsid w:val="00EC2400"/>
    <w:rsid w:val="00ED70C8"/>
    <w:rsid w:val="00ED75DA"/>
    <w:rsid w:val="00EF21C3"/>
    <w:rsid w:val="00EF4FA5"/>
    <w:rsid w:val="00F00253"/>
    <w:rsid w:val="00F01009"/>
    <w:rsid w:val="00F01E09"/>
    <w:rsid w:val="00F12393"/>
    <w:rsid w:val="00F25CD9"/>
    <w:rsid w:val="00F25F3E"/>
    <w:rsid w:val="00F30F12"/>
    <w:rsid w:val="00F35276"/>
    <w:rsid w:val="00F56BC6"/>
    <w:rsid w:val="00F6518D"/>
    <w:rsid w:val="00F67B4D"/>
    <w:rsid w:val="00F77FD6"/>
    <w:rsid w:val="00F82D22"/>
    <w:rsid w:val="00F913E7"/>
    <w:rsid w:val="00F936E2"/>
    <w:rsid w:val="00F94014"/>
    <w:rsid w:val="00FA0619"/>
    <w:rsid w:val="00FB26AD"/>
    <w:rsid w:val="00FB3C64"/>
    <w:rsid w:val="00FC10A0"/>
    <w:rsid w:val="00FC1367"/>
    <w:rsid w:val="00FD453A"/>
    <w:rsid w:val="00FD4C73"/>
    <w:rsid w:val="00FE0B73"/>
    <w:rsid w:val="00FE37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table of figures" w:uiPriority="99"/>
    <w:lsdException w:name="annotation reference" w:uiPriority="99"/>
    <w:lsdException w:name="line number"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2D22"/>
    <w:pPr>
      <w:overflowPunct w:val="0"/>
      <w:autoSpaceDE w:val="0"/>
      <w:autoSpaceDN w:val="0"/>
      <w:adjustRightInd w:val="0"/>
      <w:spacing w:before="120" w:line="240" w:lineRule="atLeast"/>
      <w:jc w:val="both"/>
      <w:textAlignment w:val="baseline"/>
    </w:pPr>
    <w:rPr>
      <w:rFonts w:ascii="Arial" w:eastAsia="Times New Roman" w:hAnsi="Arial"/>
    </w:rPr>
  </w:style>
  <w:style w:type="paragraph" w:styleId="berschrift1">
    <w:name w:val="heading 1"/>
    <w:basedOn w:val="Standard"/>
    <w:next w:val="Standard"/>
    <w:link w:val="berschrift1Zchn"/>
    <w:qFormat/>
    <w:rsid w:val="00E8731E"/>
    <w:pPr>
      <w:keepNext/>
      <w:numPr>
        <w:numId w:val="16"/>
      </w:numPr>
      <w:tabs>
        <w:tab w:val="left" w:pos="567"/>
      </w:tabs>
      <w:spacing w:before="240" w:after="240"/>
      <w:outlineLvl w:val="0"/>
    </w:pPr>
    <w:rPr>
      <w:b/>
      <w:kern w:val="28"/>
      <w:sz w:val="24"/>
    </w:rPr>
  </w:style>
  <w:style w:type="paragraph" w:styleId="berschrift2">
    <w:name w:val="heading 2"/>
    <w:basedOn w:val="Standard"/>
    <w:next w:val="Standard"/>
    <w:link w:val="berschrift2Zchn"/>
    <w:qFormat/>
    <w:rsid w:val="00E8731E"/>
    <w:pPr>
      <w:keepNext/>
      <w:keepLines/>
      <w:widowControl w:val="0"/>
      <w:numPr>
        <w:ilvl w:val="1"/>
        <w:numId w:val="16"/>
      </w:numPr>
      <w:tabs>
        <w:tab w:val="left" w:pos="1474"/>
        <w:tab w:val="left" w:pos="4423"/>
      </w:tabs>
      <w:suppressAutoHyphens/>
      <w:spacing w:before="240" w:after="180" w:line="240" w:lineRule="auto"/>
      <w:outlineLvl w:val="1"/>
    </w:pPr>
    <w:rPr>
      <w:b/>
      <w:sz w:val="22"/>
    </w:rPr>
  </w:style>
  <w:style w:type="paragraph" w:styleId="berschrift3">
    <w:name w:val="heading 3"/>
    <w:basedOn w:val="Standard"/>
    <w:next w:val="Standard"/>
    <w:link w:val="berschrift3Zchn"/>
    <w:qFormat/>
    <w:rsid w:val="00E8731E"/>
    <w:pPr>
      <w:keepNext/>
      <w:numPr>
        <w:ilvl w:val="2"/>
        <w:numId w:val="16"/>
      </w:numPr>
      <w:tabs>
        <w:tab w:val="left" w:pos="851"/>
      </w:tabs>
      <w:spacing w:before="240" w:after="60"/>
      <w:outlineLvl w:val="2"/>
    </w:pPr>
    <w:rPr>
      <w:b/>
    </w:rPr>
  </w:style>
  <w:style w:type="paragraph" w:styleId="berschrift4">
    <w:name w:val="heading 4"/>
    <w:basedOn w:val="Standard"/>
    <w:next w:val="Standard"/>
    <w:link w:val="berschrift4Zchn"/>
    <w:qFormat/>
    <w:rsid w:val="00E8731E"/>
    <w:pPr>
      <w:keepNext/>
      <w:numPr>
        <w:ilvl w:val="3"/>
        <w:numId w:val="16"/>
      </w:numPr>
      <w:tabs>
        <w:tab w:val="left" w:pos="1021"/>
      </w:tabs>
      <w:spacing w:before="240" w:after="60"/>
      <w:outlineLvl w:val="3"/>
    </w:pPr>
    <w:rPr>
      <w:b/>
    </w:rPr>
  </w:style>
  <w:style w:type="paragraph" w:styleId="berschrift5">
    <w:name w:val="heading 5"/>
    <w:basedOn w:val="Standard"/>
    <w:next w:val="Standard"/>
    <w:link w:val="berschrift5Zchn"/>
    <w:qFormat/>
    <w:rsid w:val="00E8731E"/>
    <w:pPr>
      <w:keepNext/>
      <w:numPr>
        <w:ilvl w:val="4"/>
        <w:numId w:val="16"/>
      </w:numPr>
      <w:tabs>
        <w:tab w:val="left" w:pos="1191"/>
      </w:tabs>
      <w:spacing w:before="240" w:after="60"/>
      <w:outlineLvl w:val="4"/>
    </w:pPr>
    <w:rPr>
      <w:b/>
    </w:rPr>
  </w:style>
  <w:style w:type="paragraph" w:styleId="berschrift6">
    <w:name w:val="heading 6"/>
    <w:basedOn w:val="Standard"/>
    <w:next w:val="Standard"/>
    <w:link w:val="berschrift6Zchn"/>
    <w:qFormat/>
    <w:rsid w:val="00E8731E"/>
    <w:pPr>
      <w:keepNext/>
      <w:numPr>
        <w:ilvl w:val="5"/>
        <w:numId w:val="16"/>
      </w:numPr>
      <w:tabs>
        <w:tab w:val="left" w:pos="1361"/>
      </w:tabs>
      <w:spacing w:before="240" w:after="60"/>
      <w:outlineLvl w:val="5"/>
    </w:pPr>
    <w:rPr>
      <w:b/>
    </w:rPr>
  </w:style>
  <w:style w:type="paragraph" w:styleId="berschrift7">
    <w:name w:val="heading 7"/>
    <w:basedOn w:val="Standard"/>
    <w:next w:val="Standard"/>
    <w:link w:val="berschrift7Zchn"/>
    <w:qFormat/>
    <w:rsid w:val="00E8731E"/>
    <w:pPr>
      <w:keepNext/>
      <w:numPr>
        <w:ilvl w:val="6"/>
        <w:numId w:val="16"/>
      </w:numPr>
      <w:tabs>
        <w:tab w:val="left" w:pos="1531"/>
      </w:tabs>
      <w:spacing w:before="240" w:after="60"/>
      <w:outlineLvl w:val="6"/>
    </w:pPr>
    <w:rPr>
      <w:b/>
    </w:rPr>
  </w:style>
  <w:style w:type="paragraph" w:styleId="berschrift8">
    <w:name w:val="heading 8"/>
    <w:basedOn w:val="Standard"/>
    <w:next w:val="Standard"/>
    <w:link w:val="berschrift8Zchn"/>
    <w:qFormat/>
    <w:rsid w:val="00E8731E"/>
    <w:pPr>
      <w:keepNext/>
      <w:numPr>
        <w:ilvl w:val="7"/>
        <w:numId w:val="16"/>
      </w:numPr>
      <w:tabs>
        <w:tab w:val="left" w:pos="1701"/>
      </w:tabs>
      <w:spacing w:before="240" w:after="60"/>
      <w:outlineLvl w:val="7"/>
    </w:pPr>
    <w:rPr>
      <w:b/>
    </w:rPr>
  </w:style>
  <w:style w:type="paragraph" w:styleId="berschrift9">
    <w:name w:val="heading 9"/>
    <w:basedOn w:val="Standard"/>
    <w:next w:val="Standard"/>
    <w:link w:val="berschrift9Zchn"/>
    <w:qFormat/>
    <w:rsid w:val="00E8731E"/>
    <w:pPr>
      <w:keepNext/>
      <w:numPr>
        <w:ilvl w:val="8"/>
        <w:numId w:val="16"/>
      </w:numPr>
      <w:tabs>
        <w:tab w:val="left" w:pos="1871"/>
      </w:tabs>
      <w:spacing w:before="240" w:after="6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8731E"/>
    <w:rPr>
      <w:rFonts w:ascii="Arial" w:eastAsia="Times New Roman" w:hAnsi="Arial"/>
      <w:b/>
      <w:kern w:val="28"/>
      <w:sz w:val="24"/>
    </w:rPr>
  </w:style>
  <w:style w:type="character" w:customStyle="1" w:styleId="berschrift2Zchn">
    <w:name w:val="Überschrift 2 Zchn"/>
    <w:link w:val="berschrift2"/>
    <w:rsid w:val="00E8731E"/>
    <w:rPr>
      <w:rFonts w:ascii="Arial" w:eastAsia="Times New Roman" w:hAnsi="Arial"/>
      <w:b/>
      <w:sz w:val="22"/>
    </w:rPr>
  </w:style>
  <w:style w:type="character" w:customStyle="1" w:styleId="berschrift3Zchn">
    <w:name w:val="Überschrift 3 Zchn"/>
    <w:link w:val="berschrift3"/>
    <w:rsid w:val="00E8731E"/>
    <w:rPr>
      <w:rFonts w:ascii="Arial" w:eastAsia="Times New Roman" w:hAnsi="Arial"/>
      <w:b/>
    </w:rPr>
  </w:style>
  <w:style w:type="character" w:customStyle="1" w:styleId="berschrift4Zchn">
    <w:name w:val="Überschrift 4 Zchn"/>
    <w:link w:val="berschrift4"/>
    <w:rsid w:val="00E8731E"/>
    <w:rPr>
      <w:rFonts w:ascii="Arial" w:eastAsia="Times New Roman" w:hAnsi="Arial"/>
      <w:b/>
    </w:rPr>
  </w:style>
  <w:style w:type="character" w:customStyle="1" w:styleId="berschrift5Zchn">
    <w:name w:val="Überschrift 5 Zchn"/>
    <w:link w:val="berschrift5"/>
    <w:rsid w:val="00E8731E"/>
    <w:rPr>
      <w:rFonts w:ascii="Arial" w:eastAsia="Times New Roman" w:hAnsi="Arial"/>
      <w:b/>
    </w:rPr>
  </w:style>
  <w:style w:type="character" w:customStyle="1" w:styleId="berschrift6Zchn">
    <w:name w:val="Überschrift 6 Zchn"/>
    <w:link w:val="berschrift6"/>
    <w:rsid w:val="00E8731E"/>
    <w:rPr>
      <w:rFonts w:ascii="Arial" w:eastAsia="Times New Roman" w:hAnsi="Arial"/>
      <w:b/>
    </w:rPr>
  </w:style>
  <w:style w:type="character" w:customStyle="1" w:styleId="berschrift7Zchn">
    <w:name w:val="Überschrift 7 Zchn"/>
    <w:link w:val="berschrift7"/>
    <w:rsid w:val="00E8731E"/>
    <w:rPr>
      <w:rFonts w:ascii="Arial" w:eastAsia="Times New Roman" w:hAnsi="Arial"/>
      <w:b/>
    </w:rPr>
  </w:style>
  <w:style w:type="character" w:customStyle="1" w:styleId="berschrift8Zchn">
    <w:name w:val="Überschrift 8 Zchn"/>
    <w:link w:val="berschrift8"/>
    <w:rsid w:val="00E8731E"/>
    <w:rPr>
      <w:rFonts w:ascii="Arial" w:eastAsia="Times New Roman" w:hAnsi="Arial"/>
      <w:b/>
    </w:rPr>
  </w:style>
  <w:style w:type="character" w:customStyle="1" w:styleId="berschrift9Zchn">
    <w:name w:val="Überschrift 9 Zchn"/>
    <w:link w:val="berschrift9"/>
    <w:rsid w:val="00E8731E"/>
    <w:rPr>
      <w:rFonts w:ascii="Arial" w:eastAsia="Times New Roman" w:hAnsi="Arial"/>
      <w:b/>
    </w:rPr>
  </w:style>
  <w:style w:type="paragraph" w:styleId="Kopfzeile">
    <w:name w:val="header"/>
    <w:basedOn w:val="Standard"/>
    <w:link w:val="KopfzeileZchn"/>
    <w:rsid w:val="00F82D22"/>
    <w:pPr>
      <w:tabs>
        <w:tab w:val="center" w:pos="4536"/>
        <w:tab w:val="right" w:pos="9072"/>
      </w:tabs>
      <w:spacing w:after="1440"/>
    </w:pPr>
  </w:style>
  <w:style w:type="character" w:customStyle="1" w:styleId="KopfzeileZchn">
    <w:name w:val="Kopfzeile Zchn"/>
    <w:link w:val="Kopfzeile"/>
    <w:rsid w:val="00F82D22"/>
    <w:rPr>
      <w:rFonts w:ascii="Arial" w:eastAsia="Times New Roman" w:hAnsi="Arial" w:cs="Times New Roman"/>
      <w:sz w:val="20"/>
      <w:szCs w:val="20"/>
      <w:lang w:eastAsia="de-DE"/>
    </w:rPr>
  </w:style>
  <w:style w:type="paragraph" w:styleId="Beschriftung">
    <w:name w:val="caption"/>
    <w:basedOn w:val="Standard"/>
    <w:next w:val="Standard"/>
    <w:uiPriority w:val="99"/>
    <w:qFormat/>
    <w:rsid w:val="005D78B5"/>
    <w:pPr>
      <w:tabs>
        <w:tab w:val="left" w:pos="8504"/>
      </w:tabs>
      <w:spacing w:after="240"/>
      <w:ind w:right="-1"/>
      <w:jc w:val="center"/>
    </w:pPr>
    <w:rPr>
      <w:i/>
      <w:sz w:val="16"/>
      <w:szCs w:val="16"/>
    </w:rPr>
  </w:style>
  <w:style w:type="paragraph" w:styleId="Funotentext">
    <w:name w:val="footnote text"/>
    <w:basedOn w:val="Standard"/>
    <w:link w:val="FunotentextZchn"/>
    <w:rsid w:val="00F82D22"/>
    <w:pPr>
      <w:tabs>
        <w:tab w:val="left" w:pos="284"/>
      </w:tabs>
      <w:ind w:left="284" w:hanging="284"/>
    </w:pPr>
  </w:style>
  <w:style w:type="character" w:customStyle="1" w:styleId="FunotentextZchn">
    <w:name w:val="Fußnotentext Zchn"/>
    <w:link w:val="Funotentext"/>
    <w:uiPriority w:val="99"/>
    <w:semiHidden/>
    <w:rsid w:val="00F82D22"/>
    <w:rPr>
      <w:rFonts w:ascii="Arial" w:eastAsia="Times New Roman" w:hAnsi="Arial" w:cs="Times New Roman"/>
      <w:sz w:val="20"/>
      <w:szCs w:val="20"/>
      <w:lang w:eastAsia="de-DE"/>
    </w:rPr>
  </w:style>
  <w:style w:type="paragraph" w:customStyle="1" w:styleId="Glosar1">
    <w:name w:val="Glosar1"/>
    <w:basedOn w:val="Standard"/>
    <w:rsid w:val="00F82D22"/>
    <w:pPr>
      <w:ind w:left="851" w:hanging="851"/>
    </w:pPr>
  </w:style>
  <w:style w:type="paragraph" w:styleId="Liste">
    <w:name w:val="List"/>
    <w:basedOn w:val="Standard"/>
    <w:rsid w:val="00F82D22"/>
    <w:pPr>
      <w:numPr>
        <w:numId w:val="1"/>
      </w:numPr>
    </w:pPr>
  </w:style>
  <w:style w:type="character" w:styleId="Funotenzeichen">
    <w:name w:val="footnote reference"/>
    <w:rsid w:val="00F82D22"/>
    <w:rPr>
      <w:noProof/>
      <w:position w:val="6"/>
      <w:sz w:val="16"/>
    </w:rPr>
  </w:style>
  <w:style w:type="paragraph" w:customStyle="1" w:styleId="XFVAnforderungsNr">
    <w:name w:val="XFV_AnforderungsNr"/>
    <w:basedOn w:val="Standard"/>
    <w:rsid w:val="00F82D22"/>
    <w:pPr>
      <w:framePr w:hSpace="142" w:vSpace="142" w:wrap="around" w:vAnchor="text" w:hAnchor="text" w:y="1"/>
      <w:spacing w:before="0" w:line="240" w:lineRule="auto"/>
      <w:jc w:val="left"/>
    </w:pPr>
    <w:rPr>
      <w:sz w:val="16"/>
    </w:rPr>
  </w:style>
  <w:style w:type="character" w:customStyle="1" w:styleId="XFVAnforderungsNrZahl">
    <w:name w:val="XFV_AnforderungsNrZahl"/>
    <w:rsid w:val="00F82D22"/>
    <w:rPr>
      <w:b/>
      <w:noProof w:val="0"/>
      <w:color w:val="auto"/>
      <w:lang w:val="de-DE"/>
    </w:rPr>
  </w:style>
  <w:style w:type="character" w:customStyle="1" w:styleId="XFVAnforderungsNrText">
    <w:name w:val="XFV_AnforderungsNrText"/>
    <w:rsid w:val="00F82D22"/>
    <w:rPr>
      <w:i/>
    </w:rPr>
  </w:style>
  <w:style w:type="paragraph" w:customStyle="1" w:styleId="Bild">
    <w:name w:val="Bild"/>
    <w:basedOn w:val="Standard"/>
    <w:next w:val="Standard"/>
    <w:rsid w:val="00F82D22"/>
    <w:pPr>
      <w:keepNext/>
      <w:spacing w:after="120" w:line="360" w:lineRule="atLeast"/>
      <w:jc w:val="center"/>
    </w:pPr>
    <w:rPr>
      <w:rFonts w:ascii="Helvetica" w:hAnsi="Helvetica"/>
      <w:lang w:val="de-CH"/>
    </w:rPr>
  </w:style>
  <w:style w:type="paragraph" w:customStyle="1" w:styleId="Nummer1">
    <w:name w:val="Nummer 1"/>
    <w:basedOn w:val="Standard"/>
    <w:rsid w:val="00F82D22"/>
    <w:pPr>
      <w:keepLines/>
      <w:numPr>
        <w:numId w:val="2"/>
      </w:numPr>
      <w:spacing w:line="260" w:lineRule="atLeast"/>
    </w:pPr>
    <w:rPr>
      <w:rFonts w:cs="Arial"/>
    </w:rPr>
  </w:style>
  <w:style w:type="paragraph" w:styleId="Sprechblasentext">
    <w:name w:val="Balloon Text"/>
    <w:basedOn w:val="Standard"/>
    <w:link w:val="SprechblasentextZchn"/>
    <w:semiHidden/>
    <w:unhideWhenUsed/>
    <w:rsid w:val="00F82D22"/>
    <w:pPr>
      <w:spacing w:before="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F82D22"/>
    <w:rPr>
      <w:rFonts w:ascii="Tahoma" w:eastAsia="Times New Roman" w:hAnsi="Tahoma" w:cs="Tahoma"/>
      <w:sz w:val="16"/>
      <w:szCs w:val="16"/>
      <w:lang w:eastAsia="de-DE"/>
    </w:rPr>
  </w:style>
  <w:style w:type="paragraph" w:styleId="Abbildungsverzeichnis">
    <w:name w:val="table of figures"/>
    <w:basedOn w:val="Standard"/>
    <w:next w:val="Standard"/>
    <w:uiPriority w:val="99"/>
    <w:rsid w:val="00F77FD6"/>
    <w:pPr>
      <w:tabs>
        <w:tab w:val="left" w:pos="1985"/>
        <w:tab w:val="right" w:leader="dot" w:pos="9072"/>
      </w:tabs>
      <w:spacing w:after="120" w:line="240" w:lineRule="auto"/>
      <w:ind w:left="1985" w:hanging="1985"/>
      <w:jc w:val="left"/>
    </w:pPr>
    <w:rPr>
      <w:noProof/>
      <w:color w:val="000000"/>
    </w:rPr>
  </w:style>
  <w:style w:type="paragraph" w:customStyle="1" w:styleId="Tabellentext">
    <w:name w:val="Tabellentext"/>
    <w:link w:val="TabellentextZchn"/>
    <w:autoRedefine/>
    <w:rsid w:val="00F82D22"/>
    <w:pPr>
      <w:overflowPunct w:val="0"/>
      <w:autoSpaceDE w:val="0"/>
      <w:autoSpaceDN w:val="0"/>
      <w:adjustRightInd w:val="0"/>
      <w:spacing w:before="120" w:after="120"/>
      <w:jc w:val="both"/>
      <w:textAlignment w:val="baseline"/>
    </w:pPr>
    <w:rPr>
      <w:rFonts w:ascii="Arial" w:eastAsia="Times New Roman" w:hAnsi="Arial" w:cs="Arial"/>
      <w:color w:val="000000"/>
    </w:rPr>
  </w:style>
  <w:style w:type="character" w:styleId="Hyperlink">
    <w:name w:val="Hyperlink"/>
    <w:uiPriority w:val="99"/>
    <w:rsid w:val="008A2313"/>
    <w:rPr>
      <w:noProof/>
      <w:u w:val="single"/>
    </w:rPr>
  </w:style>
  <w:style w:type="paragraph" w:styleId="Titel">
    <w:name w:val="Title"/>
    <w:basedOn w:val="Standard"/>
    <w:link w:val="TitelZchn"/>
    <w:qFormat/>
    <w:rsid w:val="00F82D22"/>
    <w:pPr>
      <w:spacing w:before="240" w:after="60" w:line="240" w:lineRule="auto"/>
      <w:jc w:val="center"/>
    </w:pPr>
    <w:rPr>
      <w:b/>
      <w:color w:val="000000"/>
      <w:kern w:val="28"/>
      <w:sz w:val="32"/>
    </w:rPr>
  </w:style>
  <w:style w:type="character" w:customStyle="1" w:styleId="TitelZchn">
    <w:name w:val="Titel Zchn"/>
    <w:link w:val="Titel"/>
    <w:uiPriority w:val="99"/>
    <w:rsid w:val="00F82D22"/>
    <w:rPr>
      <w:rFonts w:ascii="Arial" w:eastAsia="Times New Roman" w:hAnsi="Arial" w:cs="Times New Roman"/>
      <w:b/>
      <w:color w:val="000000"/>
      <w:kern w:val="28"/>
      <w:sz w:val="32"/>
      <w:szCs w:val="20"/>
      <w:lang w:eastAsia="de-DE"/>
    </w:rPr>
  </w:style>
  <w:style w:type="paragraph" w:styleId="Verzeichnis1">
    <w:name w:val="toc 1"/>
    <w:aliases w:val="Level 1"/>
    <w:basedOn w:val="Standard"/>
    <w:next w:val="Tabellentext"/>
    <w:autoRedefine/>
    <w:uiPriority w:val="39"/>
    <w:rsid w:val="00E823FC"/>
    <w:pPr>
      <w:tabs>
        <w:tab w:val="right" w:leader="dot" w:pos="9072"/>
      </w:tabs>
      <w:spacing w:before="240" w:after="120" w:line="240" w:lineRule="auto"/>
      <w:ind w:left="312" w:hanging="312"/>
    </w:pPr>
    <w:rPr>
      <w:b/>
      <w:color w:val="000000"/>
    </w:rPr>
  </w:style>
  <w:style w:type="paragraph" w:styleId="Verzeichnis2">
    <w:name w:val="toc 2"/>
    <w:aliases w:val="Level 2"/>
    <w:basedOn w:val="Verzeichnis1"/>
    <w:next w:val="Tabellentext"/>
    <w:autoRedefine/>
    <w:uiPriority w:val="39"/>
    <w:rsid w:val="008A2313"/>
    <w:pPr>
      <w:tabs>
        <w:tab w:val="left" w:pos="1260"/>
      </w:tabs>
      <w:spacing w:before="0" w:after="0"/>
      <w:ind w:left="822" w:right="510" w:hanging="510"/>
    </w:pPr>
    <w:rPr>
      <w:b w:val="0"/>
      <w:noProof/>
      <w:color w:val="auto"/>
      <w:szCs w:val="24"/>
    </w:rPr>
  </w:style>
  <w:style w:type="paragraph" w:styleId="Verzeichnis3">
    <w:name w:val="toc 3"/>
    <w:aliases w:val="Level 3"/>
    <w:basedOn w:val="Verzeichnis2"/>
    <w:next w:val="Tabellentext"/>
    <w:autoRedefine/>
    <w:uiPriority w:val="39"/>
    <w:rsid w:val="008A2313"/>
    <w:pPr>
      <w:tabs>
        <w:tab w:val="clear" w:pos="1260"/>
        <w:tab w:val="left" w:pos="1560"/>
      </w:tabs>
      <w:ind w:left="1616" w:hanging="794"/>
    </w:pPr>
    <w:rPr>
      <w:rFonts w:eastAsiaTheme="minorEastAsia" w:cs="Arial"/>
      <w:szCs w:val="20"/>
    </w:rPr>
  </w:style>
  <w:style w:type="paragraph" w:styleId="Verzeichnis9">
    <w:name w:val="toc 9"/>
    <w:basedOn w:val="Standard"/>
    <w:next w:val="Standard"/>
    <w:autoRedefine/>
    <w:uiPriority w:val="39"/>
    <w:rsid w:val="00F82D22"/>
    <w:pPr>
      <w:tabs>
        <w:tab w:val="right" w:leader="dot" w:pos="8788"/>
      </w:tabs>
      <w:spacing w:before="0" w:line="240" w:lineRule="auto"/>
    </w:pPr>
    <w:rPr>
      <w:rFonts w:ascii="Arial Narrow" w:hAnsi="Arial Narrow"/>
      <w:color w:val="000000"/>
      <w:sz w:val="18"/>
    </w:rPr>
  </w:style>
  <w:style w:type="paragraph" w:styleId="Listenabsatz">
    <w:name w:val="List Paragraph"/>
    <w:basedOn w:val="Standard"/>
    <w:uiPriority w:val="34"/>
    <w:qFormat/>
    <w:rsid w:val="00F82D22"/>
    <w:pPr>
      <w:spacing w:after="120" w:line="240" w:lineRule="auto"/>
      <w:ind w:left="720"/>
      <w:contextualSpacing/>
    </w:pPr>
    <w:rPr>
      <w:color w:val="000000"/>
    </w:rPr>
  </w:style>
  <w:style w:type="paragraph" w:styleId="Fuzeile">
    <w:name w:val="footer"/>
    <w:basedOn w:val="Standard"/>
    <w:link w:val="FuzeileZchn"/>
    <w:unhideWhenUsed/>
    <w:rsid w:val="00F82D22"/>
    <w:pPr>
      <w:tabs>
        <w:tab w:val="center" w:pos="4536"/>
        <w:tab w:val="right" w:pos="9072"/>
      </w:tabs>
      <w:spacing w:before="0" w:line="240" w:lineRule="auto"/>
    </w:pPr>
  </w:style>
  <w:style w:type="character" w:customStyle="1" w:styleId="FuzeileZchn">
    <w:name w:val="Fußzeile Zchn"/>
    <w:link w:val="Fuzeile"/>
    <w:uiPriority w:val="99"/>
    <w:rsid w:val="00F82D22"/>
    <w:rPr>
      <w:rFonts w:ascii="Arial" w:eastAsia="Times New Roman" w:hAnsi="Arial" w:cs="Times New Roman"/>
      <w:sz w:val="20"/>
      <w:szCs w:val="20"/>
      <w:lang w:eastAsia="de-DE"/>
    </w:rPr>
  </w:style>
  <w:style w:type="paragraph" w:customStyle="1" w:styleId="Kopfzeilefett">
    <w:name w:val="Kopfzeile fett"/>
    <w:basedOn w:val="Kopfzeile"/>
    <w:uiPriority w:val="99"/>
    <w:rsid w:val="004B4FC3"/>
    <w:pPr>
      <w:tabs>
        <w:tab w:val="clear" w:pos="4536"/>
        <w:tab w:val="clear" w:pos="9072"/>
      </w:tabs>
      <w:spacing w:before="40" w:after="40" w:line="240" w:lineRule="auto"/>
      <w:jc w:val="center"/>
    </w:pPr>
    <w:rPr>
      <w:b/>
      <w:color w:val="000000"/>
      <w:sz w:val="24"/>
    </w:rPr>
  </w:style>
  <w:style w:type="paragraph" w:styleId="Verzeichnis4">
    <w:name w:val="toc 4"/>
    <w:basedOn w:val="Standard"/>
    <w:next w:val="Standard"/>
    <w:autoRedefine/>
    <w:uiPriority w:val="39"/>
    <w:unhideWhenUsed/>
    <w:rsid w:val="008A2313"/>
    <w:pPr>
      <w:tabs>
        <w:tab w:val="left" w:pos="2552"/>
        <w:tab w:val="right" w:pos="9072"/>
      </w:tabs>
      <w:spacing w:before="0"/>
      <w:ind w:left="2410" w:right="1" w:hanging="850"/>
    </w:pPr>
  </w:style>
  <w:style w:type="paragraph" w:styleId="Liste2">
    <w:name w:val="List 2"/>
    <w:basedOn w:val="Standard"/>
    <w:unhideWhenUsed/>
    <w:rsid w:val="00875E87"/>
    <w:pPr>
      <w:ind w:left="566" w:hanging="283"/>
      <w:contextualSpacing/>
    </w:pPr>
  </w:style>
  <w:style w:type="paragraph" w:styleId="Listenfortsetzung">
    <w:name w:val="List Continue"/>
    <w:basedOn w:val="Standard"/>
    <w:unhideWhenUsed/>
    <w:rsid w:val="00875E87"/>
    <w:pPr>
      <w:spacing w:after="120"/>
      <w:ind w:left="283"/>
      <w:contextualSpacing/>
    </w:pPr>
  </w:style>
  <w:style w:type="paragraph" w:customStyle="1" w:styleId="Tabelle">
    <w:name w:val="Tabelle"/>
    <w:basedOn w:val="Standard"/>
    <w:rsid w:val="00875E87"/>
    <w:pPr>
      <w:spacing w:before="0"/>
      <w:jc w:val="left"/>
    </w:pPr>
  </w:style>
  <w:style w:type="paragraph" w:customStyle="1" w:styleId="Standard1">
    <w:name w:val="Standard 1"/>
    <w:basedOn w:val="Standard"/>
    <w:rsid w:val="00875E87"/>
    <w:pPr>
      <w:tabs>
        <w:tab w:val="left" w:pos="2126"/>
      </w:tabs>
      <w:ind w:left="567"/>
    </w:pPr>
  </w:style>
  <w:style w:type="paragraph" w:styleId="Verzeichnis8">
    <w:name w:val="toc 8"/>
    <w:basedOn w:val="Standard"/>
    <w:next w:val="Standard"/>
    <w:uiPriority w:val="39"/>
    <w:rsid w:val="00875E87"/>
    <w:pPr>
      <w:tabs>
        <w:tab w:val="right" w:pos="8504"/>
      </w:tabs>
      <w:spacing w:before="0"/>
      <w:ind w:left="1400"/>
    </w:pPr>
    <w:rPr>
      <w:noProof/>
      <w:sz w:val="18"/>
    </w:rPr>
  </w:style>
  <w:style w:type="paragraph" w:customStyle="1" w:styleId="StandardAnhang">
    <w:name w:val="Standard Anhang"/>
    <w:basedOn w:val="Anhang2"/>
    <w:rsid w:val="00875E87"/>
    <w:pPr>
      <w:keepNext w:val="0"/>
      <w:tabs>
        <w:tab w:val="clear" w:pos="510"/>
        <w:tab w:val="clear" w:pos="680"/>
        <w:tab w:val="left" w:pos="0"/>
      </w:tabs>
      <w:spacing w:before="0" w:after="120"/>
      <w:ind w:left="0" w:hanging="567"/>
    </w:pPr>
    <w:rPr>
      <w:b w:val="0"/>
      <w:sz w:val="20"/>
    </w:rPr>
  </w:style>
  <w:style w:type="paragraph" w:customStyle="1" w:styleId="Anhang2">
    <w:name w:val="Anhang 2"/>
    <w:basedOn w:val="Anhang1"/>
    <w:next w:val="StandardAnhang"/>
    <w:rsid w:val="00875E87"/>
    <w:pPr>
      <w:tabs>
        <w:tab w:val="left" w:pos="680"/>
      </w:tabs>
      <w:ind w:left="680" w:hanging="680"/>
    </w:pPr>
    <w:rPr>
      <w:sz w:val="22"/>
    </w:rPr>
  </w:style>
  <w:style w:type="paragraph" w:customStyle="1" w:styleId="Anhang1">
    <w:name w:val="Anhang 1"/>
    <w:basedOn w:val="Standard"/>
    <w:next w:val="StandardAnhang"/>
    <w:rsid w:val="00875E87"/>
    <w:pPr>
      <w:keepNext/>
      <w:tabs>
        <w:tab w:val="left" w:pos="510"/>
      </w:tabs>
      <w:spacing w:before="240" w:after="240"/>
      <w:ind w:left="510" w:hanging="510"/>
    </w:pPr>
    <w:rPr>
      <w:b/>
      <w:sz w:val="24"/>
    </w:rPr>
  </w:style>
  <w:style w:type="paragraph" w:styleId="Datum">
    <w:name w:val="Date"/>
    <w:basedOn w:val="Standard"/>
    <w:link w:val="DatumZchn"/>
    <w:rsid w:val="00875E87"/>
    <w:pPr>
      <w:framePr w:w="6237" w:hSpace="181" w:wrap="around" w:vAnchor="page" w:hAnchor="page" w:x="1419" w:y="15696" w:anchorLock="1"/>
      <w:spacing w:line="240" w:lineRule="exact"/>
    </w:pPr>
    <w:rPr>
      <w:rFonts w:ascii="Arial Black" w:hAnsi="Arial Black"/>
      <w:spacing w:val="-10"/>
      <w:sz w:val="16"/>
    </w:rPr>
  </w:style>
  <w:style w:type="character" w:customStyle="1" w:styleId="DatumZchn">
    <w:name w:val="Datum Zchn"/>
    <w:link w:val="Datum"/>
    <w:rsid w:val="00875E87"/>
    <w:rPr>
      <w:rFonts w:ascii="Arial Black" w:eastAsia="Times New Roman" w:hAnsi="Arial Black"/>
      <w:spacing w:val="-10"/>
      <w:sz w:val="16"/>
    </w:rPr>
  </w:style>
  <w:style w:type="paragraph" w:customStyle="1" w:styleId="Kommentar">
    <w:name w:val="Kommentar"/>
    <w:basedOn w:val="Standard"/>
    <w:next w:val="Standard"/>
    <w:rsid w:val="00875E87"/>
    <w:pPr>
      <w:keepNext/>
      <w:pBdr>
        <w:top w:val="single" w:sz="18" w:space="1" w:color="000080" w:shadow="1"/>
        <w:left w:val="single" w:sz="18" w:space="1" w:color="000080" w:shadow="1"/>
        <w:bottom w:val="single" w:sz="18" w:space="1" w:color="000080" w:shadow="1"/>
        <w:right w:val="single" w:sz="18" w:space="1" w:color="000080" w:shadow="1"/>
      </w:pBdr>
      <w:shd w:val="clear" w:color="auto" w:fill="000080"/>
      <w:tabs>
        <w:tab w:val="left" w:pos="709"/>
        <w:tab w:val="left" w:pos="907"/>
      </w:tabs>
      <w:spacing w:before="240" w:line="200" w:lineRule="atLeast"/>
      <w:ind w:left="454" w:right="170" w:hanging="454"/>
      <w:jc w:val="left"/>
    </w:pPr>
    <w:rPr>
      <w:vanish/>
      <w:sz w:val="17"/>
    </w:rPr>
  </w:style>
  <w:style w:type="paragraph" w:customStyle="1" w:styleId="Produktbezeichnung">
    <w:name w:val="Produktbezeichnung"/>
    <w:basedOn w:val="Standard"/>
    <w:next w:val="Projektzuordnung"/>
    <w:rsid w:val="00875E87"/>
    <w:pPr>
      <w:keepNext/>
      <w:keepLines/>
      <w:framePr w:hSpace="142" w:vSpace="142" w:wrap="notBeside" w:vAnchor="page" w:hAnchor="page" w:x="1419" w:y="3120" w:anchorLock="1"/>
      <w:spacing w:before="240"/>
    </w:pPr>
    <w:rPr>
      <w:kern w:val="28"/>
      <w:sz w:val="56"/>
    </w:rPr>
  </w:style>
  <w:style w:type="paragraph" w:customStyle="1" w:styleId="Projektzuordnung">
    <w:name w:val="Projektzuordnung"/>
    <w:basedOn w:val="Produktbezeichnung"/>
    <w:next w:val="Produkt-Info"/>
    <w:rsid w:val="00875E87"/>
    <w:pPr>
      <w:framePr w:wrap="notBeside"/>
      <w:tabs>
        <w:tab w:val="left" w:pos="567"/>
      </w:tabs>
      <w:spacing w:before="120"/>
      <w:ind w:left="1134"/>
    </w:pPr>
    <w:rPr>
      <w:b/>
      <w:sz w:val="28"/>
    </w:rPr>
  </w:style>
  <w:style w:type="paragraph" w:customStyle="1" w:styleId="Produkt-Info">
    <w:name w:val="Produkt-Info"/>
    <w:basedOn w:val="Standard"/>
    <w:next w:val="Produkt-Info2"/>
    <w:rsid w:val="00875E87"/>
    <w:pPr>
      <w:framePr w:w="6895" w:hSpace="142" w:wrap="around" w:vAnchor="page" w:hAnchor="page" w:x="4044" w:y="6522" w:anchorLock="1"/>
      <w:ind w:left="284" w:right="79"/>
    </w:pPr>
    <w:rPr>
      <w:rFonts w:ascii="Arial Black" w:hAnsi="Arial Black"/>
      <w:sz w:val="18"/>
    </w:rPr>
  </w:style>
  <w:style w:type="paragraph" w:customStyle="1" w:styleId="Produkt-Info2">
    <w:name w:val="Produkt-Info 2"/>
    <w:basedOn w:val="Produkt-Info"/>
    <w:next w:val="Produkt-Info"/>
    <w:rsid w:val="00875E87"/>
    <w:pPr>
      <w:framePr w:wrap="around"/>
      <w:spacing w:after="120"/>
      <w:ind w:left="1276"/>
    </w:pPr>
    <w:rPr>
      <w:rFonts w:ascii="Arial" w:hAnsi="Arial"/>
      <w:noProof/>
      <w:sz w:val="20"/>
    </w:rPr>
  </w:style>
  <w:style w:type="paragraph" w:customStyle="1" w:styleId="Dokument-ID">
    <w:name w:val="Dokument-ID"/>
    <w:basedOn w:val="Standard"/>
    <w:rsid w:val="00875E87"/>
    <w:pPr>
      <w:keepLines/>
      <w:framePr w:w="3402" w:hSpace="181" w:wrap="notBeside" w:vAnchor="page" w:hAnchor="page" w:x="4254" w:y="1022" w:anchorLock="1"/>
      <w:tabs>
        <w:tab w:val="left" w:pos="851"/>
      </w:tabs>
      <w:spacing w:line="200" w:lineRule="atLeast"/>
    </w:pPr>
    <w:rPr>
      <w:rFonts w:ascii="Arial Black" w:hAnsi="Arial Black"/>
      <w:sz w:val="16"/>
    </w:rPr>
  </w:style>
  <w:style w:type="paragraph" w:customStyle="1" w:styleId="Produkt-ID">
    <w:name w:val="Produkt-ID"/>
    <w:basedOn w:val="Standard"/>
    <w:rsid w:val="00875E87"/>
    <w:pPr>
      <w:framePr w:w="2682" w:vSpace="142" w:wrap="notBeside" w:vAnchor="page" w:hAnchor="page" w:x="8200" w:y="795" w:anchorLock="1"/>
      <w:pBdr>
        <w:top w:val="single" w:sz="6" w:space="4" w:color="auto" w:shadow="1"/>
        <w:left w:val="single" w:sz="6" w:space="4" w:color="auto" w:shadow="1"/>
        <w:bottom w:val="single" w:sz="6" w:space="4" w:color="auto" w:shadow="1"/>
        <w:right w:val="single" w:sz="6" w:space="4" w:color="auto" w:shadow="1"/>
      </w:pBdr>
    </w:pPr>
    <w:rPr>
      <w:b/>
      <w:sz w:val="24"/>
    </w:rPr>
  </w:style>
  <w:style w:type="character" w:styleId="Seitenzahl">
    <w:name w:val="page number"/>
    <w:basedOn w:val="Absatz-Standardschriftart"/>
    <w:rsid w:val="00875E87"/>
  </w:style>
  <w:style w:type="paragraph" w:customStyle="1" w:styleId="Kommentar1">
    <w:name w:val="Kommentar 1"/>
    <w:basedOn w:val="Kommentar"/>
    <w:next w:val="Standard1"/>
    <w:rsid w:val="00875E87"/>
    <w:pPr>
      <w:tabs>
        <w:tab w:val="clear" w:pos="709"/>
        <w:tab w:val="clear" w:pos="907"/>
        <w:tab w:val="left" w:pos="1304"/>
        <w:tab w:val="left" w:pos="1531"/>
      </w:tabs>
      <w:ind w:left="1078"/>
    </w:pPr>
  </w:style>
  <w:style w:type="paragraph" w:customStyle="1" w:styleId="Anhang3">
    <w:name w:val="Anhang 3"/>
    <w:basedOn w:val="Anhang2"/>
    <w:next w:val="StandardAnhang"/>
    <w:rsid w:val="00875E87"/>
    <w:pPr>
      <w:tabs>
        <w:tab w:val="clear" w:pos="680"/>
        <w:tab w:val="left" w:pos="851"/>
      </w:tabs>
      <w:ind w:left="851" w:hanging="851"/>
    </w:pPr>
  </w:style>
  <w:style w:type="paragraph" w:customStyle="1" w:styleId="RTFTextende">
    <w:name w:val="RTF Textende"/>
    <w:basedOn w:val="Standard"/>
    <w:rsid w:val="00875E87"/>
    <w:rPr>
      <w:vanish/>
      <w:color w:val="FF0000"/>
    </w:rPr>
  </w:style>
  <w:style w:type="paragraph" w:styleId="Verzeichnis5">
    <w:name w:val="toc 5"/>
    <w:basedOn w:val="Standard"/>
    <w:next w:val="Standard"/>
    <w:uiPriority w:val="39"/>
    <w:rsid w:val="00875E87"/>
    <w:pPr>
      <w:tabs>
        <w:tab w:val="right" w:pos="8504"/>
      </w:tabs>
      <w:spacing w:before="0"/>
      <w:ind w:left="799"/>
    </w:pPr>
    <w:rPr>
      <w:noProof/>
      <w:sz w:val="18"/>
    </w:rPr>
  </w:style>
  <w:style w:type="paragraph" w:styleId="Verzeichnis6">
    <w:name w:val="toc 6"/>
    <w:basedOn w:val="Standard"/>
    <w:next w:val="Standard"/>
    <w:uiPriority w:val="39"/>
    <w:rsid w:val="00875E87"/>
    <w:pPr>
      <w:tabs>
        <w:tab w:val="right" w:pos="8504"/>
      </w:tabs>
      <w:spacing w:before="0"/>
      <w:ind w:left="998"/>
    </w:pPr>
    <w:rPr>
      <w:noProof/>
      <w:sz w:val="18"/>
    </w:rPr>
  </w:style>
  <w:style w:type="paragraph" w:styleId="Verzeichnis7">
    <w:name w:val="toc 7"/>
    <w:basedOn w:val="Standard"/>
    <w:next w:val="Standard"/>
    <w:uiPriority w:val="39"/>
    <w:rsid w:val="00875E87"/>
    <w:pPr>
      <w:tabs>
        <w:tab w:val="right" w:pos="8504"/>
      </w:tabs>
      <w:spacing w:before="0"/>
      <w:ind w:left="1202"/>
    </w:pPr>
    <w:rPr>
      <w:noProof/>
      <w:sz w:val="18"/>
    </w:rPr>
  </w:style>
  <w:style w:type="paragraph" w:customStyle="1" w:styleId="Logo">
    <w:name w:val="Logo"/>
    <w:basedOn w:val="Standard"/>
    <w:rsid w:val="00875E87"/>
    <w:pPr>
      <w:framePr w:hSpace="142" w:wrap="around" w:vAnchor="page" w:hAnchor="margin" w:y="568" w:anchorLock="1"/>
    </w:pPr>
  </w:style>
  <w:style w:type="paragraph" w:customStyle="1" w:styleId="PHBProduktname">
    <w:name w:val="PHB_Produktname"/>
    <w:next w:val="Standard1"/>
    <w:rsid w:val="00875E87"/>
    <w:pPr>
      <w:keepNext/>
      <w:overflowPunct w:val="0"/>
      <w:autoSpaceDE w:val="0"/>
      <w:autoSpaceDN w:val="0"/>
      <w:adjustRightInd w:val="0"/>
      <w:spacing w:before="180" w:after="60" w:line="240" w:lineRule="atLeast"/>
      <w:ind w:left="1248" w:hanging="1021"/>
      <w:textAlignment w:val="baseline"/>
    </w:pPr>
    <w:rPr>
      <w:rFonts w:ascii="Arial" w:eastAsia="Times New Roman" w:hAnsi="Arial"/>
      <w:b/>
      <w:noProof/>
    </w:rPr>
  </w:style>
  <w:style w:type="paragraph" w:styleId="Endnotentext">
    <w:name w:val="endnote text"/>
    <w:basedOn w:val="Funotentext"/>
    <w:link w:val="EndnotentextZchn"/>
    <w:semiHidden/>
    <w:rsid w:val="00875E87"/>
  </w:style>
  <w:style w:type="character" w:customStyle="1" w:styleId="EndnotentextZchn">
    <w:name w:val="Endnotentext Zchn"/>
    <w:link w:val="Endnotentext"/>
    <w:semiHidden/>
    <w:rsid w:val="00875E87"/>
    <w:rPr>
      <w:rFonts w:ascii="Arial" w:eastAsia="Times New Roman" w:hAnsi="Arial"/>
    </w:rPr>
  </w:style>
  <w:style w:type="paragraph" w:styleId="Index1">
    <w:name w:val="index 1"/>
    <w:basedOn w:val="Standard"/>
    <w:next w:val="Standard"/>
    <w:semiHidden/>
    <w:rsid w:val="00875E87"/>
    <w:pPr>
      <w:tabs>
        <w:tab w:val="right" w:leader="dot" w:pos="9638"/>
      </w:tabs>
      <w:ind w:left="200" w:hanging="200"/>
    </w:pPr>
  </w:style>
  <w:style w:type="paragraph" w:customStyle="1" w:styleId="FreigabeUnterschrift">
    <w:name w:val="Freigabe Unterschrift"/>
    <w:basedOn w:val="Standard"/>
    <w:next w:val="Standard"/>
    <w:rsid w:val="00875E87"/>
    <w:pPr>
      <w:framePr w:w="6237" w:hSpace="142" w:wrap="around" w:vAnchor="text" w:hAnchor="page" w:x="2553" w:y="10207"/>
      <w:pBdr>
        <w:bottom w:val="single" w:sz="6" w:space="1" w:color="auto"/>
      </w:pBdr>
      <w:spacing w:line="360" w:lineRule="auto"/>
      <w:ind w:left="143" w:right="213"/>
      <w:jc w:val="center"/>
    </w:pPr>
  </w:style>
  <w:style w:type="paragraph" w:customStyle="1" w:styleId="Bearbeiter">
    <w:name w:val="Bearbeiter"/>
    <w:basedOn w:val="Produkt-Info"/>
    <w:next w:val="Produkt-Info2"/>
    <w:rsid w:val="00875E87"/>
    <w:pPr>
      <w:framePr w:wrap="around"/>
      <w:spacing w:before="240"/>
    </w:pPr>
    <w:rPr>
      <w:rFonts w:ascii="Arial" w:hAnsi="Arial"/>
      <w:sz w:val="20"/>
    </w:rPr>
  </w:style>
  <w:style w:type="paragraph" w:customStyle="1" w:styleId="BearbeiterUnterschrift">
    <w:name w:val="Bearbeiter Unterschrift"/>
    <w:basedOn w:val="Produkt-Info"/>
    <w:next w:val="Standard"/>
    <w:rsid w:val="00875E87"/>
    <w:pPr>
      <w:framePr w:wrap="around"/>
      <w:pBdr>
        <w:top w:val="single" w:sz="6" w:space="1" w:color="auto"/>
      </w:pBdr>
      <w:spacing w:before="360"/>
      <w:ind w:right="2080"/>
      <w:jc w:val="center"/>
    </w:pPr>
    <w:rPr>
      <w:rFonts w:ascii="Arial" w:hAnsi="Arial"/>
      <w:noProof/>
      <w:sz w:val="20"/>
    </w:rPr>
  </w:style>
  <w:style w:type="paragraph" w:customStyle="1" w:styleId="Geprftdurch">
    <w:name w:val="Geprüft durch"/>
    <w:basedOn w:val="Standard"/>
    <w:rsid w:val="00875E87"/>
    <w:pPr>
      <w:framePr w:w="6237" w:hSpace="142" w:wrap="around" w:vAnchor="text" w:hAnchor="page" w:x="2553" w:y="10207"/>
      <w:spacing w:line="360" w:lineRule="auto"/>
    </w:pPr>
  </w:style>
  <w:style w:type="paragraph" w:customStyle="1" w:styleId="GeprftUnterschrift">
    <w:name w:val="Geprüft Unterschrift"/>
    <w:basedOn w:val="Standard"/>
    <w:next w:val="Standard"/>
    <w:rsid w:val="00875E87"/>
    <w:pPr>
      <w:framePr w:w="6237" w:hSpace="142" w:wrap="around" w:vAnchor="text" w:hAnchor="page" w:x="2553" w:y="10207"/>
      <w:pBdr>
        <w:bottom w:val="single" w:sz="6" w:space="1" w:color="auto"/>
      </w:pBdr>
      <w:spacing w:line="360" w:lineRule="auto"/>
      <w:ind w:left="142" w:right="143"/>
      <w:jc w:val="center"/>
    </w:pPr>
  </w:style>
  <w:style w:type="paragraph" w:customStyle="1" w:styleId="Freigabedurch">
    <w:name w:val="Freigabe durch"/>
    <w:basedOn w:val="Standard"/>
    <w:next w:val="Standard"/>
    <w:rsid w:val="00875E87"/>
    <w:pPr>
      <w:framePr w:w="6237" w:hSpace="142" w:wrap="around" w:vAnchor="text" w:hAnchor="page" w:x="2553" w:y="10207"/>
      <w:spacing w:line="360" w:lineRule="auto"/>
    </w:pPr>
  </w:style>
  <w:style w:type="character" w:styleId="Endnotenzeichen">
    <w:name w:val="endnote reference"/>
    <w:semiHidden/>
    <w:rsid w:val="00875E87"/>
    <w:rPr>
      <w:vertAlign w:val="superscript"/>
    </w:rPr>
  </w:style>
  <w:style w:type="paragraph" w:customStyle="1" w:styleId="AbbZerlegung">
    <w:name w:val="Abb:Zerlegung"/>
    <w:basedOn w:val="Standard"/>
    <w:next w:val="Beschriftung"/>
    <w:rsid w:val="00875E87"/>
    <w:pPr>
      <w:spacing w:line="240" w:lineRule="auto"/>
      <w:jc w:val="center"/>
    </w:pPr>
  </w:style>
  <w:style w:type="paragraph" w:customStyle="1" w:styleId="AktivitFluss">
    <w:name w:val="AktivitFluss"/>
    <w:basedOn w:val="Standard"/>
    <w:rsid w:val="00875E87"/>
    <w:pPr>
      <w:keepNext/>
      <w:spacing w:before="60" w:line="240" w:lineRule="auto"/>
      <w:jc w:val="center"/>
    </w:pPr>
    <w:rPr>
      <w:sz w:val="16"/>
    </w:rPr>
  </w:style>
  <w:style w:type="paragraph" w:customStyle="1" w:styleId="AktivitFlussEnde">
    <w:name w:val="AktivitFluss Ende"/>
    <w:basedOn w:val="AktivitFluss"/>
    <w:rsid w:val="00875E87"/>
    <w:pPr>
      <w:keepNext w:val="0"/>
    </w:pPr>
  </w:style>
  <w:style w:type="paragraph" w:customStyle="1" w:styleId="AnmerkgletzteProdfluss">
    <w:name w:val="Anmerkg letzte Prodfluss"/>
    <w:basedOn w:val="Standard"/>
    <w:rsid w:val="00875E87"/>
    <w:pPr>
      <w:tabs>
        <w:tab w:val="left" w:pos="851"/>
        <w:tab w:val="left" w:pos="1134"/>
      </w:tabs>
      <w:spacing w:after="60"/>
      <w:ind w:left="851" w:right="567" w:hanging="284"/>
    </w:pPr>
    <w:rPr>
      <w:sz w:val="16"/>
    </w:rPr>
  </w:style>
  <w:style w:type="paragraph" w:customStyle="1" w:styleId="AnmerkgProdfluss">
    <w:name w:val="Anmerkg+ Prodfluss"/>
    <w:basedOn w:val="Standard"/>
    <w:rsid w:val="00875E87"/>
    <w:pPr>
      <w:tabs>
        <w:tab w:val="left" w:pos="851"/>
        <w:tab w:val="left" w:pos="1134"/>
      </w:tabs>
      <w:ind w:left="851" w:right="567" w:hanging="284"/>
    </w:pPr>
    <w:rPr>
      <w:sz w:val="16"/>
    </w:rPr>
  </w:style>
  <w:style w:type="paragraph" w:customStyle="1" w:styleId="Kursiv11vorKursiv10">
    <w:name w:val="Kursiv 11 vor Kursiv 10"/>
    <w:basedOn w:val="Standard"/>
    <w:rsid w:val="00875E87"/>
    <w:pPr>
      <w:keepNext/>
      <w:tabs>
        <w:tab w:val="left" w:pos="2126"/>
      </w:tabs>
      <w:spacing w:before="180"/>
      <w:ind w:left="567"/>
    </w:pPr>
    <w:rPr>
      <w:i/>
      <w:sz w:val="22"/>
    </w:rPr>
  </w:style>
  <w:style w:type="paragraph" w:customStyle="1" w:styleId="Kursiv10">
    <w:name w:val="Kursiv10"/>
    <w:basedOn w:val="Standard"/>
    <w:rsid w:val="00875E87"/>
    <w:pPr>
      <w:keepNext/>
      <w:spacing w:before="240"/>
      <w:ind w:left="567"/>
    </w:pPr>
    <w:rPr>
      <w:i/>
    </w:rPr>
  </w:style>
  <w:style w:type="paragraph" w:customStyle="1" w:styleId="Kursiv11">
    <w:name w:val="Kursiv11"/>
    <w:basedOn w:val="Standard"/>
    <w:rsid w:val="00875E87"/>
    <w:pPr>
      <w:keepNext/>
      <w:spacing w:before="240" w:after="240"/>
      <w:ind w:left="567"/>
    </w:pPr>
    <w:rPr>
      <w:i/>
      <w:sz w:val="22"/>
    </w:rPr>
  </w:style>
  <w:style w:type="paragraph" w:customStyle="1" w:styleId="Prodfluss">
    <w:name w:val="Prodfluss"/>
    <w:basedOn w:val="Standard"/>
    <w:next w:val="Standard"/>
    <w:rsid w:val="00875E87"/>
    <w:pPr>
      <w:keepNext/>
      <w:spacing w:before="60" w:line="240" w:lineRule="auto"/>
    </w:pPr>
    <w:rPr>
      <w:sz w:val="16"/>
    </w:rPr>
  </w:style>
  <w:style w:type="paragraph" w:customStyle="1" w:styleId="ProdflussKopf">
    <w:name w:val="Prodfluss Kopf"/>
    <w:basedOn w:val="Standard"/>
    <w:rsid w:val="00875E87"/>
    <w:pPr>
      <w:keepNext/>
      <w:spacing w:before="60"/>
      <w:jc w:val="center"/>
    </w:pPr>
    <w:rPr>
      <w:b/>
    </w:rPr>
  </w:style>
  <w:style w:type="character" w:customStyle="1" w:styleId="Teilprodukt">
    <w:name w:val="Teilprodukt"/>
    <w:rsid w:val="00875E87"/>
    <w:rPr>
      <w:i/>
      <w:sz w:val="16"/>
    </w:rPr>
  </w:style>
  <w:style w:type="paragraph" w:customStyle="1" w:styleId="Zwischenberschrift">
    <w:name w:val="Zwischenüberschrift"/>
    <w:basedOn w:val="berschrift3"/>
    <w:next w:val="Kursiv11"/>
    <w:rsid w:val="00875E87"/>
    <w:pPr>
      <w:ind w:left="567"/>
      <w:outlineLvl w:val="9"/>
    </w:pPr>
  </w:style>
  <w:style w:type="paragraph" w:customStyle="1" w:styleId="ProdGliederg1">
    <w:name w:val="Prod_Gliederg_1"/>
    <w:basedOn w:val="Standard"/>
    <w:rsid w:val="00875E87"/>
    <w:pPr>
      <w:spacing w:before="60" w:after="60"/>
      <w:ind w:left="1361" w:hanging="794"/>
    </w:pPr>
  </w:style>
  <w:style w:type="paragraph" w:customStyle="1" w:styleId="ProdGliederg2">
    <w:name w:val="Prod_Gliederg_2"/>
    <w:basedOn w:val="Standard"/>
    <w:rsid w:val="00875E87"/>
    <w:pPr>
      <w:ind w:left="1843" w:hanging="992"/>
    </w:pPr>
    <w:rPr>
      <w:sz w:val="18"/>
    </w:rPr>
  </w:style>
  <w:style w:type="paragraph" w:customStyle="1" w:styleId="ProdGliederg3">
    <w:name w:val="Prod_Gliederg_3"/>
    <w:basedOn w:val="Standard"/>
    <w:rsid w:val="00875E87"/>
    <w:pPr>
      <w:ind w:left="2127" w:hanging="1106"/>
    </w:pPr>
    <w:rPr>
      <w:sz w:val="18"/>
    </w:rPr>
  </w:style>
  <w:style w:type="paragraph" w:customStyle="1" w:styleId="ProdGliederg4">
    <w:name w:val="Prod_Gliederg_4"/>
    <w:basedOn w:val="Standard"/>
    <w:rsid w:val="00875E87"/>
    <w:pPr>
      <w:ind w:left="2410" w:hanging="1219"/>
    </w:pPr>
    <w:rPr>
      <w:sz w:val="18"/>
    </w:rPr>
  </w:style>
  <w:style w:type="paragraph" w:customStyle="1" w:styleId="ProdGliederg5">
    <w:name w:val="Prod_Gliederg_5"/>
    <w:basedOn w:val="Standard"/>
    <w:rsid w:val="00875E87"/>
    <w:pPr>
      <w:ind w:left="2835" w:hanging="1474"/>
    </w:pPr>
    <w:rPr>
      <w:sz w:val="18"/>
    </w:rPr>
  </w:style>
  <w:style w:type="paragraph" w:customStyle="1" w:styleId="ProdGliederg6">
    <w:name w:val="Prod_Gliederg_6"/>
    <w:basedOn w:val="Standard"/>
    <w:rsid w:val="00875E87"/>
    <w:pPr>
      <w:tabs>
        <w:tab w:val="left" w:pos="2126"/>
      </w:tabs>
      <w:ind w:left="3118" w:hanging="1644"/>
    </w:pPr>
    <w:rPr>
      <w:sz w:val="18"/>
    </w:rPr>
  </w:style>
  <w:style w:type="paragraph" w:customStyle="1" w:styleId="Standard3">
    <w:name w:val="Standard 3"/>
    <w:basedOn w:val="Standard1"/>
    <w:rsid w:val="00875E87"/>
  </w:style>
  <w:style w:type="paragraph" w:customStyle="1" w:styleId="Spiegel1">
    <w:name w:val="Spiegel 1"/>
    <w:basedOn w:val="Standard"/>
    <w:rsid w:val="00875E87"/>
    <w:pPr>
      <w:tabs>
        <w:tab w:val="left" w:pos="851"/>
        <w:tab w:val="left" w:pos="1134"/>
      </w:tabs>
      <w:ind w:left="851" w:hanging="284"/>
    </w:pPr>
  </w:style>
  <w:style w:type="paragraph" w:customStyle="1" w:styleId="Spiegel1Ende">
    <w:name w:val="Spiegel 1 Ende"/>
    <w:basedOn w:val="Spiegel1"/>
    <w:rsid w:val="00875E87"/>
    <w:pPr>
      <w:spacing w:after="120"/>
    </w:pPr>
  </w:style>
  <w:style w:type="paragraph" w:customStyle="1" w:styleId="Spiegel2">
    <w:name w:val="Spiegel 2"/>
    <w:basedOn w:val="Standard"/>
    <w:rsid w:val="00875E87"/>
    <w:pPr>
      <w:tabs>
        <w:tab w:val="left" w:pos="851"/>
        <w:tab w:val="left" w:pos="1134"/>
      </w:tabs>
      <w:ind w:left="1135" w:hanging="284"/>
    </w:pPr>
  </w:style>
  <w:style w:type="paragraph" w:customStyle="1" w:styleId="Spiegel2Ende">
    <w:name w:val="Spiegel 2 Ende"/>
    <w:basedOn w:val="Spiegel2"/>
    <w:rsid w:val="00875E87"/>
    <w:pPr>
      <w:spacing w:after="120"/>
    </w:pPr>
  </w:style>
  <w:style w:type="paragraph" w:customStyle="1" w:styleId="XFVKZTitelGlobal">
    <w:name w:val="XFV_KZ_TitelGlobal"/>
    <w:basedOn w:val="Standard"/>
    <w:rsid w:val="00875E87"/>
    <w:pPr>
      <w:spacing w:before="0" w:after="60"/>
      <w:jc w:val="left"/>
    </w:pPr>
    <w:rPr>
      <w:b/>
      <w:color w:val="808080"/>
    </w:rPr>
  </w:style>
  <w:style w:type="paragraph" w:customStyle="1" w:styleId="XFVKZTitel1">
    <w:name w:val="XFV_KZ_Titel_1"/>
    <w:basedOn w:val="Standard"/>
    <w:rsid w:val="00875E87"/>
    <w:pPr>
      <w:spacing w:before="0"/>
      <w:jc w:val="left"/>
    </w:pPr>
    <w:rPr>
      <w:b/>
    </w:rPr>
  </w:style>
  <w:style w:type="paragraph" w:customStyle="1" w:styleId="XFVKZTitel2">
    <w:name w:val="XFV_KZ_Titel_2"/>
    <w:basedOn w:val="Standard"/>
    <w:rsid w:val="00875E87"/>
    <w:pPr>
      <w:spacing w:before="0" w:after="60"/>
      <w:jc w:val="left"/>
    </w:pPr>
    <w:rPr>
      <w:sz w:val="16"/>
    </w:rPr>
  </w:style>
  <w:style w:type="paragraph" w:customStyle="1" w:styleId="XFVKZKapitel">
    <w:name w:val="XFV_KZ_Kapitel"/>
    <w:basedOn w:val="Standard"/>
    <w:rsid w:val="00875E87"/>
    <w:pPr>
      <w:spacing w:before="0"/>
      <w:jc w:val="left"/>
    </w:pPr>
    <w:rPr>
      <w:noProof/>
    </w:rPr>
  </w:style>
  <w:style w:type="paragraph" w:customStyle="1" w:styleId="XFVKZErsteller">
    <w:name w:val="XFV_KZ_Ersteller"/>
    <w:basedOn w:val="Standard"/>
    <w:rsid w:val="00875E87"/>
    <w:pPr>
      <w:spacing w:before="0"/>
      <w:jc w:val="right"/>
    </w:pPr>
    <w:rPr>
      <w:b/>
    </w:rPr>
  </w:style>
  <w:style w:type="paragraph" w:customStyle="1" w:styleId="XFVFZStand">
    <w:name w:val="XFV_FZ_Stand"/>
    <w:basedOn w:val="Standard"/>
    <w:rsid w:val="00875E87"/>
    <w:pPr>
      <w:spacing w:before="0"/>
      <w:jc w:val="left"/>
    </w:pPr>
    <w:rPr>
      <w:b/>
    </w:rPr>
  </w:style>
  <w:style w:type="paragraph" w:customStyle="1" w:styleId="XFVFZPID">
    <w:name w:val="XFV_FZ_PID"/>
    <w:basedOn w:val="Standard"/>
    <w:rsid w:val="00875E87"/>
    <w:pPr>
      <w:spacing w:before="0"/>
      <w:jc w:val="left"/>
    </w:pPr>
    <w:rPr>
      <w:sz w:val="16"/>
    </w:rPr>
  </w:style>
  <w:style w:type="paragraph" w:customStyle="1" w:styleId="XFVFZDokument">
    <w:name w:val="XFV_FZ_Dokument"/>
    <w:basedOn w:val="Standard"/>
    <w:rsid w:val="00875E87"/>
    <w:pPr>
      <w:spacing w:before="0"/>
      <w:jc w:val="left"/>
    </w:pPr>
    <w:rPr>
      <w:sz w:val="16"/>
    </w:rPr>
  </w:style>
  <w:style w:type="paragraph" w:customStyle="1" w:styleId="XFVFZVersion">
    <w:name w:val="XFV_FZ_Version"/>
    <w:basedOn w:val="XFVFZStand"/>
    <w:rsid w:val="00875E87"/>
    <w:pPr>
      <w:jc w:val="center"/>
    </w:pPr>
  </w:style>
  <w:style w:type="paragraph" w:customStyle="1" w:styleId="XFVFZStatus">
    <w:name w:val="XFV_FZ_Status"/>
    <w:basedOn w:val="XFVFZPID"/>
    <w:rsid w:val="00875E87"/>
    <w:pPr>
      <w:jc w:val="center"/>
    </w:pPr>
  </w:style>
  <w:style w:type="paragraph" w:customStyle="1" w:styleId="XFVFZVermerk">
    <w:name w:val="XFV_FZ_Vermerk"/>
    <w:basedOn w:val="XFVFZDokument"/>
    <w:rsid w:val="00875E87"/>
    <w:pPr>
      <w:jc w:val="center"/>
    </w:pPr>
    <w:rPr>
      <w:noProof/>
    </w:rPr>
  </w:style>
  <w:style w:type="paragraph" w:customStyle="1" w:styleId="XFVFZAktSeitenNr">
    <w:name w:val="XFV_FZ_AktSeitenNr"/>
    <w:basedOn w:val="XFVFZVersion"/>
    <w:rsid w:val="00875E87"/>
    <w:pPr>
      <w:jc w:val="right"/>
    </w:pPr>
  </w:style>
  <w:style w:type="paragraph" w:customStyle="1" w:styleId="XFVFZAnzSeiten">
    <w:name w:val="XFV_FZ_AnzSeiten"/>
    <w:basedOn w:val="XFVFZStatus"/>
    <w:rsid w:val="00875E87"/>
    <w:pPr>
      <w:jc w:val="right"/>
    </w:pPr>
  </w:style>
  <w:style w:type="paragraph" w:customStyle="1" w:styleId="XFVFZRechts3Zeile">
    <w:name w:val="XFV_FZ_Rechts3Zeile"/>
    <w:basedOn w:val="XFVFZVermerk"/>
    <w:rsid w:val="00875E87"/>
    <w:pPr>
      <w:jc w:val="right"/>
    </w:pPr>
  </w:style>
  <w:style w:type="paragraph" w:customStyle="1" w:styleId="XFVKZTrennzeile">
    <w:name w:val="XFV_KZ_Trennzeile"/>
    <w:basedOn w:val="Standard"/>
    <w:rsid w:val="00875E87"/>
    <w:pPr>
      <w:pBdr>
        <w:top w:val="single" w:sz="12" w:space="1" w:color="000000"/>
      </w:pBdr>
      <w:spacing w:before="0"/>
    </w:pPr>
  </w:style>
  <w:style w:type="paragraph" w:customStyle="1" w:styleId="XFVFZTrennzeile">
    <w:name w:val="XFV_FZ_Trennzeile"/>
    <w:basedOn w:val="XFVFZStand"/>
    <w:rsid w:val="00875E87"/>
    <w:pPr>
      <w:pBdr>
        <w:bottom w:val="single" w:sz="12" w:space="1" w:color="000000"/>
      </w:pBdr>
    </w:pPr>
  </w:style>
  <w:style w:type="paragraph" w:customStyle="1" w:styleId="Glosar2">
    <w:name w:val="Glosar2"/>
    <w:basedOn w:val="Standard"/>
    <w:rsid w:val="00875E87"/>
    <w:pPr>
      <w:ind w:left="1701" w:hanging="1701"/>
    </w:pPr>
  </w:style>
  <w:style w:type="paragraph" w:customStyle="1" w:styleId="Glosar3">
    <w:name w:val="Glosar3"/>
    <w:basedOn w:val="Standard"/>
    <w:rsid w:val="00875E87"/>
    <w:pPr>
      <w:ind w:left="2552" w:hanging="2552"/>
    </w:pPr>
  </w:style>
  <w:style w:type="paragraph" w:customStyle="1" w:styleId="Glosar4">
    <w:name w:val="Glosar4"/>
    <w:basedOn w:val="Standard"/>
    <w:rsid w:val="00875E87"/>
    <w:pPr>
      <w:ind w:left="3402" w:hanging="3402"/>
    </w:pPr>
  </w:style>
  <w:style w:type="paragraph" w:customStyle="1" w:styleId="ASN1">
    <w:name w:val="ASN1"/>
    <w:basedOn w:val="Standard"/>
    <w:rsid w:val="00875E87"/>
  </w:style>
  <w:style w:type="paragraph" w:customStyle="1" w:styleId="Source">
    <w:name w:val="Source"/>
    <w:basedOn w:val="Standard"/>
    <w:rsid w:val="00875E87"/>
    <w:pPr>
      <w:pBdr>
        <w:top w:val="single" w:sz="6" w:space="1" w:color="auto"/>
        <w:left w:val="single" w:sz="6" w:space="1" w:color="auto"/>
        <w:bottom w:val="single" w:sz="6" w:space="1" w:color="auto"/>
        <w:right w:val="single" w:sz="6" w:space="1" w:color="auto"/>
      </w:pBdr>
      <w:spacing w:before="0"/>
    </w:pPr>
    <w:rPr>
      <w:rFonts w:ascii="Courier New" w:hAnsi="Courier New"/>
      <w:sz w:val="18"/>
    </w:rPr>
  </w:style>
  <w:style w:type="paragraph" w:customStyle="1" w:styleId="XFVTSTitelGlobal">
    <w:name w:val="XFV_TS_TitelGlobal"/>
    <w:basedOn w:val="Standard"/>
    <w:rsid w:val="00875E87"/>
    <w:pPr>
      <w:jc w:val="left"/>
    </w:pPr>
    <w:rPr>
      <w:b/>
      <w:color w:val="808080"/>
      <w:sz w:val="40"/>
    </w:rPr>
  </w:style>
  <w:style w:type="paragraph" w:customStyle="1" w:styleId="XFVTitel1">
    <w:name w:val="XFV_Titel_1"/>
    <w:basedOn w:val="Standard"/>
    <w:rsid w:val="00875E87"/>
    <w:pPr>
      <w:jc w:val="left"/>
    </w:pPr>
    <w:rPr>
      <w:b/>
      <w:sz w:val="36"/>
    </w:rPr>
  </w:style>
  <w:style w:type="paragraph" w:customStyle="1" w:styleId="XFVTitel2">
    <w:name w:val="XFV_Titel_2"/>
    <w:basedOn w:val="Standard"/>
    <w:rsid w:val="00875E87"/>
    <w:pPr>
      <w:jc w:val="left"/>
    </w:pPr>
    <w:rPr>
      <w:sz w:val="32"/>
    </w:rPr>
  </w:style>
  <w:style w:type="paragraph" w:customStyle="1" w:styleId="XFVTitel3">
    <w:name w:val="XFV_Titel_3"/>
    <w:basedOn w:val="Standard"/>
    <w:rsid w:val="00875E87"/>
    <w:pPr>
      <w:jc w:val="left"/>
    </w:pPr>
    <w:rPr>
      <w:sz w:val="28"/>
    </w:rPr>
  </w:style>
  <w:style w:type="paragraph" w:customStyle="1" w:styleId="XFVTitel4">
    <w:name w:val="XFV_Titel_4"/>
    <w:basedOn w:val="Standard"/>
    <w:rsid w:val="00875E87"/>
    <w:pPr>
      <w:jc w:val="left"/>
    </w:pPr>
    <w:rPr>
      <w:sz w:val="28"/>
    </w:rPr>
  </w:style>
  <w:style w:type="paragraph" w:customStyle="1" w:styleId="XFVTSErsteller1">
    <w:name w:val="XFV_TS_Ersteller1"/>
    <w:basedOn w:val="Standard"/>
    <w:rsid w:val="00875E87"/>
    <w:pPr>
      <w:spacing w:before="0"/>
      <w:jc w:val="left"/>
    </w:pPr>
    <w:rPr>
      <w:b/>
      <w:color w:val="C0C0C0"/>
    </w:rPr>
  </w:style>
  <w:style w:type="paragraph" w:customStyle="1" w:styleId="XFVTSErsteller2">
    <w:name w:val="XFV_TS_Ersteller2"/>
    <w:basedOn w:val="Standard"/>
    <w:rsid w:val="00875E87"/>
    <w:pPr>
      <w:spacing w:before="0"/>
      <w:jc w:val="left"/>
    </w:pPr>
    <w:rPr>
      <w:b/>
    </w:rPr>
  </w:style>
  <w:style w:type="paragraph" w:customStyle="1" w:styleId="XFVAutor">
    <w:name w:val="XFV_Autor"/>
    <w:basedOn w:val="Standard"/>
    <w:rsid w:val="00875E87"/>
    <w:pPr>
      <w:spacing w:before="0"/>
      <w:jc w:val="left"/>
    </w:pPr>
  </w:style>
  <w:style w:type="paragraph" w:customStyle="1" w:styleId="XFVVersion">
    <w:name w:val="XFV_Version"/>
    <w:basedOn w:val="Standard"/>
    <w:rsid w:val="00875E87"/>
    <w:pPr>
      <w:spacing w:before="0"/>
      <w:jc w:val="left"/>
    </w:pPr>
  </w:style>
  <w:style w:type="paragraph" w:customStyle="1" w:styleId="XFVStand">
    <w:name w:val="XFV_Stand"/>
    <w:basedOn w:val="Standard"/>
    <w:rsid w:val="00875E87"/>
    <w:pPr>
      <w:spacing w:before="0"/>
      <w:jc w:val="left"/>
    </w:pPr>
  </w:style>
  <w:style w:type="paragraph" w:customStyle="1" w:styleId="XFVPID">
    <w:name w:val="XFV_PID"/>
    <w:basedOn w:val="Standard"/>
    <w:rsid w:val="00875E87"/>
    <w:pPr>
      <w:spacing w:before="0"/>
      <w:jc w:val="left"/>
    </w:pPr>
  </w:style>
  <w:style w:type="paragraph" w:customStyle="1" w:styleId="XFVStatus">
    <w:name w:val="XFV_Status"/>
    <w:basedOn w:val="Standard"/>
    <w:rsid w:val="00875E87"/>
    <w:pPr>
      <w:spacing w:before="0"/>
      <w:jc w:val="left"/>
    </w:pPr>
  </w:style>
  <w:style w:type="paragraph" w:customStyle="1" w:styleId="XFVSubmodell">
    <w:name w:val="XFV_Submodell"/>
    <w:basedOn w:val="Standard"/>
    <w:rsid w:val="00875E87"/>
    <w:pPr>
      <w:spacing w:before="0"/>
      <w:jc w:val="left"/>
    </w:pPr>
  </w:style>
  <w:style w:type="paragraph" w:customStyle="1" w:styleId="XFVVTEinstufung">
    <w:name w:val="XFV_VTEinstufung"/>
    <w:basedOn w:val="Standard"/>
    <w:rsid w:val="00875E87"/>
    <w:pPr>
      <w:spacing w:before="0"/>
      <w:jc w:val="left"/>
    </w:pPr>
  </w:style>
  <w:style w:type="paragraph" w:customStyle="1" w:styleId="XFVProjektIDAG">
    <w:name w:val="XFV_ProjektIDAG"/>
    <w:basedOn w:val="Standard"/>
    <w:rsid w:val="00875E87"/>
    <w:pPr>
      <w:spacing w:before="0"/>
      <w:jc w:val="left"/>
    </w:pPr>
  </w:style>
  <w:style w:type="paragraph" w:customStyle="1" w:styleId="XFVProjektIDAN">
    <w:name w:val="XFV_ProjektIDAN"/>
    <w:basedOn w:val="Standard"/>
    <w:rsid w:val="00875E87"/>
    <w:pPr>
      <w:spacing w:before="0"/>
      <w:jc w:val="left"/>
    </w:pPr>
  </w:style>
  <w:style w:type="paragraph" w:customStyle="1" w:styleId="XFVPrfvermerk">
    <w:name w:val="XFV_Prüfvermerk"/>
    <w:basedOn w:val="Standard"/>
    <w:rsid w:val="00875E87"/>
  </w:style>
  <w:style w:type="paragraph" w:customStyle="1" w:styleId="XFVImAuftrag">
    <w:name w:val="XFV_ImAuftrag"/>
    <w:basedOn w:val="Standard"/>
    <w:rsid w:val="00875E87"/>
    <w:pPr>
      <w:jc w:val="left"/>
    </w:pPr>
    <w:rPr>
      <w:b/>
    </w:rPr>
  </w:style>
  <w:style w:type="paragraph" w:customStyle="1" w:styleId="XFVTSDokument">
    <w:name w:val="XFV_TS_Dokument"/>
    <w:basedOn w:val="XFVSubmodell"/>
    <w:rsid w:val="00875E87"/>
    <w:rPr>
      <w:noProof/>
    </w:rPr>
  </w:style>
  <w:style w:type="paragraph" w:customStyle="1" w:styleId="XFVTSText">
    <w:name w:val="XFV_TS_Text"/>
    <w:basedOn w:val="Standard"/>
    <w:rsid w:val="00875E87"/>
    <w:pPr>
      <w:spacing w:before="0"/>
    </w:pPr>
    <w:rPr>
      <w:b/>
      <w:color w:val="C0C0C0"/>
    </w:rPr>
  </w:style>
  <w:style w:type="paragraph" w:customStyle="1" w:styleId="Formatvorlage1">
    <w:name w:val="Formatvorlage1"/>
    <w:basedOn w:val="XFVKZTitelGlobal"/>
    <w:rsid w:val="00875E87"/>
    <w:pPr>
      <w:framePr w:hSpace="142" w:wrap="around" w:vAnchor="text" w:hAnchor="text" w:y="1"/>
    </w:pPr>
  </w:style>
  <w:style w:type="paragraph" w:customStyle="1" w:styleId="XFVTitel5">
    <w:name w:val="XFV_Titel_5"/>
    <w:basedOn w:val="Standard"/>
    <w:rsid w:val="00875E87"/>
    <w:pPr>
      <w:jc w:val="left"/>
    </w:pPr>
    <w:rPr>
      <w:sz w:val="24"/>
    </w:rPr>
  </w:style>
  <w:style w:type="paragraph" w:styleId="Liste3">
    <w:name w:val="List 3"/>
    <w:basedOn w:val="Standard"/>
    <w:rsid w:val="00875E87"/>
    <w:pPr>
      <w:ind w:left="849" w:hanging="283"/>
    </w:pPr>
  </w:style>
  <w:style w:type="paragraph" w:styleId="Liste4">
    <w:name w:val="List 4"/>
    <w:basedOn w:val="Standard"/>
    <w:rsid w:val="00875E87"/>
    <w:pPr>
      <w:ind w:left="1132" w:hanging="283"/>
    </w:pPr>
  </w:style>
  <w:style w:type="paragraph" w:styleId="Liste5">
    <w:name w:val="List 5"/>
    <w:basedOn w:val="Standard"/>
    <w:rsid w:val="00875E87"/>
    <w:pPr>
      <w:ind w:left="1415" w:hanging="283"/>
    </w:pPr>
  </w:style>
  <w:style w:type="paragraph" w:styleId="Listennummer">
    <w:name w:val="List Number"/>
    <w:basedOn w:val="Standard"/>
    <w:rsid w:val="00875E87"/>
    <w:pPr>
      <w:ind w:left="283" w:hanging="283"/>
    </w:pPr>
  </w:style>
  <w:style w:type="paragraph" w:styleId="Aufzhlungszeichen">
    <w:name w:val="List Bullet"/>
    <w:basedOn w:val="Standard"/>
    <w:rsid w:val="00875E87"/>
    <w:pPr>
      <w:ind w:left="283" w:hanging="283"/>
    </w:pPr>
  </w:style>
  <w:style w:type="paragraph" w:styleId="Listenfortsetzung2">
    <w:name w:val="List Continue 2"/>
    <w:basedOn w:val="Standard"/>
    <w:rsid w:val="00875E87"/>
    <w:pPr>
      <w:spacing w:after="120"/>
      <w:ind w:left="566"/>
    </w:pPr>
  </w:style>
  <w:style w:type="paragraph" w:customStyle="1" w:styleId="APBeschreibung">
    <w:name w:val="APBeschreibung"/>
    <w:basedOn w:val="Standard"/>
    <w:rsid w:val="00875E87"/>
    <w:pPr>
      <w:tabs>
        <w:tab w:val="left" w:pos="4253"/>
      </w:tabs>
      <w:ind w:left="2552" w:hanging="2552"/>
      <w:jc w:val="left"/>
    </w:pPr>
  </w:style>
  <w:style w:type="paragraph" w:styleId="Listennummer2">
    <w:name w:val="List Number 2"/>
    <w:basedOn w:val="Standard"/>
    <w:rsid w:val="00875E87"/>
    <w:pPr>
      <w:ind w:left="566" w:hanging="283"/>
    </w:pPr>
  </w:style>
  <w:style w:type="paragraph" w:customStyle="1" w:styleId="Aufzhlung1">
    <w:name w:val="Aufzählung1"/>
    <w:basedOn w:val="Standard"/>
    <w:rsid w:val="00875E87"/>
    <w:pPr>
      <w:spacing w:before="240" w:line="240" w:lineRule="auto"/>
      <w:ind w:left="567" w:hanging="567"/>
      <w:jc w:val="left"/>
    </w:pPr>
    <w:rPr>
      <w:sz w:val="22"/>
    </w:rPr>
  </w:style>
  <w:style w:type="paragraph" w:customStyle="1" w:styleId="XFVTSTitelLos">
    <w:name w:val="XFV_TS_TitelLos"/>
    <w:basedOn w:val="XFVTSTitelGlobal"/>
    <w:rsid w:val="00875E87"/>
    <w:pPr>
      <w:framePr w:hSpace="142" w:wrap="around" w:vAnchor="page" w:hAnchor="margin" w:y="2269"/>
    </w:pPr>
  </w:style>
  <w:style w:type="paragraph" w:customStyle="1" w:styleId="Aufzhlung10">
    <w:name w:val="Aufzählung 1"/>
    <w:basedOn w:val="Standard"/>
    <w:rsid w:val="00875E87"/>
    <w:pPr>
      <w:tabs>
        <w:tab w:val="left" w:pos="900"/>
      </w:tabs>
      <w:spacing w:before="0" w:after="120" w:line="260" w:lineRule="atLeast"/>
      <w:ind w:left="454" w:hanging="454"/>
    </w:pPr>
    <w:rPr>
      <w:rFonts w:ascii="Helvetica" w:hAnsi="Helvetica"/>
      <w:lang w:val="de-CH"/>
    </w:rPr>
  </w:style>
  <w:style w:type="paragraph" w:customStyle="1" w:styleId="Bildunterschrift">
    <w:name w:val="Bildunterschrift"/>
    <w:basedOn w:val="Standard"/>
    <w:next w:val="Standard"/>
    <w:rsid w:val="00875E87"/>
    <w:pPr>
      <w:keepLines/>
      <w:spacing w:before="0" w:after="120"/>
      <w:ind w:left="284"/>
      <w:jc w:val="right"/>
    </w:pPr>
    <w:rPr>
      <w:rFonts w:ascii="Helvetica" w:hAnsi="Helvetica"/>
      <w:i/>
      <w:lang w:val="de-CH"/>
    </w:rPr>
  </w:style>
  <w:style w:type="paragraph" w:customStyle="1" w:styleId="Tabellenunterschrift">
    <w:name w:val="Tabellenunterschrift"/>
    <w:basedOn w:val="Bildunterschrift"/>
    <w:next w:val="Standard"/>
    <w:rsid w:val="00875E87"/>
    <w:pPr>
      <w:spacing w:after="240" w:line="240" w:lineRule="auto"/>
    </w:pPr>
  </w:style>
  <w:style w:type="paragraph" w:customStyle="1" w:styleId="Tabelleneintrag">
    <w:name w:val="Tabelleneintrag"/>
    <w:basedOn w:val="Standard"/>
    <w:rsid w:val="00875E87"/>
    <w:pPr>
      <w:spacing w:before="0" w:after="120" w:line="260" w:lineRule="atLeast"/>
      <w:jc w:val="left"/>
    </w:pPr>
    <w:rPr>
      <w:rFonts w:ascii="Helvetica" w:hAnsi="Helvetica"/>
      <w:lang w:val="de-CH"/>
    </w:rPr>
  </w:style>
  <w:style w:type="paragraph" w:customStyle="1" w:styleId="Beschreibung1">
    <w:name w:val="Beschreibung 1"/>
    <w:basedOn w:val="Standard"/>
    <w:rsid w:val="00875E87"/>
    <w:pPr>
      <w:spacing w:before="0" w:after="120" w:line="260" w:lineRule="atLeast"/>
      <w:ind w:left="284"/>
    </w:pPr>
    <w:rPr>
      <w:rFonts w:ascii="Helvetica" w:hAnsi="Helvetica"/>
      <w:lang w:val="de-CH"/>
    </w:rPr>
  </w:style>
  <w:style w:type="paragraph" w:customStyle="1" w:styleId="berschrift">
    <w:name w:val="Überschrift"/>
    <w:basedOn w:val="Standard"/>
    <w:next w:val="Standard"/>
    <w:rsid w:val="00875E87"/>
    <w:pPr>
      <w:keepNext/>
      <w:spacing w:before="240" w:after="120" w:line="240" w:lineRule="auto"/>
      <w:jc w:val="left"/>
    </w:pPr>
    <w:rPr>
      <w:rFonts w:ascii="Helvetica" w:hAnsi="Helvetica"/>
      <w:b/>
    </w:rPr>
  </w:style>
  <w:style w:type="paragraph" w:customStyle="1" w:styleId="Glossar2">
    <w:name w:val="Glossar 2"/>
    <w:basedOn w:val="Glossar1"/>
    <w:next w:val="Standard"/>
    <w:rsid w:val="00875E87"/>
    <w:pPr>
      <w:ind w:left="2268" w:hanging="2268"/>
    </w:pPr>
  </w:style>
  <w:style w:type="paragraph" w:customStyle="1" w:styleId="Glossar1">
    <w:name w:val="Glossar 1"/>
    <w:basedOn w:val="Standard"/>
    <w:rsid w:val="00875E87"/>
    <w:pPr>
      <w:keepLines/>
      <w:spacing w:before="0" w:after="120" w:line="260" w:lineRule="atLeast"/>
      <w:ind w:left="1134" w:hanging="1134"/>
    </w:pPr>
    <w:rPr>
      <w:rFonts w:ascii="Helvetica" w:hAnsi="Helvetica"/>
      <w:lang w:val="de-CH"/>
    </w:rPr>
  </w:style>
  <w:style w:type="paragraph" w:customStyle="1" w:styleId="Nummer2">
    <w:name w:val="Nummer 2"/>
    <w:basedOn w:val="Nummer1"/>
    <w:rsid w:val="00875E87"/>
    <w:pPr>
      <w:numPr>
        <w:numId w:val="6"/>
      </w:numPr>
      <w:ind w:left="908"/>
    </w:pPr>
  </w:style>
  <w:style w:type="paragraph" w:customStyle="1" w:styleId="Beschreibung2">
    <w:name w:val="Beschreibung 2"/>
    <w:basedOn w:val="Beschreibung1"/>
    <w:rsid w:val="00875E87"/>
    <w:pPr>
      <w:ind w:left="907"/>
    </w:pPr>
  </w:style>
  <w:style w:type="paragraph" w:customStyle="1" w:styleId="Aufzhlung2">
    <w:name w:val="Aufzählung 2"/>
    <w:basedOn w:val="Aufzhlung10"/>
    <w:rsid w:val="00875E87"/>
    <w:pPr>
      <w:tabs>
        <w:tab w:val="left" w:pos="1440"/>
      </w:tabs>
      <w:ind w:left="908"/>
    </w:pPr>
  </w:style>
  <w:style w:type="paragraph" w:customStyle="1" w:styleId="sta">
    <w:name w:val="sta"/>
    <w:basedOn w:val="Aufzhlung10"/>
    <w:rsid w:val="00875E87"/>
  </w:style>
  <w:style w:type="paragraph" w:customStyle="1" w:styleId="Tabellenkopf">
    <w:name w:val="Tabellenkopf"/>
    <w:basedOn w:val="Tabelle"/>
    <w:rsid w:val="00875E87"/>
    <w:pPr>
      <w:keepNext/>
    </w:pPr>
    <w:rPr>
      <w:rFonts w:cs="Arial"/>
      <w:b/>
      <w:bCs/>
    </w:rPr>
  </w:style>
  <w:style w:type="paragraph" w:customStyle="1" w:styleId="Deckblatt">
    <w:name w:val="Deckblatt"/>
    <w:rsid w:val="00875E87"/>
    <w:pPr>
      <w:framePr w:hSpace="181" w:vSpace="181" w:wrap="around" w:vAnchor="page" w:hAnchor="page" w:x="2269" w:y="12759"/>
      <w:tabs>
        <w:tab w:val="left" w:pos="2268"/>
      </w:tabs>
      <w:overflowPunct w:val="0"/>
      <w:autoSpaceDE w:val="0"/>
      <w:autoSpaceDN w:val="0"/>
      <w:adjustRightInd w:val="0"/>
      <w:textAlignment w:val="baseline"/>
    </w:pPr>
    <w:rPr>
      <w:rFonts w:ascii="Helvetica" w:eastAsia="Times New Roman" w:hAnsi="Helvetica"/>
    </w:rPr>
  </w:style>
  <w:style w:type="paragraph" w:styleId="Textkrper">
    <w:name w:val="Body Text"/>
    <w:basedOn w:val="Standard"/>
    <w:link w:val="TextkrperZchn"/>
    <w:rsid w:val="00875E87"/>
    <w:rPr>
      <w:i/>
      <w:iCs/>
    </w:rPr>
  </w:style>
  <w:style w:type="character" w:customStyle="1" w:styleId="TextkrperZchn">
    <w:name w:val="Textkörper Zchn"/>
    <w:link w:val="Textkrper"/>
    <w:rsid w:val="00875E87"/>
    <w:rPr>
      <w:rFonts w:ascii="Arial" w:eastAsia="Times New Roman" w:hAnsi="Arial"/>
      <w:i/>
      <w:iCs/>
    </w:rPr>
  </w:style>
  <w:style w:type="paragraph" w:styleId="Dokumentstruktur">
    <w:name w:val="Document Map"/>
    <w:basedOn w:val="Standard"/>
    <w:link w:val="DokumentstrukturZchn"/>
    <w:semiHidden/>
    <w:rsid w:val="00875E87"/>
    <w:pPr>
      <w:shd w:val="clear" w:color="auto" w:fill="000080"/>
    </w:pPr>
    <w:rPr>
      <w:rFonts w:ascii="Tahoma" w:hAnsi="Tahoma" w:cs="Tahoma"/>
    </w:rPr>
  </w:style>
  <w:style w:type="character" w:customStyle="1" w:styleId="DokumentstrukturZchn">
    <w:name w:val="Dokumentstruktur Zchn"/>
    <w:link w:val="Dokumentstruktur"/>
    <w:semiHidden/>
    <w:rsid w:val="00875E87"/>
    <w:rPr>
      <w:rFonts w:ascii="Tahoma" w:eastAsia="Times New Roman" w:hAnsi="Tahoma" w:cs="Tahoma"/>
      <w:shd w:val="clear" w:color="auto" w:fill="000080"/>
    </w:rPr>
  </w:style>
  <w:style w:type="paragraph" w:customStyle="1" w:styleId="Aufzhlungtief">
    <w:name w:val="Aufzählung tief"/>
    <w:basedOn w:val="Standard"/>
    <w:rsid w:val="00875E87"/>
    <w:pPr>
      <w:spacing w:before="240" w:line="260" w:lineRule="atLeast"/>
      <w:ind w:left="2260" w:hanging="2260"/>
    </w:pPr>
    <w:rPr>
      <w:rFonts w:ascii="Helvetica" w:hAnsi="Helvetica"/>
    </w:rPr>
  </w:style>
  <w:style w:type="paragraph" w:customStyle="1" w:styleId="Aufzhlung3">
    <w:name w:val="Aufzählung 3"/>
    <w:basedOn w:val="Aufzhlung10"/>
    <w:rsid w:val="00875E87"/>
    <w:pPr>
      <w:tabs>
        <w:tab w:val="clear" w:pos="900"/>
      </w:tabs>
      <w:spacing w:after="0" w:line="240" w:lineRule="auto"/>
      <w:ind w:left="1361"/>
      <w:jc w:val="left"/>
    </w:pPr>
    <w:rPr>
      <w:rFonts w:ascii="Times New Roman" w:hAnsi="Times New Roman"/>
      <w:lang w:val="de-DE"/>
    </w:rPr>
  </w:style>
  <w:style w:type="paragraph" w:customStyle="1" w:styleId="Aufzhlung4">
    <w:name w:val="Aufzählung 4"/>
    <w:basedOn w:val="Aufzhlung10"/>
    <w:rsid w:val="00875E87"/>
    <w:pPr>
      <w:tabs>
        <w:tab w:val="clear" w:pos="900"/>
      </w:tabs>
      <w:spacing w:after="0" w:line="240" w:lineRule="auto"/>
      <w:ind w:left="1815"/>
      <w:jc w:val="left"/>
    </w:pPr>
    <w:rPr>
      <w:rFonts w:ascii="Times New Roman" w:hAnsi="Times New Roman"/>
      <w:lang w:val="de-DE"/>
    </w:rPr>
  </w:style>
  <w:style w:type="paragraph" w:customStyle="1" w:styleId="Aufzhlung5">
    <w:name w:val="Aufzählung 5"/>
    <w:basedOn w:val="Aufzhlung10"/>
    <w:rsid w:val="00875E87"/>
    <w:pPr>
      <w:tabs>
        <w:tab w:val="clear" w:pos="900"/>
      </w:tabs>
      <w:spacing w:after="0" w:line="240" w:lineRule="auto"/>
      <w:ind w:left="2268"/>
      <w:jc w:val="left"/>
    </w:pPr>
    <w:rPr>
      <w:rFonts w:ascii="Times New Roman" w:hAnsi="Times New Roman"/>
      <w:lang w:val="de-DE"/>
    </w:rPr>
  </w:style>
  <w:style w:type="paragraph" w:customStyle="1" w:styleId="Aufzhlung6">
    <w:name w:val="Aufzählung 6"/>
    <w:basedOn w:val="Aufzhlung10"/>
    <w:rsid w:val="00875E87"/>
    <w:pPr>
      <w:tabs>
        <w:tab w:val="clear" w:pos="900"/>
      </w:tabs>
      <w:spacing w:after="0" w:line="240" w:lineRule="auto"/>
      <w:ind w:left="2722"/>
      <w:jc w:val="left"/>
    </w:pPr>
    <w:rPr>
      <w:rFonts w:ascii="Times New Roman" w:hAnsi="Times New Roman"/>
      <w:lang w:val="de-DE"/>
    </w:rPr>
  </w:style>
  <w:style w:type="paragraph" w:customStyle="1" w:styleId="Code1">
    <w:name w:val="Code 1"/>
    <w:basedOn w:val="Standard"/>
    <w:rsid w:val="00875E87"/>
    <w:pPr>
      <w:spacing w:before="0" w:after="40" w:line="240" w:lineRule="auto"/>
      <w:jc w:val="left"/>
    </w:pPr>
    <w:rPr>
      <w:rFonts w:ascii="Courier" w:hAnsi="Courier"/>
      <w:sz w:val="18"/>
      <w:lang w:val="en-US"/>
    </w:rPr>
  </w:style>
  <w:style w:type="paragraph" w:customStyle="1" w:styleId="Code10">
    <w:name w:val="Code 10"/>
    <w:basedOn w:val="Code1"/>
    <w:rsid w:val="00875E87"/>
    <w:pPr>
      <w:ind w:left="1644"/>
    </w:pPr>
  </w:style>
  <w:style w:type="paragraph" w:customStyle="1" w:styleId="Code2">
    <w:name w:val="Code 2"/>
    <w:basedOn w:val="Code1"/>
    <w:rsid w:val="00875E87"/>
    <w:pPr>
      <w:ind w:left="284"/>
    </w:pPr>
  </w:style>
  <w:style w:type="paragraph" w:customStyle="1" w:styleId="Code3">
    <w:name w:val="Code 3"/>
    <w:basedOn w:val="Code1"/>
    <w:rsid w:val="00875E87"/>
    <w:pPr>
      <w:ind w:left="454"/>
    </w:pPr>
  </w:style>
  <w:style w:type="paragraph" w:customStyle="1" w:styleId="Code4">
    <w:name w:val="Code 4"/>
    <w:basedOn w:val="Code1"/>
    <w:rsid w:val="00875E87"/>
    <w:pPr>
      <w:ind w:left="624"/>
    </w:pPr>
  </w:style>
  <w:style w:type="paragraph" w:customStyle="1" w:styleId="Code5">
    <w:name w:val="Code 5"/>
    <w:basedOn w:val="Code1"/>
    <w:rsid w:val="00875E87"/>
    <w:pPr>
      <w:ind w:left="794"/>
    </w:pPr>
  </w:style>
  <w:style w:type="paragraph" w:customStyle="1" w:styleId="Code6">
    <w:name w:val="Code 6"/>
    <w:basedOn w:val="Code1"/>
    <w:rsid w:val="00875E87"/>
    <w:pPr>
      <w:ind w:left="964"/>
    </w:pPr>
  </w:style>
  <w:style w:type="paragraph" w:customStyle="1" w:styleId="Code7">
    <w:name w:val="Code 7"/>
    <w:basedOn w:val="Code1"/>
    <w:rsid w:val="00875E87"/>
    <w:pPr>
      <w:ind w:left="1134"/>
    </w:pPr>
  </w:style>
  <w:style w:type="paragraph" w:customStyle="1" w:styleId="Code8">
    <w:name w:val="Code 8"/>
    <w:basedOn w:val="Code1"/>
    <w:rsid w:val="00875E87"/>
    <w:pPr>
      <w:ind w:left="1304"/>
    </w:pPr>
  </w:style>
  <w:style w:type="paragraph" w:customStyle="1" w:styleId="Code9">
    <w:name w:val="Code 9"/>
    <w:basedOn w:val="Code1"/>
    <w:rsid w:val="00875E87"/>
    <w:pPr>
      <w:ind w:left="1474"/>
    </w:pPr>
  </w:style>
  <w:style w:type="character" w:customStyle="1" w:styleId="Hottext">
    <w:name w:val="Hottext"/>
    <w:rsid w:val="00875E87"/>
    <w:rPr>
      <w:rFonts w:ascii="Geneva" w:hAnsi="Geneva"/>
      <w:spacing w:val="-10"/>
    </w:rPr>
  </w:style>
  <w:style w:type="paragraph" w:customStyle="1" w:styleId="Nummer3">
    <w:name w:val="Nummer 3"/>
    <w:basedOn w:val="Nummer1"/>
    <w:rsid w:val="00875E87"/>
    <w:pPr>
      <w:numPr>
        <w:numId w:val="0"/>
      </w:numPr>
      <w:tabs>
        <w:tab w:val="num" w:pos="360"/>
      </w:tabs>
      <w:spacing w:line="240" w:lineRule="auto"/>
      <w:ind w:left="1361" w:hanging="360"/>
      <w:jc w:val="left"/>
    </w:pPr>
    <w:rPr>
      <w:rFonts w:ascii="Times New Roman" w:hAnsi="Times New Roman"/>
    </w:rPr>
  </w:style>
  <w:style w:type="paragraph" w:customStyle="1" w:styleId="Nummer4">
    <w:name w:val="Nummer 4"/>
    <w:basedOn w:val="Nummer1"/>
    <w:rsid w:val="00875E87"/>
    <w:pPr>
      <w:numPr>
        <w:numId w:val="0"/>
      </w:numPr>
      <w:tabs>
        <w:tab w:val="num" w:pos="360"/>
      </w:tabs>
      <w:spacing w:line="240" w:lineRule="auto"/>
      <w:ind w:left="1815" w:hanging="360"/>
      <w:jc w:val="left"/>
    </w:pPr>
    <w:rPr>
      <w:rFonts w:ascii="Times New Roman" w:hAnsi="Times New Roman"/>
    </w:rPr>
  </w:style>
  <w:style w:type="paragraph" w:customStyle="1" w:styleId="Nummer5">
    <w:name w:val="Nummer 5"/>
    <w:basedOn w:val="Nummer1"/>
    <w:rsid w:val="00875E87"/>
    <w:pPr>
      <w:numPr>
        <w:numId w:val="0"/>
      </w:numPr>
      <w:tabs>
        <w:tab w:val="num" w:pos="360"/>
      </w:tabs>
      <w:spacing w:line="240" w:lineRule="auto"/>
      <w:ind w:left="2268" w:hanging="360"/>
      <w:jc w:val="left"/>
    </w:pPr>
    <w:rPr>
      <w:rFonts w:ascii="Times New Roman" w:hAnsi="Times New Roman"/>
    </w:rPr>
  </w:style>
  <w:style w:type="paragraph" w:customStyle="1" w:styleId="Nummer6">
    <w:name w:val="Nummer 6"/>
    <w:basedOn w:val="Nummer1"/>
    <w:rsid w:val="00875E87"/>
    <w:pPr>
      <w:numPr>
        <w:numId w:val="0"/>
      </w:numPr>
      <w:tabs>
        <w:tab w:val="num" w:pos="360"/>
      </w:tabs>
      <w:spacing w:line="240" w:lineRule="auto"/>
      <w:ind w:left="2722" w:hanging="360"/>
      <w:jc w:val="left"/>
    </w:pPr>
    <w:rPr>
      <w:rFonts w:ascii="Times New Roman" w:hAnsi="Times New Roman"/>
    </w:rPr>
  </w:style>
  <w:style w:type="paragraph" w:customStyle="1" w:styleId="Skriptunterschrift">
    <w:name w:val="Skriptunterschrift"/>
    <w:basedOn w:val="Bildunterschrift"/>
    <w:next w:val="Standard"/>
    <w:rsid w:val="00875E87"/>
    <w:pPr>
      <w:spacing w:before="60" w:after="0"/>
    </w:pPr>
    <w:rPr>
      <w:rFonts w:ascii="Times New Roman" w:hAnsi="Times New Roman"/>
      <w:lang w:val="de-DE"/>
    </w:rPr>
  </w:style>
  <w:style w:type="paragraph" w:customStyle="1" w:styleId="Terminal">
    <w:name w:val="Terminal"/>
    <w:basedOn w:val="Standard"/>
    <w:rsid w:val="00875E87"/>
    <w:pPr>
      <w:keepNext/>
      <w:pBdr>
        <w:top w:val="single" w:sz="6" w:space="3" w:color="auto" w:shadow="1"/>
        <w:left w:val="single" w:sz="6" w:space="3" w:color="auto" w:shadow="1"/>
        <w:bottom w:val="single" w:sz="6" w:space="3" w:color="auto" w:shadow="1"/>
        <w:right w:val="single" w:sz="6" w:space="3" w:color="auto" w:shadow="1"/>
      </w:pBdr>
      <w:spacing w:before="0" w:line="240" w:lineRule="auto"/>
      <w:ind w:left="284" w:right="284"/>
      <w:jc w:val="left"/>
    </w:pPr>
    <w:rPr>
      <w:rFonts w:ascii="Courier" w:hAnsi="Courier"/>
      <w:sz w:val="18"/>
    </w:rPr>
  </w:style>
  <w:style w:type="paragraph" w:customStyle="1" w:styleId="1o">
    <w:name w:val="Ü1o"/>
    <w:basedOn w:val="berschrift1"/>
    <w:next w:val="Standard"/>
    <w:rsid w:val="00875E87"/>
    <w:pPr>
      <w:numPr>
        <w:numId w:val="0"/>
      </w:numPr>
      <w:spacing w:before="0" w:line="240" w:lineRule="auto"/>
      <w:ind w:left="709" w:hanging="709"/>
      <w:jc w:val="left"/>
      <w:outlineLvl w:val="9"/>
    </w:pPr>
    <w:rPr>
      <w:rFonts w:ascii="Times New Roman" w:hAnsi="Times New Roman"/>
      <w:kern w:val="0"/>
      <w:sz w:val="32"/>
    </w:rPr>
  </w:style>
  <w:style w:type="paragraph" w:customStyle="1" w:styleId="2o">
    <w:name w:val="Ü2o"/>
    <w:basedOn w:val="berschrift2"/>
    <w:next w:val="Standard"/>
    <w:rsid w:val="00875E87"/>
    <w:pPr>
      <w:numPr>
        <w:ilvl w:val="0"/>
        <w:numId w:val="0"/>
      </w:numPr>
      <w:spacing w:after="240"/>
      <w:ind w:left="992" w:hanging="992"/>
      <w:jc w:val="left"/>
      <w:outlineLvl w:val="9"/>
    </w:pPr>
    <w:rPr>
      <w:rFonts w:ascii="Times New Roman" w:hAnsi="Times New Roman"/>
      <w:i/>
      <w:sz w:val="28"/>
    </w:rPr>
  </w:style>
  <w:style w:type="paragraph" w:customStyle="1" w:styleId="3o">
    <w:name w:val="Ü3o"/>
    <w:basedOn w:val="berschrift3"/>
    <w:next w:val="Standard"/>
    <w:rsid w:val="00875E87"/>
    <w:pPr>
      <w:numPr>
        <w:ilvl w:val="0"/>
        <w:numId w:val="0"/>
      </w:numPr>
      <w:tabs>
        <w:tab w:val="clear" w:pos="851"/>
      </w:tabs>
      <w:spacing w:before="180" w:after="180" w:line="240" w:lineRule="auto"/>
      <w:ind w:left="1276" w:hanging="1276"/>
      <w:jc w:val="left"/>
      <w:outlineLvl w:val="9"/>
    </w:pPr>
    <w:rPr>
      <w:rFonts w:ascii="Times New Roman" w:hAnsi="Times New Roman"/>
      <w:sz w:val="24"/>
    </w:rPr>
  </w:style>
  <w:style w:type="paragraph" w:customStyle="1" w:styleId="4o">
    <w:name w:val="Ü4o"/>
    <w:basedOn w:val="berschrift4"/>
    <w:next w:val="Standard"/>
    <w:rsid w:val="00875E87"/>
    <w:pPr>
      <w:numPr>
        <w:ilvl w:val="0"/>
        <w:numId w:val="0"/>
      </w:numPr>
      <w:tabs>
        <w:tab w:val="clear" w:pos="1021"/>
      </w:tabs>
      <w:spacing w:before="180" w:after="120" w:line="240" w:lineRule="auto"/>
      <w:ind w:left="1418" w:hanging="1418"/>
      <w:jc w:val="left"/>
      <w:outlineLvl w:val="9"/>
    </w:pPr>
    <w:rPr>
      <w:rFonts w:ascii="Times New Roman" w:hAnsi="Times New Roman"/>
      <w:i/>
    </w:rPr>
  </w:style>
  <w:style w:type="paragraph" w:customStyle="1" w:styleId="5o">
    <w:name w:val="Ü5o"/>
    <w:basedOn w:val="berschrift5"/>
    <w:next w:val="Standard"/>
    <w:rsid w:val="00875E87"/>
    <w:pPr>
      <w:numPr>
        <w:ilvl w:val="0"/>
        <w:numId w:val="0"/>
      </w:numPr>
      <w:tabs>
        <w:tab w:val="clear" w:pos="1191"/>
      </w:tabs>
      <w:spacing w:before="120" w:after="180" w:line="240" w:lineRule="auto"/>
      <w:ind w:left="1559" w:hanging="1559"/>
      <w:jc w:val="left"/>
      <w:outlineLvl w:val="9"/>
    </w:pPr>
    <w:rPr>
      <w:rFonts w:ascii="Times New Roman" w:hAnsi="Times New Roman"/>
      <w:b w:val="0"/>
    </w:rPr>
  </w:style>
  <w:style w:type="paragraph" w:customStyle="1" w:styleId="6o">
    <w:name w:val="Ü6o"/>
    <w:basedOn w:val="berschrift6"/>
    <w:next w:val="Standard"/>
    <w:rsid w:val="00875E87"/>
    <w:pPr>
      <w:numPr>
        <w:ilvl w:val="0"/>
        <w:numId w:val="0"/>
      </w:numPr>
      <w:tabs>
        <w:tab w:val="clear" w:pos="1361"/>
      </w:tabs>
      <w:spacing w:before="120" w:after="120" w:line="240" w:lineRule="auto"/>
      <w:ind w:left="1701" w:hanging="1701"/>
      <w:jc w:val="left"/>
      <w:outlineLvl w:val="9"/>
    </w:pPr>
    <w:rPr>
      <w:rFonts w:ascii="Times New Roman" w:hAnsi="Times New Roman"/>
      <w:b w:val="0"/>
      <w:i/>
    </w:rPr>
  </w:style>
  <w:style w:type="paragraph" w:customStyle="1" w:styleId="7o">
    <w:name w:val="Ü7o"/>
    <w:basedOn w:val="berschrift7"/>
    <w:next w:val="Standard"/>
    <w:rsid w:val="00875E87"/>
    <w:pPr>
      <w:numPr>
        <w:ilvl w:val="0"/>
        <w:numId w:val="0"/>
      </w:numPr>
      <w:tabs>
        <w:tab w:val="clear" w:pos="1531"/>
      </w:tabs>
      <w:spacing w:before="120" w:after="120" w:line="240" w:lineRule="auto"/>
      <w:ind w:left="1985" w:hanging="1985"/>
      <w:jc w:val="left"/>
      <w:outlineLvl w:val="9"/>
    </w:pPr>
    <w:rPr>
      <w:rFonts w:ascii="Times New Roman" w:hAnsi="Times New Roman"/>
      <w:b w:val="0"/>
    </w:rPr>
  </w:style>
  <w:style w:type="paragraph" w:customStyle="1" w:styleId="8o">
    <w:name w:val="Ü8o"/>
    <w:basedOn w:val="berschrift8"/>
    <w:next w:val="Standard"/>
    <w:rsid w:val="00875E87"/>
    <w:pPr>
      <w:numPr>
        <w:ilvl w:val="0"/>
        <w:numId w:val="0"/>
      </w:numPr>
      <w:tabs>
        <w:tab w:val="clear" w:pos="1701"/>
      </w:tabs>
      <w:spacing w:before="120" w:after="120" w:line="240" w:lineRule="auto"/>
      <w:ind w:left="2268" w:hanging="2268"/>
      <w:jc w:val="left"/>
      <w:outlineLvl w:val="9"/>
    </w:pPr>
    <w:rPr>
      <w:rFonts w:ascii="Times New Roman" w:hAnsi="Times New Roman"/>
      <w:b w:val="0"/>
      <w:i/>
    </w:rPr>
  </w:style>
  <w:style w:type="paragraph" w:customStyle="1" w:styleId="9o">
    <w:name w:val="Ü9o"/>
    <w:basedOn w:val="berschrift9"/>
    <w:next w:val="Standard"/>
    <w:rsid w:val="00875E87"/>
    <w:pPr>
      <w:numPr>
        <w:ilvl w:val="0"/>
        <w:numId w:val="0"/>
      </w:numPr>
      <w:tabs>
        <w:tab w:val="clear" w:pos="1871"/>
        <w:tab w:val="num" w:pos="360"/>
      </w:tabs>
      <w:spacing w:before="120" w:after="120" w:line="240" w:lineRule="auto"/>
      <w:ind w:left="2552" w:hanging="2552"/>
      <w:jc w:val="left"/>
      <w:outlineLvl w:val="9"/>
    </w:pPr>
    <w:rPr>
      <w:rFonts w:ascii="Times New Roman" w:hAnsi="Times New Roman"/>
      <w:b w:val="0"/>
      <w:i/>
    </w:rPr>
  </w:style>
  <w:style w:type="paragraph" w:customStyle="1" w:styleId="Anhang10">
    <w:name w:val="ÜAnhang 1"/>
    <w:basedOn w:val="berschrift1"/>
    <w:next w:val="Standard"/>
    <w:rsid w:val="00875E87"/>
    <w:pPr>
      <w:numPr>
        <w:numId w:val="0"/>
      </w:numPr>
      <w:spacing w:before="0" w:line="240" w:lineRule="auto"/>
      <w:ind w:left="709" w:hanging="709"/>
      <w:jc w:val="left"/>
      <w:outlineLvl w:val="9"/>
    </w:pPr>
    <w:rPr>
      <w:rFonts w:ascii="Times New Roman" w:hAnsi="Times New Roman"/>
      <w:kern w:val="0"/>
      <w:sz w:val="32"/>
    </w:rPr>
  </w:style>
  <w:style w:type="paragraph" w:customStyle="1" w:styleId="Beschreibung">
    <w:name w:val="Beschreibung"/>
    <w:basedOn w:val="Standard"/>
    <w:rsid w:val="00875E87"/>
    <w:pPr>
      <w:spacing w:before="0" w:after="60" w:line="240" w:lineRule="auto"/>
      <w:ind w:left="567"/>
      <w:jc w:val="left"/>
    </w:pPr>
    <w:rPr>
      <w:rFonts w:ascii="Times New Roman" w:hAnsi="Times New Roman"/>
    </w:rPr>
  </w:style>
  <w:style w:type="paragraph" w:customStyle="1" w:styleId="Kopf1Links">
    <w:name w:val="Kopf 1 Links"/>
    <w:basedOn w:val="Standard"/>
    <w:rsid w:val="00875E87"/>
    <w:pPr>
      <w:framePr w:w="6237" w:hSpace="181" w:vSpace="181" w:wrap="around" w:vAnchor="page" w:hAnchor="text" w:y="619"/>
      <w:widowControl w:val="0"/>
      <w:spacing w:before="0" w:line="240" w:lineRule="auto"/>
      <w:jc w:val="left"/>
    </w:pPr>
    <w:rPr>
      <w:rFonts w:ascii="Times New Roman" w:hAnsi="Times New Roman"/>
      <w:b/>
    </w:rPr>
  </w:style>
  <w:style w:type="paragraph" w:customStyle="1" w:styleId="HB-Logo">
    <w:name w:val="HB-Logo"/>
    <w:basedOn w:val="Standard"/>
    <w:next w:val="Standard"/>
    <w:rsid w:val="00875E87"/>
    <w:pPr>
      <w:framePr w:hSpace="181" w:vSpace="181" w:wrap="around" w:vAnchor="text" w:hAnchor="text" w:xAlign="right" w:y="1"/>
      <w:widowControl w:val="0"/>
      <w:spacing w:before="0" w:line="240" w:lineRule="auto"/>
      <w:jc w:val="left"/>
    </w:pPr>
    <w:rPr>
      <w:rFonts w:ascii="Times New Roman" w:hAnsi="Times New Roman"/>
      <w:position w:val="-64"/>
    </w:rPr>
  </w:style>
  <w:style w:type="paragraph" w:customStyle="1" w:styleId="Kopf2Links">
    <w:name w:val="Kopf 2 Links"/>
    <w:basedOn w:val="Standard"/>
    <w:rsid w:val="00875E87"/>
    <w:pPr>
      <w:framePr w:w="9639" w:hSpace="181" w:vSpace="181" w:wrap="around" w:vAnchor="page" w:hAnchor="text" w:y="908"/>
      <w:widowControl w:val="0"/>
      <w:pBdr>
        <w:bottom w:val="single" w:sz="2" w:space="0" w:color="auto"/>
      </w:pBdr>
      <w:spacing w:before="0" w:after="60" w:line="240" w:lineRule="auto"/>
      <w:jc w:val="left"/>
    </w:pPr>
    <w:rPr>
      <w:rFonts w:ascii="Times New Roman" w:hAnsi="Times New Roman"/>
    </w:rPr>
  </w:style>
  <w:style w:type="paragraph" w:customStyle="1" w:styleId="Fuzeile1">
    <w:name w:val="Fußzeile 1"/>
    <w:basedOn w:val="Standard"/>
    <w:next w:val="Standard"/>
    <w:rsid w:val="00875E87"/>
    <w:pPr>
      <w:widowControl w:val="0"/>
      <w:pBdr>
        <w:top w:val="single" w:sz="2" w:space="1" w:color="auto"/>
      </w:pBdr>
      <w:tabs>
        <w:tab w:val="center" w:pos="4820"/>
        <w:tab w:val="right" w:pos="9639"/>
      </w:tabs>
      <w:spacing w:before="0" w:after="60" w:line="240" w:lineRule="auto"/>
      <w:jc w:val="left"/>
    </w:pPr>
    <w:rPr>
      <w:rFonts w:ascii="Times New Roman" w:hAnsi="Times New Roman"/>
    </w:rPr>
  </w:style>
  <w:style w:type="paragraph" w:customStyle="1" w:styleId="Fuzeile2">
    <w:name w:val="Fußzeile 2"/>
    <w:basedOn w:val="Standard"/>
    <w:rsid w:val="00875E87"/>
    <w:pPr>
      <w:widowControl w:val="0"/>
      <w:tabs>
        <w:tab w:val="center" w:pos="4820"/>
        <w:tab w:val="right" w:pos="9639"/>
      </w:tabs>
      <w:spacing w:before="0" w:line="200" w:lineRule="atLeast"/>
      <w:jc w:val="left"/>
    </w:pPr>
    <w:rPr>
      <w:rFonts w:ascii="Times New Roman" w:hAnsi="Times New Roman"/>
      <w:sz w:val="14"/>
    </w:rPr>
  </w:style>
  <w:style w:type="paragraph" w:customStyle="1" w:styleId="Beschreibung20">
    <w:name w:val="Beschreibung2"/>
    <w:basedOn w:val="Beschreibung"/>
    <w:rsid w:val="00875E87"/>
    <w:pPr>
      <w:ind w:left="1134"/>
    </w:pPr>
  </w:style>
  <w:style w:type="paragraph" w:customStyle="1" w:styleId="Elementfunktionen">
    <w:name w:val="Elementfunktionen"/>
    <w:basedOn w:val="Standard"/>
    <w:next w:val="Standard"/>
    <w:rsid w:val="00875E87"/>
    <w:pPr>
      <w:keepNext/>
      <w:spacing w:before="0" w:after="60" w:line="240" w:lineRule="auto"/>
      <w:ind w:left="567"/>
      <w:jc w:val="left"/>
    </w:pPr>
    <w:rPr>
      <w:rFonts w:ascii="Times New Roman" w:hAnsi="Times New Roman"/>
      <w:b/>
    </w:rPr>
  </w:style>
  <w:style w:type="paragraph" w:customStyle="1" w:styleId="Erluterung">
    <w:name w:val="Erläuterung"/>
    <w:basedOn w:val="Standard"/>
    <w:next w:val="Beschreibung1"/>
    <w:rsid w:val="00875E87"/>
    <w:pPr>
      <w:keepNext/>
      <w:spacing w:line="240" w:lineRule="auto"/>
      <w:jc w:val="left"/>
    </w:pPr>
    <w:rPr>
      <w:rFonts w:ascii="Times New Roman" w:hAnsi="Times New Roman"/>
      <w:b/>
    </w:rPr>
  </w:style>
  <w:style w:type="paragraph" w:customStyle="1" w:styleId="Fuzeile1Q">
    <w:name w:val="Fußzeile 1 Q"/>
    <w:basedOn w:val="Fuzeile1"/>
    <w:rsid w:val="00875E87"/>
    <w:pPr>
      <w:tabs>
        <w:tab w:val="clear" w:pos="4820"/>
        <w:tab w:val="clear" w:pos="9639"/>
        <w:tab w:val="center" w:pos="7286"/>
        <w:tab w:val="right" w:pos="14572"/>
      </w:tabs>
    </w:pPr>
  </w:style>
  <w:style w:type="paragraph" w:customStyle="1" w:styleId="Fuzeile2Q">
    <w:name w:val="Fußzeile 2 Q"/>
    <w:basedOn w:val="Fuzeile2"/>
    <w:rsid w:val="00875E87"/>
    <w:pPr>
      <w:tabs>
        <w:tab w:val="clear" w:pos="4820"/>
        <w:tab w:val="clear" w:pos="9639"/>
        <w:tab w:val="center" w:pos="7286"/>
        <w:tab w:val="right" w:pos="14572"/>
      </w:tabs>
    </w:pPr>
  </w:style>
  <w:style w:type="paragraph" w:customStyle="1" w:styleId="Kopf1LinksQ">
    <w:name w:val="Kopf 1 Links Q"/>
    <w:basedOn w:val="Kopf1Links"/>
    <w:rsid w:val="00875E87"/>
    <w:pPr>
      <w:framePr w:w="11057" w:wrap="around"/>
    </w:pPr>
  </w:style>
  <w:style w:type="paragraph" w:customStyle="1" w:styleId="Kopf2LinksQ">
    <w:name w:val="Kopf 2 Links Q"/>
    <w:basedOn w:val="Kopf2Links"/>
    <w:rsid w:val="00875E87"/>
    <w:pPr>
      <w:framePr w:w="14572" w:wrap="around"/>
    </w:pPr>
  </w:style>
  <w:style w:type="paragraph" w:customStyle="1" w:styleId="Gleichung">
    <w:name w:val="Gleichung"/>
    <w:basedOn w:val="Standard"/>
    <w:next w:val="Standard"/>
    <w:rsid w:val="00875E87"/>
    <w:pPr>
      <w:keepNext/>
      <w:tabs>
        <w:tab w:val="right" w:pos="9639"/>
      </w:tabs>
      <w:spacing w:before="0" w:line="240" w:lineRule="auto"/>
      <w:ind w:left="567"/>
      <w:jc w:val="left"/>
    </w:pPr>
    <w:rPr>
      <w:rFonts w:ascii="Times New Roman" w:hAnsi="Times New Roman"/>
    </w:rPr>
  </w:style>
  <w:style w:type="paragraph" w:customStyle="1" w:styleId="TabelleKopf">
    <w:name w:val="Tabelle (Kopf)"/>
    <w:basedOn w:val="TabelleKrper"/>
    <w:rsid w:val="00875E87"/>
    <w:rPr>
      <w:b/>
    </w:rPr>
  </w:style>
  <w:style w:type="paragraph" w:customStyle="1" w:styleId="TabelleKrper">
    <w:name w:val="Tabelle (Körper)"/>
    <w:basedOn w:val="Standard"/>
    <w:rsid w:val="00875E87"/>
    <w:pPr>
      <w:spacing w:before="0" w:line="240" w:lineRule="auto"/>
      <w:jc w:val="left"/>
    </w:pPr>
    <w:rPr>
      <w:rFonts w:ascii="Times New Roman" w:hAnsi="Times New Roman"/>
    </w:rPr>
  </w:style>
  <w:style w:type="paragraph" w:customStyle="1" w:styleId="Code">
    <w:name w:val="Code"/>
    <w:basedOn w:val="Standard"/>
    <w:next w:val="CodeFortsetzung"/>
    <w:rsid w:val="00875E87"/>
    <w:pPr>
      <w:keepNext/>
      <w:spacing w:line="240" w:lineRule="auto"/>
      <w:ind w:left="992"/>
      <w:jc w:val="left"/>
    </w:pPr>
    <w:rPr>
      <w:rFonts w:ascii="Courier New" w:hAnsi="Courier New"/>
      <w:b/>
      <w:spacing w:val="-10"/>
    </w:rPr>
  </w:style>
  <w:style w:type="paragraph" w:customStyle="1" w:styleId="CodeFortsetzung">
    <w:name w:val="Code Fortsetzung"/>
    <w:basedOn w:val="Code"/>
    <w:rsid w:val="00875E87"/>
    <w:pPr>
      <w:keepLines/>
      <w:tabs>
        <w:tab w:val="left" w:pos="1134"/>
        <w:tab w:val="left" w:pos="1701"/>
        <w:tab w:val="left" w:pos="2268"/>
        <w:tab w:val="left" w:pos="2835"/>
        <w:tab w:val="left" w:pos="3402"/>
        <w:tab w:val="left" w:pos="3969"/>
        <w:tab w:val="left" w:pos="4536"/>
      </w:tabs>
      <w:spacing w:before="0"/>
    </w:pPr>
  </w:style>
  <w:style w:type="paragraph" w:customStyle="1" w:styleId="FDefEnde">
    <w:name w:val="FDefEnde"/>
    <w:basedOn w:val="Standard"/>
    <w:rsid w:val="00875E87"/>
    <w:pPr>
      <w:spacing w:before="0" w:line="240" w:lineRule="auto"/>
      <w:jc w:val="left"/>
    </w:pPr>
    <w:rPr>
      <w:sz w:val="12"/>
    </w:rPr>
  </w:style>
  <w:style w:type="paragraph" w:customStyle="1" w:styleId="TODO">
    <w:name w:val="TODO"/>
    <w:basedOn w:val="Standard"/>
    <w:rsid w:val="00875E87"/>
    <w:pPr>
      <w:spacing w:line="240" w:lineRule="auto"/>
      <w:ind w:left="283" w:hanging="283"/>
      <w:jc w:val="left"/>
    </w:pPr>
    <w:rPr>
      <w:vanish/>
      <w:color w:val="FF0000"/>
    </w:rPr>
  </w:style>
  <w:style w:type="paragraph" w:customStyle="1" w:styleId="Glossar-Absatzg">
    <w:name w:val="Glossar-Absatz g"/>
    <w:basedOn w:val="Standard"/>
    <w:rsid w:val="00875E87"/>
    <w:pPr>
      <w:spacing w:line="240" w:lineRule="auto"/>
      <w:ind w:left="2835" w:hanging="2835"/>
      <w:jc w:val="left"/>
    </w:pPr>
  </w:style>
  <w:style w:type="paragraph" w:customStyle="1" w:styleId="ReqListe">
    <w:name w:val="ReqListe"/>
    <w:basedOn w:val="Standard"/>
    <w:next w:val="Standard"/>
    <w:rsid w:val="00875E87"/>
    <w:pPr>
      <w:spacing w:before="240" w:line="240" w:lineRule="auto"/>
      <w:jc w:val="left"/>
    </w:pPr>
    <w:rPr>
      <w:rFonts w:ascii="Times New Roman" w:hAnsi="Times New Roman"/>
    </w:rPr>
  </w:style>
  <w:style w:type="paragraph" w:customStyle="1" w:styleId="UberschriftBT">
    <w:name w:val="UberschriftBT"/>
    <w:basedOn w:val="Standard"/>
    <w:rsid w:val="00875E87"/>
    <w:pPr>
      <w:keepNext/>
      <w:keepLines/>
      <w:spacing w:line="240" w:lineRule="auto"/>
      <w:jc w:val="left"/>
    </w:pPr>
  </w:style>
  <w:style w:type="paragraph" w:customStyle="1" w:styleId="BeschriftungTab">
    <w:name w:val="BeschriftungTab"/>
    <w:basedOn w:val="Beschriftung"/>
    <w:rsid w:val="00875E87"/>
    <w:pPr>
      <w:keepNext/>
      <w:keepLines/>
      <w:spacing w:after="0" w:line="240" w:lineRule="auto"/>
      <w:ind w:right="0"/>
    </w:pPr>
    <w:rPr>
      <w:b/>
      <w:sz w:val="20"/>
    </w:rPr>
  </w:style>
  <w:style w:type="paragraph" w:customStyle="1" w:styleId="Beschreibung3">
    <w:name w:val="Beschreibung 3"/>
    <w:basedOn w:val="Beschreibung1"/>
    <w:rsid w:val="00875E87"/>
    <w:pPr>
      <w:spacing w:after="0" w:line="240" w:lineRule="auto"/>
      <w:ind w:left="1361"/>
      <w:jc w:val="left"/>
    </w:pPr>
    <w:rPr>
      <w:rFonts w:ascii="Times New Roman" w:hAnsi="Times New Roman"/>
      <w:lang w:val="de-DE"/>
    </w:rPr>
  </w:style>
  <w:style w:type="paragraph" w:customStyle="1" w:styleId="Beschreibung4">
    <w:name w:val="Beschreibung 4"/>
    <w:basedOn w:val="Beschreibung1"/>
    <w:rsid w:val="00875E87"/>
    <w:pPr>
      <w:spacing w:after="0" w:line="240" w:lineRule="auto"/>
      <w:ind w:left="1814"/>
      <w:jc w:val="left"/>
    </w:pPr>
    <w:rPr>
      <w:rFonts w:ascii="Times New Roman" w:hAnsi="Times New Roman"/>
      <w:lang w:val="de-DE"/>
    </w:rPr>
  </w:style>
  <w:style w:type="paragraph" w:customStyle="1" w:styleId="Beschreibung5">
    <w:name w:val="Beschreibung 5"/>
    <w:basedOn w:val="Beschreibung1"/>
    <w:rsid w:val="00875E87"/>
    <w:pPr>
      <w:spacing w:after="0" w:line="240" w:lineRule="auto"/>
      <w:ind w:left="2268"/>
      <w:jc w:val="left"/>
    </w:pPr>
    <w:rPr>
      <w:rFonts w:ascii="Times New Roman" w:hAnsi="Times New Roman"/>
      <w:lang w:val="de-DE"/>
    </w:rPr>
  </w:style>
  <w:style w:type="paragraph" w:customStyle="1" w:styleId="Beschreibung6">
    <w:name w:val="Beschreibung 6"/>
    <w:basedOn w:val="Beschreibung1"/>
    <w:rsid w:val="00875E87"/>
    <w:pPr>
      <w:spacing w:after="0" w:line="240" w:lineRule="auto"/>
      <w:ind w:left="2722"/>
      <w:jc w:val="left"/>
    </w:pPr>
    <w:rPr>
      <w:rFonts w:ascii="Times New Roman" w:hAnsi="Times New Roman"/>
      <w:lang w:val="de-DE"/>
    </w:rPr>
  </w:style>
  <w:style w:type="paragraph" w:customStyle="1" w:styleId="Terminal1">
    <w:name w:val="Terminal 1"/>
    <w:basedOn w:val="Terminal"/>
    <w:rsid w:val="00875E87"/>
    <w:pPr>
      <w:ind w:left="709"/>
    </w:pPr>
  </w:style>
  <w:style w:type="paragraph" w:customStyle="1" w:styleId="Terminal2">
    <w:name w:val="Terminal 2"/>
    <w:basedOn w:val="Terminal"/>
    <w:rsid w:val="00875E87"/>
    <w:pPr>
      <w:ind w:left="1134"/>
    </w:pPr>
  </w:style>
  <w:style w:type="character" w:customStyle="1" w:styleId="IDs">
    <w:name w:val="IDs"/>
    <w:rsid w:val="00875E87"/>
    <w:rPr>
      <w:vanish/>
      <w:color w:val="800000"/>
    </w:rPr>
  </w:style>
  <w:style w:type="paragraph" w:customStyle="1" w:styleId="Deckblatt1">
    <w:name w:val="Deckblatt1"/>
    <w:basedOn w:val="Deckblatt"/>
    <w:rsid w:val="00875E87"/>
    <w:pPr>
      <w:framePr w:w="7938" w:wrap="around" w:y="1419"/>
      <w:tabs>
        <w:tab w:val="clear" w:pos="2268"/>
      </w:tabs>
    </w:pPr>
    <w:rPr>
      <w:b/>
      <w:i/>
      <w:sz w:val="48"/>
    </w:rPr>
  </w:style>
  <w:style w:type="paragraph" w:customStyle="1" w:styleId="Deckblatt2">
    <w:name w:val="Deckblatt2"/>
    <w:basedOn w:val="Deckblatt"/>
    <w:rsid w:val="00875E87"/>
    <w:pPr>
      <w:framePr w:w="7938" w:wrap="around" w:y="3120"/>
      <w:tabs>
        <w:tab w:val="clear" w:pos="2268"/>
      </w:tabs>
    </w:pPr>
    <w:rPr>
      <w:b/>
      <w:i/>
      <w:sz w:val="36"/>
    </w:rPr>
  </w:style>
  <w:style w:type="paragraph" w:customStyle="1" w:styleId="Deckblatt3">
    <w:name w:val="Deckblatt3"/>
    <w:basedOn w:val="Deckblatt"/>
    <w:rsid w:val="00875E87"/>
    <w:pPr>
      <w:framePr w:w="7938" w:wrap="around" w:y="5813"/>
      <w:tabs>
        <w:tab w:val="clear" w:pos="2268"/>
      </w:tabs>
    </w:pPr>
    <w:rPr>
      <w:i/>
      <w:outline/>
      <w:color w:val="FFFFFF"/>
      <w:sz w:val="40"/>
      <w14:textOutline w14:w="9525" w14:cap="flat" w14:cmpd="sng" w14:algn="ctr">
        <w14:solidFill>
          <w14:srgbClr w14:val="FFFFFF"/>
        </w14:solidFill>
        <w14:prstDash w14:val="solid"/>
        <w14:round/>
      </w14:textOutline>
      <w14:textFill>
        <w14:noFill/>
      </w14:textFill>
    </w:rPr>
  </w:style>
  <w:style w:type="paragraph" w:customStyle="1" w:styleId="Deckblatt4">
    <w:name w:val="Deckblatt4"/>
    <w:basedOn w:val="Deckblatt"/>
    <w:rsid w:val="00875E87"/>
    <w:pPr>
      <w:framePr w:w="7938" w:wrap="around" w:y="7230"/>
      <w:tabs>
        <w:tab w:val="clear" w:pos="2268"/>
      </w:tabs>
    </w:pPr>
    <w:rPr>
      <w:b/>
      <w:i/>
      <w:sz w:val="36"/>
    </w:rPr>
  </w:style>
  <w:style w:type="paragraph" w:customStyle="1" w:styleId="Deckblatt5">
    <w:name w:val="Deckblatt5"/>
    <w:basedOn w:val="Deckblatt"/>
    <w:rsid w:val="00875E87"/>
    <w:pPr>
      <w:framePr w:wrap="around" w:y="10774"/>
      <w:tabs>
        <w:tab w:val="clear" w:pos="2268"/>
        <w:tab w:val="right" w:pos="9040"/>
      </w:tabs>
    </w:pPr>
  </w:style>
  <w:style w:type="paragraph" w:customStyle="1" w:styleId="Ebene1">
    <w:name w:val="Ebene1"/>
    <w:basedOn w:val="Standard"/>
    <w:next w:val="Beschreibung1"/>
    <w:rsid w:val="00875E87"/>
    <w:pPr>
      <w:spacing w:before="0" w:line="240" w:lineRule="auto"/>
      <w:ind w:left="454" w:hanging="454"/>
      <w:jc w:val="left"/>
    </w:pPr>
    <w:rPr>
      <w:rFonts w:ascii="Times New Roman" w:hAnsi="Times New Roman"/>
    </w:rPr>
  </w:style>
  <w:style w:type="paragraph" w:customStyle="1" w:styleId="Ebene2">
    <w:name w:val="Ebene2"/>
    <w:basedOn w:val="Standard"/>
    <w:next w:val="Beschreibung2"/>
    <w:rsid w:val="00875E87"/>
    <w:pPr>
      <w:spacing w:before="0" w:line="240" w:lineRule="auto"/>
      <w:ind w:left="907" w:hanging="454"/>
      <w:jc w:val="left"/>
    </w:pPr>
    <w:rPr>
      <w:rFonts w:ascii="Times New Roman" w:hAnsi="Times New Roman"/>
    </w:rPr>
  </w:style>
  <w:style w:type="paragraph" w:customStyle="1" w:styleId="Ebene3">
    <w:name w:val="Ebene3"/>
    <w:basedOn w:val="Standard"/>
    <w:next w:val="Beschreibung3"/>
    <w:rsid w:val="00875E87"/>
    <w:pPr>
      <w:spacing w:before="0" w:line="240" w:lineRule="auto"/>
      <w:ind w:left="1361" w:hanging="907"/>
      <w:jc w:val="left"/>
    </w:pPr>
    <w:rPr>
      <w:rFonts w:ascii="Times New Roman" w:hAnsi="Times New Roman"/>
    </w:rPr>
  </w:style>
  <w:style w:type="paragraph" w:customStyle="1" w:styleId="HBEmblem">
    <w:name w:val="H/B Emblem"/>
    <w:basedOn w:val="Standard"/>
    <w:rsid w:val="00875E87"/>
    <w:pPr>
      <w:framePr w:w="2435" w:hSpace="181" w:vSpace="181" w:wrap="notBeside" w:vAnchor="page" w:hAnchor="page" w:x="8505" w:y="619"/>
      <w:widowControl w:val="0"/>
      <w:spacing w:before="0" w:line="240" w:lineRule="auto"/>
      <w:jc w:val="left"/>
    </w:pPr>
    <w:rPr>
      <w:rFonts w:ascii="Palatino" w:hAnsi="Palatino"/>
    </w:rPr>
  </w:style>
  <w:style w:type="paragraph" w:customStyle="1" w:styleId="Aufzhlung">
    <w:name w:val="Aufzählung"/>
    <w:basedOn w:val="Standard"/>
    <w:rsid w:val="00875E87"/>
    <w:pPr>
      <w:spacing w:before="240" w:line="240" w:lineRule="auto"/>
      <w:ind w:left="283" w:hanging="283"/>
    </w:pPr>
  </w:style>
  <w:style w:type="paragraph" w:customStyle="1" w:styleId="Aufzhlung1s0">
    <w:name w:val="Aufzählung 1s"/>
    <w:basedOn w:val="Standard"/>
    <w:rsid w:val="00875E87"/>
    <w:pPr>
      <w:spacing w:line="240" w:lineRule="auto"/>
      <w:ind w:left="567" w:right="2" w:hanging="283"/>
    </w:pPr>
  </w:style>
  <w:style w:type="paragraph" w:customStyle="1" w:styleId="E1">
    <w:name w:val="E1"/>
    <w:basedOn w:val="Standard"/>
    <w:rsid w:val="00875E87"/>
    <w:pPr>
      <w:tabs>
        <w:tab w:val="left" w:pos="0"/>
        <w:tab w:val="left" w:pos="284"/>
      </w:tabs>
      <w:spacing w:before="160" w:after="160" w:line="360" w:lineRule="auto"/>
      <w:ind w:left="567" w:hanging="567"/>
    </w:pPr>
    <w:rPr>
      <w:sz w:val="24"/>
    </w:rPr>
  </w:style>
  <w:style w:type="paragraph" w:customStyle="1" w:styleId="Unterberschrift">
    <w:name w:val="Unterüberschrift"/>
    <w:basedOn w:val="Standard"/>
    <w:rsid w:val="00875E87"/>
    <w:pPr>
      <w:keepNext/>
      <w:spacing w:before="240" w:after="240" w:line="240" w:lineRule="auto"/>
    </w:pPr>
    <w:rPr>
      <w:u w:val="single"/>
    </w:rPr>
  </w:style>
  <w:style w:type="paragraph" w:customStyle="1" w:styleId="Aufzhlungz">
    <w:name w:val="Aufzählungz"/>
    <w:basedOn w:val="Aufzhlung"/>
    <w:rsid w:val="00875E87"/>
  </w:style>
  <w:style w:type="paragraph" w:customStyle="1" w:styleId="DokStandardeinzug">
    <w:name w:val="DokStandardeinzug"/>
    <w:basedOn w:val="Standard"/>
    <w:rsid w:val="00875E87"/>
    <w:pPr>
      <w:spacing w:before="240" w:line="240" w:lineRule="auto"/>
    </w:pPr>
  </w:style>
  <w:style w:type="paragraph" w:customStyle="1" w:styleId="Anmerkung">
    <w:name w:val="Anmerkung"/>
    <w:basedOn w:val="Standard"/>
    <w:rsid w:val="00875E87"/>
    <w:pPr>
      <w:spacing w:before="240" w:line="240" w:lineRule="auto"/>
      <w:ind w:left="1134" w:hanging="1134"/>
    </w:pPr>
  </w:style>
  <w:style w:type="paragraph" w:customStyle="1" w:styleId="Aufz1">
    <w:name w:val="Aufz 1"/>
    <w:basedOn w:val="Standard"/>
    <w:rsid w:val="00875E87"/>
    <w:pPr>
      <w:widowControl w:val="0"/>
      <w:spacing w:before="240" w:line="240" w:lineRule="auto"/>
      <w:ind w:left="993" w:hanging="567"/>
    </w:pPr>
  </w:style>
  <w:style w:type="paragraph" w:customStyle="1" w:styleId="Aufzhlung2o">
    <w:name w:val="Aufzählung 2o"/>
    <w:basedOn w:val="Aufzhlung2"/>
    <w:rsid w:val="00875E87"/>
    <w:pPr>
      <w:tabs>
        <w:tab w:val="clear" w:pos="900"/>
        <w:tab w:val="clear" w:pos="1440"/>
      </w:tabs>
      <w:spacing w:before="240" w:after="0" w:line="240" w:lineRule="auto"/>
      <w:ind w:left="567" w:right="2" w:firstLine="0"/>
    </w:pPr>
    <w:rPr>
      <w:rFonts w:ascii="Arial" w:hAnsi="Arial"/>
      <w:lang w:val="de-DE"/>
    </w:rPr>
  </w:style>
  <w:style w:type="paragraph" w:customStyle="1" w:styleId="Aufzhlung0">
    <w:name w:val="Aufzählung 0"/>
    <w:basedOn w:val="Aufzhlung10"/>
    <w:rsid w:val="00875E87"/>
    <w:pPr>
      <w:tabs>
        <w:tab w:val="clear" w:pos="900"/>
      </w:tabs>
      <w:spacing w:before="240" w:after="0" w:line="240" w:lineRule="auto"/>
      <w:ind w:left="0" w:hanging="284"/>
    </w:pPr>
    <w:rPr>
      <w:rFonts w:ascii="Arial" w:hAnsi="Arial"/>
      <w:lang w:val="de-DE"/>
    </w:rPr>
  </w:style>
  <w:style w:type="paragraph" w:customStyle="1" w:styleId="Tabellez">
    <w:name w:val="Tabellez"/>
    <w:basedOn w:val="Tabelle0"/>
    <w:rsid w:val="00875E87"/>
    <w:pPr>
      <w:keepNext/>
      <w:spacing w:before="20" w:after="20"/>
      <w:jc w:val="center"/>
    </w:pPr>
  </w:style>
  <w:style w:type="paragraph" w:customStyle="1" w:styleId="Tabelle0">
    <w:name w:val="Tabelle0"/>
    <w:basedOn w:val="Standard"/>
    <w:rsid w:val="00875E87"/>
    <w:pPr>
      <w:spacing w:before="0" w:line="240" w:lineRule="auto"/>
      <w:jc w:val="left"/>
    </w:pPr>
    <w:rPr>
      <w:sz w:val="16"/>
    </w:rPr>
  </w:style>
  <w:style w:type="paragraph" w:customStyle="1" w:styleId="Aufzhlung2s">
    <w:name w:val="Aufzählung 2s"/>
    <w:basedOn w:val="Aufzhlung1s0"/>
    <w:rsid w:val="00875E87"/>
    <w:pPr>
      <w:ind w:left="991"/>
    </w:pPr>
  </w:style>
  <w:style w:type="paragraph" w:customStyle="1" w:styleId="TabVerteiler">
    <w:name w:val="Tab Verteiler"/>
    <w:basedOn w:val="Standard"/>
    <w:rsid w:val="00875E87"/>
    <w:pPr>
      <w:tabs>
        <w:tab w:val="left" w:pos="1418"/>
      </w:tabs>
      <w:spacing w:before="0" w:line="240" w:lineRule="auto"/>
    </w:pPr>
    <w:rPr>
      <w:rFonts w:ascii="Helvetica" w:hAnsi="Helvetica"/>
      <w:sz w:val="18"/>
    </w:rPr>
  </w:style>
  <w:style w:type="paragraph" w:customStyle="1" w:styleId="ASN10">
    <w:name w:val="ASN.1"/>
    <w:basedOn w:val="Aufzhlung10"/>
    <w:rsid w:val="00875E87"/>
    <w:pPr>
      <w:tabs>
        <w:tab w:val="clear" w:pos="900"/>
        <w:tab w:val="left" w:pos="1134"/>
        <w:tab w:val="left" w:pos="3544"/>
      </w:tabs>
      <w:spacing w:before="240" w:after="0" w:line="240" w:lineRule="auto"/>
      <w:ind w:left="567" w:firstLine="0"/>
    </w:pPr>
    <w:rPr>
      <w:rFonts w:ascii="Arial" w:hAnsi="Arial"/>
      <w:lang w:val="de-DE"/>
    </w:rPr>
  </w:style>
  <w:style w:type="paragraph" w:customStyle="1" w:styleId="Aufzhlung1s">
    <w:name w:val="Aufzählung1s"/>
    <w:basedOn w:val="Aufzhlung1"/>
    <w:rsid w:val="00875E87"/>
    <w:pPr>
      <w:numPr>
        <w:numId w:val="4"/>
      </w:numPr>
      <w:tabs>
        <w:tab w:val="clear" w:pos="567"/>
        <w:tab w:val="num" w:pos="284"/>
      </w:tabs>
      <w:overflowPunct/>
      <w:autoSpaceDE/>
      <w:autoSpaceDN/>
      <w:adjustRightInd/>
      <w:spacing w:before="0" w:after="120"/>
      <w:ind w:left="284" w:hanging="284"/>
      <w:jc w:val="both"/>
      <w:textAlignment w:val="auto"/>
    </w:pPr>
    <w:rPr>
      <w:sz w:val="20"/>
    </w:rPr>
  </w:style>
  <w:style w:type="paragraph" w:customStyle="1" w:styleId="Aufzhlung1z">
    <w:name w:val="Aufzählung1z"/>
    <w:basedOn w:val="Aufzhlung1s"/>
    <w:rsid w:val="00875E87"/>
    <w:pPr>
      <w:numPr>
        <w:numId w:val="5"/>
      </w:numPr>
      <w:tabs>
        <w:tab w:val="clear" w:pos="360"/>
      </w:tabs>
      <w:ind w:left="283" w:hanging="283"/>
    </w:pPr>
  </w:style>
  <w:style w:type="character" w:customStyle="1" w:styleId="NummerierungText">
    <w:name w:val="NummerierungText"/>
    <w:rsid w:val="00875E87"/>
    <w:rPr>
      <w:color w:val="000000"/>
    </w:rPr>
  </w:style>
  <w:style w:type="paragraph" w:customStyle="1" w:styleId="Nummerierung">
    <w:name w:val="Nummerierung"/>
    <w:basedOn w:val="Standard"/>
    <w:rsid w:val="00875E87"/>
    <w:pPr>
      <w:keepNext/>
      <w:framePr w:w="853" w:hSpace="142" w:wrap="around" w:vAnchor="text" w:hAnchor="page" w:xAlign="right" w:y="1"/>
      <w:overflowPunct/>
      <w:autoSpaceDE/>
      <w:autoSpaceDN/>
      <w:adjustRightInd/>
      <w:spacing w:before="0" w:line="240" w:lineRule="auto"/>
      <w:jc w:val="left"/>
      <w:textAlignment w:val="auto"/>
    </w:pPr>
    <w:rPr>
      <w:sz w:val="14"/>
    </w:rPr>
  </w:style>
  <w:style w:type="paragraph" w:customStyle="1" w:styleId="Definition">
    <w:name w:val="Definition"/>
    <w:basedOn w:val="Standard"/>
    <w:rsid w:val="00875E87"/>
    <w:pPr>
      <w:overflowPunct/>
      <w:autoSpaceDE/>
      <w:autoSpaceDN/>
      <w:adjustRightInd/>
      <w:spacing w:before="0" w:after="120" w:line="240" w:lineRule="auto"/>
      <w:ind w:left="284"/>
      <w:textAlignment w:val="auto"/>
    </w:pPr>
    <w:rPr>
      <w:snapToGrid w:val="0"/>
    </w:rPr>
  </w:style>
  <w:style w:type="character" w:customStyle="1" w:styleId="Variable">
    <w:name w:val="Variable"/>
    <w:rsid w:val="00875E87"/>
    <w:rPr>
      <w:rFonts w:ascii="Courier New" w:hAnsi="Courier New"/>
      <w:lang w:val="zu-ZA"/>
    </w:rPr>
  </w:style>
  <w:style w:type="paragraph" w:customStyle="1" w:styleId="Tabelleschmall">
    <w:name w:val="Tabelle schmall"/>
    <w:basedOn w:val="Tabelle"/>
    <w:rsid w:val="00875E87"/>
    <w:rPr>
      <w:rFonts w:ascii="Arial Narrow" w:hAnsi="Arial Narrow"/>
    </w:rPr>
  </w:style>
  <w:style w:type="paragraph" w:customStyle="1" w:styleId="stan">
    <w:name w:val="stan"/>
    <w:basedOn w:val="berschrift6"/>
    <w:rsid w:val="00875E87"/>
  </w:style>
  <w:style w:type="character" w:customStyle="1" w:styleId="gelb">
    <w:name w:val="gelb"/>
    <w:rsid w:val="00875E87"/>
    <w:rPr>
      <w:u w:color="FFFF00"/>
    </w:rPr>
  </w:style>
  <w:style w:type="paragraph" w:customStyle="1" w:styleId="numliste">
    <w:name w:val="numliste"/>
    <w:basedOn w:val="Standard"/>
    <w:rsid w:val="00875E87"/>
    <w:pPr>
      <w:overflowPunct/>
      <w:spacing w:before="0" w:line="240" w:lineRule="auto"/>
      <w:ind w:left="567" w:hanging="567"/>
      <w:jc w:val="left"/>
      <w:textAlignment w:val="auto"/>
    </w:pPr>
    <w:rPr>
      <w:rFonts w:ascii="Times New Roman" w:hAnsi="Times New Roman"/>
      <w:szCs w:val="24"/>
    </w:rPr>
  </w:style>
  <w:style w:type="paragraph" w:styleId="Textkrper-Zeileneinzug">
    <w:name w:val="Body Text Indent"/>
    <w:basedOn w:val="Standard"/>
    <w:link w:val="Textkrper-ZeileneinzugZchn"/>
    <w:rsid w:val="00875E87"/>
    <w:pPr>
      <w:keepNext/>
      <w:keepLines/>
      <w:ind w:left="20"/>
    </w:pPr>
  </w:style>
  <w:style w:type="character" w:customStyle="1" w:styleId="Textkrper-ZeileneinzugZchn">
    <w:name w:val="Textkörper-Zeileneinzug Zchn"/>
    <w:link w:val="Textkrper-Zeileneinzug"/>
    <w:rsid w:val="00875E87"/>
    <w:rPr>
      <w:rFonts w:ascii="Arial" w:eastAsia="Times New Roman" w:hAnsi="Arial"/>
    </w:rPr>
  </w:style>
  <w:style w:type="paragraph" w:customStyle="1" w:styleId="Tabelleklein">
    <w:name w:val="Tabelle klein"/>
    <w:basedOn w:val="Standard"/>
    <w:rsid w:val="00875E87"/>
    <w:pPr>
      <w:keepNext/>
      <w:keepLines/>
      <w:spacing w:before="0" w:line="0" w:lineRule="atLeast"/>
    </w:pPr>
    <w:rPr>
      <w:sz w:val="16"/>
    </w:rPr>
  </w:style>
  <w:style w:type="paragraph" w:styleId="Textkrper2">
    <w:name w:val="Body Text 2"/>
    <w:basedOn w:val="Standard"/>
    <w:link w:val="Textkrper2Zchn"/>
    <w:rsid w:val="00875E87"/>
    <w:rPr>
      <w:b/>
    </w:rPr>
  </w:style>
  <w:style w:type="character" w:customStyle="1" w:styleId="Textkrper2Zchn">
    <w:name w:val="Textkörper 2 Zchn"/>
    <w:link w:val="Textkrper2"/>
    <w:rsid w:val="00875E87"/>
    <w:rPr>
      <w:rFonts w:ascii="Arial" w:eastAsia="Times New Roman" w:hAnsi="Arial"/>
      <w:b/>
    </w:rPr>
  </w:style>
  <w:style w:type="paragraph" w:styleId="Anrede">
    <w:name w:val="Salutation"/>
    <w:basedOn w:val="Standard"/>
    <w:next w:val="Standard"/>
    <w:link w:val="AnredeZchn"/>
    <w:rsid w:val="00875E87"/>
  </w:style>
  <w:style w:type="character" w:customStyle="1" w:styleId="AnredeZchn">
    <w:name w:val="Anrede Zchn"/>
    <w:link w:val="Anrede"/>
    <w:rsid w:val="00875E87"/>
    <w:rPr>
      <w:rFonts w:ascii="Arial" w:eastAsia="Times New Roman" w:hAnsi="Arial"/>
    </w:rPr>
  </w:style>
  <w:style w:type="paragraph" w:styleId="Aufzhlungszeichen2">
    <w:name w:val="List Bullet 2"/>
    <w:basedOn w:val="Standard"/>
    <w:autoRedefine/>
    <w:rsid w:val="00875E87"/>
    <w:pPr>
      <w:numPr>
        <w:numId w:val="7"/>
      </w:numPr>
    </w:pPr>
  </w:style>
  <w:style w:type="paragraph" w:styleId="Aufzhlungszeichen3">
    <w:name w:val="List Bullet 3"/>
    <w:basedOn w:val="Standard"/>
    <w:autoRedefine/>
    <w:rsid w:val="00875E87"/>
    <w:pPr>
      <w:tabs>
        <w:tab w:val="num" w:pos="926"/>
      </w:tabs>
      <w:ind w:left="926" w:hanging="360"/>
    </w:pPr>
  </w:style>
  <w:style w:type="paragraph" w:styleId="Aufzhlungszeichen4">
    <w:name w:val="List Bullet 4"/>
    <w:basedOn w:val="Standard"/>
    <w:autoRedefine/>
    <w:rsid w:val="00875E87"/>
    <w:pPr>
      <w:numPr>
        <w:numId w:val="8"/>
      </w:numPr>
    </w:pPr>
  </w:style>
  <w:style w:type="paragraph" w:styleId="Aufzhlungszeichen5">
    <w:name w:val="List Bullet 5"/>
    <w:basedOn w:val="Standard"/>
    <w:autoRedefine/>
    <w:rsid w:val="00875E87"/>
    <w:pPr>
      <w:numPr>
        <w:numId w:val="9"/>
      </w:numPr>
    </w:pPr>
  </w:style>
  <w:style w:type="paragraph" w:styleId="Blocktext">
    <w:name w:val="Block Text"/>
    <w:basedOn w:val="Standard"/>
    <w:rsid w:val="00875E87"/>
    <w:pPr>
      <w:spacing w:after="120"/>
      <w:ind w:left="1440" w:right="1440"/>
    </w:pPr>
  </w:style>
  <w:style w:type="paragraph" w:styleId="E-Mail-Signatur">
    <w:name w:val="E-mail Signature"/>
    <w:basedOn w:val="Standard"/>
    <w:link w:val="E-Mail-SignaturZchn"/>
    <w:rsid w:val="00875E87"/>
  </w:style>
  <w:style w:type="character" w:customStyle="1" w:styleId="E-Mail-SignaturZchn">
    <w:name w:val="E-Mail-Signatur Zchn"/>
    <w:link w:val="E-Mail-Signatur"/>
    <w:rsid w:val="00875E87"/>
    <w:rPr>
      <w:rFonts w:ascii="Arial" w:eastAsia="Times New Roman" w:hAnsi="Arial"/>
    </w:rPr>
  </w:style>
  <w:style w:type="paragraph" w:styleId="Fu-Endnotenberschrift">
    <w:name w:val="Note Heading"/>
    <w:basedOn w:val="Standard"/>
    <w:next w:val="Standard"/>
    <w:link w:val="Fu-EndnotenberschriftZchn"/>
    <w:rsid w:val="00875E87"/>
  </w:style>
  <w:style w:type="character" w:customStyle="1" w:styleId="Fu-EndnotenberschriftZchn">
    <w:name w:val="Fuß/-Endnotenüberschrift Zchn"/>
    <w:link w:val="Fu-Endnotenberschrift"/>
    <w:rsid w:val="00875E87"/>
    <w:rPr>
      <w:rFonts w:ascii="Arial" w:eastAsia="Times New Roman" w:hAnsi="Arial"/>
    </w:rPr>
  </w:style>
  <w:style w:type="paragraph" w:styleId="Gruformel">
    <w:name w:val="Closing"/>
    <w:basedOn w:val="Standard"/>
    <w:link w:val="GruformelZchn"/>
    <w:rsid w:val="00875E87"/>
    <w:pPr>
      <w:ind w:left="4252"/>
    </w:pPr>
  </w:style>
  <w:style w:type="character" w:customStyle="1" w:styleId="GruformelZchn">
    <w:name w:val="Grußformel Zchn"/>
    <w:link w:val="Gruformel"/>
    <w:rsid w:val="00875E87"/>
    <w:rPr>
      <w:rFonts w:ascii="Arial" w:eastAsia="Times New Roman" w:hAnsi="Arial"/>
    </w:rPr>
  </w:style>
  <w:style w:type="paragraph" w:styleId="HTMLAdresse">
    <w:name w:val="HTML Address"/>
    <w:basedOn w:val="Standard"/>
    <w:link w:val="HTMLAdresseZchn"/>
    <w:rsid w:val="00875E87"/>
    <w:rPr>
      <w:i/>
      <w:iCs/>
    </w:rPr>
  </w:style>
  <w:style w:type="character" w:customStyle="1" w:styleId="HTMLAdresseZchn">
    <w:name w:val="HTML Adresse Zchn"/>
    <w:link w:val="HTMLAdresse"/>
    <w:rsid w:val="00875E87"/>
    <w:rPr>
      <w:rFonts w:ascii="Arial" w:eastAsia="Times New Roman" w:hAnsi="Arial"/>
      <w:i/>
      <w:iCs/>
    </w:rPr>
  </w:style>
  <w:style w:type="paragraph" w:styleId="HTMLVorformatiert">
    <w:name w:val="HTML Preformatted"/>
    <w:basedOn w:val="Standard"/>
    <w:link w:val="HTMLVorformatiertZchn"/>
    <w:uiPriority w:val="99"/>
    <w:rsid w:val="00875E87"/>
    <w:rPr>
      <w:rFonts w:ascii="Courier New" w:hAnsi="Courier New" w:cs="Courier New"/>
    </w:rPr>
  </w:style>
  <w:style w:type="character" w:customStyle="1" w:styleId="HTMLVorformatiertZchn">
    <w:name w:val="HTML Vorformatiert Zchn"/>
    <w:link w:val="HTMLVorformatiert"/>
    <w:uiPriority w:val="99"/>
    <w:rsid w:val="00875E87"/>
    <w:rPr>
      <w:rFonts w:ascii="Courier New" w:eastAsia="Times New Roman" w:hAnsi="Courier New" w:cs="Courier New"/>
    </w:rPr>
  </w:style>
  <w:style w:type="paragraph" w:styleId="Index2">
    <w:name w:val="index 2"/>
    <w:basedOn w:val="Standard"/>
    <w:next w:val="Standard"/>
    <w:autoRedefine/>
    <w:semiHidden/>
    <w:rsid w:val="00875E87"/>
    <w:pPr>
      <w:ind w:left="400" w:hanging="200"/>
    </w:pPr>
  </w:style>
  <w:style w:type="paragraph" w:styleId="Index3">
    <w:name w:val="index 3"/>
    <w:basedOn w:val="Standard"/>
    <w:next w:val="Standard"/>
    <w:autoRedefine/>
    <w:semiHidden/>
    <w:rsid w:val="00875E87"/>
    <w:pPr>
      <w:ind w:left="600" w:hanging="200"/>
    </w:pPr>
  </w:style>
  <w:style w:type="paragraph" w:styleId="Index4">
    <w:name w:val="index 4"/>
    <w:basedOn w:val="Standard"/>
    <w:next w:val="Standard"/>
    <w:autoRedefine/>
    <w:semiHidden/>
    <w:rsid w:val="00875E87"/>
    <w:pPr>
      <w:ind w:left="800" w:hanging="200"/>
    </w:pPr>
  </w:style>
  <w:style w:type="paragraph" w:styleId="Index5">
    <w:name w:val="index 5"/>
    <w:basedOn w:val="Standard"/>
    <w:next w:val="Standard"/>
    <w:autoRedefine/>
    <w:semiHidden/>
    <w:rsid w:val="00875E87"/>
    <w:pPr>
      <w:ind w:left="1000" w:hanging="200"/>
    </w:pPr>
  </w:style>
  <w:style w:type="paragraph" w:styleId="Index6">
    <w:name w:val="index 6"/>
    <w:basedOn w:val="Standard"/>
    <w:next w:val="Standard"/>
    <w:autoRedefine/>
    <w:semiHidden/>
    <w:rsid w:val="00875E87"/>
    <w:pPr>
      <w:ind w:left="1200" w:hanging="200"/>
    </w:pPr>
  </w:style>
  <w:style w:type="paragraph" w:styleId="Index7">
    <w:name w:val="index 7"/>
    <w:basedOn w:val="Standard"/>
    <w:next w:val="Standard"/>
    <w:autoRedefine/>
    <w:semiHidden/>
    <w:rsid w:val="00875E87"/>
    <w:pPr>
      <w:ind w:left="1400" w:hanging="200"/>
    </w:pPr>
  </w:style>
  <w:style w:type="paragraph" w:styleId="Index8">
    <w:name w:val="index 8"/>
    <w:basedOn w:val="Standard"/>
    <w:next w:val="Standard"/>
    <w:autoRedefine/>
    <w:semiHidden/>
    <w:rsid w:val="00875E87"/>
    <w:pPr>
      <w:ind w:left="1600" w:hanging="200"/>
    </w:pPr>
  </w:style>
  <w:style w:type="paragraph" w:styleId="Index9">
    <w:name w:val="index 9"/>
    <w:basedOn w:val="Standard"/>
    <w:next w:val="Standard"/>
    <w:autoRedefine/>
    <w:semiHidden/>
    <w:rsid w:val="00875E87"/>
    <w:pPr>
      <w:ind w:left="1800" w:hanging="200"/>
    </w:pPr>
  </w:style>
  <w:style w:type="paragraph" w:styleId="Indexberschrift">
    <w:name w:val="index heading"/>
    <w:basedOn w:val="Standard"/>
    <w:next w:val="Index1"/>
    <w:semiHidden/>
    <w:rsid w:val="00875E87"/>
    <w:rPr>
      <w:rFonts w:cs="Arial"/>
      <w:b/>
      <w:bCs/>
    </w:rPr>
  </w:style>
  <w:style w:type="paragraph" w:styleId="Kommentartext">
    <w:name w:val="annotation text"/>
    <w:basedOn w:val="Standard"/>
    <w:link w:val="KommentartextZchn"/>
    <w:semiHidden/>
    <w:rsid w:val="00875E87"/>
  </w:style>
  <w:style w:type="character" w:customStyle="1" w:styleId="KommentartextZchn">
    <w:name w:val="Kommentartext Zchn"/>
    <w:link w:val="Kommentartext"/>
    <w:semiHidden/>
    <w:rsid w:val="00875E87"/>
    <w:rPr>
      <w:rFonts w:ascii="Arial" w:eastAsia="Times New Roman" w:hAnsi="Arial"/>
    </w:rPr>
  </w:style>
  <w:style w:type="paragraph" w:styleId="Listenfortsetzung3">
    <w:name w:val="List Continue 3"/>
    <w:basedOn w:val="Standard"/>
    <w:rsid w:val="00875E87"/>
    <w:pPr>
      <w:spacing w:after="120"/>
      <w:ind w:left="849"/>
    </w:pPr>
  </w:style>
  <w:style w:type="paragraph" w:styleId="Listenfortsetzung4">
    <w:name w:val="List Continue 4"/>
    <w:basedOn w:val="Standard"/>
    <w:rsid w:val="00875E87"/>
    <w:pPr>
      <w:spacing w:after="120"/>
      <w:ind w:left="1132"/>
    </w:pPr>
  </w:style>
  <w:style w:type="paragraph" w:styleId="Listenfortsetzung5">
    <w:name w:val="List Continue 5"/>
    <w:basedOn w:val="Standard"/>
    <w:rsid w:val="00875E87"/>
    <w:pPr>
      <w:spacing w:after="120"/>
      <w:ind w:left="1415"/>
    </w:pPr>
  </w:style>
  <w:style w:type="paragraph" w:styleId="Listennummer3">
    <w:name w:val="List Number 3"/>
    <w:basedOn w:val="Standard"/>
    <w:rsid w:val="00875E87"/>
    <w:pPr>
      <w:numPr>
        <w:numId w:val="10"/>
      </w:numPr>
    </w:pPr>
  </w:style>
  <w:style w:type="paragraph" w:styleId="Listennummer4">
    <w:name w:val="List Number 4"/>
    <w:basedOn w:val="Standard"/>
    <w:rsid w:val="00875E87"/>
    <w:pPr>
      <w:numPr>
        <w:numId w:val="11"/>
      </w:numPr>
    </w:pPr>
  </w:style>
  <w:style w:type="paragraph" w:styleId="Listennummer5">
    <w:name w:val="List Number 5"/>
    <w:basedOn w:val="Standard"/>
    <w:rsid w:val="00875E87"/>
    <w:pPr>
      <w:numPr>
        <w:numId w:val="12"/>
      </w:numPr>
    </w:pPr>
  </w:style>
  <w:style w:type="paragraph" w:styleId="Makrotext">
    <w:name w:val="macro"/>
    <w:link w:val="MakrotextZchn"/>
    <w:semiHidden/>
    <w:rsid w:val="00875E8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120" w:line="240" w:lineRule="atLeast"/>
      <w:jc w:val="both"/>
      <w:textAlignment w:val="baseline"/>
    </w:pPr>
    <w:rPr>
      <w:rFonts w:ascii="Courier New" w:eastAsia="Times New Roman" w:hAnsi="Courier New" w:cs="Courier New"/>
    </w:rPr>
  </w:style>
  <w:style w:type="character" w:customStyle="1" w:styleId="MakrotextZchn">
    <w:name w:val="Makrotext Zchn"/>
    <w:link w:val="Makrotext"/>
    <w:semiHidden/>
    <w:rsid w:val="00875E87"/>
    <w:rPr>
      <w:rFonts w:ascii="Courier New" w:eastAsia="Times New Roman" w:hAnsi="Courier New" w:cs="Courier New"/>
    </w:rPr>
  </w:style>
  <w:style w:type="paragraph" w:styleId="Nachrichtenkopf">
    <w:name w:val="Message Header"/>
    <w:basedOn w:val="Standard"/>
    <w:link w:val="NachrichtenkopfZchn"/>
    <w:rsid w:val="00875E8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NachrichtenkopfZchn">
    <w:name w:val="Nachrichtenkopf Zchn"/>
    <w:link w:val="Nachrichtenkopf"/>
    <w:rsid w:val="00875E87"/>
    <w:rPr>
      <w:rFonts w:ascii="Arial" w:eastAsia="Times New Roman" w:hAnsi="Arial" w:cs="Arial"/>
      <w:sz w:val="24"/>
      <w:szCs w:val="24"/>
      <w:shd w:val="pct20" w:color="auto" w:fill="auto"/>
    </w:rPr>
  </w:style>
  <w:style w:type="paragraph" w:styleId="NurText">
    <w:name w:val="Plain Text"/>
    <w:basedOn w:val="Standard"/>
    <w:link w:val="NurTextZchn"/>
    <w:rsid w:val="00875E87"/>
    <w:rPr>
      <w:rFonts w:ascii="Courier New" w:hAnsi="Courier New" w:cs="Courier New"/>
    </w:rPr>
  </w:style>
  <w:style w:type="character" w:customStyle="1" w:styleId="NurTextZchn">
    <w:name w:val="Nur Text Zchn"/>
    <w:link w:val="NurText"/>
    <w:rsid w:val="00875E87"/>
    <w:rPr>
      <w:rFonts w:ascii="Courier New" w:eastAsia="Times New Roman" w:hAnsi="Courier New" w:cs="Courier New"/>
    </w:rPr>
  </w:style>
  <w:style w:type="paragraph" w:styleId="Rechtsgrundlagenverzeichnis">
    <w:name w:val="table of authorities"/>
    <w:basedOn w:val="Standard"/>
    <w:next w:val="Standard"/>
    <w:semiHidden/>
    <w:rsid w:val="00875E87"/>
    <w:pPr>
      <w:ind w:left="200" w:hanging="200"/>
    </w:pPr>
  </w:style>
  <w:style w:type="paragraph" w:styleId="RGV-berschrift">
    <w:name w:val="toa heading"/>
    <w:basedOn w:val="Standard"/>
    <w:next w:val="Standard"/>
    <w:semiHidden/>
    <w:rsid w:val="00875E87"/>
    <w:rPr>
      <w:rFonts w:cs="Arial"/>
      <w:b/>
      <w:bCs/>
      <w:sz w:val="24"/>
      <w:szCs w:val="24"/>
    </w:rPr>
  </w:style>
  <w:style w:type="paragraph" w:styleId="StandardWeb">
    <w:name w:val="Normal (Web)"/>
    <w:basedOn w:val="Standard"/>
    <w:rsid w:val="00875E87"/>
    <w:rPr>
      <w:rFonts w:ascii="Times New Roman" w:hAnsi="Times New Roman"/>
      <w:sz w:val="24"/>
      <w:szCs w:val="24"/>
    </w:rPr>
  </w:style>
  <w:style w:type="paragraph" w:styleId="Standardeinzug">
    <w:name w:val="Normal Indent"/>
    <w:basedOn w:val="Standard"/>
    <w:rsid w:val="00875E87"/>
    <w:pPr>
      <w:ind w:left="708"/>
    </w:pPr>
  </w:style>
  <w:style w:type="paragraph" w:styleId="Textkrper3">
    <w:name w:val="Body Text 3"/>
    <w:basedOn w:val="Standard"/>
    <w:link w:val="Textkrper3Zchn"/>
    <w:rsid w:val="00875E87"/>
    <w:pPr>
      <w:spacing w:after="120"/>
    </w:pPr>
    <w:rPr>
      <w:sz w:val="16"/>
      <w:szCs w:val="16"/>
    </w:rPr>
  </w:style>
  <w:style w:type="character" w:customStyle="1" w:styleId="Textkrper3Zchn">
    <w:name w:val="Textkörper 3 Zchn"/>
    <w:link w:val="Textkrper3"/>
    <w:rsid w:val="00875E87"/>
    <w:rPr>
      <w:rFonts w:ascii="Arial" w:eastAsia="Times New Roman" w:hAnsi="Arial"/>
      <w:sz w:val="16"/>
      <w:szCs w:val="16"/>
    </w:rPr>
  </w:style>
  <w:style w:type="paragraph" w:styleId="Textkrper-Einzug2">
    <w:name w:val="Body Text Indent 2"/>
    <w:basedOn w:val="Standard"/>
    <w:link w:val="Textkrper-Einzug2Zchn"/>
    <w:rsid w:val="00875E87"/>
    <w:pPr>
      <w:spacing w:after="120" w:line="480" w:lineRule="auto"/>
      <w:ind w:left="283"/>
    </w:pPr>
  </w:style>
  <w:style w:type="character" w:customStyle="1" w:styleId="Textkrper-Einzug2Zchn">
    <w:name w:val="Textkörper-Einzug 2 Zchn"/>
    <w:link w:val="Textkrper-Einzug2"/>
    <w:rsid w:val="00875E87"/>
    <w:rPr>
      <w:rFonts w:ascii="Arial" w:eastAsia="Times New Roman" w:hAnsi="Arial"/>
    </w:rPr>
  </w:style>
  <w:style w:type="paragraph" w:styleId="Textkrper-Einzug3">
    <w:name w:val="Body Text Indent 3"/>
    <w:basedOn w:val="Standard"/>
    <w:link w:val="Textkrper-Einzug3Zchn"/>
    <w:rsid w:val="00875E87"/>
    <w:pPr>
      <w:spacing w:after="120"/>
      <w:ind w:left="283"/>
    </w:pPr>
    <w:rPr>
      <w:sz w:val="16"/>
      <w:szCs w:val="16"/>
    </w:rPr>
  </w:style>
  <w:style w:type="character" w:customStyle="1" w:styleId="Textkrper-Einzug3Zchn">
    <w:name w:val="Textkörper-Einzug 3 Zchn"/>
    <w:link w:val="Textkrper-Einzug3"/>
    <w:rsid w:val="00875E87"/>
    <w:rPr>
      <w:rFonts w:ascii="Arial" w:eastAsia="Times New Roman" w:hAnsi="Arial"/>
      <w:sz w:val="16"/>
      <w:szCs w:val="16"/>
    </w:rPr>
  </w:style>
  <w:style w:type="paragraph" w:styleId="Textkrper-Erstzeileneinzug">
    <w:name w:val="Body Text First Indent"/>
    <w:basedOn w:val="Textkrper"/>
    <w:link w:val="Textkrper-ErstzeileneinzugZchn"/>
    <w:rsid w:val="00875E87"/>
    <w:pPr>
      <w:spacing w:after="120"/>
      <w:ind w:firstLine="210"/>
    </w:pPr>
    <w:rPr>
      <w:i w:val="0"/>
      <w:iCs w:val="0"/>
    </w:rPr>
  </w:style>
  <w:style w:type="character" w:customStyle="1" w:styleId="Textkrper-ErstzeileneinzugZchn">
    <w:name w:val="Textkörper-Erstzeileneinzug Zchn"/>
    <w:link w:val="Textkrper-Erstzeileneinzug"/>
    <w:rsid w:val="00875E87"/>
    <w:rPr>
      <w:rFonts w:ascii="Arial" w:eastAsia="Times New Roman" w:hAnsi="Arial"/>
      <w:i w:val="0"/>
      <w:iCs w:val="0"/>
    </w:rPr>
  </w:style>
  <w:style w:type="paragraph" w:styleId="Textkrper-Erstzeileneinzug2">
    <w:name w:val="Body Text First Indent 2"/>
    <w:basedOn w:val="Textkrper-Zeileneinzug"/>
    <w:link w:val="Textkrper-Erstzeileneinzug2Zchn"/>
    <w:rsid w:val="00875E87"/>
    <w:pPr>
      <w:keepNext w:val="0"/>
      <w:keepLines w:val="0"/>
      <w:spacing w:after="120"/>
      <w:ind w:left="283" w:firstLine="210"/>
    </w:pPr>
  </w:style>
  <w:style w:type="character" w:customStyle="1" w:styleId="Textkrper-Erstzeileneinzug2Zchn">
    <w:name w:val="Textkörper-Erstzeileneinzug 2 Zchn"/>
    <w:basedOn w:val="Textkrper-ZeileneinzugZchn"/>
    <w:link w:val="Textkrper-Erstzeileneinzug2"/>
    <w:rsid w:val="00875E87"/>
    <w:rPr>
      <w:rFonts w:ascii="Arial" w:eastAsia="Times New Roman" w:hAnsi="Arial"/>
    </w:rPr>
  </w:style>
  <w:style w:type="paragraph" w:styleId="Umschlagabsenderadresse">
    <w:name w:val="envelope return"/>
    <w:basedOn w:val="Standard"/>
    <w:rsid w:val="00875E87"/>
    <w:rPr>
      <w:rFonts w:cs="Arial"/>
    </w:rPr>
  </w:style>
  <w:style w:type="paragraph" w:styleId="Umschlagadresse">
    <w:name w:val="envelope address"/>
    <w:basedOn w:val="Standard"/>
    <w:rsid w:val="00875E87"/>
    <w:pPr>
      <w:framePr w:w="4320" w:h="2160" w:hRule="exact" w:hSpace="141" w:wrap="auto" w:hAnchor="page" w:xAlign="center" w:yAlign="bottom"/>
      <w:ind w:left="1"/>
    </w:pPr>
    <w:rPr>
      <w:rFonts w:cs="Arial"/>
      <w:sz w:val="24"/>
      <w:szCs w:val="24"/>
    </w:rPr>
  </w:style>
  <w:style w:type="paragraph" w:styleId="Unterschrift">
    <w:name w:val="Signature"/>
    <w:basedOn w:val="Standard"/>
    <w:link w:val="UnterschriftZchn"/>
    <w:rsid w:val="00875E87"/>
    <w:pPr>
      <w:ind w:left="4252"/>
    </w:pPr>
  </w:style>
  <w:style w:type="character" w:customStyle="1" w:styleId="UnterschriftZchn">
    <w:name w:val="Unterschrift Zchn"/>
    <w:link w:val="Unterschrift"/>
    <w:rsid w:val="00875E87"/>
    <w:rPr>
      <w:rFonts w:ascii="Arial" w:eastAsia="Times New Roman" w:hAnsi="Arial"/>
    </w:rPr>
  </w:style>
  <w:style w:type="paragraph" w:styleId="Untertitel">
    <w:name w:val="Subtitle"/>
    <w:basedOn w:val="Standard"/>
    <w:link w:val="UntertitelZchn"/>
    <w:qFormat/>
    <w:rsid w:val="00875E87"/>
    <w:pPr>
      <w:spacing w:after="60"/>
      <w:jc w:val="center"/>
      <w:outlineLvl w:val="1"/>
    </w:pPr>
    <w:rPr>
      <w:rFonts w:cs="Arial"/>
      <w:sz w:val="24"/>
      <w:szCs w:val="24"/>
    </w:rPr>
  </w:style>
  <w:style w:type="character" w:customStyle="1" w:styleId="UntertitelZchn">
    <w:name w:val="Untertitel Zchn"/>
    <w:link w:val="Untertitel"/>
    <w:rsid w:val="00875E87"/>
    <w:rPr>
      <w:rFonts w:ascii="Arial" w:eastAsia="Times New Roman" w:hAnsi="Arial" w:cs="Arial"/>
      <w:sz w:val="24"/>
      <w:szCs w:val="24"/>
    </w:rPr>
  </w:style>
  <w:style w:type="paragraph" w:customStyle="1" w:styleId="Formatvorlage11ptLinks337cm">
    <w:name w:val="Formatvorlage 11 pt Links:  337 cm"/>
    <w:basedOn w:val="Standard"/>
    <w:autoRedefine/>
    <w:rsid w:val="00875E87"/>
    <w:pPr>
      <w:overflowPunct/>
      <w:autoSpaceDE/>
      <w:autoSpaceDN/>
      <w:adjustRightInd/>
      <w:spacing w:line="240" w:lineRule="auto"/>
      <w:textAlignment w:val="auto"/>
    </w:pPr>
    <w:rPr>
      <w:sz w:val="22"/>
    </w:rPr>
  </w:style>
  <w:style w:type="paragraph" w:customStyle="1" w:styleId="Formatvorlage11ptLinks15cmVerdichtetdurch01pt">
    <w:name w:val="Formatvorlage 11 pt Links:  15 cm Verdichtet durch  01 pt"/>
    <w:basedOn w:val="Standard"/>
    <w:autoRedefine/>
    <w:rsid w:val="00875E87"/>
    <w:pPr>
      <w:overflowPunct/>
      <w:autoSpaceDE/>
      <w:autoSpaceDN/>
      <w:adjustRightInd/>
      <w:spacing w:line="240" w:lineRule="auto"/>
      <w:textAlignment w:val="auto"/>
    </w:pPr>
    <w:rPr>
      <w:spacing w:val="-2"/>
      <w:sz w:val="22"/>
    </w:rPr>
  </w:style>
  <w:style w:type="paragraph" w:customStyle="1" w:styleId="Formatvorlage11ptLinks15cm">
    <w:name w:val="Formatvorlage 11 pt Links:  15 cm"/>
    <w:basedOn w:val="Standard"/>
    <w:autoRedefine/>
    <w:rsid w:val="00875E87"/>
    <w:pPr>
      <w:overflowPunct/>
      <w:autoSpaceDE/>
      <w:autoSpaceDN/>
      <w:adjustRightInd/>
      <w:spacing w:line="240" w:lineRule="auto"/>
      <w:textAlignment w:val="auto"/>
    </w:pPr>
    <w:rPr>
      <w:sz w:val="22"/>
    </w:rPr>
  </w:style>
  <w:style w:type="paragraph" w:customStyle="1" w:styleId="FormatvorlageKopfzeile11ptLinks027cmErsteZeile125cmVo">
    <w:name w:val="Formatvorlage Kopfzeile + 11 pt Links:  027 cm Erste Zeile:  125 cm Vo..."/>
    <w:basedOn w:val="Kopfzeile"/>
    <w:autoRedefine/>
    <w:rsid w:val="00875E87"/>
    <w:pPr>
      <w:overflowPunct/>
      <w:autoSpaceDE/>
      <w:autoSpaceDN/>
      <w:adjustRightInd/>
      <w:spacing w:after="120" w:line="240" w:lineRule="auto"/>
      <w:textAlignment w:val="auto"/>
    </w:pPr>
    <w:rPr>
      <w:sz w:val="22"/>
    </w:rPr>
  </w:style>
  <w:style w:type="paragraph" w:customStyle="1" w:styleId="FormatvorlageKopfzeile11ptLinks152cmHngend044cmVor">
    <w:name w:val="Formatvorlage Kopfzeile + 11 pt Links:  152 cm Hängend:  044 cm Vor:  ..."/>
    <w:basedOn w:val="Kopfzeile"/>
    <w:autoRedefine/>
    <w:rsid w:val="00875E87"/>
    <w:pPr>
      <w:overflowPunct/>
      <w:autoSpaceDE/>
      <w:autoSpaceDN/>
      <w:adjustRightInd/>
      <w:spacing w:after="0" w:line="240" w:lineRule="auto"/>
      <w:textAlignment w:val="auto"/>
    </w:pPr>
    <w:rPr>
      <w:sz w:val="22"/>
    </w:rPr>
  </w:style>
  <w:style w:type="paragraph" w:customStyle="1" w:styleId="Afo">
    <w:name w:val="Afo"/>
    <w:basedOn w:val="Standard"/>
    <w:next w:val="Standard"/>
    <w:rsid w:val="00875E87"/>
    <w:pPr>
      <w:spacing w:after="120" w:line="240" w:lineRule="auto"/>
      <w:jc w:val="left"/>
    </w:pPr>
    <w:rPr>
      <w:b/>
      <w:i/>
      <w:color w:val="000000"/>
    </w:rPr>
  </w:style>
  <w:style w:type="paragraph" w:customStyle="1" w:styleId="FormatvorlageTextkrperLinks337cm">
    <w:name w:val="Formatvorlage Textkörper + Links:  337 cm"/>
    <w:basedOn w:val="Standard"/>
    <w:autoRedefine/>
    <w:rsid w:val="00875E87"/>
    <w:pPr>
      <w:overflowPunct/>
      <w:autoSpaceDE/>
      <w:autoSpaceDN/>
      <w:adjustRightInd/>
      <w:spacing w:line="240" w:lineRule="auto"/>
      <w:textAlignment w:val="auto"/>
    </w:pPr>
    <w:rPr>
      <w:sz w:val="24"/>
      <w:szCs w:val="24"/>
    </w:rPr>
  </w:style>
  <w:style w:type="paragraph" w:customStyle="1" w:styleId="Formatvorlage11ptLinks152cm">
    <w:name w:val="Formatvorlage 11 pt Links:  152 cm"/>
    <w:basedOn w:val="Standard"/>
    <w:autoRedefine/>
    <w:rsid w:val="00875E87"/>
    <w:pPr>
      <w:overflowPunct/>
      <w:autoSpaceDE/>
      <w:autoSpaceDN/>
      <w:adjustRightInd/>
      <w:spacing w:line="240" w:lineRule="auto"/>
      <w:textAlignment w:val="auto"/>
    </w:pPr>
    <w:rPr>
      <w:sz w:val="22"/>
    </w:rPr>
  </w:style>
  <w:style w:type="paragraph" w:customStyle="1" w:styleId="CodeMitRahmen">
    <w:name w:val="CodeMitRahmen"/>
    <w:basedOn w:val="Standard"/>
    <w:link w:val="CodeMitRahmenZchn"/>
    <w:uiPriority w:val="99"/>
    <w:rsid w:val="009B0C77"/>
    <w:pPr>
      <w:pBdr>
        <w:top w:val="single" w:sz="4" w:space="1" w:color="auto"/>
        <w:left w:val="single" w:sz="4" w:space="1" w:color="auto"/>
        <w:bottom w:val="single" w:sz="4" w:space="1" w:color="auto"/>
        <w:right w:val="single" w:sz="4" w:space="1" w:color="auto"/>
      </w:pBdr>
      <w:spacing w:before="0"/>
      <w:jc w:val="left"/>
    </w:pPr>
    <w:rPr>
      <w:rFonts w:ascii="Courier New" w:hAnsi="Courier New" w:cs="Courier New"/>
      <w:sz w:val="16"/>
      <w:szCs w:val="16"/>
    </w:rPr>
  </w:style>
  <w:style w:type="character" w:customStyle="1" w:styleId="CodeMitRahmenZchn">
    <w:name w:val="CodeMitRahmen Zchn"/>
    <w:link w:val="CodeMitRahmen"/>
    <w:uiPriority w:val="99"/>
    <w:locked/>
    <w:rsid w:val="009B0C77"/>
    <w:rPr>
      <w:rFonts w:ascii="Courier New" w:eastAsia="Times New Roman" w:hAnsi="Courier New" w:cs="Courier New"/>
      <w:sz w:val="16"/>
      <w:szCs w:val="16"/>
    </w:rPr>
  </w:style>
  <w:style w:type="table" w:styleId="Tabellenraster">
    <w:name w:val="Table Grid"/>
    <w:basedOn w:val="NormaleTabelle"/>
    <w:rsid w:val="005D7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lentextZchn">
    <w:name w:val="Tabellentext Zchn"/>
    <w:link w:val="Tabellentext"/>
    <w:rsid w:val="00E776E7"/>
    <w:rPr>
      <w:rFonts w:ascii="Arial" w:eastAsia="Times New Roman" w:hAnsi="Arial" w:cs="Arial"/>
      <w:color w:val="000000"/>
    </w:rPr>
  </w:style>
  <w:style w:type="character" w:styleId="Hervorhebung">
    <w:name w:val="Emphasis"/>
    <w:qFormat/>
    <w:rsid w:val="009D25F9"/>
    <w:rPr>
      <w:rFonts w:cs="Times New Roman"/>
      <w:i/>
      <w:iCs/>
    </w:rPr>
  </w:style>
  <w:style w:type="numbering" w:customStyle="1" w:styleId="berschriften-Gliederung">
    <w:name w:val="Überschriften-Gliederung"/>
    <w:basedOn w:val="KeineListe"/>
    <w:uiPriority w:val="99"/>
    <w:rsid w:val="00E8731E"/>
    <w:pPr>
      <w:numPr>
        <w:numId w:val="16"/>
      </w:numPr>
    </w:pPr>
  </w:style>
  <w:style w:type="paragraph" w:customStyle="1" w:styleId="drtabellefett">
    <w:name w:val="dr_tabelle_fett"/>
    <w:basedOn w:val="Standard"/>
    <w:rsid w:val="00D5636F"/>
    <w:pPr>
      <w:keepNext/>
      <w:overflowPunct/>
      <w:autoSpaceDE/>
      <w:autoSpaceDN/>
      <w:adjustRightInd/>
      <w:spacing w:before="40" w:after="40" w:line="240" w:lineRule="auto"/>
      <w:jc w:val="left"/>
      <w:textAlignment w:val="auto"/>
    </w:pPr>
    <w:rPr>
      <w:rFonts w:ascii="Garamond" w:hAnsi="Garamond"/>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table of figures" w:uiPriority="99"/>
    <w:lsdException w:name="annotation reference" w:uiPriority="99"/>
    <w:lsdException w:name="line number"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2D22"/>
    <w:pPr>
      <w:overflowPunct w:val="0"/>
      <w:autoSpaceDE w:val="0"/>
      <w:autoSpaceDN w:val="0"/>
      <w:adjustRightInd w:val="0"/>
      <w:spacing w:before="120" w:line="240" w:lineRule="atLeast"/>
      <w:jc w:val="both"/>
      <w:textAlignment w:val="baseline"/>
    </w:pPr>
    <w:rPr>
      <w:rFonts w:ascii="Arial" w:eastAsia="Times New Roman" w:hAnsi="Arial"/>
    </w:rPr>
  </w:style>
  <w:style w:type="paragraph" w:styleId="berschrift1">
    <w:name w:val="heading 1"/>
    <w:basedOn w:val="Standard"/>
    <w:next w:val="Standard"/>
    <w:link w:val="berschrift1Zchn"/>
    <w:qFormat/>
    <w:rsid w:val="00E8731E"/>
    <w:pPr>
      <w:keepNext/>
      <w:numPr>
        <w:numId w:val="16"/>
      </w:numPr>
      <w:tabs>
        <w:tab w:val="left" w:pos="567"/>
      </w:tabs>
      <w:spacing w:before="240" w:after="240"/>
      <w:outlineLvl w:val="0"/>
    </w:pPr>
    <w:rPr>
      <w:b/>
      <w:kern w:val="28"/>
      <w:sz w:val="24"/>
    </w:rPr>
  </w:style>
  <w:style w:type="paragraph" w:styleId="berschrift2">
    <w:name w:val="heading 2"/>
    <w:basedOn w:val="Standard"/>
    <w:next w:val="Standard"/>
    <w:link w:val="berschrift2Zchn"/>
    <w:qFormat/>
    <w:rsid w:val="00E8731E"/>
    <w:pPr>
      <w:keepNext/>
      <w:keepLines/>
      <w:widowControl w:val="0"/>
      <w:numPr>
        <w:ilvl w:val="1"/>
        <w:numId w:val="16"/>
      </w:numPr>
      <w:tabs>
        <w:tab w:val="left" w:pos="1474"/>
        <w:tab w:val="left" w:pos="4423"/>
      </w:tabs>
      <w:suppressAutoHyphens/>
      <w:spacing w:before="240" w:after="180" w:line="240" w:lineRule="auto"/>
      <w:outlineLvl w:val="1"/>
    </w:pPr>
    <w:rPr>
      <w:b/>
      <w:sz w:val="22"/>
    </w:rPr>
  </w:style>
  <w:style w:type="paragraph" w:styleId="berschrift3">
    <w:name w:val="heading 3"/>
    <w:basedOn w:val="Standard"/>
    <w:next w:val="Standard"/>
    <w:link w:val="berschrift3Zchn"/>
    <w:qFormat/>
    <w:rsid w:val="00E8731E"/>
    <w:pPr>
      <w:keepNext/>
      <w:numPr>
        <w:ilvl w:val="2"/>
        <w:numId w:val="16"/>
      </w:numPr>
      <w:tabs>
        <w:tab w:val="left" w:pos="851"/>
      </w:tabs>
      <w:spacing w:before="240" w:after="60"/>
      <w:outlineLvl w:val="2"/>
    </w:pPr>
    <w:rPr>
      <w:b/>
    </w:rPr>
  </w:style>
  <w:style w:type="paragraph" w:styleId="berschrift4">
    <w:name w:val="heading 4"/>
    <w:basedOn w:val="Standard"/>
    <w:next w:val="Standard"/>
    <w:link w:val="berschrift4Zchn"/>
    <w:qFormat/>
    <w:rsid w:val="00E8731E"/>
    <w:pPr>
      <w:keepNext/>
      <w:numPr>
        <w:ilvl w:val="3"/>
        <w:numId w:val="16"/>
      </w:numPr>
      <w:tabs>
        <w:tab w:val="left" w:pos="1021"/>
      </w:tabs>
      <w:spacing w:before="240" w:after="60"/>
      <w:outlineLvl w:val="3"/>
    </w:pPr>
    <w:rPr>
      <w:b/>
    </w:rPr>
  </w:style>
  <w:style w:type="paragraph" w:styleId="berschrift5">
    <w:name w:val="heading 5"/>
    <w:basedOn w:val="Standard"/>
    <w:next w:val="Standard"/>
    <w:link w:val="berschrift5Zchn"/>
    <w:qFormat/>
    <w:rsid w:val="00E8731E"/>
    <w:pPr>
      <w:keepNext/>
      <w:numPr>
        <w:ilvl w:val="4"/>
        <w:numId w:val="16"/>
      </w:numPr>
      <w:tabs>
        <w:tab w:val="left" w:pos="1191"/>
      </w:tabs>
      <w:spacing w:before="240" w:after="60"/>
      <w:outlineLvl w:val="4"/>
    </w:pPr>
    <w:rPr>
      <w:b/>
    </w:rPr>
  </w:style>
  <w:style w:type="paragraph" w:styleId="berschrift6">
    <w:name w:val="heading 6"/>
    <w:basedOn w:val="Standard"/>
    <w:next w:val="Standard"/>
    <w:link w:val="berschrift6Zchn"/>
    <w:qFormat/>
    <w:rsid w:val="00E8731E"/>
    <w:pPr>
      <w:keepNext/>
      <w:numPr>
        <w:ilvl w:val="5"/>
        <w:numId w:val="16"/>
      </w:numPr>
      <w:tabs>
        <w:tab w:val="left" w:pos="1361"/>
      </w:tabs>
      <w:spacing w:before="240" w:after="60"/>
      <w:outlineLvl w:val="5"/>
    </w:pPr>
    <w:rPr>
      <w:b/>
    </w:rPr>
  </w:style>
  <w:style w:type="paragraph" w:styleId="berschrift7">
    <w:name w:val="heading 7"/>
    <w:basedOn w:val="Standard"/>
    <w:next w:val="Standard"/>
    <w:link w:val="berschrift7Zchn"/>
    <w:qFormat/>
    <w:rsid w:val="00E8731E"/>
    <w:pPr>
      <w:keepNext/>
      <w:numPr>
        <w:ilvl w:val="6"/>
        <w:numId w:val="16"/>
      </w:numPr>
      <w:tabs>
        <w:tab w:val="left" w:pos="1531"/>
      </w:tabs>
      <w:spacing w:before="240" w:after="60"/>
      <w:outlineLvl w:val="6"/>
    </w:pPr>
    <w:rPr>
      <w:b/>
    </w:rPr>
  </w:style>
  <w:style w:type="paragraph" w:styleId="berschrift8">
    <w:name w:val="heading 8"/>
    <w:basedOn w:val="Standard"/>
    <w:next w:val="Standard"/>
    <w:link w:val="berschrift8Zchn"/>
    <w:qFormat/>
    <w:rsid w:val="00E8731E"/>
    <w:pPr>
      <w:keepNext/>
      <w:numPr>
        <w:ilvl w:val="7"/>
        <w:numId w:val="16"/>
      </w:numPr>
      <w:tabs>
        <w:tab w:val="left" w:pos="1701"/>
      </w:tabs>
      <w:spacing w:before="240" w:after="60"/>
      <w:outlineLvl w:val="7"/>
    </w:pPr>
    <w:rPr>
      <w:b/>
    </w:rPr>
  </w:style>
  <w:style w:type="paragraph" w:styleId="berschrift9">
    <w:name w:val="heading 9"/>
    <w:basedOn w:val="Standard"/>
    <w:next w:val="Standard"/>
    <w:link w:val="berschrift9Zchn"/>
    <w:qFormat/>
    <w:rsid w:val="00E8731E"/>
    <w:pPr>
      <w:keepNext/>
      <w:numPr>
        <w:ilvl w:val="8"/>
        <w:numId w:val="16"/>
      </w:numPr>
      <w:tabs>
        <w:tab w:val="left" w:pos="1871"/>
      </w:tabs>
      <w:spacing w:before="240" w:after="6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8731E"/>
    <w:rPr>
      <w:rFonts w:ascii="Arial" w:eastAsia="Times New Roman" w:hAnsi="Arial"/>
      <w:b/>
      <w:kern w:val="28"/>
      <w:sz w:val="24"/>
    </w:rPr>
  </w:style>
  <w:style w:type="character" w:customStyle="1" w:styleId="berschrift2Zchn">
    <w:name w:val="Überschrift 2 Zchn"/>
    <w:link w:val="berschrift2"/>
    <w:rsid w:val="00E8731E"/>
    <w:rPr>
      <w:rFonts w:ascii="Arial" w:eastAsia="Times New Roman" w:hAnsi="Arial"/>
      <w:b/>
      <w:sz w:val="22"/>
    </w:rPr>
  </w:style>
  <w:style w:type="character" w:customStyle="1" w:styleId="berschrift3Zchn">
    <w:name w:val="Überschrift 3 Zchn"/>
    <w:link w:val="berschrift3"/>
    <w:rsid w:val="00E8731E"/>
    <w:rPr>
      <w:rFonts w:ascii="Arial" w:eastAsia="Times New Roman" w:hAnsi="Arial"/>
      <w:b/>
    </w:rPr>
  </w:style>
  <w:style w:type="character" w:customStyle="1" w:styleId="berschrift4Zchn">
    <w:name w:val="Überschrift 4 Zchn"/>
    <w:link w:val="berschrift4"/>
    <w:rsid w:val="00E8731E"/>
    <w:rPr>
      <w:rFonts w:ascii="Arial" w:eastAsia="Times New Roman" w:hAnsi="Arial"/>
      <w:b/>
    </w:rPr>
  </w:style>
  <w:style w:type="character" w:customStyle="1" w:styleId="berschrift5Zchn">
    <w:name w:val="Überschrift 5 Zchn"/>
    <w:link w:val="berschrift5"/>
    <w:rsid w:val="00E8731E"/>
    <w:rPr>
      <w:rFonts w:ascii="Arial" w:eastAsia="Times New Roman" w:hAnsi="Arial"/>
      <w:b/>
    </w:rPr>
  </w:style>
  <w:style w:type="character" w:customStyle="1" w:styleId="berschrift6Zchn">
    <w:name w:val="Überschrift 6 Zchn"/>
    <w:link w:val="berschrift6"/>
    <w:rsid w:val="00E8731E"/>
    <w:rPr>
      <w:rFonts w:ascii="Arial" w:eastAsia="Times New Roman" w:hAnsi="Arial"/>
      <w:b/>
    </w:rPr>
  </w:style>
  <w:style w:type="character" w:customStyle="1" w:styleId="berschrift7Zchn">
    <w:name w:val="Überschrift 7 Zchn"/>
    <w:link w:val="berschrift7"/>
    <w:rsid w:val="00E8731E"/>
    <w:rPr>
      <w:rFonts w:ascii="Arial" w:eastAsia="Times New Roman" w:hAnsi="Arial"/>
      <w:b/>
    </w:rPr>
  </w:style>
  <w:style w:type="character" w:customStyle="1" w:styleId="berschrift8Zchn">
    <w:name w:val="Überschrift 8 Zchn"/>
    <w:link w:val="berschrift8"/>
    <w:rsid w:val="00E8731E"/>
    <w:rPr>
      <w:rFonts w:ascii="Arial" w:eastAsia="Times New Roman" w:hAnsi="Arial"/>
      <w:b/>
    </w:rPr>
  </w:style>
  <w:style w:type="character" w:customStyle="1" w:styleId="berschrift9Zchn">
    <w:name w:val="Überschrift 9 Zchn"/>
    <w:link w:val="berschrift9"/>
    <w:rsid w:val="00E8731E"/>
    <w:rPr>
      <w:rFonts w:ascii="Arial" w:eastAsia="Times New Roman" w:hAnsi="Arial"/>
      <w:b/>
    </w:rPr>
  </w:style>
  <w:style w:type="paragraph" w:styleId="Kopfzeile">
    <w:name w:val="header"/>
    <w:basedOn w:val="Standard"/>
    <w:link w:val="KopfzeileZchn"/>
    <w:rsid w:val="00F82D22"/>
    <w:pPr>
      <w:tabs>
        <w:tab w:val="center" w:pos="4536"/>
        <w:tab w:val="right" w:pos="9072"/>
      </w:tabs>
      <w:spacing w:after="1440"/>
    </w:pPr>
  </w:style>
  <w:style w:type="character" w:customStyle="1" w:styleId="KopfzeileZchn">
    <w:name w:val="Kopfzeile Zchn"/>
    <w:link w:val="Kopfzeile"/>
    <w:rsid w:val="00F82D22"/>
    <w:rPr>
      <w:rFonts w:ascii="Arial" w:eastAsia="Times New Roman" w:hAnsi="Arial" w:cs="Times New Roman"/>
      <w:sz w:val="20"/>
      <w:szCs w:val="20"/>
      <w:lang w:eastAsia="de-DE"/>
    </w:rPr>
  </w:style>
  <w:style w:type="paragraph" w:styleId="Beschriftung">
    <w:name w:val="caption"/>
    <w:basedOn w:val="Standard"/>
    <w:next w:val="Standard"/>
    <w:uiPriority w:val="99"/>
    <w:qFormat/>
    <w:rsid w:val="005D78B5"/>
    <w:pPr>
      <w:tabs>
        <w:tab w:val="left" w:pos="8504"/>
      </w:tabs>
      <w:spacing w:after="240"/>
      <w:ind w:right="-1"/>
      <w:jc w:val="center"/>
    </w:pPr>
    <w:rPr>
      <w:i/>
      <w:sz w:val="16"/>
      <w:szCs w:val="16"/>
    </w:rPr>
  </w:style>
  <w:style w:type="paragraph" w:styleId="Funotentext">
    <w:name w:val="footnote text"/>
    <w:basedOn w:val="Standard"/>
    <w:link w:val="FunotentextZchn"/>
    <w:rsid w:val="00F82D22"/>
    <w:pPr>
      <w:tabs>
        <w:tab w:val="left" w:pos="284"/>
      </w:tabs>
      <w:ind w:left="284" w:hanging="284"/>
    </w:pPr>
  </w:style>
  <w:style w:type="character" w:customStyle="1" w:styleId="FunotentextZchn">
    <w:name w:val="Fußnotentext Zchn"/>
    <w:link w:val="Funotentext"/>
    <w:uiPriority w:val="99"/>
    <w:semiHidden/>
    <w:rsid w:val="00F82D22"/>
    <w:rPr>
      <w:rFonts w:ascii="Arial" w:eastAsia="Times New Roman" w:hAnsi="Arial" w:cs="Times New Roman"/>
      <w:sz w:val="20"/>
      <w:szCs w:val="20"/>
      <w:lang w:eastAsia="de-DE"/>
    </w:rPr>
  </w:style>
  <w:style w:type="paragraph" w:customStyle="1" w:styleId="Glosar1">
    <w:name w:val="Glosar1"/>
    <w:basedOn w:val="Standard"/>
    <w:rsid w:val="00F82D22"/>
    <w:pPr>
      <w:ind w:left="851" w:hanging="851"/>
    </w:pPr>
  </w:style>
  <w:style w:type="paragraph" w:styleId="Liste">
    <w:name w:val="List"/>
    <w:basedOn w:val="Standard"/>
    <w:rsid w:val="00F82D22"/>
    <w:pPr>
      <w:numPr>
        <w:numId w:val="1"/>
      </w:numPr>
    </w:pPr>
  </w:style>
  <w:style w:type="character" w:styleId="Funotenzeichen">
    <w:name w:val="footnote reference"/>
    <w:rsid w:val="00F82D22"/>
    <w:rPr>
      <w:noProof/>
      <w:position w:val="6"/>
      <w:sz w:val="16"/>
    </w:rPr>
  </w:style>
  <w:style w:type="paragraph" w:customStyle="1" w:styleId="XFVAnforderungsNr">
    <w:name w:val="XFV_AnforderungsNr"/>
    <w:basedOn w:val="Standard"/>
    <w:rsid w:val="00F82D22"/>
    <w:pPr>
      <w:framePr w:hSpace="142" w:vSpace="142" w:wrap="around" w:vAnchor="text" w:hAnchor="text" w:y="1"/>
      <w:spacing w:before="0" w:line="240" w:lineRule="auto"/>
      <w:jc w:val="left"/>
    </w:pPr>
    <w:rPr>
      <w:sz w:val="16"/>
    </w:rPr>
  </w:style>
  <w:style w:type="character" w:customStyle="1" w:styleId="XFVAnforderungsNrZahl">
    <w:name w:val="XFV_AnforderungsNrZahl"/>
    <w:rsid w:val="00F82D22"/>
    <w:rPr>
      <w:b/>
      <w:noProof w:val="0"/>
      <w:color w:val="auto"/>
      <w:lang w:val="de-DE"/>
    </w:rPr>
  </w:style>
  <w:style w:type="character" w:customStyle="1" w:styleId="XFVAnforderungsNrText">
    <w:name w:val="XFV_AnforderungsNrText"/>
    <w:rsid w:val="00F82D22"/>
    <w:rPr>
      <w:i/>
    </w:rPr>
  </w:style>
  <w:style w:type="paragraph" w:customStyle="1" w:styleId="Bild">
    <w:name w:val="Bild"/>
    <w:basedOn w:val="Standard"/>
    <w:next w:val="Standard"/>
    <w:rsid w:val="00F82D22"/>
    <w:pPr>
      <w:keepNext/>
      <w:spacing w:after="120" w:line="360" w:lineRule="atLeast"/>
      <w:jc w:val="center"/>
    </w:pPr>
    <w:rPr>
      <w:rFonts w:ascii="Helvetica" w:hAnsi="Helvetica"/>
      <w:lang w:val="de-CH"/>
    </w:rPr>
  </w:style>
  <w:style w:type="paragraph" w:customStyle="1" w:styleId="Nummer1">
    <w:name w:val="Nummer 1"/>
    <w:basedOn w:val="Standard"/>
    <w:rsid w:val="00F82D22"/>
    <w:pPr>
      <w:keepLines/>
      <w:numPr>
        <w:numId w:val="2"/>
      </w:numPr>
      <w:spacing w:line="260" w:lineRule="atLeast"/>
    </w:pPr>
    <w:rPr>
      <w:rFonts w:cs="Arial"/>
    </w:rPr>
  </w:style>
  <w:style w:type="paragraph" w:styleId="Sprechblasentext">
    <w:name w:val="Balloon Text"/>
    <w:basedOn w:val="Standard"/>
    <w:link w:val="SprechblasentextZchn"/>
    <w:semiHidden/>
    <w:unhideWhenUsed/>
    <w:rsid w:val="00F82D22"/>
    <w:pPr>
      <w:spacing w:before="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F82D22"/>
    <w:rPr>
      <w:rFonts w:ascii="Tahoma" w:eastAsia="Times New Roman" w:hAnsi="Tahoma" w:cs="Tahoma"/>
      <w:sz w:val="16"/>
      <w:szCs w:val="16"/>
      <w:lang w:eastAsia="de-DE"/>
    </w:rPr>
  </w:style>
  <w:style w:type="paragraph" w:styleId="Abbildungsverzeichnis">
    <w:name w:val="table of figures"/>
    <w:basedOn w:val="Standard"/>
    <w:next w:val="Standard"/>
    <w:uiPriority w:val="99"/>
    <w:rsid w:val="00F77FD6"/>
    <w:pPr>
      <w:tabs>
        <w:tab w:val="left" w:pos="1985"/>
        <w:tab w:val="right" w:leader="dot" w:pos="9072"/>
      </w:tabs>
      <w:spacing w:after="120" w:line="240" w:lineRule="auto"/>
      <w:ind w:left="1985" w:hanging="1985"/>
      <w:jc w:val="left"/>
    </w:pPr>
    <w:rPr>
      <w:noProof/>
      <w:color w:val="000000"/>
    </w:rPr>
  </w:style>
  <w:style w:type="paragraph" w:customStyle="1" w:styleId="Tabellentext">
    <w:name w:val="Tabellentext"/>
    <w:link w:val="TabellentextZchn"/>
    <w:autoRedefine/>
    <w:rsid w:val="00F82D22"/>
    <w:pPr>
      <w:overflowPunct w:val="0"/>
      <w:autoSpaceDE w:val="0"/>
      <w:autoSpaceDN w:val="0"/>
      <w:adjustRightInd w:val="0"/>
      <w:spacing w:before="120" w:after="120"/>
      <w:jc w:val="both"/>
      <w:textAlignment w:val="baseline"/>
    </w:pPr>
    <w:rPr>
      <w:rFonts w:ascii="Arial" w:eastAsia="Times New Roman" w:hAnsi="Arial" w:cs="Arial"/>
      <w:color w:val="000000"/>
    </w:rPr>
  </w:style>
  <w:style w:type="character" w:styleId="Hyperlink">
    <w:name w:val="Hyperlink"/>
    <w:uiPriority w:val="99"/>
    <w:rsid w:val="008A2313"/>
    <w:rPr>
      <w:noProof/>
      <w:u w:val="single"/>
    </w:rPr>
  </w:style>
  <w:style w:type="paragraph" w:styleId="Titel">
    <w:name w:val="Title"/>
    <w:basedOn w:val="Standard"/>
    <w:link w:val="TitelZchn"/>
    <w:qFormat/>
    <w:rsid w:val="00F82D22"/>
    <w:pPr>
      <w:spacing w:before="240" w:after="60" w:line="240" w:lineRule="auto"/>
      <w:jc w:val="center"/>
    </w:pPr>
    <w:rPr>
      <w:b/>
      <w:color w:val="000000"/>
      <w:kern w:val="28"/>
      <w:sz w:val="32"/>
    </w:rPr>
  </w:style>
  <w:style w:type="character" w:customStyle="1" w:styleId="TitelZchn">
    <w:name w:val="Titel Zchn"/>
    <w:link w:val="Titel"/>
    <w:uiPriority w:val="99"/>
    <w:rsid w:val="00F82D22"/>
    <w:rPr>
      <w:rFonts w:ascii="Arial" w:eastAsia="Times New Roman" w:hAnsi="Arial" w:cs="Times New Roman"/>
      <w:b/>
      <w:color w:val="000000"/>
      <w:kern w:val="28"/>
      <w:sz w:val="32"/>
      <w:szCs w:val="20"/>
      <w:lang w:eastAsia="de-DE"/>
    </w:rPr>
  </w:style>
  <w:style w:type="paragraph" w:styleId="Verzeichnis1">
    <w:name w:val="toc 1"/>
    <w:aliases w:val="Level 1"/>
    <w:basedOn w:val="Standard"/>
    <w:next w:val="Tabellentext"/>
    <w:autoRedefine/>
    <w:uiPriority w:val="39"/>
    <w:rsid w:val="00E823FC"/>
    <w:pPr>
      <w:tabs>
        <w:tab w:val="right" w:leader="dot" w:pos="9072"/>
      </w:tabs>
      <w:spacing w:before="240" w:after="120" w:line="240" w:lineRule="auto"/>
      <w:ind w:left="312" w:hanging="312"/>
    </w:pPr>
    <w:rPr>
      <w:b/>
      <w:color w:val="000000"/>
    </w:rPr>
  </w:style>
  <w:style w:type="paragraph" w:styleId="Verzeichnis2">
    <w:name w:val="toc 2"/>
    <w:aliases w:val="Level 2"/>
    <w:basedOn w:val="Verzeichnis1"/>
    <w:next w:val="Tabellentext"/>
    <w:autoRedefine/>
    <w:uiPriority w:val="39"/>
    <w:rsid w:val="008A2313"/>
    <w:pPr>
      <w:tabs>
        <w:tab w:val="left" w:pos="1260"/>
      </w:tabs>
      <w:spacing w:before="0" w:after="0"/>
      <w:ind w:left="822" w:right="510" w:hanging="510"/>
    </w:pPr>
    <w:rPr>
      <w:b w:val="0"/>
      <w:noProof/>
      <w:color w:val="auto"/>
      <w:szCs w:val="24"/>
    </w:rPr>
  </w:style>
  <w:style w:type="paragraph" w:styleId="Verzeichnis3">
    <w:name w:val="toc 3"/>
    <w:aliases w:val="Level 3"/>
    <w:basedOn w:val="Verzeichnis2"/>
    <w:next w:val="Tabellentext"/>
    <w:autoRedefine/>
    <w:uiPriority w:val="39"/>
    <w:rsid w:val="008A2313"/>
    <w:pPr>
      <w:tabs>
        <w:tab w:val="clear" w:pos="1260"/>
        <w:tab w:val="left" w:pos="1560"/>
      </w:tabs>
      <w:ind w:left="1616" w:hanging="794"/>
    </w:pPr>
    <w:rPr>
      <w:rFonts w:eastAsiaTheme="minorEastAsia" w:cs="Arial"/>
      <w:szCs w:val="20"/>
    </w:rPr>
  </w:style>
  <w:style w:type="paragraph" w:styleId="Verzeichnis9">
    <w:name w:val="toc 9"/>
    <w:basedOn w:val="Standard"/>
    <w:next w:val="Standard"/>
    <w:autoRedefine/>
    <w:uiPriority w:val="39"/>
    <w:rsid w:val="00F82D22"/>
    <w:pPr>
      <w:tabs>
        <w:tab w:val="right" w:leader="dot" w:pos="8788"/>
      </w:tabs>
      <w:spacing w:before="0" w:line="240" w:lineRule="auto"/>
    </w:pPr>
    <w:rPr>
      <w:rFonts w:ascii="Arial Narrow" w:hAnsi="Arial Narrow"/>
      <w:color w:val="000000"/>
      <w:sz w:val="18"/>
    </w:rPr>
  </w:style>
  <w:style w:type="paragraph" w:styleId="Listenabsatz">
    <w:name w:val="List Paragraph"/>
    <w:basedOn w:val="Standard"/>
    <w:uiPriority w:val="34"/>
    <w:qFormat/>
    <w:rsid w:val="00F82D22"/>
    <w:pPr>
      <w:spacing w:after="120" w:line="240" w:lineRule="auto"/>
      <w:ind w:left="720"/>
      <w:contextualSpacing/>
    </w:pPr>
    <w:rPr>
      <w:color w:val="000000"/>
    </w:rPr>
  </w:style>
  <w:style w:type="paragraph" w:styleId="Fuzeile">
    <w:name w:val="footer"/>
    <w:basedOn w:val="Standard"/>
    <w:link w:val="FuzeileZchn"/>
    <w:unhideWhenUsed/>
    <w:rsid w:val="00F82D22"/>
    <w:pPr>
      <w:tabs>
        <w:tab w:val="center" w:pos="4536"/>
        <w:tab w:val="right" w:pos="9072"/>
      </w:tabs>
      <w:spacing w:before="0" w:line="240" w:lineRule="auto"/>
    </w:pPr>
  </w:style>
  <w:style w:type="character" w:customStyle="1" w:styleId="FuzeileZchn">
    <w:name w:val="Fußzeile Zchn"/>
    <w:link w:val="Fuzeile"/>
    <w:uiPriority w:val="99"/>
    <w:rsid w:val="00F82D22"/>
    <w:rPr>
      <w:rFonts w:ascii="Arial" w:eastAsia="Times New Roman" w:hAnsi="Arial" w:cs="Times New Roman"/>
      <w:sz w:val="20"/>
      <w:szCs w:val="20"/>
      <w:lang w:eastAsia="de-DE"/>
    </w:rPr>
  </w:style>
  <w:style w:type="paragraph" w:customStyle="1" w:styleId="Kopfzeilefett">
    <w:name w:val="Kopfzeile fett"/>
    <w:basedOn w:val="Kopfzeile"/>
    <w:uiPriority w:val="99"/>
    <w:rsid w:val="004B4FC3"/>
    <w:pPr>
      <w:tabs>
        <w:tab w:val="clear" w:pos="4536"/>
        <w:tab w:val="clear" w:pos="9072"/>
      </w:tabs>
      <w:spacing w:before="40" w:after="40" w:line="240" w:lineRule="auto"/>
      <w:jc w:val="center"/>
    </w:pPr>
    <w:rPr>
      <w:b/>
      <w:color w:val="000000"/>
      <w:sz w:val="24"/>
    </w:rPr>
  </w:style>
  <w:style w:type="paragraph" w:styleId="Verzeichnis4">
    <w:name w:val="toc 4"/>
    <w:basedOn w:val="Standard"/>
    <w:next w:val="Standard"/>
    <w:autoRedefine/>
    <w:uiPriority w:val="39"/>
    <w:unhideWhenUsed/>
    <w:rsid w:val="008A2313"/>
    <w:pPr>
      <w:tabs>
        <w:tab w:val="left" w:pos="2552"/>
        <w:tab w:val="right" w:pos="9072"/>
      </w:tabs>
      <w:spacing w:before="0"/>
      <w:ind w:left="2410" w:right="1" w:hanging="850"/>
    </w:pPr>
  </w:style>
  <w:style w:type="paragraph" w:styleId="Liste2">
    <w:name w:val="List 2"/>
    <w:basedOn w:val="Standard"/>
    <w:unhideWhenUsed/>
    <w:rsid w:val="00875E87"/>
    <w:pPr>
      <w:ind w:left="566" w:hanging="283"/>
      <w:contextualSpacing/>
    </w:pPr>
  </w:style>
  <w:style w:type="paragraph" w:styleId="Listenfortsetzung">
    <w:name w:val="List Continue"/>
    <w:basedOn w:val="Standard"/>
    <w:unhideWhenUsed/>
    <w:rsid w:val="00875E87"/>
    <w:pPr>
      <w:spacing w:after="120"/>
      <w:ind w:left="283"/>
      <w:contextualSpacing/>
    </w:pPr>
  </w:style>
  <w:style w:type="paragraph" w:customStyle="1" w:styleId="Tabelle">
    <w:name w:val="Tabelle"/>
    <w:basedOn w:val="Standard"/>
    <w:rsid w:val="00875E87"/>
    <w:pPr>
      <w:spacing w:before="0"/>
      <w:jc w:val="left"/>
    </w:pPr>
  </w:style>
  <w:style w:type="paragraph" w:customStyle="1" w:styleId="Standard1">
    <w:name w:val="Standard 1"/>
    <w:basedOn w:val="Standard"/>
    <w:rsid w:val="00875E87"/>
    <w:pPr>
      <w:tabs>
        <w:tab w:val="left" w:pos="2126"/>
      </w:tabs>
      <w:ind w:left="567"/>
    </w:pPr>
  </w:style>
  <w:style w:type="paragraph" w:styleId="Verzeichnis8">
    <w:name w:val="toc 8"/>
    <w:basedOn w:val="Standard"/>
    <w:next w:val="Standard"/>
    <w:uiPriority w:val="39"/>
    <w:rsid w:val="00875E87"/>
    <w:pPr>
      <w:tabs>
        <w:tab w:val="right" w:pos="8504"/>
      </w:tabs>
      <w:spacing w:before="0"/>
      <w:ind w:left="1400"/>
    </w:pPr>
    <w:rPr>
      <w:noProof/>
      <w:sz w:val="18"/>
    </w:rPr>
  </w:style>
  <w:style w:type="paragraph" w:customStyle="1" w:styleId="StandardAnhang">
    <w:name w:val="Standard Anhang"/>
    <w:basedOn w:val="Anhang2"/>
    <w:rsid w:val="00875E87"/>
    <w:pPr>
      <w:keepNext w:val="0"/>
      <w:tabs>
        <w:tab w:val="clear" w:pos="510"/>
        <w:tab w:val="clear" w:pos="680"/>
        <w:tab w:val="left" w:pos="0"/>
      </w:tabs>
      <w:spacing w:before="0" w:after="120"/>
      <w:ind w:left="0" w:hanging="567"/>
    </w:pPr>
    <w:rPr>
      <w:b w:val="0"/>
      <w:sz w:val="20"/>
    </w:rPr>
  </w:style>
  <w:style w:type="paragraph" w:customStyle="1" w:styleId="Anhang2">
    <w:name w:val="Anhang 2"/>
    <w:basedOn w:val="Anhang1"/>
    <w:next w:val="StandardAnhang"/>
    <w:rsid w:val="00875E87"/>
    <w:pPr>
      <w:tabs>
        <w:tab w:val="left" w:pos="680"/>
      </w:tabs>
      <w:ind w:left="680" w:hanging="680"/>
    </w:pPr>
    <w:rPr>
      <w:sz w:val="22"/>
    </w:rPr>
  </w:style>
  <w:style w:type="paragraph" w:customStyle="1" w:styleId="Anhang1">
    <w:name w:val="Anhang 1"/>
    <w:basedOn w:val="Standard"/>
    <w:next w:val="StandardAnhang"/>
    <w:rsid w:val="00875E87"/>
    <w:pPr>
      <w:keepNext/>
      <w:tabs>
        <w:tab w:val="left" w:pos="510"/>
      </w:tabs>
      <w:spacing w:before="240" w:after="240"/>
      <w:ind w:left="510" w:hanging="510"/>
    </w:pPr>
    <w:rPr>
      <w:b/>
      <w:sz w:val="24"/>
    </w:rPr>
  </w:style>
  <w:style w:type="paragraph" w:styleId="Datum">
    <w:name w:val="Date"/>
    <w:basedOn w:val="Standard"/>
    <w:link w:val="DatumZchn"/>
    <w:rsid w:val="00875E87"/>
    <w:pPr>
      <w:framePr w:w="6237" w:hSpace="181" w:wrap="around" w:vAnchor="page" w:hAnchor="page" w:x="1419" w:y="15696" w:anchorLock="1"/>
      <w:spacing w:line="240" w:lineRule="exact"/>
    </w:pPr>
    <w:rPr>
      <w:rFonts w:ascii="Arial Black" w:hAnsi="Arial Black"/>
      <w:spacing w:val="-10"/>
      <w:sz w:val="16"/>
    </w:rPr>
  </w:style>
  <w:style w:type="character" w:customStyle="1" w:styleId="DatumZchn">
    <w:name w:val="Datum Zchn"/>
    <w:link w:val="Datum"/>
    <w:rsid w:val="00875E87"/>
    <w:rPr>
      <w:rFonts w:ascii="Arial Black" w:eastAsia="Times New Roman" w:hAnsi="Arial Black"/>
      <w:spacing w:val="-10"/>
      <w:sz w:val="16"/>
    </w:rPr>
  </w:style>
  <w:style w:type="paragraph" w:customStyle="1" w:styleId="Kommentar">
    <w:name w:val="Kommentar"/>
    <w:basedOn w:val="Standard"/>
    <w:next w:val="Standard"/>
    <w:rsid w:val="00875E87"/>
    <w:pPr>
      <w:keepNext/>
      <w:pBdr>
        <w:top w:val="single" w:sz="18" w:space="1" w:color="000080" w:shadow="1"/>
        <w:left w:val="single" w:sz="18" w:space="1" w:color="000080" w:shadow="1"/>
        <w:bottom w:val="single" w:sz="18" w:space="1" w:color="000080" w:shadow="1"/>
        <w:right w:val="single" w:sz="18" w:space="1" w:color="000080" w:shadow="1"/>
      </w:pBdr>
      <w:shd w:val="clear" w:color="auto" w:fill="000080"/>
      <w:tabs>
        <w:tab w:val="left" w:pos="709"/>
        <w:tab w:val="left" w:pos="907"/>
      </w:tabs>
      <w:spacing w:before="240" w:line="200" w:lineRule="atLeast"/>
      <w:ind w:left="454" w:right="170" w:hanging="454"/>
      <w:jc w:val="left"/>
    </w:pPr>
    <w:rPr>
      <w:vanish/>
      <w:sz w:val="17"/>
    </w:rPr>
  </w:style>
  <w:style w:type="paragraph" w:customStyle="1" w:styleId="Produktbezeichnung">
    <w:name w:val="Produktbezeichnung"/>
    <w:basedOn w:val="Standard"/>
    <w:next w:val="Projektzuordnung"/>
    <w:rsid w:val="00875E87"/>
    <w:pPr>
      <w:keepNext/>
      <w:keepLines/>
      <w:framePr w:hSpace="142" w:vSpace="142" w:wrap="notBeside" w:vAnchor="page" w:hAnchor="page" w:x="1419" w:y="3120" w:anchorLock="1"/>
      <w:spacing w:before="240"/>
    </w:pPr>
    <w:rPr>
      <w:kern w:val="28"/>
      <w:sz w:val="56"/>
    </w:rPr>
  </w:style>
  <w:style w:type="paragraph" w:customStyle="1" w:styleId="Projektzuordnung">
    <w:name w:val="Projektzuordnung"/>
    <w:basedOn w:val="Produktbezeichnung"/>
    <w:next w:val="Produkt-Info"/>
    <w:rsid w:val="00875E87"/>
    <w:pPr>
      <w:framePr w:wrap="notBeside"/>
      <w:tabs>
        <w:tab w:val="left" w:pos="567"/>
      </w:tabs>
      <w:spacing w:before="120"/>
      <w:ind w:left="1134"/>
    </w:pPr>
    <w:rPr>
      <w:b/>
      <w:sz w:val="28"/>
    </w:rPr>
  </w:style>
  <w:style w:type="paragraph" w:customStyle="1" w:styleId="Produkt-Info">
    <w:name w:val="Produkt-Info"/>
    <w:basedOn w:val="Standard"/>
    <w:next w:val="Produkt-Info2"/>
    <w:rsid w:val="00875E87"/>
    <w:pPr>
      <w:framePr w:w="6895" w:hSpace="142" w:wrap="around" w:vAnchor="page" w:hAnchor="page" w:x="4044" w:y="6522" w:anchorLock="1"/>
      <w:ind w:left="284" w:right="79"/>
    </w:pPr>
    <w:rPr>
      <w:rFonts w:ascii="Arial Black" w:hAnsi="Arial Black"/>
      <w:sz w:val="18"/>
    </w:rPr>
  </w:style>
  <w:style w:type="paragraph" w:customStyle="1" w:styleId="Produkt-Info2">
    <w:name w:val="Produkt-Info 2"/>
    <w:basedOn w:val="Produkt-Info"/>
    <w:next w:val="Produkt-Info"/>
    <w:rsid w:val="00875E87"/>
    <w:pPr>
      <w:framePr w:wrap="around"/>
      <w:spacing w:after="120"/>
      <w:ind w:left="1276"/>
    </w:pPr>
    <w:rPr>
      <w:rFonts w:ascii="Arial" w:hAnsi="Arial"/>
      <w:noProof/>
      <w:sz w:val="20"/>
    </w:rPr>
  </w:style>
  <w:style w:type="paragraph" w:customStyle="1" w:styleId="Dokument-ID">
    <w:name w:val="Dokument-ID"/>
    <w:basedOn w:val="Standard"/>
    <w:rsid w:val="00875E87"/>
    <w:pPr>
      <w:keepLines/>
      <w:framePr w:w="3402" w:hSpace="181" w:wrap="notBeside" w:vAnchor="page" w:hAnchor="page" w:x="4254" w:y="1022" w:anchorLock="1"/>
      <w:tabs>
        <w:tab w:val="left" w:pos="851"/>
      </w:tabs>
      <w:spacing w:line="200" w:lineRule="atLeast"/>
    </w:pPr>
    <w:rPr>
      <w:rFonts w:ascii="Arial Black" w:hAnsi="Arial Black"/>
      <w:sz w:val="16"/>
    </w:rPr>
  </w:style>
  <w:style w:type="paragraph" w:customStyle="1" w:styleId="Produkt-ID">
    <w:name w:val="Produkt-ID"/>
    <w:basedOn w:val="Standard"/>
    <w:rsid w:val="00875E87"/>
    <w:pPr>
      <w:framePr w:w="2682" w:vSpace="142" w:wrap="notBeside" w:vAnchor="page" w:hAnchor="page" w:x="8200" w:y="795" w:anchorLock="1"/>
      <w:pBdr>
        <w:top w:val="single" w:sz="6" w:space="4" w:color="auto" w:shadow="1"/>
        <w:left w:val="single" w:sz="6" w:space="4" w:color="auto" w:shadow="1"/>
        <w:bottom w:val="single" w:sz="6" w:space="4" w:color="auto" w:shadow="1"/>
        <w:right w:val="single" w:sz="6" w:space="4" w:color="auto" w:shadow="1"/>
      </w:pBdr>
    </w:pPr>
    <w:rPr>
      <w:b/>
      <w:sz w:val="24"/>
    </w:rPr>
  </w:style>
  <w:style w:type="character" w:styleId="Seitenzahl">
    <w:name w:val="page number"/>
    <w:basedOn w:val="Absatz-Standardschriftart"/>
    <w:rsid w:val="00875E87"/>
  </w:style>
  <w:style w:type="paragraph" w:customStyle="1" w:styleId="Kommentar1">
    <w:name w:val="Kommentar 1"/>
    <w:basedOn w:val="Kommentar"/>
    <w:next w:val="Standard1"/>
    <w:rsid w:val="00875E87"/>
    <w:pPr>
      <w:tabs>
        <w:tab w:val="clear" w:pos="709"/>
        <w:tab w:val="clear" w:pos="907"/>
        <w:tab w:val="left" w:pos="1304"/>
        <w:tab w:val="left" w:pos="1531"/>
      </w:tabs>
      <w:ind w:left="1078"/>
    </w:pPr>
  </w:style>
  <w:style w:type="paragraph" w:customStyle="1" w:styleId="Anhang3">
    <w:name w:val="Anhang 3"/>
    <w:basedOn w:val="Anhang2"/>
    <w:next w:val="StandardAnhang"/>
    <w:rsid w:val="00875E87"/>
    <w:pPr>
      <w:tabs>
        <w:tab w:val="clear" w:pos="680"/>
        <w:tab w:val="left" w:pos="851"/>
      </w:tabs>
      <w:ind w:left="851" w:hanging="851"/>
    </w:pPr>
  </w:style>
  <w:style w:type="paragraph" w:customStyle="1" w:styleId="RTFTextende">
    <w:name w:val="RTF Textende"/>
    <w:basedOn w:val="Standard"/>
    <w:rsid w:val="00875E87"/>
    <w:rPr>
      <w:vanish/>
      <w:color w:val="FF0000"/>
    </w:rPr>
  </w:style>
  <w:style w:type="paragraph" w:styleId="Verzeichnis5">
    <w:name w:val="toc 5"/>
    <w:basedOn w:val="Standard"/>
    <w:next w:val="Standard"/>
    <w:uiPriority w:val="39"/>
    <w:rsid w:val="00875E87"/>
    <w:pPr>
      <w:tabs>
        <w:tab w:val="right" w:pos="8504"/>
      </w:tabs>
      <w:spacing w:before="0"/>
      <w:ind w:left="799"/>
    </w:pPr>
    <w:rPr>
      <w:noProof/>
      <w:sz w:val="18"/>
    </w:rPr>
  </w:style>
  <w:style w:type="paragraph" w:styleId="Verzeichnis6">
    <w:name w:val="toc 6"/>
    <w:basedOn w:val="Standard"/>
    <w:next w:val="Standard"/>
    <w:uiPriority w:val="39"/>
    <w:rsid w:val="00875E87"/>
    <w:pPr>
      <w:tabs>
        <w:tab w:val="right" w:pos="8504"/>
      </w:tabs>
      <w:spacing w:before="0"/>
      <w:ind w:left="998"/>
    </w:pPr>
    <w:rPr>
      <w:noProof/>
      <w:sz w:val="18"/>
    </w:rPr>
  </w:style>
  <w:style w:type="paragraph" w:styleId="Verzeichnis7">
    <w:name w:val="toc 7"/>
    <w:basedOn w:val="Standard"/>
    <w:next w:val="Standard"/>
    <w:uiPriority w:val="39"/>
    <w:rsid w:val="00875E87"/>
    <w:pPr>
      <w:tabs>
        <w:tab w:val="right" w:pos="8504"/>
      </w:tabs>
      <w:spacing w:before="0"/>
      <w:ind w:left="1202"/>
    </w:pPr>
    <w:rPr>
      <w:noProof/>
      <w:sz w:val="18"/>
    </w:rPr>
  </w:style>
  <w:style w:type="paragraph" w:customStyle="1" w:styleId="Logo">
    <w:name w:val="Logo"/>
    <w:basedOn w:val="Standard"/>
    <w:rsid w:val="00875E87"/>
    <w:pPr>
      <w:framePr w:hSpace="142" w:wrap="around" w:vAnchor="page" w:hAnchor="margin" w:y="568" w:anchorLock="1"/>
    </w:pPr>
  </w:style>
  <w:style w:type="paragraph" w:customStyle="1" w:styleId="PHBProduktname">
    <w:name w:val="PHB_Produktname"/>
    <w:next w:val="Standard1"/>
    <w:rsid w:val="00875E87"/>
    <w:pPr>
      <w:keepNext/>
      <w:overflowPunct w:val="0"/>
      <w:autoSpaceDE w:val="0"/>
      <w:autoSpaceDN w:val="0"/>
      <w:adjustRightInd w:val="0"/>
      <w:spacing w:before="180" w:after="60" w:line="240" w:lineRule="atLeast"/>
      <w:ind w:left="1248" w:hanging="1021"/>
      <w:textAlignment w:val="baseline"/>
    </w:pPr>
    <w:rPr>
      <w:rFonts w:ascii="Arial" w:eastAsia="Times New Roman" w:hAnsi="Arial"/>
      <w:b/>
      <w:noProof/>
    </w:rPr>
  </w:style>
  <w:style w:type="paragraph" w:styleId="Endnotentext">
    <w:name w:val="endnote text"/>
    <w:basedOn w:val="Funotentext"/>
    <w:link w:val="EndnotentextZchn"/>
    <w:semiHidden/>
    <w:rsid w:val="00875E87"/>
  </w:style>
  <w:style w:type="character" w:customStyle="1" w:styleId="EndnotentextZchn">
    <w:name w:val="Endnotentext Zchn"/>
    <w:link w:val="Endnotentext"/>
    <w:semiHidden/>
    <w:rsid w:val="00875E87"/>
    <w:rPr>
      <w:rFonts w:ascii="Arial" w:eastAsia="Times New Roman" w:hAnsi="Arial"/>
    </w:rPr>
  </w:style>
  <w:style w:type="paragraph" w:styleId="Index1">
    <w:name w:val="index 1"/>
    <w:basedOn w:val="Standard"/>
    <w:next w:val="Standard"/>
    <w:semiHidden/>
    <w:rsid w:val="00875E87"/>
    <w:pPr>
      <w:tabs>
        <w:tab w:val="right" w:leader="dot" w:pos="9638"/>
      </w:tabs>
      <w:ind w:left="200" w:hanging="200"/>
    </w:pPr>
  </w:style>
  <w:style w:type="paragraph" w:customStyle="1" w:styleId="FreigabeUnterschrift">
    <w:name w:val="Freigabe Unterschrift"/>
    <w:basedOn w:val="Standard"/>
    <w:next w:val="Standard"/>
    <w:rsid w:val="00875E87"/>
    <w:pPr>
      <w:framePr w:w="6237" w:hSpace="142" w:wrap="around" w:vAnchor="text" w:hAnchor="page" w:x="2553" w:y="10207"/>
      <w:pBdr>
        <w:bottom w:val="single" w:sz="6" w:space="1" w:color="auto"/>
      </w:pBdr>
      <w:spacing w:line="360" w:lineRule="auto"/>
      <w:ind w:left="143" w:right="213"/>
      <w:jc w:val="center"/>
    </w:pPr>
  </w:style>
  <w:style w:type="paragraph" w:customStyle="1" w:styleId="Bearbeiter">
    <w:name w:val="Bearbeiter"/>
    <w:basedOn w:val="Produkt-Info"/>
    <w:next w:val="Produkt-Info2"/>
    <w:rsid w:val="00875E87"/>
    <w:pPr>
      <w:framePr w:wrap="around"/>
      <w:spacing w:before="240"/>
    </w:pPr>
    <w:rPr>
      <w:rFonts w:ascii="Arial" w:hAnsi="Arial"/>
      <w:sz w:val="20"/>
    </w:rPr>
  </w:style>
  <w:style w:type="paragraph" w:customStyle="1" w:styleId="BearbeiterUnterschrift">
    <w:name w:val="Bearbeiter Unterschrift"/>
    <w:basedOn w:val="Produkt-Info"/>
    <w:next w:val="Standard"/>
    <w:rsid w:val="00875E87"/>
    <w:pPr>
      <w:framePr w:wrap="around"/>
      <w:pBdr>
        <w:top w:val="single" w:sz="6" w:space="1" w:color="auto"/>
      </w:pBdr>
      <w:spacing w:before="360"/>
      <w:ind w:right="2080"/>
      <w:jc w:val="center"/>
    </w:pPr>
    <w:rPr>
      <w:rFonts w:ascii="Arial" w:hAnsi="Arial"/>
      <w:noProof/>
      <w:sz w:val="20"/>
    </w:rPr>
  </w:style>
  <w:style w:type="paragraph" w:customStyle="1" w:styleId="Geprftdurch">
    <w:name w:val="Geprüft durch"/>
    <w:basedOn w:val="Standard"/>
    <w:rsid w:val="00875E87"/>
    <w:pPr>
      <w:framePr w:w="6237" w:hSpace="142" w:wrap="around" w:vAnchor="text" w:hAnchor="page" w:x="2553" w:y="10207"/>
      <w:spacing w:line="360" w:lineRule="auto"/>
    </w:pPr>
  </w:style>
  <w:style w:type="paragraph" w:customStyle="1" w:styleId="GeprftUnterschrift">
    <w:name w:val="Geprüft Unterschrift"/>
    <w:basedOn w:val="Standard"/>
    <w:next w:val="Standard"/>
    <w:rsid w:val="00875E87"/>
    <w:pPr>
      <w:framePr w:w="6237" w:hSpace="142" w:wrap="around" w:vAnchor="text" w:hAnchor="page" w:x="2553" w:y="10207"/>
      <w:pBdr>
        <w:bottom w:val="single" w:sz="6" w:space="1" w:color="auto"/>
      </w:pBdr>
      <w:spacing w:line="360" w:lineRule="auto"/>
      <w:ind w:left="142" w:right="143"/>
      <w:jc w:val="center"/>
    </w:pPr>
  </w:style>
  <w:style w:type="paragraph" w:customStyle="1" w:styleId="Freigabedurch">
    <w:name w:val="Freigabe durch"/>
    <w:basedOn w:val="Standard"/>
    <w:next w:val="Standard"/>
    <w:rsid w:val="00875E87"/>
    <w:pPr>
      <w:framePr w:w="6237" w:hSpace="142" w:wrap="around" w:vAnchor="text" w:hAnchor="page" w:x="2553" w:y="10207"/>
      <w:spacing w:line="360" w:lineRule="auto"/>
    </w:pPr>
  </w:style>
  <w:style w:type="character" w:styleId="Endnotenzeichen">
    <w:name w:val="endnote reference"/>
    <w:semiHidden/>
    <w:rsid w:val="00875E87"/>
    <w:rPr>
      <w:vertAlign w:val="superscript"/>
    </w:rPr>
  </w:style>
  <w:style w:type="paragraph" w:customStyle="1" w:styleId="AbbZerlegung">
    <w:name w:val="Abb:Zerlegung"/>
    <w:basedOn w:val="Standard"/>
    <w:next w:val="Beschriftung"/>
    <w:rsid w:val="00875E87"/>
    <w:pPr>
      <w:spacing w:line="240" w:lineRule="auto"/>
      <w:jc w:val="center"/>
    </w:pPr>
  </w:style>
  <w:style w:type="paragraph" w:customStyle="1" w:styleId="AktivitFluss">
    <w:name w:val="AktivitFluss"/>
    <w:basedOn w:val="Standard"/>
    <w:rsid w:val="00875E87"/>
    <w:pPr>
      <w:keepNext/>
      <w:spacing w:before="60" w:line="240" w:lineRule="auto"/>
      <w:jc w:val="center"/>
    </w:pPr>
    <w:rPr>
      <w:sz w:val="16"/>
    </w:rPr>
  </w:style>
  <w:style w:type="paragraph" w:customStyle="1" w:styleId="AktivitFlussEnde">
    <w:name w:val="AktivitFluss Ende"/>
    <w:basedOn w:val="AktivitFluss"/>
    <w:rsid w:val="00875E87"/>
    <w:pPr>
      <w:keepNext w:val="0"/>
    </w:pPr>
  </w:style>
  <w:style w:type="paragraph" w:customStyle="1" w:styleId="AnmerkgletzteProdfluss">
    <w:name w:val="Anmerkg letzte Prodfluss"/>
    <w:basedOn w:val="Standard"/>
    <w:rsid w:val="00875E87"/>
    <w:pPr>
      <w:tabs>
        <w:tab w:val="left" w:pos="851"/>
        <w:tab w:val="left" w:pos="1134"/>
      </w:tabs>
      <w:spacing w:after="60"/>
      <w:ind w:left="851" w:right="567" w:hanging="284"/>
    </w:pPr>
    <w:rPr>
      <w:sz w:val="16"/>
    </w:rPr>
  </w:style>
  <w:style w:type="paragraph" w:customStyle="1" w:styleId="AnmerkgProdfluss">
    <w:name w:val="Anmerkg+ Prodfluss"/>
    <w:basedOn w:val="Standard"/>
    <w:rsid w:val="00875E87"/>
    <w:pPr>
      <w:tabs>
        <w:tab w:val="left" w:pos="851"/>
        <w:tab w:val="left" w:pos="1134"/>
      </w:tabs>
      <w:ind w:left="851" w:right="567" w:hanging="284"/>
    </w:pPr>
    <w:rPr>
      <w:sz w:val="16"/>
    </w:rPr>
  </w:style>
  <w:style w:type="paragraph" w:customStyle="1" w:styleId="Kursiv11vorKursiv10">
    <w:name w:val="Kursiv 11 vor Kursiv 10"/>
    <w:basedOn w:val="Standard"/>
    <w:rsid w:val="00875E87"/>
    <w:pPr>
      <w:keepNext/>
      <w:tabs>
        <w:tab w:val="left" w:pos="2126"/>
      </w:tabs>
      <w:spacing w:before="180"/>
      <w:ind w:left="567"/>
    </w:pPr>
    <w:rPr>
      <w:i/>
      <w:sz w:val="22"/>
    </w:rPr>
  </w:style>
  <w:style w:type="paragraph" w:customStyle="1" w:styleId="Kursiv10">
    <w:name w:val="Kursiv10"/>
    <w:basedOn w:val="Standard"/>
    <w:rsid w:val="00875E87"/>
    <w:pPr>
      <w:keepNext/>
      <w:spacing w:before="240"/>
      <w:ind w:left="567"/>
    </w:pPr>
    <w:rPr>
      <w:i/>
    </w:rPr>
  </w:style>
  <w:style w:type="paragraph" w:customStyle="1" w:styleId="Kursiv11">
    <w:name w:val="Kursiv11"/>
    <w:basedOn w:val="Standard"/>
    <w:rsid w:val="00875E87"/>
    <w:pPr>
      <w:keepNext/>
      <w:spacing w:before="240" w:after="240"/>
      <w:ind w:left="567"/>
    </w:pPr>
    <w:rPr>
      <w:i/>
      <w:sz w:val="22"/>
    </w:rPr>
  </w:style>
  <w:style w:type="paragraph" w:customStyle="1" w:styleId="Prodfluss">
    <w:name w:val="Prodfluss"/>
    <w:basedOn w:val="Standard"/>
    <w:next w:val="Standard"/>
    <w:rsid w:val="00875E87"/>
    <w:pPr>
      <w:keepNext/>
      <w:spacing w:before="60" w:line="240" w:lineRule="auto"/>
    </w:pPr>
    <w:rPr>
      <w:sz w:val="16"/>
    </w:rPr>
  </w:style>
  <w:style w:type="paragraph" w:customStyle="1" w:styleId="ProdflussKopf">
    <w:name w:val="Prodfluss Kopf"/>
    <w:basedOn w:val="Standard"/>
    <w:rsid w:val="00875E87"/>
    <w:pPr>
      <w:keepNext/>
      <w:spacing w:before="60"/>
      <w:jc w:val="center"/>
    </w:pPr>
    <w:rPr>
      <w:b/>
    </w:rPr>
  </w:style>
  <w:style w:type="character" w:customStyle="1" w:styleId="Teilprodukt">
    <w:name w:val="Teilprodukt"/>
    <w:rsid w:val="00875E87"/>
    <w:rPr>
      <w:i/>
      <w:sz w:val="16"/>
    </w:rPr>
  </w:style>
  <w:style w:type="paragraph" w:customStyle="1" w:styleId="Zwischenberschrift">
    <w:name w:val="Zwischenüberschrift"/>
    <w:basedOn w:val="berschrift3"/>
    <w:next w:val="Kursiv11"/>
    <w:rsid w:val="00875E87"/>
    <w:pPr>
      <w:ind w:left="567"/>
      <w:outlineLvl w:val="9"/>
    </w:pPr>
  </w:style>
  <w:style w:type="paragraph" w:customStyle="1" w:styleId="ProdGliederg1">
    <w:name w:val="Prod_Gliederg_1"/>
    <w:basedOn w:val="Standard"/>
    <w:rsid w:val="00875E87"/>
    <w:pPr>
      <w:spacing w:before="60" w:after="60"/>
      <w:ind w:left="1361" w:hanging="794"/>
    </w:pPr>
  </w:style>
  <w:style w:type="paragraph" w:customStyle="1" w:styleId="ProdGliederg2">
    <w:name w:val="Prod_Gliederg_2"/>
    <w:basedOn w:val="Standard"/>
    <w:rsid w:val="00875E87"/>
    <w:pPr>
      <w:ind w:left="1843" w:hanging="992"/>
    </w:pPr>
    <w:rPr>
      <w:sz w:val="18"/>
    </w:rPr>
  </w:style>
  <w:style w:type="paragraph" w:customStyle="1" w:styleId="ProdGliederg3">
    <w:name w:val="Prod_Gliederg_3"/>
    <w:basedOn w:val="Standard"/>
    <w:rsid w:val="00875E87"/>
    <w:pPr>
      <w:ind w:left="2127" w:hanging="1106"/>
    </w:pPr>
    <w:rPr>
      <w:sz w:val="18"/>
    </w:rPr>
  </w:style>
  <w:style w:type="paragraph" w:customStyle="1" w:styleId="ProdGliederg4">
    <w:name w:val="Prod_Gliederg_4"/>
    <w:basedOn w:val="Standard"/>
    <w:rsid w:val="00875E87"/>
    <w:pPr>
      <w:ind w:left="2410" w:hanging="1219"/>
    </w:pPr>
    <w:rPr>
      <w:sz w:val="18"/>
    </w:rPr>
  </w:style>
  <w:style w:type="paragraph" w:customStyle="1" w:styleId="ProdGliederg5">
    <w:name w:val="Prod_Gliederg_5"/>
    <w:basedOn w:val="Standard"/>
    <w:rsid w:val="00875E87"/>
    <w:pPr>
      <w:ind w:left="2835" w:hanging="1474"/>
    </w:pPr>
    <w:rPr>
      <w:sz w:val="18"/>
    </w:rPr>
  </w:style>
  <w:style w:type="paragraph" w:customStyle="1" w:styleId="ProdGliederg6">
    <w:name w:val="Prod_Gliederg_6"/>
    <w:basedOn w:val="Standard"/>
    <w:rsid w:val="00875E87"/>
    <w:pPr>
      <w:tabs>
        <w:tab w:val="left" w:pos="2126"/>
      </w:tabs>
      <w:ind w:left="3118" w:hanging="1644"/>
    </w:pPr>
    <w:rPr>
      <w:sz w:val="18"/>
    </w:rPr>
  </w:style>
  <w:style w:type="paragraph" w:customStyle="1" w:styleId="Standard3">
    <w:name w:val="Standard 3"/>
    <w:basedOn w:val="Standard1"/>
    <w:rsid w:val="00875E87"/>
  </w:style>
  <w:style w:type="paragraph" w:customStyle="1" w:styleId="Spiegel1">
    <w:name w:val="Spiegel 1"/>
    <w:basedOn w:val="Standard"/>
    <w:rsid w:val="00875E87"/>
    <w:pPr>
      <w:tabs>
        <w:tab w:val="left" w:pos="851"/>
        <w:tab w:val="left" w:pos="1134"/>
      </w:tabs>
      <w:ind w:left="851" w:hanging="284"/>
    </w:pPr>
  </w:style>
  <w:style w:type="paragraph" w:customStyle="1" w:styleId="Spiegel1Ende">
    <w:name w:val="Spiegel 1 Ende"/>
    <w:basedOn w:val="Spiegel1"/>
    <w:rsid w:val="00875E87"/>
    <w:pPr>
      <w:spacing w:after="120"/>
    </w:pPr>
  </w:style>
  <w:style w:type="paragraph" w:customStyle="1" w:styleId="Spiegel2">
    <w:name w:val="Spiegel 2"/>
    <w:basedOn w:val="Standard"/>
    <w:rsid w:val="00875E87"/>
    <w:pPr>
      <w:tabs>
        <w:tab w:val="left" w:pos="851"/>
        <w:tab w:val="left" w:pos="1134"/>
      </w:tabs>
      <w:ind w:left="1135" w:hanging="284"/>
    </w:pPr>
  </w:style>
  <w:style w:type="paragraph" w:customStyle="1" w:styleId="Spiegel2Ende">
    <w:name w:val="Spiegel 2 Ende"/>
    <w:basedOn w:val="Spiegel2"/>
    <w:rsid w:val="00875E87"/>
    <w:pPr>
      <w:spacing w:after="120"/>
    </w:pPr>
  </w:style>
  <w:style w:type="paragraph" w:customStyle="1" w:styleId="XFVKZTitelGlobal">
    <w:name w:val="XFV_KZ_TitelGlobal"/>
    <w:basedOn w:val="Standard"/>
    <w:rsid w:val="00875E87"/>
    <w:pPr>
      <w:spacing w:before="0" w:after="60"/>
      <w:jc w:val="left"/>
    </w:pPr>
    <w:rPr>
      <w:b/>
      <w:color w:val="808080"/>
    </w:rPr>
  </w:style>
  <w:style w:type="paragraph" w:customStyle="1" w:styleId="XFVKZTitel1">
    <w:name w:val="XFV_KZ_Titel_1"/>
    <w:basedOn w:val="Standard"/>
    <w:rsid w:val="00875E87"/>
    <w:pPr>
      <w:spacing w:before="0"/>
      <w:jc w:val="left"/>
    </w:pPr>
    <w:rPr>
      <w:b/>
    </w:rPr>
  </w:style>
  <w:style w:type="paragraph" w:customStyle="1" w:styleId="XFVKZTitel2">
    <w:name w:val="XFV_KZ_Titel_2"/>
    <w:basedOn w:val="Standard"/>
    <w:rsid w:val="00875E87"/>
    <w:pPr>
      <w:spacing w:before="0" w:after="60"/>
      <w:jc w:val="left"/>
    </w:pPr>
    <w:rPr>
      <w:sz w:val="16"/>
    </w:rPr>
  </w:style>
  <w:style w:type="paragraph" w:customStyle="1" w:styleId="XFVKZKapitel">
    <w:name w:val="XFV_KZ_Kapitel"/>
    <w:basedOn w:val="Standard"/>
    <w:rsid w:val="00875E87"/>
    <w:pPr>
      <w:spacing w:before="0"/>
      <w:jc w:val="left"/>
    </w:pPr>
    <w:rPr>
      <w:noProof/>
    </w:rPr>
  </w:style>
  <w:style w:type="paragraph" w:customStyle="1" w:styleId="XFVKZErsteller">
    <w:name w:val="XFV_KZ_Ersteller"/>
    <w:basedOn w:val="Standard"/>
    <w:rsid w:val="00875E87"/>
    <w:pPr>
      <w:spacing w:before="0"/>
      <w:jc w:val="right"/>
    </w:pPr>
    <w:rPr>
      <w:b/>
    </w:rPr>
  </w:style>
  <w:style w:type="paragraph" w:customStyle="1" w:styleId="XFVFZStand">
    <w:name w:val="XFV_FZ_Stand"/>
    <w:basedOn w:val="Standard"/>
    <w:rsid w:val="00875E87"/>
    <w:pPr>
      <w:spacing w:before="0"/>
      <w:jc w:val="left"/>
    </w:pPr>
    <w:rPr>
      <w:b/>
    </w:rPr>
  </w:style>
  <w:style w:type="paragraph" w:customStyle="1" w:styleId="XFVFZPID">
    <w:name w:val="XFV_FZ_PID"/>
    <w:basedOn w:val="Standard"/>
    <w:rsid w:val="00875E87"/>
    <w:pPr>
      <w:spacing w:before="0"/>
      <w:jc w:val="left"/>
    </w:pPr>
    <w:rPr>
      <w:sz w:val="16"/>
    </w:rPr>
  </w:style>
  <w:style w:type="paragraph" w:customStyle="1" w:styleId="XFVFZDokument">
    <w:name w:val="XFV_FZ_Dokument"/>
    <w:basedOn w:val="Standard"/>
    <w:rsid w:val="00875E87"/>
    <w:pPr>
      <w:spacing w:before="0"/>
      <w:jc w:val="left"/>
    </w:pPr>
    <w:rPr>
      <w:sz w:val="16"/>
    </w:rPr>
  </w:style>
  <w:style w:type="paragraph" w:customStyle="1" w:styleId="XFVFZVersion">
    <w:name w:val="XFV_FZ_Version"/>
    <w:basedOn w:val="XFVFZStand"/>
    <w:rsid w:val="00875E87"/>
    <w:pPr>
      <w:jc w:val="center"/>
    </w:pPr>
  </w:style>
  <w:style w:type="paragraph" w:customStyle="1" w:styleId="XFVFZStatus">
    <w:name w:val="XFV_FZ_Status"/>
    <w:basedOn w:val="XFVFZPID"/>
    <w:rsid w:val="00875E87"/>
    <w:pPr>
      <w:jc w:val="center"/>
    </w:pPr>
  </w:style>
  <w:style w:type="paragraph" w:customStyle="1" w:styleId="XFVFZVermerk">
    <w:name w:val="XFV_FZ_Vermerk"/>
    <w:basedOn w:val="XFVFZDokument"/>
    <w:rsid w:val="00875E87"/>
    <w:pPr>
      <w:jc w:val="center"/>
    </w:pPr>
    <w:rPr>
      <w:noProof/>
    </w:rPr>
  </w:style>
  <w:style w:type="paragraph" w:customStyle="1" w:styleId="XFVFZAktSeitenNr">
    <w:name w:val="XFV_FZ_AktSeitenNr"/>
    <w:basedOn w:val="XFVFZVersion"/>
    <w:rsid w:val="00875E87"/>
    <w:pPr>
      <w:jc w:val="right"/>
    </w:pPr>
  </w:style>
  <w:style w:type="paragraph" w:customStyle="1" w:styleId="XFVFZAnzSeiten">
    <w:name w:val="XFV_FZ_AnzSeiten"/>
    <w:basedOn w:val="XFVFZStatus"/>
    <w:rsid w:val="00875E87"/>
    <w:pPr>
      <w:jc w:val="right"/>
    </w:pPr>
  </w:style>
  <w:style w:type="paragraph" w:customStyle="1" w:styleId="XFVFZRechts3Zeile">
    <w:name w:val="XFV_FZ_Rechts3Zeile"/>
    <w:basedOn w:val="XFVFZVermerk"/>
    <w:rsid w:val="00875E87"/>
    <w:pPr>
      <w:jc w:val="right"/>
    </w:pPr>
  </w:style>
  <w:style w:type="paragraph" w:customStyle="1" w:styleId="XFVKZTrennzeile">
    <w:name w:val="XFV_KZ_Trennzeile"/>
    <w:basedOn w:val="Standard"/>
    <w:rsid w:val="00875E87"/>
    <w:pPr>
      <w:pBdr>
        <w:top w:val="single" w:sz="12" w:space="1" w:color="000000"/>
      </w:pBdr>
      <w:spacing w:before="0"/>
    </w:pPr>
  </w:style>
  <w:style w:type="paragraph" w:customStyle="1" w:styleId="XFVFZTrennzeile">
    <w:name w:val="XFV_FZ_Trennzeile"/>
    <w:basedOn w:val="XFVFZStand"/>
    <w:rsid w:val="00875E87"/>
    <w:pPr>
      <w:pBdr>
        <w:bottom w:val="single" w:sz="12" w:space="1" w:color="000000"/>
      </w:pBdr>
    </w:pPr>
  </w:style>
  <w:style w:type="paragraph" w:customStyle="1" w:styleId="Glosar2">
    <w:name w:val="Glosar2"/>
    <w:basedOn w:val="Standard"/>
    <w:rsid w:val="00875E87"/>
    <w:pPr>
      <w:ind w:left="1701" w:hanging="1701"/>
    </w:pPr>
  </w:style>
  <w:style w:type="paragraph" w:customStyle="1" w:styleId="Glosar3">
    <w:name w:val="Glosar3"/>
    <w:basedOn w:val="Standard"/>
    <w:rsid w:val="00875E87"/>
    <w:pPr>
      <w:ind w:left="2552" w:hanging="2552"/>
    </w:pPr>
  </w:style>
  <w:style w:type="paragraph" w:customStyle="1" w:styleId="Glosar4">
    <w:name w:val="Glosar4"/>
    <w:basedOn w:val="Standard"/>
    <w:rsid w:val="00875E87"/>
    <w:pPr>
      <w:ind w:left="3402" w:hanging="3402"/>
    </w:pPr>
  </w:style>
  <w:style w:type="paragraph" w:customStyle="1" w:styleId="ASN1">
    <w:name w:val="ASN1"/>
    <w:basedOn w:val="Standard"/>
    <w:rsid w:val="00875E87"/>
  </w:style>
  <w:style w:type="paragraph" w:customStyle="1" w:styleId="Source">
    <w:name w:val="Source"/>
    <w:basedOn w:val="Standard"/>
    <w:rsid w:val="00875E87"/>
    <w:pPr>
      <w:pBdr>
        <w:top w:val="single" w:sz="6" w:space="1" w:color="auto"/>
        <w:left w:val="single" w:sz="6" w:space="1" w:color="auto"/>
        <w:bottom w:val="single" w:sz="6" w:space="1" w:color="auto"/>
        <w:right w:val="single" w:sz="6" w:space="1" w:color="auto"/>
      </w:pBdr>
      <w:spacing w:before="0"/>
    </w:pPr>
    <w:rPr>
      <w:rFonts w:ascii="Courier New" w:hAnsi="Courier New"/>
      <w:sz w:val="18"/>
    </w:rPr>
  </w:style>
  <w:style w:type="paragraph" w:customStyle="1" w:styleId="XFVTSTitelGlobal">
    <w:name w:val="XFV_TS_TitelGlobal"/>
    <w:basedOn w:val="Standard"/>
    <w:rsid w:val="00875E87"/>
    <w:pPr>
      <w:jc w:val="left"/>
    </w:pPr>
    <w:rPr>
      <w:b/>
      <w:color w:val="808080"/>
      <w:sz w:val="40"/>
    </w:rPr>
  </w:style>
  <w:style w:type="paragraph" w:customStyle="1" w:styleId="XFVTitel1">
    <w:name w:val="XFV_Titel_1"/>
    <w:basedOn w:val="Standard"/>
    <w:rsid w:val="00875E87"/>
    <w:pPr>
      <w:jc w:val="left"/>
    </w:pPr>
    <w:rPr>
      <w:b/>
      <w:sz w:val="36"/>
    </w:rPr>
  </w:style>
  <w:style w:type="paragraph" w:customStyle="1" w:styleId="XFVTitel2">
    <w:name w:val="XFV_Titel_2"/>
    <w:basedOn w:val="Standard"/>
    <w:rsid w:val="00875E87"/>
    <w:pPr>
      <w:jc w:val="left"/>
    </w:pPr>
    <w:rPr>
      <w:sz w:val="32"/>
    </w:rPr>
  </w:style>
  <w:style w:type="paragraph" w:customStyle="1" w:styleId="XFVTitel3">
    <w:name w:val="XFV_Titel_3"/>
    <w:basedOn w:val="Standard"/>
    <w:rsid w:val="00875E87"/>
    <w:pPr>
      <w:jc w:val="left"/>
    </w:pPr>
    <w:rPr>
      <w:sz w:val="28"/>
    </w:rPr>
  </w:style>
  <w:style w:type="paragraph" w:customStyle="1" w:styleId="XFVTitel4">
    <w:name w:val="XFV_Titel_4"/>
    <w:basedOn w:val="Standard"/>
    <w:rsid w:val="00875E87"/>
    <w:pPr>
      <w:jc w:val="left"/>
    </w:pPr>
    <w:rPr>
      <w:sz w:val="28"/>
    </w:rPr>
  </w:style>
  <w:style w:type="paragraph" w:customStyle="1" w:styleId="XFVTSErsteller1">
    <w:name w:val="XFV_TS_Ersteller1"/>
    <w:basedOn w:val="Standard"/>
    <w:rsid w:val="00875E87"/>
    <w:pPr>
      <w:spacing w:before="0"/>
      <w:jc w:val="left"/>
    </w:pPr>
    <w:rPr>
      <w:b/>
      <w:color w:val="C0C0C0"/>
    </w:rPr>
  </w:style>
  <w:style w:type="paragraph" w:customStyle="1" w:styleId="XFVTSErsteller2">
    <w:name w:val="XFV_TS_Ersteller2"/>
    <w:basedOn w:val="Standard"/>
    <w:rsid w:val="00875E87"/>
    <w:pPr>
      <w:spacing w:before="0"/>
      <w:jc w:val="left"/>
    </w:pPr>
    <w:rPr>
      <w:b/>
    </w:rPr>
  </w:style>
  <w:style w:type="paragraph" w:customStyle="1" w:styleId="XFVAutor">
    <w:name w:val="XFV_Autor"/>
    <w:basedOn w:val="Standard"/>
    <w:rsid w:val="00875E87"/>
    <w:pPr>
      <w:spacing w:before="0"/>
      <w:jc w:val="left"/>
    </w:pPr>
  </w:style>
  <w:style w:type="paragraph" w:customStyle="1" w:styleId="XFVVersion">
    <w:name w:val="XFV_Version"/>
    <w:basedOn w:val="Standard"/>
    <w:rsid w:val="00875E87"/>
    <w:pPr>
      <w:spacing w:before="0"/>
      <w:jc w:val="left"/>
    </w:pPr>
  </w:style>
  <w:style w:type="paragraph" w:customStyle="1" w:styleId="XFVStand">
    <w:name w:val="XFV_Stand"/>
    <w:basedOn w:val="Standard"/>
    <w:rsid w:val="00875E87"/>
    <w:pPr>
      <w:spacing w:before="0"/>
      <w:jc w:val="left"/>
    </w:pPr>
  </w:style>
  <w:style w:type="paragraph" w:customStyle="1" w:styleId="XFVPID">
    <w:name w:val="XFV_PID"/>
    <w:basedOn w:val="Standard"/>
    <w:rsid w:val="00875E87"/>
    <w:pPr>
      <w:spacing w:before="0"/>
      <w:jc w:val="left"/>
    </w:pPr>
  </w:style>
  <w:style w:type="paragraph" w:customStyle="1" w:styleId="XFVStatus">
    <w:name w:val="XFV_Status"/>
    <w:basedOn w:val="Standard"/>
    <w:rsid w:val="00875E87"/>
    <w:pPr>
      <w:spacing w:before="0"/>
      <w:jc w:val="left"/>
    </w:pPr>
  </w:style>
  <w:style w:type="paragraph" w:customStyle="1" w:styleId="XFVSubmodell">
    <w:name w:val="XFV_Submodell"/>
    <w:basedOn w:val="Standard"/>
    <w:rsid w:val="00875E87"/>
    <w:pPr>
      <w:spacing w:before="0"/>
      <w:jc w:val="left"/>
    </w:pPr>
  </w:style>
  <w:style w:type="paragraph" w:customStyle="1" w:styleId="XFVVTEinstufung">
    <w:name w:val="XFV_VTEinstufung"/>
    <w:basedOn w:val="Standard"/>
    <w:rsid w:val="00875E87"/>
    <w:pPr>
      <w:spacing w:before="0"/>
      <w:jc w:val="left"/>
    </w:pPr>
  </w:style>
  <w:style w:type="paragraph" w:customStyle="1" w:styleId="XFVProjektIDAG">
    <w:name w:val="XFV_ProjektIDAG"/>
    <w:basedOn w:val="Standard"/>
    <w:rsid w:val="00875E87"/>
    <w:pPr>
      <w:spacing w:before="0"/>
      <w:jc w:val="left"/>
    </w:pPr>
  </w:style>
  <w:style w:type="paragraph" w:customStyle="1" w:styleId="XFVProjektIDAN">
    <w:name w:val="XFV_ProjektIDAN"/>
    <w:basedOn w:val="Standard"/>
    <w:rsid w:val="00875E87"/>
    <w:pPr>
      <w:spacing w:before="0"/>
      <w:jc w:val="left"/>
    </w:pPr>
  </w:style>
  <w:style w:type="paragraph" w:customStyle="1" w:styleId="XFVPrfvermerk">
    <w:name w:val="XFV_Prüfvermerk"/>
    <w:basedOn w:val="Standard"/>
    <w:rsid w:val="00875E87"/>
  </w:style>
  <w:style w:type="paragraph" w:customStyle="1" w:styleId="XFVImAuftrag">
    <w:name w:val="XFV_ImAuftrag"/>
    <w:basedOn w:val="Standard"/>
    <w:rsid w:val="00875E87"/>
    <w:pPr>
      <w:jc w:val="left"/>
    </w:pPr>
    <w:rPr>
      <w:b/>
    </w:rPr>
  </w:style>
  <w:style w:type="paragraph" w:customStyle="1" w:styleId="XFVTSDokument">
    <w:name w:val="XFV_TS_Dokument"/>
    <w:basedOn w:val="XFVSubmodell"/>
    <w:rsid w:val="00875E87"/>
    <w:rPr>
      <w:noProof/>
    </w:rPr>
  </w:style>
  <w:style w:type="paragraph" w:customStyle="1" w:styleId="XFVTSText">
    <w:name w:val="XFV_TS_Text"/>
    <w:basedOn w:val="Standard"/>
    <w:rsid w:val="00875E87"/>
    <w:pPr>
      <w:spacing w:before="0"/>
    </w:pPr>
    <w:rPr>
      <w:b/>
      <w:color w:val="C0C0C0"/>
    </w:rPr>
  </w:style>
  <w:style w:type="paragraph" w:customStyle="1" w:styleId="Formatvorlage1">
    <w:name w:val="Formatvorlage1"/>
    <w:basedOn w:val="XFVKZTitelGlobal"/>
    <w:rsid w:val="00875E87"/>
    <w:pPr>
      <w:framePr w:hSpace="142" w:wrap="around" w:vAnchor="text" w:hAnchor="text" w:y="1"/>
    </w:pPr>
  </w:style>
  <w:style w:type="paragraph" w:customStyle="1" w:styleId="XFVTitel5">
    <w:name w:val="XFV_Titel_5"/>
    <w:basedOn w:val="Standard"/>
    <w:rsid w:val="00875E87"/>
    <w:pPr>
      <w:jc w:val="left"/>
    </w:pPr>
    <w:rPr>
      <w:sz w:val="24"/>
    </w:rPr>
  </w:style>
  <w:style w:type="paragraph" w:styleId="Liste3">
    <w:name w:val="List 3"/>
    <w:basedOn w:val="Standard"/>
    <w:rsid w:val="00875E87"/>
    <w:pPr>
      <w:ind w:left="849" w:hanging="283"/>
    </w:pPr>
  </w:style>
  <w:style w:type="paragraph" w:styleId="Liste4">
    <w:name w:val="List 4"/>
    <w:basedOn w:val="Standard"/>
    <w:rsid w:val="00875E87"/>
    <w:pPr>
      <w:ind w:left="1132" w:hanging="283"/>
    </w:pPr>
  </w:style>
  <w:style w:type="paragraph" w:styleId="Liste5">
    <w:name w:val="List 5"/>
    <w:basedOn w:val="Standard"/>
    <w:rsid w:val="00875E87"/>
    <w:pPr>
      <w:ind w:left="1415" w:hanging="283"/>
    </w:pPr>
  </w:style>
  <w:style w:type="paragraph" w:styleId="Listennummer">
    <w:name w:val="List Number"/>
    <w:basedOn w:val="Standard"/>
    <w:rsid w:val="00875E87"/>
    <w:pPr>
      <w:ind w:left="283" w:hanging="283"/>
    </w:pPr>
  </w:style>
  <w:style w:type="paragraph" w:styleId="Aufzhlungszeichen">
    <w:name w:val="List Bullet"/>
    <w:basedOn w:val="Standard"/>
    <w:rsid w:val="00875E87"/>
    <w:pPr>
      <w:ind w:left="283" w:hanging="283"/>
    </w:pPr>
  </w:style>
  <w:style w:type="paragraph" w:styleId="Listenfortsetzung2">
    <w:name w:val="List Continue 2"/>
    <w:basedOn w:val="Standard"/>
    <w:rsid w:val="00875E87"/>
    <w:pPr>
      <w:spacing w:after="120"/>
      <w:ind w:left="566"/>
    </w:pPr>
  </w:style>
  <w:style w:type="paragraph" w:customStyle="1" w:styleId="APBeschreibung">
    <w:name w:val="APBeschreibung"/>
    <w:basedOn w:val="Standard"/>
    <w:rsid w:val="00875E87"/>
    <w:pPr>
      <w:tabs>
        <w:tab w:val="left" w:pos="4253"/>
      </w:tabs>
      <w:ind w:left="2552" w:hanging="2552"/>
      <w:jc w:val="left"/>
    </w:pPr>
  </w:style>
  <w:style w:type="paragraph" w:styleId="Listennummer2">
    <w:name w:val="List Number 2"/>
    <w:basedOn w:val="Standard"/>
    <w:rsid w:val="00875E87"/>
    <w:pPr>
      <w:ind w:left="566" w:hanging="283"/>
    </w:pPr>
  </w:style>
  <w:style w:type="paragraph" w:customStyle="1" w:styleId="Aufzhlung1">
    <w:name w:val="Aufzählung1"/>
    <w:basedOn w:val="Standard"/>
    <w:rsid w:val="00875E87"/>
    <w:pPr>
      <w:spacing w:before="240" w:line="240" w:lineRule="auto"/>
      <w:ind w:left="567" w:hanging="567"/>
      <w:jc w:val="left"/>
    </w:pPr>
    <w:rPr>
      <w:sz w:val="22"/>
    </w:rPr>
  </w:style>
  <w:style w:type="paragraph" w:customStyle="1" w:styleId="XFVTSTitelLos">
    <w:name w:val="XFV_TS_TitelLos"/>
    <w:basedOn w:val="XFVTSTitelGlobal"/>
    <w:rsid w:val="00875E87"/>
    <w:pPr>
      <w:framePr w:hSpace="142" w:wrap="around" w:vAnchor="page" w:hAnchor="margin" w:y="2269"/>
    </w:pPr>
  </w:style>
  <w:style w:type="paragraph" w:customStyle="1" w:styleId="Aufzhlung10">
    <w:name w:val="Aufzählung 1"/>
    <w:basedOn w:val="Standard"/>
    <w:rsid w:val="00875E87"/>
    <w:pPr>
      <w:tabs>
        <w:tab w:val="left" w:pos="900"/>
      </w:tabs>
      <w:spacing w:before="0" w:after="120" w:line="260" w:lineRule="atLeast"/>
      <w:ind w:left="454" w:hanging="454"/>
    </w:pPr>
    <w:rPr>
      <w:rFonts w:ascii="Helvetica" w:hAnsi="Helvetica"/>
      <w:lang w:val="de-CH"/>
    </w:rPr>
  </w:style>
  <w:style w:type="paragraph" w:customStyle="1" w:styleId="Bildunterschrift">
    <w:name w:val="Bildunterschrift"/>
    <w:basedOn w:val="Standard"/>
    <w:next w:val="Standard"/>
    <w:rsid w:val="00875E87"/>
    <w:pPr>
      <w:keepLines/>
      <w:spacing w:before="0" w:after="120"/>
      <w:ind w:left="284"/>
      <w:jc w:val="right"/>
    </w:pPr>
    <w:rPr>
      <w:rFonts w:ascii="Helvetica" w:hAnsi="Helvetica"/>
      <w:i/>
      <w:lang w:val="de-CH"/>
    </w:rPr>
  </w:style>
  <w:style w:type="paragraph" w:customStyle="1" w:styleId="Tabellenunterschrift">
    <w:name w:val="Tabellenunterschrift"/>
    <w:basedOn w:val="Bildunterschrift"/>
    <w:next w:val="Standard"/>
    <w:rsid w:val="00875E87"/>
    <w:pPr>
      <w:spacing w:after="240" w:line="240" w:lineRule="auto"/>
    </w:pPr>
  </w:style>
  <w:style w:type="paragraph" w:customStyle="1" w:styleId="Tabelleneintrag">
    <w:name w:val="Tabelleneintrag"/>
    <w:basedOn w:val="Standard"/>
    <w:rsid w:val="00875E87"/>
    <w:pPr>
      <w:spacing w:before="0" w:after="120" w:line="260" w:lineRule="atLeast"/>
      <w:jc w:val="left"/>
    </w:pPr>
    <w:rPr>
      <w:rFonts w:ascii="Helvetica" w:hAnsi="Helvetica"/>
      <w:lang w:val="de-CH"/>
    </w:rPr>
  </w:style>
  <w:style w:type="paragraph" w:customStyle="1" w:styleId="Beschreibung1">
    <w:name w:val="Beschreibung 1"/>
    <w:basedOn w:val="Standard"/>
    <w:rsid w:val="00875E87"/>
    <w:pPr>
      <w:spacing w:before="0" w:after="120" w:line="260" w:lineRule="atLeast"/>
      <w:ind w:left="284"/>
    </w:pPr>
    <w:rPr>
      <w:rFonts w:ascii="Helvetica" w:hAnsi="Helvetica"/>
      <w:lang w:val="de-CH"/>
    </w:rPr>
  </w:style>
  <w:style w:type="paragraph" w:customStyle="1" w:styleId="berschrift">
    <w:name w:val="Überschrift"/>
    <w:basedOn w:val="Standard"/>
    <w:next w:val="Standard"/>
    <w:rsid w:val="00875E87"/>
    <w:pPr>
      <w:keepNext/>
      <w:spacing w:before="240" w:after="120" w:line="240" w:lineRule="auto"/>
      <w:jc w:val="left"/>
    </w:pPr>
    <w:rPr>
      <w:rFonts w:ascii="Helvetica" w:hAnsi="Helvetica"/>
      <w:b/>
    </w:rPr>
  </w:style>
  <w:style w:type="paragraph" w:customStyle="1" w:styleId="Glossar2">
    <w:name w:val="Glossar 2"/>
    <w:basedOn w:val="Glossar1"/>
    <w:next w:val="Standard"/>
    <w:rsid w:val="00875E87"/>
    <w:pPr>
      <w:ind w:left="2268" w:hanging="2268"/>
    </w:pPr>
  </w:style>
  <w:style w:type="paragraph" w:customStyle="1" w:styleId="Glossar1">
    <w:name w:val="Glossar 1"/>
    <w:basedOn w:val="Standard"/>
    <w:rsid w:val="00875E87"/>
    <w:pPr>
      <w:keepLines/>
      <w:spacing w:before="0" w:after="120" w:line="260" w:lineRule="atLeast"/>
      <w:ind w:left="1134" w:hanging="1134"/>
    </w:pPr>
    <w:rPr>
      <w:rFonts w:ascii="Helvetica" w:hAnsi="Helvetica"/>
      <w:lang w:val="de-CH"/>
    </w:rPr>
  </w:style>
  <w:style w:type="paragraph" w:customStyle="1" w:styleId="Nummer2">
    <w:name w:val="Nummer 2"/>
    <w:basedOn w:val="Nummer1"/>
    <w:rsid w:val="00875E87"/>
    <w:pPr>
      <w:numPr>
        <w:numId w:val="6"/>
      </w:numPr>
      <w:ind w:left="908"/>
    </w:pPr>
  </w:style>
  <w:style w:type="paragraph" w:customStyle="1" w:styleId="Beschreibung2">
    <w:name w:val="Beschreibung 2"/>
    <w:basedOn w:val="Beschreibung1"/>
    <w:rsid w:val="00875E87"/>
    <w:pPr>
      <w:ind w:left="907"/>
    </w:pPr>
  </w:style>
  <w:style w:type="paragraph" w:customStyle="1" w:styleId="Aufzhlung2">
    <w:name w:val="Aufzählung 2"/>
    <w:basedOn w:val="Aufzhlung10"/>
    <w:rsid w:val="00875E87"/>
    <w:pPr>
      <w:tabs>
        <w:tab w:val="left" w:pos="1440"/>
      </w:tabs>
      <w:ind w:left="908"/>
    </w:pPr>
  </w:style>
  <w:style w:type="paragraph" w:customStyle="1" w:styleId="sta">
    <w:name w:val="sta"/>
    <w:basedOn w:val="Aufzhlung10"/>
    <w:rsid w:val="00875E87"/>
  </w:style>
  <w:style w:type="paragraph" w:customStyle="1" w:styleId="Tabellenkopf">
    <w:name w:val="Tabellenkopf"/>
    <w:basedOn w:val="Tabelle"/>
    <w:rsid w:val="00875E87"/>
    <w:pPr>
      <w:keepNext/>
    </w:pPr>
    <w:rPr>
      <w:rFonts w:cs="Arial"/>
      <w:b/>
      <w:bCs/>
    </w:rPr>
  </w:style>
  <w:style w:type="paragraph" w:customStyle="1" w:styleId="Deckblatt">
    <w:name w:val="Deckblatt"/>
    <w:rsid w:val="00875E87"/>
    <w:pPr>
      <w:framePr w:hSpace="181" w:vSpace="181" w:wrap="around" w:vAnchor="page" w:hAnchor="page" w:x="2269" w:y="12759"/>
      <w:tabs>
        <w:tab w:val="left" w:pos="2268"/>
      </w:tabs>
      <w:overflowPunct w:val="0"/>
      <w:autoSpaceDE w:val="0"/>
      <w:autoSpaceDN w:val="0"/>
      <w:adjustRightInd w:val="0"/>
      <w:textAlignment w:val="baseline"/>
    </w:pPr>
    <w:rPr>
      <w:rFonts w:ascii="Helvetica" w:eastAsia="Times New Roman" w:hAnsi="Helvetica"/>
    </w:rPr>
  </w:style>
  <w:style w:type="paragraph" w:styleId="Textkrper">
    <w:name w:val="Body Text"/>
    <w:basedOn w:val="Standard"/>
    <w:link w:val="TextkrperZchn"/>
    <w:rsid w:val="00875E87"/>
    <w:rPr>
      <w:i/>
      <w:iCs/>
    </w:rPr>
  </w:style>
  <w:style w:type="character" w:customStyle="1" w:styleId="TextkrperZchn">
    <w:name w:val="Textkörper Zchn"/>
    <w:link w:val="Textkrper"/>
    <w:rsid w:val="00875E87"/>
    <w:rPr>
      <w:rFonts w:ascii="Arial" w:eastAsia="Times New Roman" w:hAnsi="Arial"/>
      <w:i/>
      <w:iCs/>
    </w:rPr>
  </w:style>
  <w:style w:type="paragraph" w:styleId="Dokumentstruktur">
    <w:name w:val="Document Map"/>
    <w:basedOn w:val="Standard"/>
    <w:link w:val="DokumentstrukturZchn"/>
    <w:semiHidden/>
    <w:rsid w:val="00875E87"/>
    <w:pPr>
      <w:shd w:val="clear" w:color="auto" w:fill="000080"/>
    </w:pPr>
    <w:rPr>
      <w:rFonts w:ascii="Tahoma" w:hAnsi="Tahoma" w:cs="Tahoma"/>
    </w:rPr>
  </w:style>
  <w:style w:type="character" w:customStyle="1" w:styleId="DokumentstrukturZchn">
    <w:name w:val="Dokumentstruktur Zchn"/>
    <w:link w:val="Dokumentstruktur"/>
    <w:semiHidden/>
    <w:rsid w:val="00875E87"/>
    <w:rPr>
      <w:rFonts w:ascii="Tahoma" w:eastAsia="Times New Roman" w:hAnsi="Tahoma" w:cs="Tahoma"/>
      <w:shd w:val="clear" w:color="auto" w:fill="000080"/>
    </w:rPr>
  </w:style>
  <w:style w:type="paragraph" w:customStyle="1" w:styleId="Aufzhlungtief">
    <w:name w:val="Aufzählung tief"/>
    <w:basedOn w:val="Standard"/>
    <w:rsid w:val="00875E87"/>
    <w:pPr>
      <w:spacing w:before="240" w:line="260" w:lineRule="atLeast"/>
      <w:ind w:left="2260" w:hanging="2260"/>
    </w:pPr>
    <w:rPr>
      <w:rFonts w:ascii="Helvetica" w:hAnsi="Helvetica"/>
    </w:rPr>
  </w:style>
  <w:style w:type="paragraph" w:customStyle="1" w:styleId="Aufzhlung3">
    <w:name w:val="Aufzählung 3"/>
    <w:basedOn w:val="Aufzhlung10"/>
    <w:rsid w:val="00875E87"/>
    <w:pPr>
      <w:tabs>
        <w:tab w:val="clear" w:pos="900"/>
      </w:tabs>
      <w:spacing w:after="0" w:line="240" w:lineRule="auto"/>
      <w:ind w:left="1361"/>
      <w:jc w:val="left"/>
    </w:pPr>
    <w:rPr>
      <w:rFonts w:ascii="Times New Roman" w:hAnsi="Times New Roman"/>
      <w:lang w:val="de-DE"/>
    </w:rPr>
  </w:style>
  <w:style w:type="paragraph" w:customStyle="1" w:styleId="Aufzhlung4">
    <w:name w:val="Aufzählung 4"/>
    <w:basedOn w:val="Aufzhlung10"/>
    <w:rsid w:val="00875E87"/>
    <w:pPr>
      <w:tabs>
        <w:tab w:val="clear" w:pos="900"/>
      </w:tabs>
      <w:spacing w:after="0" w:line="240" w:lineRule="auto"/>
      <w:ind w:left="1815"/>
      <w:jc w:val="left"/>
    </w:pPr>
    <w:rPr>
      <w:rFonts w:ascii="Times New Roman" w:hAnsi="Times New Roman"/>
      <w:lang w:val="de-DE"/>
    </w:rPr>
  </w:style>
  <w:style w:type="paragraph" w:customStyle="1" w:styleId="Aufzhlung5">
    <w:name w:val="Aufzählung 5"/>
    <w:basedOn w:val="Aufzhlung10"/>
    <w:rsid w:val="00875E87"/>
    <w:pPr>
      <w:tabs>
        <w:tab w:val="clear" w:pos="900"/>
      </w:tabs>
      <w:spacing w:after="0" w:line="240" w:lineRule="auto"/>
      <w:ind w:left="2268"/>
      <w:jc w:val="left"/>
    </w:pPr>
    <w:rPr>
      <w:rFonts w:ascii="Times New Roman" w:hAnsi="Times New Roman"/>
      <w:lang w:val="de-DE"/>
    </w:rPr>
  </w:style>
  <w:style w:type="paragraph" w:customStyle="1" w:styleId="Aufzhlung6">
    <w:name w:val="Aufzählung 6"/>
    <w:basedOn w:val="Aufzhlung10"/>
    <w:rsid w:val="00875E87"/>
    <w:pPr>
      <w:tabs>
        <w:tab w:val="clear" w:pos="900"/>
      </w:tabs>
      <w:spacing w:after="0" w:line="240" w:lineRule="auto"/>
      <w:ind w:left="2722"/>
      <w:jc w:val="left"/>
    </w:pPr>
    <w:rPr>
      <w:rFonts w:ascii="Times New Roman" w:hAnsi="Times New Roman"/>
      <w:lang w:val="de-DE"/>
    </w:rPr>
  </w:style>
  <w:style w:type="paragraph" w:customStyle="1" w:styleId="Code1">
    <w:name w:val="Code 1"/>
    <w:basedOn w:val="Standard"/>
    <w:rsid w:val="00875E87"/>
    <w:pPr>
      <w:spacing w:before="0" w:after="40" w:line="240" w:lineRule="auto"/>
      <w:jc w:val="left"/>
    </w:pPr>
    <w:rPr>
      <w:rFonts w:ascii="Courier" w:hAnsi="Courier"/>
      <w:sz w:val="18"/>
      <w:lang w:val="en-US"/>
    </w:rPr>
  </w:style>
  <w:style w:type="paragraph" w:customStyle="1" w:styleId="Code10">
    <w:name w:val="Code 10"/>
    <w:basedOn w:val="Code1"/>
    <w:rsid w:val="00875E87"/>
    <w:pPr>
      <w:ind w:left="1644"/>
    </w:pPr>
  </w:style>
  <w:style w:type="paragraph" w:customStyle="1" w:styleId="Code2">
    <w:name w:val="Code 2"/>
    <w:basedOn w:val="Code1"/>
    <w:rsid w:val="00875E87"/>
    <w:pPr>
      <w:ind w:left="284"/>
    </w:pPr>
  </w:style>
  <w:style w:type="paragraph" w:customStyle="1" w:styleId="Code3">
    <w:name w:val="Code 3"/>
    <w:basedOn w:val="Code1"/>
    <w:rsid w:val="00875E87"/>
    <w:pPr>
      <w:ind w:left="454"/>
    </w:pPr>
  </w:style>
  <w:style w:type="paragraph" w:customStyle="1" w:styleId="Code4">
    <w:name w:val="Code 4"/>
    <w:basedOn w:val="Code1"/>
    <w:rsid w:val="00875E87"/>
    <w:pPr>
      <w:ind w:left="624"/>
    </w:pPr>
  </w:style>
  <w:style w:type="paragraph" w:customStyle="1" w:styleId="Code5">
    <w:name w:val="Code 5"/>
    <w:basedOn w:val="Code1"/>
    <w:rsid w:val="00875E87"/>
    <w:pPr>
      <w:ind w:left="794"/>
    </w:pPr>
  </w:style>
  <w:style w:type="paragraph" w:customStyle="1" w:styleId="Code6">
    <w:name w:val="Code 6"/>
    <w:basedOn w:val="Code1"/>
    <w:rsid w:val="00875E87"/>
    <w:pPr>
      <w:ind w:left="964"/>
    </w:pPr>
  </w:style>
  <w:style w:type="paragraph" w:customStyle="1" w:styleId="Code7">
    <w:name w:val="Code 7"/>
    <w:basedOn w:val="Code1"/>
    <w:rsid w:val="00875E87"/>
    <w:pPr>
      <w:ind w:left="1134"/>
    </w:pPr>
  </w:style>
  <w:style w:type="paragraph" w:customStyle="1" w:styleId="Code8">
    <w:name w:val="Code 8"/>
    <w:basedOn w:val="Code1"/>
    <w:rsid w:val="00875E87"/>
    <w:pPr>
      <w:ind w:left="1304"/>
    </w:pPr>
  </w:style>
  <w:style w:type="paragraph" w:customStyle="1" w:styleId="Code9">
    <w:name w:val="Code 9"/>
    <w:basedOn w:val="Code1"/>
    <w:rsid w:val="00875E87"/>
    <w:pPr>
      <w:ind w:left="1474"/>
    </w:pPr>
  </w:style>
  <w:style w:type="character" w:customStyle="1" w:styleId="Hottext">
    <w:name w:val="Hottext"/>
    <w:rsid w:val="00875E87"/>
    <w:rPr>
      <w:rFonts w:ascii="Geneva" w:hAnsi="Geneva"/>
      <w:spacing w:val="-10"/>
    </w:rPr>
  </w:style>
  <w:style w:type="paragraph" w:customStyle="1" w:styleId="Nummer3">
    <w:name w:val="Nummer 3"/>
    <w:basedOn w:val="Nummer1"/>
    <w:rsid w:val="00875E87"/>
    <w:pPr>
      <w:numPr>
        <w:numId w:val="0"/>
      </w:numPr>
      <w:tabs>
        <w:tab w:val="num" w:pos="360"/>
      </w:tabs>
      <w:spacing w:line="240" w:lineRule="auto"/>
      <w:ind w:left="1361" w:hanging="360"/>
      <w:jc w:val="left"/>
    </w:pPr>
    <w:rPr>
      <w:rFonts w:ascii="Times New Roman" w:hAnsi="Times New Roman"/>
    </w:rPr>
  </w:style>
  <w:style w:type="paragraph" w:customStyle="1" w:styleId="Nummer4">
    <w:name w:val="Nummer 4"/>
    <w:basedOn w:val="Nummer1"/>
    <w:rsid w:val="00875E87"/>
    <w:pPr>
      <w:numPr>
        <w:numId w:val="0"/>
      </w:numPr>
      <w:tabs>
        <w:tab w:val="num" w:pos="360"/>
      </w:tabs>
      <w:spacing w:line="240" w:lineRule="auto"/>
      <w:ind w:left="1815" w:hanging="360"/>
      <w:jc w:val="left"/>
    </w:pPr>
    <w:rPr>
      <w:rFonts w:ascii="Times New Roman" w:hAnsi="Times New Roman"/>
    </w:rPr>
  </w:style>
  <w:style w:type="paragraph" w:customStyle="1" w:styleId="Nummer5">
    <w:name w:val="Nummer 5"/>
    <w:basedOn w:val="Nummer1"/>
    <w:rsid w:val="00875E87"/>
    <w:pPr>
      <w:numPr>
        <w:numId w:val="0"/>
      </w:numPr>
      <w:tabs>
        <w:tab w:val="num" w:pos="360"/>
      </w:tabs>
      <w:spacing w:line="240" w:lineRule="auto"/>
      <w:ind w:left="2268" w:hanging="360"/>
      <w:jc w:val="left"/>
    </w:pPr>
    <w:rPr>
      <w:rFonts w:ascii="Times New Roman" w:hAnsi="Times New Roman"/>
    </w:rPr>
  </w:style>
  <w:style w:type="paragraph" w:customStyle="1" w:styleId="Nummer6">
    <w:name w:val="Nummer 6"/>
    <w:basedOn w:val="Nummer1"/>
    <w:rsid w:val="00875E87"/>
    <w:pPr>
      <w:numPr>
        <w:numId w:val="0"/>
      </w:numPr>
      <w:tabs>
        <w:tab w:val="num" w:pos="360"/>
      </w:tabs>
      <w:spacing w:line="240" w:lineRule="auto"/>
      <w:ind w:left="2722" w:hanging="360"/>
      <w:jc w:val="left"/>
    </w:pPr>
    <w:rPr>
      <w:rFonts w:ascii="Times New Roman" w:hAnsi="Times New Roman"/>
    </w:rPr>
  </w:style>
  <w:style w:type="paragraph" w:customStyle="1" w:styleId="Skriptunterschrift">
    <w:name w:val="Skriptunterschrift"/>
    <w:basedOn w:val="Bildunterschrift"/>
    <w:next w:val="Standard"/>
    <w:rsid w:val="00875E87"/>
    <w:pPr>
      <w:spacing w:before="60" w:after="0"/>
    </w:pPr>
    <w:rPr>
      <w:rFonts w:ascii="Times New Roman" w:hAnsi="Times New Roman"/>
      <w:lang w:val="de-DE"/>
    </w:rPr>
  </w:style>
  <w:style w:type="paragraph" w:customStyle="1" w:styleId="Terminal">
    <w:name w:val="Terminal"/>
    <w:basedOn w:val="Standard"/>
    <w:rsid w:val="00875E87"/>
    <w:pPr>
      <w:keepNext/>
      <w:pBdr>
        <w:top w:val="single" w:sz="6" w:space="3" w:color="auto" w:shadow="1"/>
        <w:left w:val="single" w:sz="6" w:space="3" w:color="auto" w:shadow="1"/>
        <w:bottom w:val="single" w:sz="6" w:space="3" w:color="auto" w:shadow="1"/>
        <w:right w:val="single" w:sz="6" w:space="3" w:color="auto" w:shadow="1"/>
      </w:pBdr>
      <w:spacing w:before="0" w:line="240" w:lineRule="auto"/>
      <w:ind w:left="284" w:right="284"/>
      <w:jc w:val="left"/>
    </w:pPr>
    <w:rPr>
      <w:rFonts w:ascii="Courier" w:hAnsi="Courier"/>
      <w:sz w:val="18"/>
    </w:rPr>
  </w:style>
  <w:style w:type="paragraph" w:customStyle="1" w:styleId="1o">
    <w:name w:val="Ü1o"/>
    <w:basedOn w:val="berschrift1"/>
    <w:next w:val="Standard"/>
    <w:rsid w:val="00875E87"/>
    <w:pPr>
      <w:numPr>
        <w:numId w:val="0"/>
      </w:numPr>
      <w:spacing w:before="0" w:line="240" w:lineRule="auto"/>
      <w:ind w:left="709" w:hanging="709"/>
      <w:jc w:val="left"/>
      <w:outlineLvl w:val="9"/>
    </w:pPr>
    <w:rPr>
      <w:rFonts w:ascii="Times New Roman" w:hAnsi="Times New Roman"/>
      <w:kern w:val="0"/>
      <w:sz w:val="32"/>
    </w:rPr>
  </w:style>
  <w:style w:type="paragraph" w:customStyle="1" w:styleId="2o">
    <w:name w:val="Ü2o"/>
    <w:basedOn w:val="berschrift2"/>
    <w:next w:val="Standard"/>
    <w:rsid w:val="00875E87"/>
    <w:pPr>
      <w:numPr>
        <w:ilvl w:val="0"/>
        <w:numId w:val="0"/>
      </w:numPr>
      <w:spacing w:after="240"/>
      <w:ind w:left="992" w:hanging="992"/>
      <w:jc w:val="left"/>
      <w:outlineLvl w:val="9"/>
    </w:pPr>
    <w:rPr>
      <w:rFonts w:ascii="Times New Roman" w:hAnsi="Times New Roman"/>
      <w:i/>
      <w:sz w:val="28"/>
    </w:rPr>
  </w:style>
  <w:style w:type="paragraph" w:customStyle="1" w:styleId="3o">
    <w:name w:val="Ü3o"/>
    <w:basedOn w:val="berschrift3"/>
    <w:next w:val="Standard"/>
    <w:rsid w:val="00875E87"/>
    <w:pPr>
      <w:numPr>
        <w:ilvl w:val="0"/>
        <w:numId w:val="0"/>
      </w:numPr>
      <w:tabs>
        <w:tab w:val="clear" w:pos="851"/>
      </w:tabs>
      <w:spacing w:before="180" w:after="180" w:line="240" w:lineRule="auto"/>
      <w:ind w:left="1276" w:hanging="1276"/>
      <w:jc w:val="left"/>
      <w:outlineLvl w:val="9"/>
    </w:pPr>
    <w:rPr>
      <w:rFonts w:ascii="Times New Roman" w:hAnsi="Times New Roman"/>
      <w:sz w:val="24"/>
    </w:rPr>
  </w:style>
  <w:style w:type="paragraph" w:customStyle="1" w:styleId="4o">
    <w:name w:val="Ü4o"/>
    <w:basedOn w:val="berschrift4"/>
    <w:next w:val="Standard"/>
    <w:rsid w:val="00875E87"/>
    <w:pPr>
      <w:numPr>
        <w:ilvl w:val="0"/>
        <w:numId w:val="0"/>
      </w:numPr>
      <w:tabs>
        <w:tab w:val="clear" w:pos="1021"/>
      </w:tabs>
      <w:spacing w:before="180" w:after="120" w:line="240" w:lineRule="auto"/>
      <w:ind w:left="1418" w:hanging="1418"/>
      <w:jc w:val="left"/>
      <w:outlineLvl w:val="9"/>
    </w:pPr>
    <w:rPr>
      <w:rFonts w:ascii="Times New Roman" w:hAnsi="Times New Roman"/>
      <w:i/>
    </w:rPr>
  </w:style>
  <w:style w:type="paragraph" w:customStyle="1" w:styleId="5o">
    <w:name w:val="Ü5o"/>
    <w:basedOn w:val="berschrift5"/>
    <w:next w:val="Standard"/>
    <w:rsid w:val="00875E87"/>
    <w:pPr>
      <w:numPr>
        <w:ilvl w:val="0"/>
        <w:numId w:val="0"/>
      </w:numPr>
      <w:tabs>
        <w:tab w:val="clear" w:pos="1191"/>
      </w:tabs>
      <w:spacing w:before="120" w:after="180" w:line="240" w:lineRule="auto"/>
      <w:ind w:left="1559" w:hanging="1559"/>
      <w:jc w:val="left"/>
      <w:outlineLvl w:val="9"/>
    </w:pPr>
    <w:rPr>
      <w:rFonts w:ascii="Times New Roman" w:hAnsi="Times New Roman"/>
      <w:b w:val="0"/>
    </w:rPr>
  </w:style>
  <w:style w:type="paragraph" w:customStyle="1" w:styleId="6o">
    <w:name w:val="Ü6o"/>
    <w:basedOn w:val="berschrift6"/>
    <w:next w:val="Standard"/>
    <w:rsid w:val="00875E87"/>
    <w:pPr>
      <w:numPr>
        <w:ilvl w:val="0"/>
        <w:numId w:val="0"/>
      </w:numPr>
      <w:tabs>
        <w:tab w:val="clear" w:pos="1361"/>
      </w:tabs>
      <w:spacing w:before="120" w:after="120" w:line="240" w:lineRule="auto"/>
      <w:ind w:left="1701" w:hanging="1701"/>
      <w:jc w:val="left"/>
      <w:outlineLvl w:val="9"/>
    </w:pPr>
    <w:rPr>
      <w:rFonts w:ascii="Times New Roman" w:hAnsi="Times New Roman"/>
      <w:b w:val="0"/>
      <w:i/>
    </w:rPr>
  </w:style>
  <w:style w:type="paragraph" w:customStyle="1" w:styleId="7o">
    <w:name w:val="Ü7o"/>
    <w:basedOn w:val="berschrift7"/>
    <w:next w:val="Standard"/>
    <w:rsid w:val="00875E87"/>
    <w:pPr>
      <w:numPr>
        <w:ilvl w:val="0"/>
        <w:numId w:val="0"/>
      </w:numPr>
      <w:tabs>
        <w:tab w:val="clear" w:pos="1531"/>
      </w:tabs>
      <w:spacing w:before="120" w:after="120" w:line="240" w:lineRule="auto"/>
      <w:ind w:left="1985" w:hanging="1985"/>
      <w:jc w:val="left"/>
      <w:outlineLvl w:val="9"/>
    </w:pPr>
    <w:rPr>
      <w:rFonts w:ascii="Times New Roman" w:hAnsi="Times New Roman"/>
      <w:b w:val="0"/>
    </w:rPr>
  </w:style>
  <w:style w:type="paragraph" w:customStyle="1" w:styleId="8o">
    <w:name w:val="Ü8o"/>
    <w:basedOn w:val="berschrift8"/>
    <w:next w:val="Standard"/>
    <w:rsid w:val="00875E87"/>
    <w:pPr>
      <w:numPr>
        <w:ilvl w:val="0"/>
        <w:numId w:val="0"/>
      </w:numPr>
      <w:tabs>
        <w:tab w:val="clear" w:pos="1701"/>
      </w:tabs>
      <w:spacing w:before="120" w:after="120" w:line="240" w:lineRule="auto"/>
      <w:ind w:left="2268" w:hanging="2268"/>
      <w:jc w:val="left"/>
      <w:outlineLvl w:val="9"/>
    </w:pPr>
    <w:rPr>
      <w:rFonts w:ascii="Times New Roman" w:hAnsi="Times New Roman"/>
      <w:b w:val="0"/>
      <w:i/>
    </w:rPr>
  </w:style>
  <w:style w:type="paragraph" w:customStyle="1" w:styleId="9o">
    <w:name w:val="Ü9o"/>
    <w:basedOn w:val="berschrift9"/>
    <w:next w:val="Standard"/>
    <w:rsid w:val="00875E87"/>
    <w:pPr>
      <w:numPr>
        <w:ilvl w:val="0"/>
        <w:numId w:val="0"/>
      </w:numPr>
      <w:tabs>
        <w:tab w:val="clear" w:pos="1871"/>
        <w:tab w:val="num" w:pos="360"/>
      </w:tabs>
      <w:spacing w:before="120" w:after="120" w:line="240" w:lineRule="auto"/>
      <w:ind w:left="2552" w:hanging="2552"/>
      <w:jc w:val="left"/>
      <w:outlineLvl w:val="9"/>
    </w:pPr>
    <w:rPr>
      <w:rFonts w:ascii="Times New Roman" w:hAnsi="Times New Roman"/>
      <w:b w:val="0"/>
      <w:i/>
    </w:rPr>
  </w:style>
  <w:style w:type="paragraph" w:customStyle="1" w:styleId="Anhang10">
    <w:name w:val="ÜAnhang 1"/>
    <w:basedOn w:val="berschrift1"/>
    <w:next w:val="Standard"/>
    <w:rsid w:val="00875E87"/>
    <w:pPr>
      <w:numPr>
        <w:numId w:val="0"/>
      </w:numPr>
      <w:spacing w:before="0" w:line="240" w:lineRule="auto"/>
      <w:ind w:left="709" w:hanging="709"/>
      <w:jc w:val="left"/>
      <w:outlineLvl w:val="9"/>
    </w:pPr>
    <w:rPr>
      <w:rFonts w:ascii="Times New Roman" w:hAnsi="Times New Roman"/>
      <w:kern w:val="0"/>
      <w:sz w:val="32"/>
    </w:rPr>
  </w:style>
  <w:style w:type="paragraph" w:customStyle="1" w:styleId="Beschreibung">
    <w:name w:val="Beschreibung"/>
    <w:basedOn w:val="Standard"/>
    <w:rsid w:val="00875E87"/>
    <w:pPr>
      <w:spacing w:before="0" w:after="60" w:line="240" w:lineRule="auto"/>
      <w:ind w:left="567"/>
      <w:jc w:val="left"/>
    </w:pPr>
    <w:rPr>
      <w:rFonts w:ascii="Times New Roman" w:hAnsi="Times New Roman"/>
    </w:rPr>
  </w:style>
  <w:style w:type="paragraph" w:customStyle="1" w:styleId="Kopf1Links">
    <w:name w:val="Kopf 1 Links"/>
    <w:basedOn w:val="Standard"/>
    <w:rsid w:val="00875E87"/>
    <w:pPr>
      <w:framePr w:w="6237" w:hSpace="181" w:vSpace="181" w:wrap="around" w:vAnchor="page" w:hAnchor="text" w:y="619"/>
      <w:widowControl w:val="0"/>
      <w:spacing w:before="0" w:line="240" w:lineRule="auto"/>
      <w:jc w:val="left"/>
    </w:pPr>
    <w:rPr>
      <w:rFonts w:ascii="Times New Roman" w:hAnsi="Times New Roman"/>
      <w:b/>
    </w:rPr>
  </w:style>
  <w:style w:type="paragraph" w:customStyle="1" w:styleId="HB-Logo">
    <w:name w:val="HB-Logo"/>
    <w:basedOn w:val="Standard"/>
    <w:next w:val="Standard"/>
    <w:rsid w:val="00875E87"/>
    <w:pPr>
      <w:framePr w:hSpace="181" w:vSpace="181" w:wrap="around" w:vAnchor="text" w:hAnchor="text" w:xAlign="right" w:y="1"/>
      <w:widowControl w:val="0"/>
      <w:spacing w:before="0" w:line="240" w:lineRule="auto"/>
      <w:jc w:val="left"/>
    </w:pPr>
    <w:rPr>
      <w:rFonts w:ascii="Times New Roman" w:hAnsi="Times New Roman"/>
      <w:position w:val="-64"/>
    </w:rPr>
  </w:style>
  <w:style w:type="paragraph" w:customStyle="1" w:styleId="Kopf2Links">
    <w:name w:val="Kopf 2 Links"/>
    <w:basedOn w:val="Standard"/>
    <w:rsid w:val="00875E87"/>
    <w:pPr>
      <w:framePr w:w="9639" w:hSpace="181" w:vSpace="181" w:wrap="around" w:vAnchor="page" w:hAnchor="text" w:y="908"/>
      <w:widowControl w:val="0"/>
      <w:pBdr>
        <w:bottom w:val="single" w:sz="2" w:space="0" w:color="auto"/>
      </w:pBdr>
      <w:spacing w:before="0" w:after="60" w:line="240" w:lineRule="auto"/>
      <w:jc w:val="left"/>
    </w:pPr>
    <w:rPr>
      <w:rFonts w:ascii="Times New Roman" w:hAnsi="Times New Roman"/>
    </w:rPr>
  </w:style>
  <w:style w:type="paragraph" w:customStyle="1" w:styleId="Fuzeile1">
    <w:name w:val="Fußzeile 1"/>
    <w:basedOn w:val="Standard"/>
    <w:next w:val="Standard"/>
    <w:rsid w:val="00875E87"/>
    <w:pPr>
      <w:widowControl w:val="0"/>
      <w:pBdr>
        <w:top w:val="single" w:sz="2" w:space="1" w:color="auto"/>
      </w:pBdr>
      <w:tabs>
        <w:tab w:val="center" w:pos="4820"/>
        <w:tab w:val="right" w:pos="9639"/>
      </w:tabs>
      <w:spacing w:before="0" w:after="60" w:line="240" w:lineRule="auto"/>
      <w:jc w:val="left"/>
    </w:pPr>
    <w:rPr>
      <w:rFonts w:ascii="Times New Roman" w:hAnsi="Times New Roman"/>
    </w:rPr>
  </w:style>
  <w:style w:type="paragraph" w:customStyle="1" w:styleId="Fuzeile2">
    <w:name w:val="Fußzeile 2"/>
    <w:basedOn w:val="Standard"/>
    <w:rsid w:val="00875E87"/>
    <w:pPr>
      <w:widowControl w:val="0"/>
      <w:tabs>
        <w:tab w:val="center" w:pos="4820"/>
        <w:tab w:val="right" w:pos="9639"/>
      </w:tabs>
      <w:spacing w:before="0" w:line="200" w:lineRule="atLeast"/>
      <w:jc w:val="left"/>
    </w:pPr>
    <w:rPr>
      <w:rFonts w:ascii="Times New Roman" w:hAnsi="Times New Roman"/>
      <w:sz w:val="14"/>
    </w:rPr>
  </w:style>
  <w:style w:type="paragraph" w:customStyle="1" w:styleId="Beschreibung20">
    <w:name w:val="Beschreibung2"/>
    <w:basedOn w:val="Beschreibung"/>
    <w:rsid w:val="00875E87"/>
    <w:pPr>
      <w:ind w:left="1134"/>
    </w:pPr>
  </w:style>
  <w:style w:type="paragraph" w:customStyle="1" w:styleId="Elementfunktionen">
    <w:name w:val="Elementfunktionen"/>
    <w:basedOn w:val="Standard"/>
    <w:next w:val="Standard"/>
    <w:rsid w:val="00875E87"/>
    <w:pPr>
      <w:keepNext/>
      <w:spacing w:before="0" w:after="60" w:line="240" w:lineRule="auto"/>
      <w:ind w:left="567"/>
      <w:jc w:val="left"/>
    </w:pPr>
    <w:rPr>
      <w:rFonts w:ascii="Times New Roman" w:hAnsi="Times New Roman"/>
      <w:b/>
    </w:rPr>
  </w:style>
  <w:style w:type="paragraph" w:customStyle="1" w:styleId="Erluterung">
    <w:name w:val="Erläuterung"/>
    <w:basedOn w:val="Standard"/>
    <w:next w:val="Beschreibung1"/>
    <w:rsid w:val="00875E87"/>
    <w:pPr>
      <w:keepNext/>
      <w:spacing w:line="240" w:lineRule="auto"/>
      <w:jc w:val="left"/>
    </w:pPr>
    <w:rPr>
      <w:rFonts w:ascii="Times New Roman" w:hAnsi="Times New Roman"/>
      <w:b/>
    </w:rPr>
  </w:style>
  <w:style w:type="paragraph" w:customStyle="1" w:styleId="Fuzeile1Q">
    <w:name w:val="Fußzeile 1 Q"/>
    <w:basedOn w:val="Fuzeile1"/>
    <w:rsid w:val="00875E87"/>
    <w:pPr>
      <w:tabs>
        <w:tab w:val="clear" w:pos="4820"/>
        <w:tab w:val="clear" w:pos="9639"/>
        <w:tab w:val="center" w:pos="7286"/>
        <w:tab w:val="right" w:pos="14572"/>
      </w:tabs>
    </w:pPr>
  </w:style>
  <w:style w:type="paragraph" w:customStyle="1" w:styleId="Fuzeile2Q">
    <w:name w:val="Fußzeile 2 Q"/>
    <w:basedOn w:val="Fuzeile2"/>
    <w:rsid w:val="00875E87"/>
    <w:pPr>
      <w:tabs>
        <w:tab w:val="clear" w:pos="4820"/>
        <w:tab w:val="clear" w:pos="9639"/>
        <w:tab w:val="center" w:pos="7286"/>
        <w:tab w:val="right" w:pos="14572"/>
      </w:tabs>
    </w:pPr>
  </w:style>
  <w:style w:type="paragraph" w:customStyle="1" w:styleId="Kopf1LinksQ">
    <w:name w:val="Kopf 1 Links Q"/>
    <w:basedOn w:val="Kopf1Links"/>
    <w:rsid w:val="00875E87"/>
    <w:pPr>
      <w:framePr w:w="11057" w:wrap="around"/>
    </w:pPr>
  </w:style>
  <w:style w:type="paragraph" w:customStyle="1" w:styleId="Kopf2LinksQ">
    <w:name w:val="Kopf 2 Links Q"/>
    <w:basedOn w:val="Kopf2Links"/>
    <w:rsid w:val="00875E87"/>
    <w:pPr>
      <w:framePr w:w="14572" w:wrap="around"/>
    </w:pPr>
  </w:style>
  <w:style w:type="paragraph" w:customStyle="1" w:styleId="Gleichung">
    <w:name w:val="Gleichung"/>
    <w:basedOn w:val="Standard"/>
    <w:next w:val="Standard"/>
    <w:rsid w:val="00875E87"/>
    <w:pPr>
      <w:keepNext/>
      <w:tabs>
        <w:tab w:val="right" w:pos="9639"/>
      </w:tabs>
      <w:spacing w:before="0" w:line="240" w:lineRule="auto"/>
      <w:ind w:left="567"/>
      <w:jc w:val="left"/>
    </w:pPr>
    <w:rPr>
      <w:rFonts w:ascii="Times New Roman" w:hAnsi="Times New Roman"/>
    </w:rPr>
  </w:style>
  <w:style w:type="paragraph" w:customStyle="1" w:styleId="TabelleKopf">
    <w:name w:val="Tabelle (Kopf)"/>
    <w:basedOn w:val="TabelleKrper"/>
    <w:rsid w:val="00875E87"/>
    <w:rPr>
      <w:b/>
    </w:rPr>
  </w:style>
  <w:style w:type="paragraph" w:customStyle="1" w:styleId="TabelleKrper">
    <w:name w:val="Tabelle (Körper)"/>
    <w:basedOn w:val="Standard"/>
    <w:rsid w:val="00875E87"/>
    <w:pPr>
      <w:spacing w:before="0" w:line="240" w:lineRule="auto"/>
      <w:jc w:val="left"/>
    </w:pPr>
    <w:rPr>
      <w:rFonts w:ascii="Times New Roman" w:hAnsi="Times New Roman"/>
    </w:rPr>
  </w:style>
  <w:style w:type="paragraph" w:customStyle="1" w:styleId="Code">
    <w:name w:val="Code"/>
    <w:basedOn w:val="Standard"/>
    <w:next w:val="CodeFortsetzung"/>
    <w:rsid w:val="00875E87"/>
    <w:pPr>
      <w:keepNext/>
      <w:spacing w:line="240" w:lineRule="auto"/>
      <w:ind w:left="992"/>
      <w:jc w:val="left"/>
    </w:pPr>
    <w:rPr>
      <w:rFonts w:ascii="Courier New" w:hAnsi="Courier New"/>
      <w:b/>
      <w:spacing w:val="-10"/>
    </w:rPr>
  </w:style>
  <w:style w:type="paragraph" w:customStyle="1" w:styleId="CodeFortsetzung">
    <w:name w:val="Code Fortsetzung"/>
    <w:basedOn w:val="Code"/>
    <w:rsid w:val="00875E87"/>
    <w:pPr>
      <w:keepLines/>
      <w:tabs>
        <w:tab w:val="left" w:pos="1134"/>
        <w:tab w:val="left" w:pos="1701"/>
        <w:tab w:val="left" w:pos="2268"/>
        <w:tab w:val="left" w:pos="2835"/>
        <w:tab w:val="left" w:pos="3402"/>
        <w:tab w:val="left" w:pos="3969"/>
        <w:tab w:val="left" w:pos="4536"/>
      </w:tabs>
      <w:spacing w:before="0"/>
    </w:pPr>
  </w:style>
  <w:style w:type="paragraph" w:customStyle="1" w:styleId="FDefEnde">
    <w:name w:val="FDefEnde"/>
    <w:basedOn w:val="Standard"/>
    <w:rsid w:val="00875E87"/>
    <w:pPr>
      <w:spacing w:before="0" w:line="240" w:lineRule="auto"/>
      <w:jc w:val="left"/>
    </w:pPr>
    <w:rPr>
      <w:sz w:val="12"/>
    </w:rPr>
  </w:style>
  <w:style w:type="paragraph" w:customStyle="1" w:styleId="TODO">
    <w:name w:val="TODO"/>
    <w:basedOn w:val="Standard"/>
    <w:rsid w:val="00875E87"/>
    <w:pPr>
      <w:spacing w:line="240" w:lineRule="auto"/>
      <w:ind w:left="283" w:hanging="283"/>
      <w:jc w:val="left"/>
    </w:pPr>
    <w:rPr>
      <w:vanish/>
      <w:color w:val="FF0000"/>
    </w:rPr>
  </w:style>
  <w:style w:type="paragraph" w:customStyle="1" w:styleId="Glossar-Absatzg">
    <w:name w:val="Glossar-Absatz g"/>
    <w:basedOn w:val="Standard"/>
    <w:rsid w:val="00875E87"/>
    <w:pPr>
      <w:spacing w:line="240" w:lineRule="auto"/>
      <w:ind w:left="2835" w:hanging="2835"/>
      <w:jc w:val="left"/>
    </w:pPr>
  </w:style>
  <w:style w:type="paragraph" w:customStyle="1" w:styleId="ReqListe">
    <w:name w:val="ReqListe"/>
    <w:basedOn w:val="Standard"/>
    <w:next w:val="Standard"/>
    <w:rsid w:val="00875E87"/>
    <w:pPr>
      <w:spacing w:before="240" w:line="240" w:lineRule="auto"/>
      <w:jc w:val="left"/>
    </w:pPr>
    <w:rPr>
      <w:rFonts w:ascii="Times New Roman" w:hAnsi="Times New Roman"/>
    </w:rPr>
  </w:style>
  <w:style w:type="paragraph" w:customStyle="1" w:styleId="UberschriftBT">
    <w:name w:val="UberschriftBT"/>
    <w:basedOn w:val="Standard"/>
    <w:rsid w:val="00875E87"/>
    <w:pPr>
      <w:keepNext/>
      <w:keepLines/>
      <w:spacing w:line="240" w:lineRule="auto"/>
      <w:jc w:val="left"/>
    </w:pPr>
  </w:style>
  <w:style w:type="paragraph" w:customStyle="1" w:styleId="BeschriftungTab">
    <w:name w:val="BeschriftungTab"/>
    <w:basedOn w:val="Beschriftung"/>
    <w:rsid w:val="00875E87"/>
    <w:pPr>
      <w:keepNext/>
      <w:keepLines/>
      <w:spacing w:after="0" w:line="240" w:lineRule="auto"/>
      <w:ind w:right="0"/>
    </w:pPr>
    <w:rPr>
      <w:b/>
      <w:sz w:val="20"/>
    </w:rPr>
  </w:style>
  <w:style w:type="paragraph" w:customStyle="1" w:styleId="Beschreibung3">
    <w:name w:val="Beschreibung 3"/>
    <w:basedOn w:val="Beschreibung1"/>
    <w:rsid w:val="00875E87"/>
    <w:pPr>
      <w:spacing w:after="0" w:line="240" w:lineRule="auto"/>
      <w:ind w:left="1361"/>
      <w:jc w:val="left"/>
    </w:pPr>
    <w:rPr>
      <w:rFonts w:ascii="Times New Roman" w:hAnsi="Times New Roman"/>
      <w:lang w:val="de-DE"/>
    </w:rPr>
  </w:style>
  <w:style w:type="paragraph" w:customStyle="1" w:styleId="Beschreibung4">
    <w:name w:val="Beschreibung 4"/>
    <w:basedOn w:val="Beschreibung1"/>
    <w:rsid w:val="00875E87"/>
    <w:pPr>
      <w:spacing w:after="0" w:line="240" w:lineRule="auto"/>
      <w:ind w:left="1814"/>
      <w:jc w:val="left"/>
    </w:pPr>
    <w:rPr>
      <w:rFonts w:ascii="Times New Roman" w:hAnsi="Times New Roman"/>
      <w:lang w:val="de-DE"/>
    </w:rPr>
  </w:style>
  <w:style w:type="paragraph" w:customStyle="1" w:styleId="Beschreibung5">
    <w:name w:val="Beschreibung 5"/>
    <w:basedOn w:val="Beschreibung1"/>
    <w:rsid w:val="00875E87"/>
    <w:pPr>
      <w:spacing w:after="0" w:line="240" w:lineRule="auto"/>
      <w:ind w:left="2268"/>
      <w:jc w:val="left"/>
    </w:pPr>
    <w:rPr>
      <w:rFonts w:ascii="Times New Roman" w:hAnsi="Times New Roman"/>
      <w:lang w:val="de-DE"/>
    </w:rPr>
  </w:style>
  <w:style w:type="paragraph" w:customStyle="1" w:styleId="Beschreibung6">
    <w:name w:val="Beschreibung 6"/>
    <w:basedOn w:val="Beschreibung1"/>
    <w:rsid w:val="00875E87"/>
    <w:pPr>
      <w:spacing w:after="0" w:line="240" w:lineRule="auto"/>
      <w:ind w:left="2722"/>
      <w:jc w:val="left"/>
    </w:pPr>
    <w:rPr>
      <w:rFonts w:ascii="Times New Roman" w:hAnsi="Times New Roman"/>
      <w:lang w:val="de-DE"/>
    </w:rPr>
  </w:style>
  <w:style w:type="paragraph" w:customStyle="1" w:styleId="Terminal1">
    <w:name w:val="Terminal 1"/>
    <w:basedOn w:val="Terminal"/>
    <w:rsid w:val="00875E87"/>
    <w:pPr>
      <w:ind w:left="709"/>
    </w:pPr>
  </w:style>
  <w:style w:type="paragraph" w:customStyle="1" w:styleId="Terminal2">
    <w:name w:val="Terminal 2"/>
    <w:basedOn w:val="Terminal"/>
    <w:rsid w:val="00875E87"/>
    <w:pPr>
      <w:ind w:left="1134"/>
    </w:pPr>
  </w:style>
  <w:style w:type="character" w:customStyle="1" w:styleId="IDs">
    <w:name w:val="IDs"/>
    <w:rsid w:val="00875E87"/>
    <w:rPr>
      <w:vanish/>
      <w:color w:val="800000"/>
    </w:rPr>
  </w:style>
  <w:style w:type="paragraph" w:customStyle="1" w:styleId="Deckblatt1">
    <w:name w:val="Deckblatt1"/>
    <w:basedOn w:val="Deckblatt"/>
    <w:rsid w:val="00875E87"/>
    <w:pPr>
      <w:framePr w:w="7938" w:wrap="around" w:y="1419"/>
      <w:tabs>
        <w:tab w:val="clear" w:pos="2268"/>
      </w:tabs>
    </w:pPr>
    <w:rPr>
      <w:b/>
      <w:i/>
      <w:sz w:val="48"/>
    </w:rPr>
  </w:style>
  <w:style w:type="paragraph" w:customStyle="1" w:styleId="Deckblatt2">
    <w:name w:val="Deckblatt2"/>
    <w:basedOn w:val="Deckblatt"/>
    <w:rsid w:val="00875E87"/>
    <w:pPr>
      <w:framePr w:w="7938" w:wrap="around" w:y="3120"/>
      <w:tabs>
        <w:tab w:val="clear" w:pos="2268"/>
      </w:tabs>
    </w:pPr>
    <w:rPr>
      <w:b/>
      <w:i/>
      <w:sz w:val="36"/>
    </w:rPr>
  </w:style>
  <w:style w:type="paragraph" w:customStyle="1" w:styleId="Deckblatt3">
    <w:name w:val="Deckblatt3"/>
    <w:basedOn w:val="Deckblatt"/>
    <w:rsid w:val="00875E87"/>
    <w:pPr>
      <w:framePr w:w="7938" w:wrap="around" w:y="5813"/>
      <w:tabs>
        <w:tab w:val="clear" w:pos="2268"/>
      </w:tabs>
    </w:pPr>
    <w:rPr>
      <w:i/>
      <w:outline/>
      <w:color w:val="FFFFFF"/>
      <w:sz w:val="40"/>
      <w14:textOutline w14:w="9525" w14:cap="flat" w14:cmpd="sng" w14:algn="ctr">
        <w14:solidFill>
          <w14:srgbClr w14:val="FFFFFF"/>
        </w14:solidFill>
        <w14:prstDash w14:val="solid"/>
        <w14:round/>
      </w14:textOutline>
      <w14:textFill>
        <w14:noFill/>
      </w14:textFill>
    </w:rPr>
  </w:style>
  <w:style w:type="paragraph" w:customStyle="1" w:styleId="Deckblatt4">
    <w:name w:val="Deckblatt4"/>
    <w:basedOn w:val="Deckblatt"/>
    <w:rsid w:val="00875E87"/>
    <w:pPr>
      <w:framePr w:w="7938" w:wrap="around" w:y="7230"/>
      <w:tabs>
        <w:tab w:val="clear" w:pos="2268"/>
      </w:tabs>
    </w:pPr>
    <w:rPr>
      <w:b/>
      <w:i/>
      <w:sz w:val="36"/>
    </w:rPr>
  </w:style>
  <w:style w:type="paragraph" w:customStyle="1" w:styleId="Deckblatt5">
    <w:name w:val="Deckblatt5"/>
    <w:basedOn w:val="Deckblatt"/>
    <w:rsid w:val="00875E87"/>
    <w:pPr>
      <w:framePr w:wrap="around" w:y="10774"/>
      <w:tabs>
        <w:tab w:val="clear" w:pos="2268"/>
        <w:tab w:val="right" w:pos="9040"/>
      </w:tabs>
    </w:pPr>
  </w:style>
  <w:style w:type="paragraph" w:customStyle="1" w:styleId="Ebene1">
    <w:name w:val="Ebene1"/>
    <w:basedOn w:val="Standard"/>
    <w:next w:val="Beschreibung1"/>
    <w:rsid w:val="00875E87"/>
    <w:pPr>
      <w:spacing w:before="0" w:line="240" w:lineRule="auto"/>
      <w:ind w:left="454" w:hanging="454"/>
      <w:jc w:val="left"/>
    </w:pPr>
    <w:rPr>
      <w:rFonts w:ascii="Times New Roman" w:hAnsi="Times New Roman"/>
    </w:rPr>
  </w:style>
  <w:style w:type="paragraph" w:customStyle="1" w:styleId="Ebene2">
    <w:name w:val="Ebene2"/>
    <w:basedOn w:val="Standard"/>
    <w:next w:val="Beschreibung2"/>
    <w:rsid w:val="00875E87"/>
    <w:pPr>
      <w:spacing w:before="0" w:line="240" w:lineRule="auto"/>
      <w:ind w:left="907" w:hanging="454"/>
      <w:jc w:val="left"/>
    </w:pPr>
    <w:rPr>
      <w:rFonts w:ascii="Times New Roman" w:hAnsi="Times New Roman"/>
    </w:rPr>
  </w:style>
  <w:style w:type="paragraph" w:customStyle="1" w:styleId="Ebene3">
    <w:name w:val="Ebene3"/>
    <w:basedOn w:val="Standard"/>
    <w:next w:val="Beschreibung3"/>
    <w:rsid w:val="00875E87"/>
    <w:pPr>
      <w:spacing w:before="0" w:line="240" w:lineRule="auto"/>
      <w:ind w:left="1361" w:hanging="907"/>
      <w:jc w:val="left"/>
    </w:pPr>
    <w:rPr>
      <w:rFonts w:ascii="Times New Roman" w:hAnsi="Times New Roman"/>
    </w:rPr>
  </w:style>
  <w:style w:type="paragraph" w:customStyle="1" w:styleId="HBEmblem">
    <w:name w:val="H/B Emblem"/>
    <w:basedOn w:val="Standard"/>
    <w:rsid w:val="00875E87"/>
    <w:pPr>
      <w:framePr w:w="2435" w:hSpace="181" w:vSpace="181" w:wrap="notBeside" w:vAnchor="page" w:hAnchor="page" w:x="8505" w:y="619"/>
      <w:widowControl w:val="0"/>
      <w:spacing w:before="0" w:line="240" w:lineRule="auto"/>
      <w:jc w:val="left"/>
    </w:pPr>
    <w:rPr>
      <w:rFonts w:ascii="Palatino" w:hAnsi="Palatino"/>
    </w:rPr>
  </w:style>
  <w:style w:type="paragraph" w:customStyle="1" w:styleId="Aufzhlung">
    <w:name w:val="Aufzählung"/>
    <w:basedOn w:val="Standard"/>
    <w:rsid w:val="00875E87"/>
    <w:pPr>
      <w:spacing w:before="240" w:line="240" w:lineRule="auto"/>
      <w:ind w:left="283" w:hanging="283"/>
    </w:pPr>
  </w:style>
  <w:style w:type="paragraph" w:customStyle="1" w:styleId="Aufzhlung1s0">
    <w:name w:val="Aufzählung 1s"/>
    <w:basedOn w:val="Standard"/>
    <w:rsid w:val="00875E87"/>
    <w:pPr>
      <w:spacing w:line="240" w:lineRule="auto"/>
      <w:ind w:left="567" w:right="2" w:hanging="283"/>
    </w:pPr>
  </w:style>
  <w:style w:type="paragraph" w:customStyle="1" w:styleId="E1">
    <w:name w:val="E1"/>
    <w:basedOn w:val="Standard"/>
    <w:rsid w:val="00875E87"/>
    <w:pPr>
      <w:tabs>
        <w:tab w:val="left" w:pos="0"/>
        <w:tab w:val="left" w:pos="284"/>
      </w:tabs>
      <w:spacing w:before="160" w:after="160" w:line="360" w:lineRule="auto"/>
      <w:ind w:left="567" w:hanging="567"/>
    </w:pPr>
    <w:rPr>
      <w:sz w:val="24"/>
    </w:rPr>
  </w:style>
  <w:style w:type="paragraph" w:customStyle="1" w:styleId="Unterberschrift">
    <w:name w:val="Unterüberschrift"/>
    <w:basedOn w:val="Standard"/>
    <w:rsid w:val="00875E87"/>
    <w:pPr>
      <w:keepNext/>
      <w:spacing w:before="240" w:after="240" w:line="240" w:lineRule="auto"/>
    </w:pPr>
    <w:rPr>
      <w:u w:val="single"/>
    </w:rPr>
  </w:style>
  <w:style w:type="paragraph" w:customStyle="1" w:styleId="Aufzhlungz">
    <w:name w:val="Aufzählungz"/>
    <w:basedOn w:val="Aufzhlung"/>
    <w:rsid w:val="00875E87"/>
  </w:style>
  <w:style w:type="paragraph" w:customStyle="1" w:styleId="DokStandardeinzug">
    <w:name w:val="DokStandardeinzug"/>
    <w:basedOn w:val="Standard"/>
    <w:rsid w:val="00875E87"/>
    <w:pPr>
      <w:spacing w:before="240" w:line="240" w:lineRule="auto"/>
    </w:pPr>
  </w:style>
  <w:style w:type="paragraph" w:customStyle="1" w:styleId="Anmerkung">
    <w:name w:val="Anmerkung"/>
    <w:basedOn w:val="Standard"/>
    <w:rsid w:val="00875E87"/>
    <w:pPr>
      <w:spacing w:before="240" w:line="240" w:lineRule="auto"/>
      <w:ind w:left="1134" w:hanging="1134"/>
    </w:pPr>
  </w:style>
  <w:style w:type="paragraph" w:customStyle="1" w:styleId="Aufz1">
    <w:name w:val="Aufz 1"/>
    <w:basedOn w:val="Standard"/>
    <w:rsid w:val="00875E87"/>
    <w:pPr>
      <w:widowControl w:val="0"/>
      <w:spacing w:before="240" w:line="240" w:lineRule="auto"/>
      <w:ind w:left="993" w:hanging="567"/>
    </w:pPr>
  </w:style>
  <w:style w:type="paragraph" w:customStyle="1" w:styleId="Aufzhlung2o">
    <w:name w:val="Aufzählung 2o"/>
    <w:basedOn w:val="Aufzhlung2"/>
    <w:rsid w:val="00875E87"/>
    <w:pPr>
      <w:tabs>
        <w:tab w:val="clear" w:pos="900"/>
        <w:tab w:val="clear" w:pos="1440"/>
      </w:tabs>
      <w:spacing w:before="240" w:after="0" w:line="240" w:lineRule="auto"/>
      <w:ind w:left="567" w:right="2" w:firstLine="0"/>
    </w:pPr>
    <w:rPr>
      <w:rFonts w:ascii="Arial" w:hAnsi="Arial"/>
      <w:lang w:val="de-DE"/>
    </w:rPr>
  </w:style>
  <w:style w:type="paragraph" w:customStyle="1" w:styleId="Aufzhlung0">
    <w:name w:val="Aufzählung 0"/>
    <w:basedOn w:val="Aufzhlung10"/>
    <w:rsid w:val="00875E87"/>
    <w:pPr>
      <w:tabs>
        <w:tab w:val="clear" w:pos="900"/>
      </w:tabs>
      <w:spacing w:before="240" w:after="0" w:line="240" w:lineRule="auto"/>
      <w:ind w:left="0" w:hanging="284"/>
    </w:pPr>
    <w:rPr>
      <w:rFonts w:ascii="Arial" w:hAnsi="Arial"/>
      <w:lang w:val="de-DE"/>
    </w:rPr>
  </w:style>
  <w:style w:type="paragraph" w:customStyle="1" w:styleId="Tabellez">
    <w:name w:val="Tabellez"/>
    <w:basedOn w:val="Tabelle0"/>
    <w:rsid w:val="00875E87"/>
    <w:pPr>
      <w:keepNext/>
      <w:spacing w:before="20" w:after="20"/>
      <w:jc w:val="center"/>
    </w:pPr>
  </w:style>
  <w:style w:type="paragraph" w:customStyle="1" w:styleId="Tabelle0">
    <w:name w:val="Tabelle0"/>
    <w:basedOn w:val="Standard"/>
    <w:rsid w:val="00875E87"/>
    <w:pPr>
      <w:spacing w:before="0" w:line="240" w:lineRule="auto"/>
      <w:jc w:val="left"/>
    </w:pPr>
    <w:rPr>
      <w:sz w:val="16"/>
    </w:rPr>
  </w:style>
  <w:style w:type="paragraph" w:customStyle="1" w:styleId="Aufzhlung2s">
    <w:name w:val="Aufzählung 2s"/>
    <w:basedOn w:val="Aufzhlung1s0"/>
    <w:rsid w:val="00875E87"/>
    <w:pPr>
      <w:ind w:left="991"/>
    </w:pPr>
  </w:style>
  <w:style w:type="paragraph" w:customStyle="1" w:styleId="TabVerteiler">
    <w:name w:val="Tab Verteiler"/>
    <w:basedOn w:val="Standard"/>
    <w:rsid w:val="00875E87"/>
    <w:pPr>
      <w:tabs>
        <w:tab w:val="left" w:pos="1418"/>
      </w:tabs>
      <w:spacing w:before="0" w:line="240" w:lineRule="auto"/>
    </w:pPr>
    <w:rPr>
      <w:rFonts w:ascii="Helvetica" w:hAnsi="Helvetica"/>
      <w:sz w:val="18"/>
    </w:rPr>
  </w:style>
  <w:style w:type="paragraph" w:customStyle="1" w:styleId="ASN10">
    <w:name w:val="ASN.1"/>
    <w:basedOn w:val="Aufzhlung10"/>
    <w:rsid w:val="00875E87"/>
    <w:pPr>
      <w:tabs>
        <w:tab w:val="clear" w:pos="900"/>
        <w:tab w:val="left" w:pos="1134"/>
        <w:tab w:val="left" w:pos="3544"/>
      </w:tabs>
      <w:spacing w:before="240" w:after="0" w:line="240" w:lineRule="auto"/>
      <w:ind w:left="567" w:firstLine="0"/>
    </w:pPr>
    <w:rPr>
      <w:rFonts w:ascii="Arial" w:hAnsi="Arial"/>
      <w:lang w:val="de-DE"/>
    </w:rPr>
  </w:style>
  <w:style w:type="paragraph" w:customStyle="1" w:styleId="Aufzhlung1s">
    <w:name w:val="Aufzählung1s"/>
    <w:basedOn w:val="Aufzhlung1"/>
    <w:rsid w:val="00875E87"/>
    <w:pPr>
      <w:numPr>
        <w:numId w:val="4"/>
      </w:numPr>
      <w:tabs>
        <w:tab w:val="clear" w:pos="567"/>
        <w:tab w:val="num" w:pos="284"/>
      </w:tabs>
      <w:overflowPunct/>
      <w:autoSpaceDE/>
      <w:autoSpaceDN/>
      <w:adjustRightInd/>
      <w:spacing w:before="0" w:after="120"/>
      <w:ind w:left="284" w:hanging="284"/>
      <w:jc w:val="both"/>
      <w:textAlignment w:val="auto"/>
    </w:pPr>
    <w:rPr>
      <w:sz w:val="20"/>
    </w:rPr>
  </w:style>
  <w:style w:type="paragraph" w:customStyle="1" w:styleId="Aufzhlung1z">
    <w:name w:val="Aufzählung1z"/>
    <w:basedOn w:val="Aufzhlung1s"/>
    <w:rsid w:val="00875E87"/>
    <w:pPr>
      <w:numPr>
        <w:numId w:val="5"/>
      </w:numPr>
      <w:tabs>
        <w:tab w:val="clear" w:pos="360"/>
      </w:tabs>
      <w:ind w:left="283" w:hanging="283"/>
    </w:pPr>
  </w:style>
  <w:style w:type="character" w:customStyle="1" w:styleId="NummerierungText">
    <w:name w:val="NummerierungText"/>
    <w:rsid w:val="00875E87"/>
    <w:rPr>
      <w:color w:val="000000"/>
    </w:rPr>
  </w:style>
  <w:style w:type="paragraph" w:customStyle="1" w:styleId="Nummerierung">
    <w:name w:val="Nummerierung"/>
    <w:basedOn w:val="Standard"/>
    <w:rsid w:val="00875E87"/>
    <w:pPr>
      <w:keepNext/>
      <w:framePr w:w="853" w:hSpace="142" w:wrap="around" w:vAnchor="text" w:hAnchor="page" w:xAlign="right" w:y="1"/>
      <w:overflowPunct/>
      <w:autoSpaceDE/>
      <w:autoSpaceDN/>
      <w:adjustRightInd/>
      <w:spacing w:before="0" w:line="240" w:lineRule="auto"/>
      <w:jc w:val="left"/>
      <w:textAlignment w:val="auto"/>
    </w:pPr>
    <w:rPr>
      <w:sz w:val="14"/>
    </w:rPr>
  </w:style>
  <w:style w:type="paragraph" w:customStyle="1" w:styleId="Definition">
    <w:name w:val="Definition"/>
    <w:basedOn w:val="Standard"/>
    <w:rsid w:val="00875E87"/>
    <w:pPr>
      <w:overflowPunct/>
      <w:autoSpaceDE/>
      <w:autoSpaceDN/>
      <w:adjustRightInd/>
      <w:spacing w:before="0" w:after="120" w:line="240" w:lineRule="auto"/>
      <w:ind w:left="284"/>
      <w:textAlignment w:val="auto"/>
    </w:pPr>
    <w:rPr>
      <w:snapToGrid w:val="0"/>
    </w:rPr>
  </w:style>
  <w:style w:type="character" w:customStyle="1" w:styleId="Variable">
    <w:name w:val="Variable"/>
    <w:rsid w:val="00875E87"/>
    <w:rPr>
      <w:rFonts w:ascii="Courier New" w:hAnsi="Courier New"/>
      <w:lang w:val="zu-ZA"/>
    </w:rPr>
  </w:style>
  <w:style w:type="paragraph" w:customStyle="1" w:styleId="Tabelleschmall">
    <w:name w:val="Tabelle schmall"/>
    <w:basedOn w:val="Tabelle"/>
    <w:rsid w:val="00875E87"/>
    <w:rPr>
      <w:rFonts w:ascii="Arial Narrow" w:hAnsi="Arial Narrow"/>
    </w:rPr>
  </w:style>
  <w:style w:type="paragraph" w:customStyle="1" w:styleId="stan">
    <w:name w:val="stan"/>
    <w:basedOn w:val="berschrift6"/>
    <w:rsid w:val="00875E87"/>
  </w:style>
  <w:style w:type="character" w:customStyle="1" w:styleId="gelb">
    <w:name w:val="gelb"/>
    <w:rsid w:val="00875E87"/>
    <w:rPr>
      <w:u w:color="FFFF00"/>
    </w:rPr>
  </w:style>
  <w:style w:type="paragraph" w:customStyle="1" w:styleId="numliste">
    <w:name w:val="numliste"/>
    <w:basedOn w:val="Standard"/>
    <w:rsid w:val="00875E87"/>
    <w:pPr>
      <w:overflowPunct/>
      <w:spacing w:before="0" w:line="240" w:lineRule="auto"/>
      <w:ind w:left="567" w:hanging="567"/>
      <w:jc w:val="left"/>
      <w:textAlignment w:val="auto"/>
    </w:pPr>
    <w:rPr>
      <w:rFonts w:ascii="Times New Roman" w:hAnsi="Times New Roman"/>
      <w:szCs w:val="24"/>
    </w:rPr>
  </w:style>
  <w:style w:type="paragraph" w:styleId="Textkrper-Zeileneinzug">
    <w:name w:val="Body Text Indent"/>
    <w:basedOn w:val="Standard"/>
    <w:link w:val="Textkrper-ZeileneinzugZchn"/>
    <w:rsid w:val="00875E87"/>
    <w:pPr>
      <w:keepNext/>
      <w:keepLines/>
      <w:ind w:left="20"/>
    </w:pPr>
  </w:style>
  <w:style w:type="character" w:customStyle="1" w:styleId="Textkrper-ZeileneinzugZchn">
    <w:name w:val="Textkörper-Zeileneinzug Zchn"/>
    <w:link w:val="Textkrper-Zeileneinzug"/>
    <w:rsid w:val="00875E87"/>
    <w:rPr>
      <w:rFonts w:ascii="Arial" w:eastAsia="Times New Roman" w:hAnsi="Arial"/>
    </w:rPr>
  </w:style>
  <w:style w:type="paragraph" w:customStyle="1" w:styleId="Tabelleklein">
    <w:name w:val="Tabelle klein"/>
    <w:basedOn w:val="Standard"/>
    <w:rsid w:val="00875E87"/>
    <w:pPr>
      <w:keepNext/>
      <w:keepLines/>
      <w:spacing w:before="0" w:line="0" w:lineRule="atLeast"/>
    </w:pPr>
    <w:rPr>
      <w:sz w:val="16"/>
    </w:rPr>
  </w:style>
  <w:style w:type="paragraph" w:styleId="Textkrper2">
    <w:name w:val="Body Text 2"/>
    <w:basedOn w:val="Standard"/>
    <w:link w:val="Textkrper2Zchn"/>
    <w:rsid w:val="00875E87"/>
    <w:rPr>
      <w:b/>
    </w:rPr>
  </w:style>
  <w:style w:type="character" w:customStyle="1" w:styleId="Textkrper2Zchn">
    <w:name w:val="Textkörper 2 Zchn"/>
    <w:link w:val="Textkrper2"/>
    <w:rsid w:val="00875E87"/>
    <w:rPr>
      <w:rFonts w:ascii="Arial" w:eastAsia="Times New Roman" w:hAnsi="Arial"/>
      <w:b/>
    </w:rPr>
  </w:style>
  <w:style w:type="paragraph" w:styleId="Anrede">
    <w:name w:val="Salutation"/>
    <w:basedOn w:val="Standard"/>
    <w:next w:val="Standard"/>
    <w:link w:val="AnredeZchn"/>
    <w:rsid w:val="00875E87"/>
  </w:style>
  <w:style w:type="character" w:customStyle="1" w:styleId="AnredeZchn">
    <w:name w:val="Anrede Zchn"/>
    <w:link w:val="Anrede"/>
    <w:rsid w:val="00875E87"/>
    <w:rPr>
      <w:rFonts w:ascii="Arial" w:eastAsia="Times New Roman" w:hAnsi="Arial"/>
    </w:rPr>
  </w:style>
  <w:style w:type="paragraph" w:styleId="Aufzhlungszeichen2">
    <w:name w:val="List Bullet 2"/>
    <w:basedOn w:val="Standard"/>
    <w:autoRedefine/>
    <w:rsid w:val="00875E87"/>
    <w:pPr>
      <w:numPr>
        <w:numId w:val="7"/>
      </w:numPr>
    </w:pPr>
  </w:style>
  <w:style w:type="paragraph" w:styleId="Aufzhlungszeichen3">
    <w:name w:val="List Bullet 3"/>
    <w:basedOn w:val="Standard"/>
    <w:autoRedefine/>
    <w:rsid w:val="00875E87"/>
    <w:pPr>
      <w:tabs>
        <w:tab w:val="num" w:pos="926"/>
      </w:tabs>
      <w:ind w:left="926" w:hanging="360"/>
    </w:pPr>
  </w:style>
  <w:style w:type="paragraph" w:styleId="Aufzhlungszeichen4">
    <w:name w:val="List Bullet 4"/>
    <w:basedOn w:val="Standard"/>
    <w:autoRedefine/>
    <w:rsid w:val="00875E87"/>
    <w:pPr>
      <w:numPr>
        <w:numId w:val="8"/>
      </w:numPr>
    </w:pPr>
  </w:style>
  <w:style w:type="paragraph" w:styleId="Aufzhlungszeichen5">
    <w:name w:val="List Bullet 5"/>
    <w:basedOn w:val="Standard"/>
    <w:autoRedefine/>
    <w:rsid w:val="00875E87"/>
    <w:pPr>
      <w:numPr>
        <w:numId w:val="9"/>
      </w:numPr>
    </w:pPr>
  </w:style>
  <w:style w:type="paragraph" w:styleId="Blocktext">
    <w:name w:val="Block Text"/>
    <w:basedOn w:val="Standard"/>
    <w:rsid w:val="00875E87"/>
    <w:pPr>
      <w:spacing w:after="120"/>
      <w:ind w:left="1440" w:right="1440"/>
    </w:pPr>
  </w:style>
  <w:style w:type="paragraph" w:styleId="E-Mail-Signatur">
    <w:name w:val="E-mail Signature"/>
    <w:basedOn w:val="Standard"/>
    <w:link w:val="E-Mail-SignaturZchn"/>
    <w:rsid w:val="00875E87"/>
  </w:style>
  <w:style w:type="character" w:customStyle="1" w:styleId="E-Mail-SignaturZchn">
    <w:name w:val="E-Mail-Signatur Zchn"/>
    <w:link w:val="E-Mail-Signatur"/>
    <w:rsid w:val="00875E87"/>
    <w:rPr>
      <w:rFonts w:ascii="Arial" w:eastAsia="Times New Roman" w:hAnsi="Arial"/>
    </w:rPr>
  </w:style>
  <w:style w:type="paragraph" w:styleId="Fu-Endnotenberschrift">
    <w:name w:val="Note Heading"/>
    <w:basedOn w:val="Standard"/>
    <w:next w:val="Standard"/>
    <w:link w:val="Fu-EndnotenberschriftZchn"/>
    <w:rsid w:val="00875E87"/>
  </w:style>
  <w:style w:type="character" w:customStyle="1" w:styleId="Fu-EndnotenberschriftZchn">
    <w:name w:val="Fuß/-Endnotenüberschrift Zchn"/>
    <w:link w:val="Fu-Endnotenberschrift"/>
    <w:rsid w:val="00875E87"/>
    <w:rPr>
      <w:rFonts w:ascii="Arial" w:eastAsia="Times New Roman" w:hAnsi="Arial"/>
    </w:rPr>
  </w:style>
  <w:style w:type="paragraph" w:styleId="Gruformel">
    <w:name w:val="Closing"/>
    <w:basedOn w:val="Standard"/>
    <w:link w:val="GruformelZchn"/>
    <w:rsid w:val="00875E87"/>
    <w:pPr>
      <w:ind w:left="4252"/>
    </w:pPr>
  </w:style>
  <w:style w:type="character" w:customStyle="1" w:styleId="GruformelZchn">
    <w:name w:val="Grußformel Zchn"/>
    <w:link w:val="Gruformel"/>
    <w:rsid w:val="00875E87"/>
    <w:rPr>
      <w:rFonts w:ascii="Arial" w:eastAsia="Times New Roman" w:hAnsi="Arial"/>
    </w:rPr>
  </w:style>
  <w:style w:type="paragraph" w:styleId="HTMLAdresse">
    <w:name w:val="HTML Address"/>
    <w:basedOn w:val="Standard"/>
    <w:link w:val="HTMLAdresseZchn"/>
    <w:rsid w:val="00875E87"/>
    <w:rPr>
      <w:i/>
      <w:iCs/>
    </w:rPr>
  </w:style>
  <w:style w:type="character" w:customStyle="1" w:styleId="HTMLAdresseZchn">
    <w:name w:val="HTML Adresse Zchn"/>
    <w:link w:val="HTMLAdresse"/>
    <w:rsid w:val="00875E87"/>
    <w:rPr>
      <w:rFonts w:ascii="Arial" w:eastAsia="Times New Roman" w:hAnsi="Arial"/>
      <w:i/>
      <w:iCs/>
    </w:rPr>
  </w:style>
  <w:style w:type="paragraph" w:styleId="HTMLVorformatiert">
    <w:name w:val="HTML Preformatted"/>
    <w:basedOn w:val="Standard"/>
    <w:link w:val="HTMLVorformatiertZchn"/>
    <w:uiPriority w:val="99"/>
    <w:rsid w:val="00875E87"/>
    <w:rPr>
      <w:rFonts w:ascii="Courier New" w:hAnsi="Courier New" w:cs="Courier New"/>
    </w:rPr>
  </w:style>
  <w:style w:type="character" w:customStyle="1" w:styleId="HTMLVorformatiertZchn">
    <w:name w:val="HTML Vorformatiert Zchn"/>
    <w:link w:val="HTMLVorformatiert"/>
    <w:uiPriority w:val="99"/>
    <w:rsid w:val="00875E87"/>
    <w:rPr>
      <w:rFonts w:ascii="Courier New" w:eastAsia="Times New Roman" w:hAnsi="Courier New" w:cs="Courier New"/>
    </w:rPr>
  </w:style>
  <w:style w:type="paragraph" w:styleId="Index2">
    <w:name w:val="index 2"/>
    <w:basedOn w:val="Standard"/>
    <w:next w:val="Standard"/>
    <w:autoRedefine/>
    <w:semiHidden/>
    <w:rsid w:val="00875E87"/>
    <w:pPr>
      <w:ind w:left="400" w:hanging="200"/>
    </w:pPr>
  </w:style>
  <w:style w:type="paragraph" w:styleId="Index3">
    <w:name w:val="index 3"/>
    <w:basedOn w:val="Standard"/>
    <w:next w:val="Standard"/>
    <w:autoRedefine/>
    <w:semiHidden/>
    <w:rsid w:val="00875E87"/>
    <w:pPr>
      <w:ind w:left="600" w:hanging="200"/>
    </w:pPr>
  </w:style>
  <w:style w:type="paragraph" w:styleId="Index4">
    <w:name w:val="index 4"/>
    <w:basedOn w:val="Standard"/>
    <w:next w:val="Standard"/>
    <w:autoRedefine/>
    <w:semiHidden/>
    <w:rsid w:val="00875E87"/>
    <w:pPr>
      <w:ind w:left="800" w:hanging="200"/>
    </w:pPr>
  </w:style>
  <w:style w:type="paragraph" w:styleId="Index5">
    <w:name w:val="index 5"/>
    <w:basedOn w:val="Standard"/>
    <w:next w:val="Standard"/>
    <w:autoRedefine/>
    <w:semiHidden/>
    <w:rsid w:val="00875E87"/>
    <w:pPr>
      <w:ind w:left="1000" w:hanging="200"/>
    </w:pPr>
  </w:style>
  <w:style w:type="paragraph" w:styleId="Index6">
    <w:name w:val="index 6"/>
    <w:basedOn w:val="Standard"/>
    <w:next w:val="Standard"/>
    <w:autoRedefine/>
    <w:semiHidden/>
    <w:rsid w:val="00875E87"/>
    <w:pPr>
      <w:ind w:left="1200" w:hanging="200"/>
    </w:pPr>
  </w:style>
  <w:style w:type="paragraph" w:styleId="Index7">
    <w:name w:val="index 7"/>
    <w:basedOn w:val="Standard"/>
    <w:next w:val="Standard"/>
    <w:autoRedefine/>
    <w:semiHidden/>
    <w:rsid w:val="00875E87"/>
    <w:pPr>
      <w:ind w:left="1400" w:hanging="200"/>
    </w:pPr>
  </w:style>
  <w:style w:type="paragraph" w:styleId="Index8">
    <w:name w:val="index 8"/>
    <w:basedOn w:val="Standard"/>
    <w:next w:val="Standard"/>
    <w:autoRedefine/>
    <w:semiHidden/>
    <w:rsid w:val="00875E87"/>
    <w:pPr>
      <w:ind w:left="1600" w:hanging="200"/>
    </w:pPr>
  </w:style>
  <w:style w:type="paragraph" w:styleId="Index9">
    <w:name w:val="index 9"/>
    <w:basedOn w:val="Standard"/>
    <w:next w:val="Standard"/>
    <w:autoRedefine/>
    <w:semiHidden/>
    <w:rsid w:val="00875E87"/>
    <w:pPr>
      <w:ind w:left="1800" w:hanging="200"/>
    </w:pPr>
  </w:style>
  <w:style w:type="paragraph" w:styleId="Indexberschrift">
    <w:name w:val="index heading"/>
    <w:basedOn w:val="Standard"/>
    <w:next w:val="Index1"/>
    <w:semiHidden/>
    <w:rsid w:val="00875E87"/>
    <w:rPr>
      <w:rFonts w:cs="Arial"/>
      <w:b/>
      <w:bCs/>
    </w:rPr>
  </w:style>
  <w:style w:type="paragraph" w:styleId="Kommentartext">
    <w:name w:val="annotation text"/>
    <w:basedOn w:val="Standard"/>
    <w:link w:val="KommentartextZchn"/>
    <w:semiHidden/>
    <w:rsid w:val="00875E87"/>
  </w:style>
  <w:style w:type="character" w:customStyle="1" w:styleId="KommentartextZchn">
    <w:name w:val="Kommentartext Zchn"/>
    <w:link w:val="Kommentartext"/>
    <w:semiHidden/>
    <w:rsid w:val="00875E87"/>
    <w:rPr>
      <w:rFonts w:ascii="Arial" w:eastAsia="Times New Roman" w:hAnsi="Arial"/>
    </w:rPr>
  </w:style>
  <w:style w:type="paragraph" w:styleId="Listenfortsetzung3">
    <w:name w:val="List Continue 3"/>
    <w:basedOn w:val="Standard"/>
    <w:rsid w:val="00875E87"/>
    <w:pPr>
      <w:spacing w:after="120"/>
      <w:ind w:left="849"/>
    </w:pPr>
  </w:style>
  <w:style w:type="paragraph" w:styleId="Listenfortsetzung4">
    <w:name w:val="List Continue 4"/>
    <w:basedOn w:val="Standard"/>
    <w:rsid w:val="00875E87"/>
    <w:pPr>
      <w:spacing w:after="120"/>
      <w:ind w:left="1132"/>
    </w:pPr>
  </w:style>
  <w:style w:type="paragraph" w:styleId="Listenfortsetzung5">
    <w:name w:val="List Continue 5"/>
    <w:basedOn w:val="Standard"/>
    <w:rsid w:val="00875E87"/>
    <w:pPr>
      <w:spacing w:after="120"/>
      <w:ind w:left="1415"/>
    </w:pPr>
  </w:style>
  <w:style w:type="paragraph" w:styleId="Listennummer3">
    <w:name w:val="List Number 3"/>
    <w:basedOn w:val="Standard"/>
    <w:rsid w:val="00875E87"/>
    <w:pPr>
      <w:numPr>
        <w:numId w:val="10"/>
      </w:numPr>
    </w:pPr>
  </w:style>
  <w:style w:type="paragraph" w:styleId="Listennummer4">
    <w:name w:val="List Number 4"/>
    <w:basedOn w:val="Standard"/>
    <w:rsid w:val="00875E87"/>
    <w:pPr>
      <w:numPr>
        <w:numId w:val="11"/>
      </w:numPr>
    </w:pPr>
  </w:style>
  <w:style w:type="paragraph" w:styleId="Listennummer5">
    <w:name w:val="List Number 5"/>
    <w:basedOn w:val="Standard"/>
    <w:rsid w:val="00875E87"/>
    <w:pPr>
      <w:numPr>
        <w:numId w:val="12"/>
      </w:numPr>
    </w:pPr>
  </w:style>
  <w:style w:type="paragraph" w:styleId="Makrotext">
    <w:name w:val="macro"/>
    <w:link w:val="MakrotextZchn"/>
    <w:semiHidden/>
    <w:rsid w:val="00875E8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120" w:line="240" w:lineRule="atLeast"/>
      <w:jc w:val="both"/>
      <w:textAlignment w:val="baseline"/>
    </w:pPr>
    <w:rPr>
      <w:rFonts w:ascii="Courier New" w:eastAsia="Times New Roman" w:hAnsi="Courier New" w:cs="Courier New"/>
    </w:rPr>
  </w:style>
  <w:style w:type="character" w:customStyle="1" w:styleId="MakrotextZchn">
    <w:name w:val="Makrotext Zchn"/>
    <w:link w:val="Makrotext"/>
    <w:semiHidden/>
    <w:rsid w:val="00875E87"/>
    <w:rPr>
      <w:rFonts w:ascii="Courier New" w:eastAsia="Times New Roman" w:hAnsi="Courier New" w:cs="Courier New"/>
    </w:rPr>
  </w:style>
  <w:style w:type="paragraph" w:styleId="Nachrichtenkopf">
    <w:name w:val="Message Header"/>
    <w:basedOn w:val="Standard"/>
    <w:link w:val="NachrichtenkopfZchn"/>
    <w:rsid w:val="00875E8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NachrichtenkopfZchn">
    <w:name w:val="Nachrichtenkopf Zchn"/>
    <w:link w:val="Nachrichtenkopf"/>
    <w:rsid w:val="00875E87"/>
    <w:rPr>
      <w:rFonts w:ascii="Arial" w:eastAsia="Times New Roman" w:hAnsi="Arial" w:cs="Arial"/>
      <w:sz w:val="24"/>
      <w:szCs w:val="24"/>
      <w:shd w:val="pct20" w:color="auto" w:fill="auto"/>
    </w:rPr>
  </w:style>
  <w:style w:type="paragraph" w:styleId="NurText">
    <w:name w:val="Plain Text"/>
    <w:basedOn w:val="Standard"/>
    <w:link w:val="NurTextZchn"/>
    <w:rsid w:val="00875E87"/>
    <w:rPr>
      <w:rFonts w:ascii="Courier New" w:hAnsi="Courier New" w:cs="Courier New"/>
    </w:rPr>
  </w:style>
  <w:style w:type="character" w:customStyle="1" w:styleId="NurTextZchn">
    <w:name w:val="Nur Text Zchn"/>
    <w:link w:val="NurText"/>
    <w:rsid w:val="00875E87"/>
    <w:rPr>
      <w:rFonts w:ascii="Courier New" w:eastAsia="Times New Roman" w:hAnsi="Courier New" w:cs="Courier New"/>
    </w:rPr>
  </w:style>
  <w:style w:type="paragraph" w:styleId="Rechtsgrundlagenverzeichnis">
    <w:name w:val="table of authorities"/>
    <w:basedOn w:val="Standard"/>
    <w:next w:val="Standard"/>
    <w:semiHidden/>
    <w:rsid w:val="00875E87"/>
    <w:pPr>
      <w:ind w:left="200" w:hanging="200"/>
    </w:pPr>
  </w:style>
  <w:style w:type="paragraph" w:styleId="RGV-berschrift">
    <w:name w:val="toa heading"/>
    <w:basedOn w:val="Standard"/>
    <w:next w:val="Standard"/>
    <w:semiHidden/>
    <w:rsid w:val="00875E87"/>
    <w:rPr>
      <w:rFonts w:cs="Arial"/>
      <w:b/>
      <w:bCs/>
      <w:sz w:val="24"/>
      <w:szCs w:val="24"/>
    </w:rPr>
  </w:style>
  <w:style w:type="paragraph" w:styleId="StandardWeb">
    <w:name w:val="Normal (Web)"/>
    <w:basedOn w:val="Standard"/>
    <w:rsid w:val="00875E87"/>
    <w:rPr>
      <w:rFonts w:ascii="Times New Roman" w:hAnsi="Times New Roman"/>
      <w:sz w:val="24"/>
      <w:szCs w:val="24"/>
    </w:rPr>
  </w:style>
  <w:style w:type="paragraph" w:styleId="Standardeinzug">
    <w:name w:val="Normal Indent"/>
    <w:basedOn w:val="Standard"/>
    <w:rsid w:val="00875E87"/>
    <w:pPr>
      <w:ind w:left="708"/>
    </w:pPr>
  </w:style>
  <w:style w:type="paragraph" w:styleId="Textkrper3">
    <w:name w:val="Body Text 3"/>
    <w:basedOn w:val="Standard"/>
    <w:link w:val="Textkrper3Zchn"/>
    <w:rsid w:val="00875E87"/>
    <w:pPr>
      <w:spacing w:after="120"/>
    </w:pPr>
    <w:rPr>
      <w:sz w:val="16"/>
      <w:szCs w:val="16"/>
    </w:rPr>
  </w:style>
  <w:style w:type="character" w:customStyle="1" w:styleId="Textkrper3Zchn">
    <w:name w:val="Textkörper 3 Zchn"/>
    <w:link w:val="Textkrper3"/>
    <w:rsid w:val="00875E87"/>
    <w:rPr>
      <w:rFonts w:ascii="Arial" w:eastAsia="Times New Roman" w:hAnsi="Arial"/>
      <w:sz w:val="16"/>
      <w:szCs w:val="16"/>
    </w:rPr>
  </w:style>
  <w:style w:type="paragraph" w:styleId="Textkrper-Einzug2">
    <w:name w:val="Body Text Indent 2"/>
    <w:basedOn w:val="Standard"/>
    <w:link w:val="Textkrper-Einzug2Zchn"/>
    <w:rsid w:val="00875E87"/>
    <w:pPr>
      <w:spacing w:after="120" w:line="480" w:lineRule="auto"/>
      <w:ind w:left="283"/>
    </w:pPr>
  </w:style>
  <w:style w:type="character" w:customStyle="1" w:styleId="Textkrper-Einzug2Zchn">
    <w:name w:val="Textkörper-Einzug 2 Zchn"/>
    <w:link w:val="Textkrper-Einzug2"/>
    <w:rsid w:val="00875E87"/>
    <w:rPr>
      <w:rFonts w:ascii="Arial" w:eastAsia="Times New Roman" w:hAnsi="Arial"/>
    </w:rPr>
  </w:style>
  <w:style w:type="paragraph" w:styleId="Textkrper-Einzug3">
    <w:name w:val="Body Text Indent 3"/>
    <w:basedOn w:val="Standard"/>
    <w:link w:val="Textkrper-Einzug3Zchn"/>
    <w:rsid w:val="00875E87"/>
    <w:pPr>
      <w:spacing w:after="120"/>
      <w:ind w:left="283"/>
    </w:pPr>
    <w:rPr>
      <w:sz w:val="16"/>
      <w:szCs w:val="16"/>
    </w:rPr>
  </w:style>
  <w:style w:type="character" w:customStyle="1" w:styleId="Textkrper-Einzug3Zchn">
    <w:name w:val="Textkörper-Einzug 3 Zchn"/>
    <w:link w:val="Textkrper-Einzug3"/>
    <w:rsid w:val="00875E87"/>
    <w:rPr>
      <w:rFonts w:ascii="Arial" w:eastAsia="Times New Roman" w:hAnsi="Arial"/>
      <w:sz w:val="16"/>
      <w:szCs w:val="16"/>
    </w:rPr>
  </w:style>
  <w:style w:type="paragraph" w:styleId="Textkrper-Erstzeileneinzug">
    <w:name w:val="Body Text First Indent"/>
    <w:basedOn w:val="Textkrper"/>
    <w:link w:val="Textkrper-ErstzeileneinzugZchn"/>
    <w:rsid w:val="00875E87"/>
    <w:pPr>
      <w:spacing w:after="120"/>
      <w:ind w:firstLine="210"/>
    </w:pPr>
    <w:rPr>
      <w:i w:val="0"/>
      <w:iCs w:val="0"/>
    </w:rPr>
  </w:style>
  <w:style w:type="character" w:customStyle="1" w:styleId="Textkrper-ErstzeileneinzugZchn">
    <w:name w:val="Textkörper-Erstzeileneinzug Zchn"/>
    <w:link w:val="Textkrper-Erstzeileneinzug"/>
    <w:rsid w:val="00875E87"/>
    <w:rPr>
      <w:rFonts w:ascii="Arial" w:eastAsia="Times New Roman" w:hAnsi="Arial"/>
      <w:i w:val="0"/>
      <w:iCs w:val="0"/>
    </w:rPr>
  </w:style>
  <w:style w:type="paragraph" w:styleId="Textkrper-Erstzeileneinzug2">
    <w:name w:val="Body Text First Indent 2"/>
    <w:basedOn w:val="Textkrper-Zeileneinzug"/>
    <w:link w:val="Textkrper-Erstzeileneinzug2Zchn"/>
    <w:rsid w:val="00875E87"/>
    <w:pPr>
      <w:keepNext w:val="0"/>
      <w:keepLines w:val="0"/>
      <w:spacing w:after="120"/>
      <w:ind w:left="283" w:firstLine="210"/>
    </w:pPr>
  </w:style>
  <w:style w:type="character" w:customStyle="1" w:styleId="Textkrper-Erstzeileneinzug2Zchn">
    <w:name w:val="Textkörper-Erstzeileneinzug 2 Zchn"/>
    <w:basedOn w:val="Textkrper-ZeileneinzugZchn"/>
    <w:link w:val="Textkrper-Erstzeileneinzug2"/>
    <w:rsid w:val="00875E87"/>
    <w:rPr>
      <w:rFonts w:ascii="Arial" w:eastAsia="Times New Roman" w:hAnsi="Arial"/>
    </w:rPr>
  </w:style>
  <w:style w:type="paragraph" w:styleId="Umschlagabsenderadresse">
    <w:name w:val="envelope return"/>
    <w:basedOn w:val="Standard"/>
    <w:rsid w:val="00875E87"/>
    <w:rPr>
      <w:rFonts w:cs="Arial"/>
    </w:rPr>
  </w:style>
  <w:style w:type="paragraph" w:styleId="Umschlagadresse">
    <w:name w:val="envelope address"/>
    <w:basedOn w:val="Standard"/>
    <w:rsid w:val="00875E87"/>
    <w:pPr>
      <w:framePr w:w="4320" w:h="2160" w:hRule="exact" w:hSpace="141" w:wrap="auto" w:hAnchor="page" w:xAlign="center" w:yAlign="bottom"/>
      <w:ind w:left="1"/>
    </w:pPr>
    <w:rPr>
      <w:rFonts w:cs="Arial"/>
      <w:sz w:val="24"/>
      <w:szCs w:val="24"/>
    </w:rPr>
  </w:style>
  <w:style w:type="paragraph" w:styleId="Unterschrift">
    <w:name w:val="Signature"/>
    <w:basedOn w:val="Standard"/>
    <w:link w:val="UnterschriftZchn"/>
    <w:rsid w:val="00875E87"/>
    <w:pPr>
      <w:ind w:left="4252"/>
    </w:pPr>
  </w:style>
  <w:style w:type="character" w:customStyle="1" w:styleId="UnterschriftZchn">
    <w:name w:val="Unterschrift Zchn"/>
    <w:link w:val="Unterschrift"/>
    <w:rsid w:val="00875E87"/>
    <w:rPr>
      <w:rFonts w:ascii="Arial" w:eastAsia="Times New Roman" w:hAnsi="Arial"/>
    </w:rPr>
  </w:style>
  <w:style w:type="paragraph" w:styleId="Untertitel">
    <w:name w:val="Subtitle"/>
    <w:basedOn w:val="Standard"/>
    <w:link w:val="UntertitelZchn"/>
    <w:qFormat/>
    <w:rsid w:val="00875E87"/>
    <w:pPr>
      <w:spacing w:after="60"/>
      <w:jc w:val="center"/>
      <w:outlineLvl w:val="1"/>
    </w:pPr>
    <w:rPr>
      <w:rFonts w:cs="Arial"/>
      <w:sz w:val="24"/>
      <w:szCs w:val="24"/>
    </w:rPr>
  </w:style>
  <w:style w:type="character" w:customStyle="1" w:styleId="UntertitelZchn">
    <w:name w:val="Untertitel Zchn"/>
    <w:link w:val="Untertitel"/>
    <w:rsid w:val="00875E87"/>
    <w:rPr>
      <w:rFonts w:ascii="Arial" w:eastAsia="Times New Roman" w:hAnsi="Arial" w:cs="Arial"/>
      <w:sz w:val="24"/>
      <w:szCs w:val="24"/>
    </w:rPr>
  </w:style>
  <w:style w:type="paragraph" w:customStyle="1" w:styleId="Formatvorlage11ptLinks337cm">
    <w:name w:val="Formatvorlage 11 pt Links:  337 cm"/>
    <w:basedOn w:val="Standard"/>
    <w:autoRedefine/>
    <w:rsid w:val="00875E87"/>
    <w:pPr>
      <w:overflowPunct/>
      <w:autoSpaceDE/>
      <w:autoSpaceDN/>
      <w:adjustRightInd/>
      <w:spacing w:line="240" w:lineRule="auto"/>
      <w:textAlignment w:val="auto"/>
    </w:pPr>
    <w:rPr>
      <w:sz w:val="22"/>
    </w:rPr>
  </w:style>
  <w:style w:type="paragraph" w:customStyle="1" w:styleId="Formatvorlage11ptLinks15cmVerdichtetdurch01pt">
    <w:name w:val="Formatvorlage 11 pt Links:  15 cm Verdichtet durch  01 pt"/>
    <w:basedOn w:val="Standard"/>
    <w:autoRedefine/>
    <w:rsid w:val="00875E87"/>
    <w:pPr>
      <w:overflowPunct/>
      <w:autoSpaceDE/>
      <w:autoSpaceDN/>
      <w:adjustRightInd/>
      <w:spacing w:line="240" w:lineRule="auto"/>
      <w:textAlignment w:val="auto"/>
    </w:pPr>
    <w:rPr>
      <w:spacing w:val="-2"/>
      <w:sz w:val="22"/>
    </w:rPr>
  </w:style>
  <w:style w:type="paragraph" w:customStyle="1" w:styleId="Formatvorlage11ptLinks15cm">
    <w:name w:val="Formatvorlage 11 pt Links:  15 cm"/>
    <w:basedOn w:val="Standard"/>
    <w:autoRedefine/>
    <w:rsid w:val="00875E87"/>
    <w:pPr>
      <w:overflowPunct/>
      <w:autoSpaceDE/>
      <w:autoSpaceDN/>
      <w:adjustRightInd/>
      <w:spacing w:line="240" w:lineRule="auto"/>
      <w:textAlignment w:val="auto"/>
    </w:pPr>
    <w:rPr>
      <w:sz w:val="22"/>
    </w:rPr>
  </w:style>
  <w:style w:type="paragraph" w:customStyle="1" w:styleId="FormatvorlageKopfzeile11ptLinks027cmErsteZeile125cmVo">
    <w:name w:val="Formatvorlage Kopfzeile + 11 pt Links:  027 cm Erste Zeile:  125 cm Vo..."/>
    <w:basedOn w:val="Kopfzeile"/>
    <w:autoRedefine/>
    <w:rsid w:val="00875E87"/>
    <w:pPr>
      <w:overflowPunct/>
      <w:autoSpaceDE/>
      <w:autoSpaceDN/>
      <w:adjustRightInd/>
      <w:spacing w:after="120" w:line="240" w:lineRule="auto"/>
      <w:textAlignment w:val="auto"/>
    </w:pPr>
    <w:rPr>
      <w:sz w:val="22"/>
    </w:rPr>
  </w:style>
  <w:style w:type="paragraph" w:customStyle="1" w:styleId="FormatvorlageKopfzeile11ptLinks152cmHngend044cmVor">
    <w:name w:val="Formatvorlage Kopfzeile + 11 pt Links:  152 cm Hängend:  044 cm Vor:  ..."/>
    <w:basedOn w:val="Kopfzeile"/>
    <w:autoRedefine/>
    <w:rsid w:val="00875E87"/>
    <w:pPr>
      <w:overflowPunct/>
      <w:autoSpaceDE/>
      <w:autoSpaceDN/>
      <w:adjustRightInd/>
      <w:spacing w:after="0" w:line="240" w:lineRule="auto"/>
      <w:textAlignment w:val="auto"/>
    </w:pPr>
    <w:rPr>
      <w:sz w:val="22"/>
    </w:rPr>
  </w:style>
  <w:style w:type="paragraph" w:customStyle="1" w:styleId="Afo">
    <w:name w:val="Afo"/>
    <w:basedOn w:val="Standard"/>
    <w:next w:val="Standard"/>
    <w:rsid w:val="00875E87"/>
    <w:pPr>
      <w:spacing w:after="120" w:line="240" w:lineRule="auto"/>
      <w:jc w:val="left"/>
    </w:pPr>
    <w:rPr>
      <w:b/>
      <w:i/>
      <w:color w:val="000000"/>
    </w:rPr>
  </w:style>
  <w:style w:type="paragraph" w:customStyle="1" w:styleId="FormatvorlageTextkrperLinks337cm">
    <w:name w:val="Formatvorlage Textkörper + Links:  337 cm"/>
    <w:basedOn w:val="Standard"/>
    <w:autoRedefine/>
    <w:rsid w:val="00875E87"/>
    <w:pPr>
      <w:overflowPunct/>
      <w:autoSpaceDE/>
      <w:autoSpaceDN/>
      <w:adjustRightInd/>
      <w:spacing w:line="240" w:lineRule="auto"/>
      <w:textAlignment w:val="auto"/>
    </w:pPr>
    <w:rPr>
      <w:sz w:val="24"/>
      <w:szCs w:val="24"/>
    </w:rPr>
  </w:style>
  <w:style w:type="paragraph" w:customStyle="1" w:styleId="Formatvorlage11ptLinks152cm">
    <w:name w:val="Formatvorlage 11 pt Links:  152 cm"/>
    <w:basedOn w:val="Standard"/>
    <w:autoRedefine/>
    <w:rsid w:val="00875E87"/>
    <w:pPr>
      <w:overflowPunct/>
      <w:autoSpaceDE/>
      <w:autoSpaceDN/>
      <w:adjustRightInd/>
      <w:spacing w:line="240" w:lineRule="auto"/>
      <w:textAlignment w:val="auto"/>
    </w:pPr>
    <w:rPr>
      <w:sz w:val="22"/>
    </w:rPr>
  </w:style>
  <w:style w:type="paragraph" w:customStyle="1" w:styleId="CodeMitRahmen">
    <w:name w:val="CodeMitRahmen"/>
    <w:basedOn w:val="Standard"/>
    <w:link w:val="CodeMitRahmenZchn"/>
    <w:uiPriority w:val="99"/>
    <w:rsid w:val="009B0C77"/>
    <w:pPr>
      <w:pBdr>
        <w:top w:val="single" w:sz="4" w:space="1" w:color="auto"/>
        <w:left w:val="single" w:sz="4" w:space="1" w:color="auto"/>
        <w:bottom w:val="single" w:sz="4" w:space="1" w:color="auto"/>
        <w:right w:val="single" w:sz="4" w:space="1" w:color="auto"/>
      </w:pBdr>
      <w:spacing w:before="0"/>
      <w:jc w:val="left"/>
    </w:pPr>
    <w:rPr>
      <w:rFonts w:ascii="Courier New" w:hAnsi="Courier New" w:cs="Courier New"/>
      <w:sz w:val="16"/>
      <w:szCs w:val="16"/>
    </w:rPr>
  </w:style>
  <w:style w:type="character" w:customStyle="1" w:styleId="CodeMitRahmenZchn">
    <w:name w:val="CodeMitRahmen Zchn"/>
    <w:link w:val="CodeMitRahmen"/>
    <w:uiPriority w:val="99"/>
    <w:locked/>
    <w:rsid w:val="009B0C77"/>
    <w:rPr>
      <w:rFonts w:ascii="Courier New" w:eastAsia="Times New Roman" w:hAnsi="Courier New" w:cs="Courier New"/>
      <w:sz w:val="16"/>
      <w:szCs w:val="16"/>
    </w:rPr>
  </w:style>
  <w:style w:type="table" w:styleId="Tabellenraster">
    <w:name w:val="Table Grid"/>
    <w:basedOn w:val="NormaleTabelle"/>
    <w:rsid w:val="005D7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lentextZchn">
    <w:name w:val="Tabellentext Zchn"/>
    <w:link w:val="Tabellentext"/>
    <w:rsid w:val="00E776E7"/>
    <w:rPr>
      <w:rFonts w:ascii="Arial" w:eastAsia="Times New Roman" w:hAnsi="Arial" w:cs="Arial"/>
      <w:color w:val="000000"/>
    </w:rPr>
  </w:style>
  <w:style w:type="character" w:styleId="Hervorhebung">
    <w:name w:val="Emphasis"/>
    <w:qFormat/>
    <w:rsid w:val="009D25F9"/>
    <w:rPr>
      <w:rFonts w:cs="Times New Roman"/>
      <w:i/>
      <w:iCs/>
    </w:rPr>
  </w:style>
  <w:style w:type="numbering" w:customStyle="1" w:styleId="berschriften-Gliederung">
    <w:name w:val="Überschriften-Gliederung"/>
    <w:basedOn w:val="KeineListe"/>
    <w:uiPriority w:val="99"/>
    <w:rsid w:val="00E8731E"/>
    <w:pPr>
      <w:numPr>
        <w:numId w:val="16"/>
      </w:numPr>
    </w:pPr>
  </w:style>
  <w:style w:type="paragraph" w:customStyle="1" w:styleId="drtabellefett">
    <w:name w:val="dr_tabelle_fett"/>
    <w:basedOn w:val="Standard"/>
    <w:rsid w:val="00D5636F"/>
    <w:pPr>
      <w:keepNext/>
      <w:overflowPunct/>
      <w:autoSpaceDE/>
      <w:autoSpaceDN/>
      <w:adjustRightInd/>
      <w:spacing w:before="40" w:after="40" w:line="240" w:lineRule="auto"/>
      <w:jc w:val="left"/>
      <w:textAlignment w:val="auto"/>
    </w:pPr>
    <w:rPr>
      <w:rFonts w:ascii="Garamond" w:hAnsi="Garamon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0847">
      <w:bodyDiv w:val="1"/>
      <w:marLeft w:val="0"/>
      <w:marRight w:val="0"/>
      <w:marTop w:val="0"/>
      <w:marBottom w:val="0"/>
      <w:divBdr>
        <w:top w:val="none" w:sz="0" w:space="0" w:color="auto"/>
        <w:left w:val="none" w:sz="0" w:space="0" w:color="auto"/>
        <w:bottom w:val="none" w:sz="0" w:space="0" w:color="auto"/>
        <w:right w:val="none" w:sz="0" w:space="0" w:color="auto"/>
      </w:divBdr>
    </w:div>
    <w:div w:id="97217062">
      <w:bodyDiv w:val="1"/>
      <w:marLeft w:val="0"/>
      <w:marRight w:val="0"/>
      <w:marTop w:val="0"/>
      <w:marBottom w:val="0"/>
      <w:divBdr>
        <w:top w:val="none" w:sz="0" w:space="0" w:color="auto"/>
        <w:left w:val="none" w:sz="0" w:space="0" w:color="auto"/>
        <w:bottom w:val="none" w:sz="0" w:space="0" w:color="auto"/>
        <w:right w:val="none" w:sz="0" w:space="0" w:color="auto"/>
      </w:divBdr>
    </w:div>
    <w:div w:id="297926725">
      <w:bodyDiv w:val="1"/>
      <w:marLeft w:val="0"/>
      <w:marRight w:val="0"/>
      <w:marTop w:val="0"/>
      <w:marBottom w:val="0"/>
      <w:divBdr>
        <w:top w:val="none" w:sz="0" w:space="0" w:color="auto"/>
        <w:left w:val="none" w:sz="0" w:space="0" w:color="auto"/>
        <w:bottom w:val="none" w:sz="0" w:space="0" w:color="auto"/>
        <w:right w:val="none" w:sz="0" w:space="0" w:color="auto"/>
      </w:divBdr>
    </w:div>
    <w:div w:id="433986282">
      <w:bodyDiv w:val="1"/>
      <w:marLeft w:val="0"/>
      <w:marRight w:val="0"/>
      <w:marTop w:val="0"/>
      <w:marBottom w:val="0"/>
      <w:divBdr>
        <w:top w:val="none" w:sz="0" w:space="0" w:color="auto"/>
        <w:left w:val="none" w:sz="0" w:space="0" w:color="auto"/>
        <w:bottom w:val="none" w:sz="0" w:space="0" w:color="auto"/>
        <w:right w:val="none" w:sz="0" w:space="0" w:color="auto"/>
      </w:divBdr>
    </w:div>
    <w:div w:id="522205131">
      <w:bodyDiv w:val="1"/>
      <w:marLeft w:val="0"/>
      <w:marRight w:val="0"/>
      <w:marTop w:val="0"/>
      <w:marBottom w:val="0"/>
      <w:divBdr>
        <w:top w:val="none" w:sz="0" w:space="0" w:color="auto"/>
        <w:left w:val="none" w:sz="0" w:space="0" w:color="auto"/>
        <w:bottom w:val="none" w:sz="0" w:space="0" w:color="auto"/>
        <w:right w:val="none" w:sz="0" w:space="0" w:color="auto"/>
      </w:divBdr>
    </w:div>
    <w:div w:id="795567132">
      <w:bodyDiv w:val="1"/>
      <w:marLeft w:val="0"/>
      <w:marRight w:val="0"/>
      <w:marTop w:val="0"/>
      <w:marBottom w:val="0"/>
      <w:divBdr>
        <w:top w:val="none" w:sz="0" w:space="0" w:color="auto"/>
        <w:left w:val="none" w:sz="0" w:space="0" w:color="auto"/>
        <w:bottom w:val="none" w:sz="0" w:space="0" w:color="auto"/>
        <w:right w:val="none" w:sz="0" w:space="0" w:color="auto"/>
      </w:divBdr>
    </w:div>
    <w:div w:id="949973462">
      <w:bodyDiv w:val="1"/>
      <w:marLeft w:val="0"/>
      <w:marRight w:val="0"/>
      <w:marTop w:val="0"/>
      <w:marBottom w:val="0"/>
      <w:divBdr>
        <w:top w:val="none" w:sz="0" w:space="0" w:color="auto"/>
        <w:left w:val="none" w:sz="0" w:space="0" w:color="auto"/>
        <w:bottom w:val="none" w:sz="0" w:space="0" w:color="auto"/>
        <w:right w:val="none" w:sz="0" w:space="0" w:color="auto"/>
      </w:divBdr>
    </w:div>
    <w:div w:id="1337079306">
      <w:bodyDiv w:val="1"/>
      <w:marLeft w:val="0"/>
      <w:marRight w:val="0"/>
      <w:marTop w:val="0"/>
      <w:marBottom w:val="0"/>
      <w:divBdr>
        <w:top w:val="none" w:sz="0" w:space="0" w:color="auto"/>
        <w:left w:val="none" w:sz="0" w:space="0" w:color="auto"/>
        <w:bottom w:val="none" w:sz="0" w:space="0" w:color="auto"/>
        <w:right w:val="none" w:sz="0" w:space="0" w:color="auto"/>
      </w:divBdr>
    </w:div>
    <w:div w:id="1342006120">
      <w:bodyDiv w:val="1"/>
      <w:marLeft w:val="0"/>
      <w:marRight w:val="0"/>
      <w:marTop w:val="0"/>
      <w:marBottom w:val="0"/>
      <w:divBdr>
        <w:top w:val="none" w:sz="0" w:space="0" w:color="auto"/>
        <w:left w:val="none" w:sz="0" w:space="0" w:color="auto"/>
        <w:bottom w:val="none" w:sz="0" w:space="0" w:color="auto"/>
        <w:right w:val="none" w:sz="0" w:space="0" w:color="auto"/>
      </w:divBdr>
    </w:div>
    <w:div w:id="1689870618">
      <w:bodyDiv w:val="1"/>
      <w:marLeft w:val="0"/>
      <w:marRight w:val="0"/>
      <w:marTop w:val="0"/>
      <w:marBottom w:val="0"/>
      <w:divBdr>
        <w:top w:val="none" w:sz="0" w:space="0" w:color="auto"/>
        <w:left w:val="none" w:sz="0" w:space="0" w:color="auto"/>
        <w:bottom w:val="none" w:sz="0" w:space="0" w:color="auto"/>
        <w:right w:val="none" w:sz="0" w:space="0" w:color="auto"/>
      </w:divBdr>
    </w:div>
    <w:div w:id="1854763688">
      <w:bodyDiv w:val="1"/>
      <w:marLeft w:val="0"/>
      <w:marRight w:val="0"/>
      <w:marTop w:val="0"/>
      <w:marBottom w:val="0"/>
      <w:divBdr>
        <w:top w:val="none" w:sz="0" w:space="0" w:color="auto"/>
        <w:left w:val="none" w:sz="0" w:space="0" w:color="auto"/>
        <w:bottom w:val="none" w:sz="0" w:space="0" w:color="auto"/>
        <w:right w:val="none" w:sz="0" w:space="0" w:color="auto"/>
      </w:divBdr>
    </w:div>
    <w:div w:id="197540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rz-ev.de/" TargetMode="External"/><Relationship Id="rId18" Type="http://schemas.openxmlformats.org/officeDocument/2006/relationships/hyperlink" Target="http://www.nerz-ev.de/datkat/start.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erz-ev.de" TargetMode="External"/><Relationship Id="rId17" Type="http://schemas.openxmlformats.org/officeDocument/2006/relationships/hyperlink" Target="http://nerz-ev.de/produkte/software-dokumente" TargetMode="External"/><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erz-ev.de/"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oracle.com/technetwork/java/javase/overview/index.html" TargetMode="External"/><Relationship Id="rId23" Type="http://schemas.openxmlformats.org/officeDocument/2006/relationships/oleObject" Target="embeddings/oleObject1.bin"/><Relationship Id="rId28" Type="http://schemas.openxmlformats.org/officeDocument/2006/relationships/hyperlink" Target="mailto:bereitschaft@tunnel.de" TargetMode="External"/><Relationship Id="rId10" Type="http://schemas.openxmlformats.org/officeDocument/2006/relationships/hyperlink" Target="file:///D:\Projekte\de.nerz.11.01-NERZ\Produkte\FTB-Arbeiten\&#220;berarbeitung%20BetrInfo\00-BetrInfo-Vorlage\www.nerz-ev.de" TargetMode="External"/><Relationship Id="rId19" Type="http://schemas.openxmlformats.org/officeDocument/2006/relationships/hyperlink" Target="http://7-zip.org"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oracle.com/technetwork/java/javase/overview/index.html" TargetMode="External"/><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6887AF9-DF5F-4AB3-BBD0-76D381A85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7704</Words>
  <Characters>58551</Characters>
  <Application>Microsoft Office Word</Application>
  <DocSecurity>0</DocSecurity>
  <Lines>2091</Lines>
  <Paragraphs>1440</Paragraphs>
  <ScaleCrop>false</ScaleCrop>
  <HeadingPairs>
    <vt:vector size="2" baseType="variant">
      <vt:variant>
        <vt:lpstr>Titel</vt:lpstr>
      </vt:variant>
      <vt:variant>
        <vt:i4>1</vt:i4>
      </vt:variant>
    </vt:vector>
  </HeadingPairs>
  <TitlesOfParts>
    <vt:vector size="1" baseType="lpstr">
      <vt:lpstr>Betriebsmeldungsverwaltung</vt:lpstr>
    </vt:vector>
  </TitlesOfParts>
  <Company>NERZ e.V.</Company>
  <LinksUpToDate>false</LinksUpToDate>
  <CharactersWithSpaces>64815</CharactersWithSpaces>
  <SharedDoc>false</SharedDoc>
  <HLinks>
    <vt:vector size="402" baseType="variant">
      <vt:variant>
        <vt:i4>1769535</vt:i4>
      </vt:variant>
      <vt:variant>
        <vt:i4>416</vt:i4>
      </vt:variant>
      <vt:variant>
        <vt:i4>0</vt:i4>
      </vt:variant>
      <vt:variant>
        <vt:i4>5</vt:i4>
      </vt:variant>
      <vt:variant>
        <vt:lpwstr/>
      </vt:variant>
      <vt:variant>
        <vt:lpwstr>_Toc441585280</vt:lpwstr>
      </vt:variant>
      <vt:variant>
        <vt:i4>1310783</vt:i4>
      </vt:variant>
      <vt:variant>
        <vt:i4>410</vt:i4>
      </vt:variant>
      <vt:variant>
        <vt:i4>0</vt:i4>
      </vt:variant>
      <vt:variant>
        <vt:i4>5</vt:i4>
      </vt:variant>
      <vt:variant>
        <vt:lpwstr/>
      </vt:variant>
      <vt:variant>
        <vt:lpwstr>_Toc441585279</vt:lpwstr>
      </vt:variant>
      <vt:variant>
        <vt:i4>1310783</vt:i4>
      </vt:variant>
      <vt:variant>
        <vt:i4>401</vt:i4>
      </vt:variant>
      <vt:variant>
        <vt:i4>0</vt:i4>
      </vt:variant>
      <vt:variant>
        <vt:i4>5</vt:i4>
      </vt:variant>
      <vt:variant>
        <vt:lpwstr/>
      </vt:variant>
      <vt:variant>
        <vt:lpwstr>_Toc441585278</vt:lpwstr>
      </vt:variant>
      <vt:variant>
        <vt:i4>1310783</vt:i4>
      </vt:variant>
      <vt:variant>
        <vt:i4>395</vt:i4>
      </vt:variant>
      <vt:variant>
        <vt:i4>0</vt:i4>
      </vt:variant>
      <vt:variant>
        <vt:i4>5</vt:i4>
      </vt:variant>
      <vt:variant>
        <vt:lpwstr/>
      </vt:variant>
      <vt:variant>
        <vt:lpwstr>_Toc441585277</vt:lpwstr>
      </vt:variant>
      <vt:variant>
        <vt:i4>2556001</vt:i4>
      </vt:variant>
      <vt:variant>
        <vt:i4>390</vt:i4>
      </vt:variant>
      <vt:variant>
        <vt:i4>0</vt:i4>
      </vt:variant>
      <vt:variant>
        <vt:i4>5</vt:i4>
      </vt:variant>
      <vt:variant>
        <vt:lpwstr>http://www.nerz-ev.de/</vt:lpwstr>
      </vt:variant>
      <vt:variant>
        <vt:lpwstr/>
      </vt:variant>
      <vt:variant>
        <vt:i4>2556001</vt:i4>
      </vt:variant>
      <vt:variant>
        <vt:i4>387</vt:i4>
      </vt:variant>
      <vt:variant>
        <vt:i4>0</vt:i4>
      </vt:variant>
      <vt:variant>
        <vt:i4>5</vt:i4>
      </vt:variant>
      <vt:variant>
        <vt:lpwstr>http://www.nerz-ev.de/</vt:lpwstr>
      </vt:variant>
      <vt:variant>
        <vt:lpwstr/>
      </vt:variant>
      <vt:variant>
        <vt:i4>1310783</vt:i4>
      </vt:variant>
      <vt:variant>
        <vt:i4>380</vt:i4>
      </vt:variant>
      <vt:variant>
        <vt:i4>0</vt:i4>
      </vt:variant>
      <vt:variant>
        <vt:i4>5</vt:i4>
      </vt:variant>
      <vt:variant>
        <vt:lpwstr/>
      </vt:variant>
      <vt:variant>
        <vt:lpwstr>_Toc441585276</vt:lpwstr>
      </vt:variant>
      <vt:variant>
        <vt:i4>1310783</vt:i4>
      </vt:variant>
      <vt:variant>
        <vt:i4>374</vt:i4>
      </vt:variant>
      <vt:variant>
        <vt:i4>0</vt:i4>
      </vt:variant>
      <vt:variant>
        <vt:i4>5</vt:i4>
      </vt:variant>
      <vt:variant>
        <vt:lpwstr/>
      </vt:variant>
      <vt:variant>
        <vt:lpwstr>_Toc441585275</vt:lpwstr>
      </vt:variant>
      <vt:variant>
        <vt:i4>1310783</vt:i4>
      </vt:variant>
      <vt:variant>
        <vt:i4>368</vt:i4>
      </vt:variant>
      <vt:variant>
        <vt:i4>0</vt:i4>
      </vt:variant>
      <vt:variant>
        <vt:i4>5</vt:i4>
      </vt:variant>
      <vt:variant>
        <vt:lpwstr/>
      </vt:variant>
      <vt:variant>
        <vt:lpwstr>_Toc441585274</vt:lpwstr>
      </vt:variant>
      <vt:variant>
        <vt:i4>1310783</vt:i4>
      </vt:variant>
      <vt:variant>
        <vt:i4>362</vt:i4>
      </vt:variant>
      <vt:variant>
        <vt:i4>0</vt:i4>
      </vt:variant>
      <vt:variant>
        <vt:i4>5</vt:i4>
      </vt:variant>
      <vt:variant>
        <vt:lpwstr/>
      </vt:variant>
      <vt:variant>
        <vt:lpwstr>_Toc441585273</vt:lpwstr>
      </vt:variant>
      <vt:variant>
        <vt:i4>1310783</vt:i4>
      </vt:variant>
      <vt:variant>
        <vt:i4>356</vt:i4>
      </vt:variant>
      <vt:variant>
        <vt:i4>0</vt:i4>
      </vt:variant>
      <vt:variant>
        <vt:i4>5</vt:i4>
      </vt:variant>
      <vt:variant>
        <vt:lpwstr/>
      </vt:variant>
      <vt:variant>
        <vt:lpwstr>_Toc441585272</vt:lpwstr>
      </vt:variant>
      <vt:variant>
        <vt:i4>1310783</vt:i4>
      </vt:variant>
      <vt:variant>
        <vt:i4>350</vt:i4>
      </vt:variant>
      <vt:variant>
        <vt:i4>0</vt:i4>
      </vt:variant>
      <vt:variant>
        <vt:i4>5</vt:i4>
      </vt:variant>
      <vt:variant>
        <vt:lpwstr/>
      </vt:variant>
      <vt:variant>
        <vt:lpwstr>_Toc441585271</vt:lpwstr>
      </vt:variant>
      <vt:variant>
        <vt:i4>1310783</vt:i4>
      </vt:variant>
      <vt:variant>
        <vt:i4>344</vt:i4>
      </vt:variant>
      <vt:variant>
        <vt:i4>0</vt:i4>
      </vt:variant>
      <vt:variant>
        <vt:i4>5</vt:i4>
      </vt:variant>
      <vt:variant>
        <vt:lpwstr/>
      </vt:variant>
      <vt:variant>
        <vt:lpwstr>_Toc441585270</vt:lpwstr>
      </vt:variant>
      <vt:variant>
        <vt:i4>1376319</vt:i4>
      </vt:variant>
      <vt:variant>
        <vt:i4>338</vt:i4>
      </vt:variant>
      <vt:variant>
        <vt:i4>0</vt:i4>
      </vt:variant>
      <vt:variant>
        <vt:i4>5</vt:i4>
      </vt:variant>
      <vt:variant>
        <vt:lpwstr/>
      </vt:variant>
      <vt:variant>
        <vt:lpwstr>_Toc441585269</vt:lpwstr>
      </vt:variant>
      <vt:variant>
        <vt:i4>1376319</vt:i4>
      </vt:variant>
      <vt:variant>
        <vt:i4>332</vt:i4>
      </vt:variant>
      <vt:variant>
        <vt:i4>0</vt:i4>
      </vt:variant>
      <vt:variant>
        <vt:i4>5</vt:i4>
      </vt:variant>
      <vt:variant>
        <vt:lpwstr/>
      </vt:variant>
      <vt:variant>
        <vt:lpwstr>_Toc441585268</vt:lpwstr>
      </vt:variant>
      <vt:variant>
        <vt:i4>1376319</vt:i4>
      </vt:variant>
      <vt:variant>
        <vt:i4>326</vt:i4>
      </vt:variant>
      <vt:variant>
        <vt:i4>0</vt:i4>
      </vt:variant>
      <vt:variant>
        <vt:i4>5</vt:i4>
      </vt:variant>
      <vt:variant>
        <vt:lpwstr/>
      </vt:variant>
      <vt:variant>
        <vt:lpwstr>_Toc441585267</vt:lpwstr>
      </vt:variant>
      <vt:variant>
        <vt:i4>1376319</vt:i4>
      </vt:variant>
      <vt:variant>
        <vt:i4>320</vt:i4>
      </vt:variant>
      <vt:variant>
        <vt:i4>0</vt:i4>
      </vt:variant>
      <vt:variant>
        <vt:i4>5</vt:i4>
      </vt:variant>
      <vt:variant>
        <vt:lpwstr/>
      </vt:variant>
      <vt:variant>
        <vt:lpwstr>_Toc441585266</vt:lpwstr>
      </vt:variant>
      <vt:variant>
        <vt:i4>1376319</vt:i4>
      </vt:variant>
      <vt:variant>
        <vt:i4>314</vt:i4>
      </vt:variant>
      <vt:variant>
        <vt:i4>0</vt:i4>
      </vt:variant>
      <vt:variant>
        <vt:i4>5</vt:i4>
      </vt:variant>
      <vt:variant>
        <vt:lpwstr/>
      </vt:variant>
      <vt:variant>
        <vt:lpwstr>_Toc441585265</vt:lpwstr>
      </vt:variant>
      <vt:variant>
        <vt:i4>1376319</vt:i4>
      </vt:variant>
      <vt:variant>
        <vt:i4>308</vt:i4>
      </vt:variant>
      <vt:variant>
        <vt:i4>0</vt:i4>
      </vt:variant>
      <vt:variant>
        <vt:i4>5</vt:i4>
      </vt:variant>
      <vt:variant>
        <vt:lpwstr/>
      </vt:variant>
      <vt:variant>
        <vt:lpwstr>_Toc441585264</vt:lpwstr>
      </vt:variant>
      <vt:variant>
        <vt:i4>1376319</vt:i4>
      </vt:variant>
      <vt:variant>
        <vt:i4>302</vt:i4>
      </vt:variant>
      <vt:variant>
        <vt:i4>0</vt:i4>
      </vt:variant>
      <vt:variant>
        <vt:i4>5</vt:i4>
      </vt:variant>
      <vt:variant>
        <vt:lpwstr/>
      </vt:variant>
      <vt:variant>
        <vt:lpwstr>_Toc441585263</vt:lpwstr>
      </vt:variant>
      <vt:variant>
        <vt:i4>1376319</vt:i4>
      </vt:variant>
      <vt:variant>
        <vt:i4>296</vt:i4>
      </vt:variant>
      <vt:variant>
        <vt:i4>0</vt:i4>
      </vt:variant>
      <vt:variant>
        <vt:i4>5</vt:i4>
      </vt:variant>
      <vt:variant>
        <vt:lpwstr/>
      </vt:variant>
      <vt:variant>
        <vt:lpwstr>_Toc441585262</vt:lpwstr>
      </vt:variant>
      <vt:variant>
        <vt:i4>1376319</vt:i4>
      </vt:variant>
      <vt:variant>
        <vt:i4>290</vt:i4>
      </vt:variant>
      <vt:variant>
        <vt:i4>0</vt:i4>
      </vt:variant>
      <vt:variant>
        <vt:i4>5</vt:i4>
      </vt:variant>
      <vt:variant>
        <vt:lpwstr/>
      </vt:variant>
      <vt:variant>
        <vt:lpwstr>_Toc441585261</vt:lpwstr>
      </vt:variant>
      <vt:variant>
        <vt:i4>1376319</vt:i4>
      </vt:variant>
      <vt:variant>
        <vt:i4>284</vt:i4>
      </vt:variant>
      <vt:variant>
        <vt:i4>0</vt:i4>
      </vt:variant>
      <vt:variant>
        <vt:i4>5</vt:i4>
      </vt:variant>
      <vt:variant>
        <vt:lpwstr/>
      </vt:variant>
      <vt:variant>
        <vt:lpwstr>_Toc441585260</vt:lpwstr>
      </vt:variant>
      <vt:variant>
        <vt:i4>1441855</vt:i4>
      </vt:variant>
      <vt:variant>
        <vt:i4>278</vt:i4>
      </vt:variant>
      <vt:variant>
        <vt:i4>0</vt:i4>
      </vt:variant>
      <vt:variant>
        <vt:i4>5</vt:i4>
      </vt:variant>
      <vt:variant>
        <vt:lpwstr/>
      </vt:variant>
      <vt:variant>
        <vt:lpwstr>_Toc441585259</vt:lpwstr>
      </vt:variant>
      <vt:variant>
        <vt:i4>1441855</vt:i4>
      </vt:variant>
      <vt:variant>
        <vt:i4>272</vt:i4>
      </vt:variant>
      <vt:variant>
        <vt:i4>0</vt:i4>
      </vt:variant>
      <vt:variant>
        <vt:i4>5</vt:i4>
      </vt:variant>
      <vt:variant>
        <vt:lpwstr/>
      </vt:variant>
      <vt:variant>
        <vt:lpwstr>_Toc441585258</vt:lpwstr>
      </vt:variant>
      <vt:variant>
        <vt:i4>1441855</vt:i4>
      </vt:variant>
      <vt:variant>
        <vt:i4>266</vt:i4>
      </vt:variant>
      <vt:variant>
        <vt:i4>0</vt:i4>
      </vt:variant>
      <vt:variant>
        <vt:i4>5</vt:i4>
      </vt:variant>
      <vt:variant>
        <vt:lpwstr/>
      </vt:variant>
      <vt:variant>
        <vt:lpwstr>_Toc441585257</vt:lpwstr>
      </vt:variant>
      <vt:variant>
        <vt:i4>1441855</vt:i4>
      </vt:variant>
      <vt:variant>
        <vt:i4>260</vt:i4>
      </vt:variant>
      <vt:variant>
        <vt:i4>0</vt:i4>
      </vt:variant>
      <vt:variant>
        <vt:i4>5</vt:i4>
      </vt:variant>
      <vt:variant>
        <vt:lpwstr/>
      </vt:variant>
      <vt:variant>
        <vt:lpwstr>_Toc441585256</vt:lpwstr>
      </vt:variant>
      <vt:variant>
        <vt:i4>1441855</vt:i4>
      </vt:variant>
      <vt:variant>
        <vt:i4>254</vt:i4>
      </vt:variant>
      <vt:variant>
        <vt:i4>0</vt:i4>
      </vt:variant>
      <vt:variant>
        <vt:i4>5</vt:i4>
      </vt:variant>
      <vt:variant>
        <vt:lpwstr/>
      </vt:variant>
      <vt:variant>
        <vt:lpwstr>_Toc441585255</vt:lpwstr>
      </vt:variant>
      <vt:variant>
        <vt:i4>1441855</vt:i4>
      </vt:variant>
      <vt:variant>
        <vt:i4>248</vt:i4>
      </vt:variant>
      <vt:variant>
        <vt:i4>0</vt:i4>
      </vt:variant>
      <vt:variant>
        <vt:i4>5</vt:i4>
      </vt:variant>
      <vt:variant>
        <vt:lpwstr/>
      </vt:variant>
      <vt:variant>
        <vt:lpwstr>_Toc441585254</vt:lpwstr>
      </vt:variant>
      <vt:variant>
        <vt:i4>1441855</vt:i4>
      </vt:variant>
      <vt:variant>
        <vt:i4>242</vt:i4>
      </vt:variant>
      <vt:variant>
        <vt:i4>0</vt:i4>
      </vt:variant>
      <vt:variant>
        <vt:i4>5</vt:i4>
      </vt:variant>
      <vt:variant>
        <vt:lpwstr/>
      </vt:variant>
      <vt:variant>
        <vt:lpwstr>_Toc441585253</vt:lpwstr>
      </vt:variant>
      <vt:variant>
        <vt:i4>1441855</vt:i4>
      </vt:variant>
      <vt:variant>
        <vt:i4>236</vt:i4>
      </vt:variant>
      <vt:variant>
        <vt:i4>0</vt:i4>
      </vt:variant>
      <vt:variant>
        <vt:i4>5</vt:i4>
      </vt:variant>
      <vt:variant>
        <vt:lpwstr/>
      </vt:variant>
      <vt:variant>
        <vt:lpwstr>_Toc441585252</vt:lpwstr>
      </vt:variant>
      <vt:variant>
        <vt:i4>1441855</vt:i4>
      </vt:variant>
      <vt:variant>
        <vt:i4>230</vt:i4>
      </vt:variant>
      <vt:variant>
        <vt:i4>0</vt:i4>
      </vt:variant>
      <vt:variant>
        <vt:i4>5</vt:i4>
      </vt:variant>
      <vt:variant>
        <vt:lpwstr/>
      </vt:variant>
      <vt:variant>
        <vt:lpwstr>_Toc441585251</vt:lpwstr>
      </vt:variant>
      <vt:variant>
        <vt:i4>1441855</vt:i4>
      </vt:variant>
      <vt:variant>
        <vt:i4>224</vt:i4>
      </vt:variant>
      <vt:variant>
        <vt:i4>0</vt:i4>
      </vt:variant>
      <vt:variant>
        <vt:i4>5</vt:i4>
      </vt:variant>
      <vt:variant>
        <vt:lpwstr/>
      </vt:variant>
      <vt:variant>
        <vt:lpwstr>_Toc441585250</vt:lpwstr>
      </vt:variant>
      <vt:variant>
        <vt:i4>1507391</vt:i4>
      </vt:variant>
      <vt:variant>
        <vt:i4>218</vt:i4>
      </vt:variant>
      <vt:variant>
        <vt:i4>0</vt:i4>
      </vt:variant>
      <vt:variant>
        <vt:i4>5</vt:i4>
      </vt:variant>
      <vt:variant>
        <vt:lpwstr/>
      </vt:variant>
      <vt:variant>
        <vt:lpwstr>_Toc441585249</vt:lpwstr>
      </vt:variant>
      <vt:variant>
        <vt:i4>1507391</vt:i4>
      </vt:variant>
      <vt:variant>
        <vt:i4>212</vt:i4>
      </vt:variant>
      <vt:variant>
        <vt:i4>0</vt:i4>
      </vt:variant>
      <vt:variant>
        <vt:i4>5</vt:i4>
      </vt:variant>
      <vt:variant>
        <vt:lpwstr/>
      </vt:variant>
      <vt:variant>
        <vt:lpwstr>_Toc441585248</vt:lpwstr>
      </vt:variant>
      <vt:variant>
        <vt:i4>1507391</vt:i4>
      </vt:variant>
      <vt:variant>
        <vt:i4>206</vt:i4>
      </vt:variant>
      <vt:variant>
        <vt:i4>0</vt:i4>
      </vt:variant>
      <vt:variant>
        <vt:i4>5</vt:i4>
      </vt:variant>
      <vt:variant>
        <vt:lpwstr/>
      </vt:variant>
      <vt:variant>
        <vt:lpwstr>_Toc441585247</vt:lpwstr>
      </vt:variant>
      <vt:variant>
        <vt:i4>1507391</vt:i4>
      </vt:variant>
      <vt:variant>
        <vt:i4>200</vt:i4>
      </vt:variant>
      <vt:variant>
        <vt:i4>0</vt:i4>
      </vt:variant>
      <vt:variant>
        <vt:i4>5</vt:i4>
      </vt:variant>
      <vt:variant>
        <vt:lpwstr/>
      </vt:variant>
      <vt:variant>
        <vt:lpwstr>_Toc441585246</vt:lpwstr>
      </vt:variant>
      <vt:variant>
        <vt:i4>1507391</vt:i4>
      </vt:variant>
      <vt:variant>
        <vt:i4>194</vt:i4>
      </vt:variant>
      <vt:variant>
        <vt:i4>0</vt:i4>
      </vt:variant>
      <vt:variant>
        <vt:i4>5</vt:i4>
      </vt:variant>
      <vt:variant>
        <vt:lpwstr/>
      </vt:variant>
      <vt:variant>
        <vt:lpwstr>_Toc441585245</vt:lpwstr>
      </vt:variant>
      <vt:variant>
        <vt:i4>1507391</vt:i4>
      </vt:variant>
      <vt:variant>
        <vt:i4>188</vt:i4>
      </vt:variant>
      <vt:variant>
        <vt:i4>0</vt:i4>
      </vt:variant>
      <vt:variant>
        <vt:i4>5</vt:i4>
      </vt:variant>
      <vt:variant>
        <vt:lpwstr/>
      </vt:variant>
      <vt:variant>
        <vt:lpwstr>_Toc441585244</vt:lpwstr>
      </vt:variant>
      <vt:variant>
        <vt:i4>1507391</vt:i4>
      </vt:variant>
      <vt:variant>
        <vt:i4>182</vt:i4>
      </vt:variant>
      <vt:variant>
        <vt:i4>0</vt:i4>
      </vt:variant>
      <vt:variant>
        <vt:i4>5</vt:i4>
      </vt:variant>
      <vt:variant>
        <vt:lpwstr/>
      </vt:variant>
      <vt:variant>
        <vt:lpwstr>_Toc441585243</vt:lpwstr>
      </vt:variant>
      <vt:variant>
        <vt:i4>1507391</vt:i4>
      </vt:variant>
      <vt:variant>
        <vt:i4>176</vt:i4>
      </vt:variant>
      <vt:variant>
        <vt:i4>0</vt:i4>
      </vt:variant>
      <vt:variant>
        <vt:i4>5</vt:i4>
      </vt:variant>
      <vt:variant>
        <vt:lpwstr/>
      </vt:variant>
      <vt:variant>
        <vt:lpwstr>_Toc441585242</vt:lpwstr>
      </vt:variant>
      <vt:variant>
        <vt:i4>1507391</vt:i4>
      </vt:variant>
      <vt:variant>
        <vt:i4>170</vt:i4>
      </vt:variant>
      <vt:variant>
        <vt:i4>0</vt:i4>
      </vt:variant>
      <vt:variant>
        <vt:i4>5</vt:i4>
      </vt:variant>
      <vt:variant>
        <vt:lpwstr/>
      </vt:variant>
      <vt:variant>
        <vt:lpwstr>_Toc441585241</vt:lpwstr>
      </vt:variant>
      <vt:variant>
        <vt:i4>1507391</vt:i4>
      </vt:variant>
      <vt:variant>
        <vt:i4>164</vt:i4>
      </vt:variant>
      <vt:variant>
        <vt:i4>0</vt:i4>
      </vt:variant>
      <vt:variant>
        <vt:i4>5</vt:i4>
      </vt:variant>
      <vt:variant>
        <vt:lpwstr/>
      </vt:variant>
      <vt:variant>
        <vt:lpwstr>_Toc441585240</vt:lpwstr>
      </vt:variant>
      <vt:variant>
        <vt:i4>1048639</vt:i4>
      </vt:variant>
      <vt:variant>
        <vt:i4>158</vt:i4>
      </vt:variant>
      <vt:variant>
        <vt:i4>0</vt:i4>
      </vt:variant>
      <vt:variant>
        <vt:i4>5</vt:i4>
      </vt:variant>
      <vt:variant>
        <vt:lpwstr/>
      </vt:variant>
      <vt:variant>
        <vt:lpwstr>_Toc441585239</vt:lpwstr>
      </vt:variant>
      <vt:variant>
        <vt:i4>1048639</vt:i4>
      </vt:variant>
      <vt:variant>
        <vt:i4>152</vt:i4>
      </vt:variant>
      <vt:variant>
        <vt:i4>0</vt:i4>
      </vt:variant>
      <vt:variant>
        <vt:i4>5</vt:i4>
      </vt:variant>
      <vt:variant>
        <vt:lpwstr/>
      </vt:variant>
      <vt:variant>
        <vt:lpwstr>_Toc441585238</vt:lpwstr>
      </vt:variant>
      <vt:variant>
        <vt:i4>1048639</vt:i4>
      </vt:variant>
      <vt:variant>
        <vt:i4>146</vt:i4>
      </vt:variant>
      <vt:variant>
        <vt:i4>0</vt:i4>
      </vt:variant>
      <vt:variant>
        <vt:i4>5</vt:i4>
      </vt:variant>
      <vt:variant>
        <vt:lpwstr/>
      </vt:variant>
      <vt:variant>
        <vt:lpwstr>_Toc441585237</vt:lpwstr>
      </vt:variant>
      <vt:variant>
        <vt:i4>1048639</vt:i4>
      </vt:variant>
      <vt:variant>
        <vt:i4>140</vt:i4>
      </vt:variant>
      <vt:variant>
        <vt:i4>0</vt:i4>
      </vt:variant>
      <vt:variant>
        <vt:i4>5</vt:i4>
      </vt:variant>
      <vt:variant>
        <vt:lpwstr/>
      </vt:variant>
      <vt:variant>
        <vt:lpwstr>_Toc441585236</vt:lpwstr>
      </vt:variant>
      <vt:variant>
        <vt:i4>1048639</vt:i4>
      </vt:variant>
      <vt:variant>
        <vt:i4>134</vt:i4>
      </vt:variant>
      <vt:variant>
        <vt:i4>0</vt:i4>
      </vt:variant>
      <vt:variant>
        <vt:i4>5</vt:i4>
      </vt:variant>
      <vt:variant>
        <vt:lpwstr/>
      </vt:variant>
      <vt:variant>
        <vt:lpwstr>_Toc441585235</vt:lpwstr>
      </vt:variant>
      <vt:variant>
        <vt:i4>1048639</vt:i4>
      </vt:variant>
      <vt:variant>
        <vt:i4>128</vt:i4>
      </vt:variant>
      <vt:variant>
        <vt:i4>0</vt:i4>
      </vt:variant>
      <vt:variant>
        <vt:i4>5</vt:i4>
      </vt:variant>
      <vt:variant>
        <vt:lpwstr/>
      </vt:variant>
      <vt:variant>
        <vt:lpwstr>_Toc441585234</vt:lpwstr>
      </vt:variant>
      <vt:variant>
        <vt:i4>1048639</vt:i4>
      </vt:variant>
      <vt:variant>
        <vt:i4>122</vt:i4>
      </vt:variant>
      <vt:variant>
        <vt:i4>0</vt:i4>
      </vt:variant>
      <vt:variant>
        <vt:i4>5</vt:i4>
      </vt:variant>
      <vt:variant>
        <vt:lpwstr/>
      </vt:variant>
      <vt:variant>
        <vt:lpwstr>_Toc441585233</vt:lpwstr>
      </vt:variant>
      <vt:variant>
        <vt:i4>1048639</vt:i4>
      </vt:variant>
      <vt:variant>
        <vt:i4>116</vt:i4>
      </vt:variant>
      <vt:variant>
        <vt:i4>0</vt:i4>
      </vt:variant>
      <vt:variant>
        <vt:i4>5</vt:i4>
      </vt:variant>
      <vt:variant>
        <vt:lpwstr/>
      </vt:variant>
      <vt:variant>
        <vt:lpwstr>_Toc441585232</vt:lpwstr>
      </vt:variant>
      <vt:variant>
        <vt:i4>1048639</vt:i4>
      </vt:variant>
      <vt:variant>
        <vt:i4>110</vt:i4>
      </vt:variant>
      <vt:variant>
        <vt:i4>0</vt:i4>
      </vt:variant>
      <vt:variant>
        <vt:i4>5</vt:i4>
      </vt:variant>
      <vt:variant>
        <vt:lpwstr/>
      </vt:variant>
      <vt:variant>
        <vt:lpwstr>_Toc441585231</vt:lpwstr>
      </vt:variant>
      <vt:variant>
        <vt:i4>1048639</vt:i4>
      </vt:variant>
      <vt:variant>
        <vt:i4>104</vt:i4>
      </vt:variant>
      <vt:variant>
        <vt:i4>0</vt:i4>
      </vt:variant>
      <vt:variant>
        <vt:i4>5</vt:i4>
      </vt:variant>
      <vt:variant>
        <vt:lpwstr/>
      </vt:variant>
      <vt:variant>
        <vt:lpwstr>_Toc441585230</vt:lpwstr>
      </vt:variant>
      <vt:variant>
        <vt:i4>1114175</vt:i4>
      </vt:variant>
      <vt:variant>
        <vt:i4>98</vt:i4>
      </vt:variant>
      <vt:variant>
        <vt:i4>0</vt:i4>
      </vt:variant>
      <vt:variant>
        <vt:i4>5</vt:i4>
      </vt:variant>
      <vt:variant>
        <vt:lpwstr/>
      </vt:variant>
      <vt:variant>
        <vt:lpwstr>_Toc441585229</vt:lpwstr>
      </vt:variant>
      <vt:variant>
        <vt:i4>1114175</vt:i4>
      </vt:variant>
      <vt:variant>
        <vt:i4>92</vt:i4>
      </vt:variant>
      <vt:variant>
        <vt:i4>0</vt:i4>
      </vt:variant>
      <vt:variant>
        <vt:i4>5</vt:i4>
      </vt:variant>
      <vt:variant>
        <vt:lpwstr/>
      </vt:variant>
      <vt:variant>
        <vt:lpwstr>_Toc441585228</vt:lpwstr>
      </vt:variant>
      <vt:variant>
        <vt:i4>1114175</vt:i4>
      </vt:variant>
      <vt:variant>
        <vt:i4>86</vt:i4>
      </vt:variant>
      <vt:variant>
        <vt:i4>0</vt:i4>
      </vt:variant>
      <vt:variant>
        <vt:i4>5</vt:i4>
      </vt:variant>
      <vt:variant>
        <vt:lpwstr/>
      </vt:variant>
      <vt:variant>
        <vt:lpwstr>_Toc441585227</vt:lpwstr>
      </vt:variant>
      <vt:variant>
        <vt:i4>1114175</vt:i4>
      </vt:variant>
      <vt:variant>
        <vt:i4>80</vt:i4>
      </vt:variant>
      <vt:variant>
        <vt:i4>0</vt:i4>
      </vt:variant>
      <vt:variant>
        <vt:i4>5</vt:i4>
      </vt:variant>
      <vt:variant>
        <vt:lpwstr/>
      </vt:variant>
      <vt:variant>
        <vt:lpwstr>_Toc441585226</vt:lpwstr>
      </vt:variant>
      <vt:variant>
        <vt:i4>1114175</vt:i4>
      </vt:variant>
      <vt:variant>
        <vt:i4>74</vt:i4>
      </vt:variant>
      <vt:variant>
        <vt:i4>0</vt:i4>
      </vt:variant>
      <vt:variant>
        <vt:i4>5</vt:i4>
      </vt:variant>
      <vt:variant>
        <vt:lpwstr/>
      </vt:variant>
      <vt:variant>
        <vt:lpwstr>_Toc441585225</vt:lpwstr>
      </vt:variant>
      <vt:variant>
        <vt:i4>1114175</vt:i4>
      </vt:variant>
      <vt:variant>
        <vt:i4>68</vt:i4>
      </vt:variant>
      <vt:variant>
        <vt:i4>0</vt:i4>
      </vt:variant>
      <vt:variant>
        <vt:i4>5</vt:i4>
      </vt:variant>
      <vt:variant>
        <vt:lpwstr/>
      </vt:variant>
      <vt:variant>
        <vt:lpwstr>_Toc441585224</vt:lpwstr>
      </vt:variant>
      <vt:variant>
        <vt:i4>1114175</vt:i4>
      </vt:variant>
      <vt:variant>
        <vt:i4>62</vt:i4>
      </vt:variant>
      <vt:variant>
        <vt:i4>0</vt:i4>
      </vt:variant>
      <vt:variant>
        <vt:i4>5</vt:i4>
      </vt:variant>
      <vt:variant>
        <vt:lpwstr/>
      </vt:variant>
      <vt:variant>
        <vt:lpwstr>_Toc441585223</vt:lpwstr>
      </vt:variant>
      <vt:variant>
        <vt:i4>1114175</vt:i4>
      </vt:variant>
      <vt:variant>
        <vt:i4>56</vt:i4>
      </vt:variant>
      <vt:variant>
        <vt:i4>0</vt:i4>
      </vt:variant>
      <vt:variant>
        <vt:i4>5</vt:i4>
      </vt:variant>
      <vt:variant>
        <vt:lpwstr/>
      </vt:variant>
      <vt:variant>
        <vt:lpwstr>_Toc441585222</vt:lpwstr>
      </vt:variant>
      <vt:variant>
        <vt:i4>1114175</vt:i4>
      </vt:variant>
      <vt:variant>
        <vt:i4>50</vt:i4>
      </vt:variant>
      <vt:variant>
        <vt:i4>0</vt:i4>
      </vt:variant>
      <vt:variant>
        <vt:i4>5</vt:i4>
      </vt:variant>
      <vt:variant>
        <vt:lpwstr/>
      </vt:variant>
      <vt:variant>
        <vt:lpwstr>_Toc441585221</vt:lpwstr>
      </vt:variant>
      <vt:variant>
        <vt:i4>1114175</vt:i4>
      </vt:variant>
      <vt:variant>
        <vt:i4>44</vt:i4>
      </vt:variant>
      <vt:variant>
        <vt:i4>0</vt:i4>
      </vt:variant>
      <vt:variant>
        <vt:i4>5</vt:i4>
      </vt:variant>
      <vt:variant>
        <vt:lpwstr/>
      </vt:variant>
      <vt:variant>
        <vt:lpwstr>_Toc441585220</vt:lpwstr>
      </vt:variant>
      <vt:variant>
        <vt:i4>1179711</vt:i4>
      </vt:variant>
      <vt:variant>
        <vt:i4>38</vt:i4>
      </vt:variant>
      <vt:variant>
        <vt:i4>0</vt:i4>
      </vt:variant>
      <vt:variant>
        <vt:i4>5</vt:i4>
      </vt:variant>
      <vt:variant>
        <vt:lpwstr/>
      </vt:variant>
      <vt:variant>
        <vt:lpwstr>_Toc441585219</vt:lpwstr>
      </vt:variant>
      <vt:variant>
        <vt:i4>1179711</vt:i4>
      </vt:variant>
      <vt:variant>
        <vt:i4>32</vt:i4>
      </vt:variant>
      <vt:variant>
        <vt:i4>0</vt:i4>
      </vt:variant>
      <vt:variant>
        <vt:i4>5</vt:i4>
      </vt:variant>
      <vt:variant>
        <vt:lpwstr/>
      </vt:variant>
      <vt:variant>
        <vt:lpwstr>_Toc441585218</vt:lpwstr>
      </vt:variant>
      <vt:variant>
        <vt:i4>1179711</vt:i4>
      </vt:variant>
      <vt:variant>
        <vt:i4>26</vt:i4>
      </vt:variant>
      <vt:variant>
        <vt:i4>0</vt:i4>
      </vt:variant>
      <vt:variant>
        <vt:i4>5</vt:i4>
      </vt:variant>
      <vt:variant>
        <vt:lpwstr/>
      </vt:variant>
      <vt:variant>
        <vt:lpwstr>_Toc441585217</vt:lpwstr>
      </vt:variant>
      <vt:variant>
        <vt:i4>6815779</vt:i4>
      </vt:variant>
      <vt:variant>
        <vt:i4>9</vt:i4>
      </vt:variant>
      <vt:variant>
        <vt:i4>0</vt:i4>
      </vt:variant>
      <vt:variant>
        <vt:i4>5</vt:i4>
      </vt:variant>
      <vt:variant>
        <vt:lpwstr>www.nerz-ev.de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Betriebsmeldungsverwaltung</dc:title>
  <dc:subject>9.0</dc:subject>
  <dc:creator>Dipl.-Ing. H. C. Kniß</dc:creator>
  <cp:lastModifiedBy>Dipl.-Ing. H. C. Kniß</cp:lastModifiedBy>
  <cp:revision>5</cp:revision>
  <dcterms:created xsi:type="dcterms:W3CDTF">2017-03-19T15:02:00Z</dcterms:created>
  <dcterms:modified xsi:type="dcterms:W3CDTF">2017-04-11T13:02:00Z</dcterms:modified>
</cp:coreProperties>
</file>