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D00" w:rsidRPr="00106E19" w:rsidRDefault="006B78CA" w:rsidP="006B78CA">
      <w:pPr>
        <w:tabs>
          <w:tab w:val="left" w:pos="3016"/>
        </w:tabs>
        <w:jc w:val="center"/>
        <w:rPr>
          <w:b/>
          <w:sz w:val="52"/>
          <w:szCs w:val="52"/>
        </w:rPr>
      </w:pPr>
      <w:bookmarkStart w:id="0" w:name="_GoBack"/>
      <w:bookmarkEnd w:id="0"/>
      <w:r w:rsidRPr="00106E19">
        <w:rPr>
          <w:b/>
          <w:sz w:val="52"/>
          <w:szCs w:val="52"/>
        </w:rPr>
        <w:t xml:space="preserve">Classrooms to Careers in </w:t>
      </w:r>
      <w:r w:rsidR="0081375B">
        <w:rPr>
          <w:b/>
          <w:sz w:val="52"/>
          <w:szCs w:val="52"/>
        </w:rPr>
        <w:t>International Business</w:t>
      </w:r>
    </w:p>
    <w:p w:rsidR="006B78CA" w:rsidRDefault="00874441" w:rsidP="00B73D46">
      <w:pPr>
        <w:tabs>
          <w:tab w:val="left" w:pos="3016"/>
        </w:tabs>
        <w:rPr>
          <w:sz w:val="28"/>
          <w:szCs w:val="28"/>
        </w:rPr>
      </w:pPr>
      <w:r w:rsidRPr="006E1A8D">
        <w:rPr>
          <w:b/>
          <w:sz w:val="32"/>
          <w:szCs w:val="32"/>
        </w:rPr>
        <w:t>Are you interested in</w:t>
      </w:r>
      <w:r w:rsidR="0081375B">
        <w:rPr>
          <w:sz w:val="32"/>
          <w:szCs w:val="32"/>
        </w:rPr>
        <w:t xml:space="preserve"> a career with a large multinational company and the possibility of working overseas? </w:t>
      </w:r>
      <w:r w:rsidRPr="00874441">
        <w:rPr>
          <w:sz w:val="28"/>
          <w:szCs w:val="28"/>
        </w:rPr>
        <w:t xml:space="preserve"> </w:t>
      </w:r>
    </w:p>
    <w:p w:rsidR="0081375B" w:rsidRPr="00B92B0F" w:rsidRDefault="0081375B" w:rsidP="0081375B">
      <w:pPr>
        <w:pStyle w:val="ListParagraph"/>
        <w:numPr>
          <w:ilvl w:val="0"/>
          <w:numId w:val="7"/>
        </w:numPr>
        <w:tabs>
          <w:tab w:val="left" w:pos="3016"/>
        </w:tabs>
        <w:rPr>
          <w:sz w:val="32"/>
          <w:szCs w:val="28"/>
        </w:rPr>
      </w:pPr>
      <w:r w:rsidRPr="00B92B0F">
        <w:rPr>
          <w:sz w:val="24"/>
          <w:szCs w:val="28"/>
        </w:rPr>
        <w:t>Travel or work in other countries, exploring other cultures, and learning different languages</w:t>
      </w:r>
    </w:p>
    <w:p w:rsidR="0081375B" w:rsidRPr="00B92B0F" w:rsidRDefault="001E037E" w:rsidP="0081375B">
      <w:pPr>
        <w:pStyle w:val="ListParagraph"/>
        <w:numPr>
          <w:ilvl w:val="0"/>
          <w:numId w:val="7"/>
        </w:numPr>
        <w:tabs>
          <w:tab w:val="left" w:pos="3016"/>
        </w:tabs>
        <w:rPr>
          <w:sz w:val="32"/>
          <w:szCs w:val="28"/>
        </w:rPr>
      </w:pPr>
      <w:r>
        <w:rPr>
          <w:sz w:val="24"/>
          <w:szCs w:val="28"/>
        </w:rPr>
        <w:t xml:space="preserve">Representing and selling your company’s </w:t>
      </w:r>
      <w:r w:rsidR="0081375B" w:rsidRPr="00B92B0F">
        <w:rPr>
          <w:sz w:val="24"/>
          <w:szCs w:val="28"/>
        </w:rPr>
        <w:t xml:space="preserve">goods </w:t>
      </w:r>
      <w:r>
        <w:rPr>
          <w:sz w:val="24"/>
          <w:szCs w:val="28"/>
        </w:rPr>
        <w:t>or</w:t>
      </w:r>
      <w:r w:rsidR="0081375B" w:rsidRPr="00B92B0F">
        <w:rPr>
          <w:sz w:val="24"/>
          <w:szCs w:val="28"/>
        </w:rPr>
        <w:t xml:space="preserve"> services all over the world</w:t>
      </w:r>
    </w:p>
    <w:p w:rsidR="0081375B" w:rsidRPr="00101C46" w:rsidRDefault="0081375B" w:rsidP="0081375B">
      <w:pPr>
        <w:pStyle w:val="ListParagraph"/>
        <w:numPr>
          <w:ilvl w:val="0"/>
          <w:numId w:val="7"/>
        </w:numPr>
        <w:tabs>
          <w:tab w:val="left" w:pos="3016"/>
        </w:tabs>
        <w:rPr>
          <w:sz w:val="32"/>
          <w:szCs w:val="28"/>
        </w:rPr>
      </w:pPr>
      <w:r w:rsidRPr="00B92B0F">
        <w:rPr>
          <w:sz w:val="24"/>
          <w:szCs w:val="28"/>
        </w:rPr>
        <w:t>Helping others find business opportunity all over the globe</w:t>
      </w:r>
    </w:p>
    <w:p w:rsidR="00101C46" w:rsidRDefault="00101C46" w:rsidP="00101C46">
      <w:pPr>
        <w:pStyle w:val="ListParagraph"/>
        <w:numPr>
          <w:ilvl w:val="0"/>
          <w:numId w:val="7"/>
        </w:numPr>
        <w:tabs>
          <w:tab w:val="left" w:pos="3016"/>
        </w:tabs>
        <w:rPr>
          <w:sz w:val="24"/>
          <w:szCs w:val="28"/>
        </w:rPr>
      </w:pPr>
      <w:r w:rsidRPr="00101C46">
        <w:rPr>
          <w:sz w:val="24"/>
          <w:szCs w:val="28"/>
        </w:rPr>
        <w:t>Helping  a company develop its international business, get access to international financial markets, and control international financial risks</w:t>
      </w:r>
    </w:p>
    <w:p w:rsidR="001E037E" w:rsidRPr="00101C46" w:rsidRDefault="00753EF8" w:rsidP="00101C46">
      <w:pPr>
        <w:pStyle w:val="ListParagraph"/>
        <w:numPr>
          <w:ilvl w:val="0"/>
          <w:numId w:val="7"/>
        </w:numPr>
        <w:tabs>
          <w:tab w:val="left" w:pos="3016"/>
        </w:tabs>
        <w:rPr>
          <w:sz w:val="24"/>
          <w:szCs w:val="28"/>
        </w:rPr>
      </w:pPr>
      <w:r>
        <w:rPr>
          <w:sz w:val="24"/>
          <w:szCs w:val="28"/>
        </w:rPr>
        <w:t>Translating documents</w:t>
      </w:r>
      <w:r w:rsidR="001E037E">
        <w:rPr>
          <w:sz w:val="24"/>
          <w:szCs w:val="28"/>
        </w:rPr>
        <w:t xml:space="preserve"> and preparing employees for work overseas</w:t>
      </w:r>
    </w:p>
    <w:p w:rsidR="001F4AF2" w:rsidRPr="006E1A8D" w:rsidRDefault="007562F8" w:rsidP="001F4AF2">
      <w:pPr>
        <w:rPr>
          <w:b/>
          <w:sz w:val="32"/>
          <w:szCs w:val="32"/>
        </w:rPr>
      </w:pPr>
      <w:r w:rsidRPr="006E1A8D">
        <w:rPr>
          <w:b/>
          <w:sz w:val="32"/>
          <w:szCs w:val="32"/>
        </w:rPr>
        <w:t xml:space="preserve">Brief </w:t>
      </w:r>
      <w:r w:rsidR="00981B26" w:rsidRPr="006E1A8D">
        <w:rPr>
          <w:b/>
          <w:sz w:val="32"/>
          <w:szCs w:val="32"/>
        </w:rPr>
        <w:t xml:space="preserve">one paragraph </w:t>
      </w:r>
      <w:r w:rsidRPr="006E1A8D">
        <w:rPr>
          <w:b/>
          <w:sz w:val="32"/>
          <w:szCs w:val="32"/>
        </w:rPr>
        <w:t>over</w:t>
      </w:r>
      <w:r w:rsidR="00257E3E" w:rsidRPr="006E1A8D">
        <w:rPr>
          <w:b/>
          <w:sz w:val="32"/>
          <w:szCs w:val="32"/>
        </w:rPr>
        <w:t>view</w:t>
      </w:r>
      <w:r w:rsidRPr="006E1A8D">
        <w:rPr>
          <w:b/>
          <w:sz w:val="32"/>
          <w:szCs w:val="32"/>
        </w:rPr>
        <w:t xml:space="preserve"> of the major</w:t>
      </w:r>
    </w:p>
    <w:p w:rsidR="0081375B" w:rsidRPr="00B92B0F" w:rsidRDefault="0081375B" w:rsidP="006B78CA">
      <w:pPr>
        <w:tabs>
          <w:tab w:val="left" w:pos="3016"/>
        </w:tabs>
        <w:rPr>
          <w:sz w:val="24"/>
          <w:szCs w:val="32"/>
        </w:rPr>
        <w:sectPr w:rsidR="0081375B" w:rsidRPr="00B92B0F" w:rsidSect="006B78CA">
          <w:headerReference w:type="even" r:id="rId9"/>
          <w:headerReference w:type="default" r:id="rId10"/>
          <w:footerReference w:type="even" r:id="rId11"/>
          <w:footerReference w:type="default" r:id="rId12"/>
          <w:headerReference w:type="first" r:id="rId13"/>
          <w:footerReference w:type="first" r:id="rId14"/>
          <w:pgSz w:w="12240" w:h="15840"/>
          <w:pgMar w:top="720" w:right="1440" w:bottom="1440" w:left="1440" w:header="720" w:footer="720" w:gutter="0"/>
          <w:cols w:space="720"/>
          <w:docGrid w:linePitch="360"/>
        </w:sectPr>
      </w:pPr>
      <w:r w:rsidRPr="00B92B0F">
        <w:rPr>
          <w:sz w:val="24"/>
          <w:szCs w:val="32"/>
        </w:rPr>
        <w:t xml:space="preserve">Today, all business is global and the world’s economies are interconnected.  Students who major in business administration and select a minor in international business are prepared for careers that demand a solid understanding of how business is conducted across national borders and different cultures.  Most graduates will go to work for larger multinational firms and may possibly find themselves working as an ex-patriot in another country someday. </w:t>
      </w:r>
      <w:r w:rsidR="00D5596C" w:rsidRPr="00B92B0F">
        <w:rPr>
          <w:sz w:val="24"/>
          <w:szCs w:val="32"/>
        </w:rPr>
        <w:t xml:space="preserve"> The curriculum for this program combined with the right electives and experiential learning activities can open doors all over the world. </w:t>
      </w:r>
    </w:p>
    <w:p w:rsidR="00981B26" w:rsidRDefault="006B78CA" w:rsidP="006E1A8D">
      <w:pPr>
        <w:tabs>
          <w:tab w:val="left" w:pos="3016"/>
        </w:tabs>
        <w:spacing w:after="0" w:line="240" w:lineRule="auto"/>
        <w:rPr>
          <w:b/>
          <w:sz w:val="32"/>
          <w:szCs w:val="32"/>
        </w:rPr>
      </w:pPr>
      <w:r w:rsidRPr="006E1A8D">
        <w:rPr>
          <w:b/>
          <w:sz w:val="32"/>
          <w:szCs w:val="32"/>
        </w:rPr>
        <w:lastRenderedPageBreak/>
        <w:t>Types of jobs:</w:t>
      </w:r>
    </w:p>
    <w:p w:rsidR="00753EF8" w:rsidRDefault="00D5596C" w:rsidP="006E1A8D">
      <w:pPr>
        <w:tabs>
          <w:tab w:val="left" w:pos="3016"/>
        </w:tabs>
        <w:spacing w:after="0" w:line="240" w:lineRule="auto"/>
        <w:rPr>
          <w:rFonts w:eastAsia="Times New Roman" w:cs="Arial"/>
          <w:sz w:val="24"/>
          <w:szCs w:val="21"/>
        </w:rPr>
      </w:pPr>
      <w:r>
        <w:rPr>
          <w:sz w:val="24"/>
          <w:szCs w:val="32"/>
        </w:rPr>
        <w:t xml:space="preserve">The study of international business tends to prepare students for work in a particular type of </w:t>
      </w:r>
      <w:r w:rsidRPr="00753EF8">
        <w:rPr>
          <w:i/>
          <w:sz w:val="24"/>
          <w:szCs w:val="32"/>
        </w:rPr>
        <w:t>company</w:t>
      </w:r>
      <w:r>
        <w:rPr>
          <w:sz w:val="24"/>
          <w:szCs w:val="32"/>
        </w:rPr>
        <w:t xml:space="preserve"> as opposed to a particular type of </w:t>
      </w:r>
      <w:r w:rsidRPr="00753EF8">
        <w:rPr>
          <w:i/>
          <w:sz w:val="24"/>
          <w:szCs w:val="32"/>
        </w:rPr>
        <w:t>job</w:t>
      </w:r>
      <w:r>
        <w:rPr>
          <w:sz w:val="24"/>
          <w:szCs w:val="32"/>
        </w:rPr>
        <w:t xml:space="preserve">.  </w:t>
      </w:r>
      <w:r w:rsidR="00C074A7" w:rsidRPr="00C074A7">
        <w:rPr>
          <w:rFonts w:eastAsia="Times New Roman" w:cs="Arial"/>
          <w:sz w:val="24"/>
          <w:szCs w:val="21"/>
        </w:rPr>
        <w:t>Typical employers include banks, import/export corporations, multinational manufacturers, consulting firms, international nongovernmental organizations (NGOs), electronics and technology companies, and transportation industries like shipping and airlines</w:t>
      </w:r>
      <w:r w:rsidR="00C074A7">
        <w:rPr>
          <w:rFonts w:eastAsia="Times New Roman" w:cs="Arial"/>
          <w:sz w:val="24"/>
          <w:szCs w:val="21"/>
        </w:rPr>
        <w:t xml:space="preserve">.  </w:t>
      </w:r>
    </w:p>
    <w:p w:rsidR="00753EF8" w:rsidRDefault="00753EF8" w:rsidP="006E1A8D">
      <w:pPr>
        <w:tabs>
          <w:tab w:val="left" w:pos="3016"/>
        </w:tabs>
        <w:spacing w:after="0" w:line="240" w:lineRule="auto"/>
        <w:rPr>
          <w:rFonts w:eastAsia="Times New Roman" w:cs="Arial"/>
          <w:sz w:val="24"/>
          <w:szCs w:val="21"/>
        </w:rPr>
      </w:pPr>
    </w:p>
    <w:p w:rsidR="00D5596C" w:rsidRDefault="00D5596C" w:rsidP="006E1A8D">
      <w:pPr>
        <w:tabs>
          <w:tab w:val="left" w:pos="3016"/>
        </w:tabs>
        <w:spacing w:after="0" w:line="240" w:lineRule="auto"/>
        <w:rPr>
          <w:sz w:val="24"/>
          <w:szCs w:val="32"/>
        </w:rPr>
      </w:pPr>
      <w:r w:rsidRPr="00C074A7">
        <w:rPr>
          <w:sz w:val="24"/>
          <w:szCs w:val="32"/>
        </w:rPr>
        <w:t>Gradu</w:t>
      </w:r>
      <w:r>
        <w:rPr>
          <w:sz w:val="24"/>
          <w:szCs w:val="32"/>
        </w:rPr>
        <w:t xml:space="preserve">ates </w:t>
      </w:r>
      <w:r w:rsidR="00C074A7">
        <w:rPr>
          <w:sz w:val="24"/>
          <w:szCs w:val="32"/>
        </w:rPr>
        <w:t xml:space="preserve">might </w:t>
      </w:r>
      <w:r>
        <w:rPr>
          <w:sz w:val="24"/>
          <w:szCs w:val="32"/>
        </w:rPr>
        <w:t>work in a large bank as an analyst</w:t>
      </w:r>
      <w:r w:rsidR="00C074A7">
        <w:rPr>
          <w:sz w:val="24"/>
          <w:szCs w:val="32"/>
        </w:rPr>
        <w:t xml:space="preserve"> or foreign currency investment advisor</w:t>
      </w:r>
      <w:r w:rsidR="00753EF8">
        <w:rPr>
          <w:sz w:val="24"/>
          <w:szCs w:val="32"/>
        </w:rPr>
        <w:t xml:space="preserve">; in </w:t>
      </w:r>
      <w:r>
        <w:rPr>
          <w:sz w:val="24"/>
          <w:szCs w:val="32"/>
        </w:rPr>
        <w:t>the global purchasing department</w:t>
      </w:r>
      <w:r w:rsidR="00753EF8">
        <w:rPr>
          <w:sz w:val="24"/>
          <w:szCs w:val="32"/>
        </w:rPr>
        <w:t xml:space="preserve"> of a technology firm</w:t>
      </w:r>
      <w:r>
        <w:rPr>
          <w:sz w:val="24"/>
          <w:szCs w:val="32"/>
        </w:rPr>
        <w:t xml:space="preserve">; or in a pharmaceutical company </w:t>
      </w:r>
      <w:r w:rsidR="00753EF8">
        <w:rPr>
          <w:sz w:val="24"/>
          <w:szCs w:val="32"/>
        </w:rPr>
        <w:t>managing</w:t>
      </w:r>
      <w:r>
        <w:rPr>
          <w:sz w:val="24"/>
          <w:szCs w:val="32"/>
        </w:rPr>
        <w:t xml:space="preserve"> sales in Asia.  They might also find themselves working for the government in positions dealing with commerce and international trade or negotiating </w:t>
      </w:r>
      <w:r w:rsidR="00B92B0F">
        <w:rPr>
          <w:sz w:val="24"/>
          <w:szCs w:val="32"/>
        </w:rPr>
        <w:t>import/export agreements at a manufacturing firm.</w:t>
      </w:r>
    </w:p>
    <w:p w:rsidR="00C074A7" w:rsidRDefault="00C074A7" w:rsidP="006E1A8D">
      <w:pPr>
        <w:tabs>
          <w:tab w:val="left" w:pos="3016"/>
        </w:tabs>
        <w:spacing w:after="0" w:line="240" w:lineRule="auto"/>
        <w:rPr>
          <w:sz w:val="24"/>
          <w:szCs w:val="32"/>
        </w:rPr>
      </w:pPr>
    </w:p>
    <w:p w:rsidR="00C074A7" w:rsidRPr="00C074A7" w:rsidRDefault="00C074A7" w:rsidP="006E1A8D">
      <w:pPr>
        <w:tabs>
          <w:tab w:val="left" w:pos="3016"/>
        </w:tabs>
        <w:spacing w:after="0" w:line="240" w:lineRule="auto"/>
        <w:rPr>
          <w:sz w:val="28"/>
          <w:szCs w:val="32"/>
        </w:rPr>
      </w:pPr>
    </w:p>
    <w:p w:rsidR="007562F8" w:rsidRPr="006E1A8D" w:rsidRDefault="007562F8" w:rsidP="006E1A8D">
      <w:pPr>
        <w:tabs>
          <w:tab w:val="left" w:pos="3016"/>
        </w:tabs>
        <w:spacing w:after="0" w:line="240" w:lineRule="auto"/>
        <w:rPr>
          <w:b/>
          <w:sz w:val="32"/>
          <w:szCs w:val="32"/>
        </w:rPr>
      </w:pPr>
      <w:r w:rsidRPr="006E1A8D">
        <w:rPr>
          <w:b/>
          <w:sz w:val="32"/>
          <w:szCs w:val="32"/>
        </w:rPr>
        <w:lastRenderedPageBreak/>
        <w:t xml:space="preserve"> </w:t>
      </w:r>
      <w:r w:rsidR="00981B26" w:rsidRPr="006E1A8D">
        <w:rPr>
          <w:b/>
          <w:sz w:val="32"/>
          <w:szCs w:val="32"/>
        </w:rPr>
        <w:t>Or at</w:t>
      </w:r>
      <w:r w:rsidRPr="006E1A8D">
        <w:rPr>
          <w:b/>
          <w:sz w:val="32"/>
          <w:szCs w:val="32"/>
        </w:rPr>
        <w:t>tend graduate school for:</w:t>
      </w:r>
    </w:p>
    <w:p w:rsidR="00753EF8" w:rsidRDefault="00B92B0F" w:rsidP="006B78CA">
      <w:pPr>
        <w:tabs>
          <w:tab w:val="left" w:pos="3016"/>
        </w:tabs>
        <w:rPr>
          <w:sz w:val="24"/>
          <w:szCs w:val="32"/>
        </w:rPr>
      </w:pPr>
      <w:r>
        <w:rPr>
          <w:sz w:val="24"/>
          <w:szCs w:val="32"/>
        </w:rPr>
        <w:t xml:space="preserve">As with many careers in business, an MBA is often a ticket to greater career mobility and progression.  </w:t>
      </w:r>
      <w:r w:rsidR="00753EF8">
        <w:rPr>
          <w:sz w:val="24"/>
          <w:szCs w:val="32"/>
        </w:rPr>
        <w:t xml:space="preserve">Students completing the business degree and international business minor can apply to the Meredith MBA “Early Career Entry” program and finish their MBA in just one additional year.  Having both credentials as you enter the job market can provide a real advantage and jump start your career progression. </w:t>
      </w:r>
    </w:p>
    <w:p w:rsidR="006B78CA" w:rsidRPr="00B92B0F" w:rsidRDefault="00C074A7" w:rsidP="006B78CA">
      <w:pPr>
        <w:tabs>
          <w:tab w:val="left" w:pos="3016"/>
        </w:tabs>
        <w:rPr>
          <w:sz w:val="24"/>
          <w:szCs w:val="32"/>
        </w:rPr>
      </w:pPr>
      <w:r>
        <w:rPr>
          <w:sz w:val="24"/>
          <w:szCs w:val="32"/>
        </w:rPr>
        <w:t>Some</w:t>
      </w:r>
      <w:r w:rsidR="00753EF8">
        <w:rPr>
          <w:sz w:val="24"/>
          <w:szCs w:val="32"/>
        </w:rPr>
        <w:t xml:space="preserve"> students might choose to pursue a </w:t>
      </w:r>
      <w:r>
        <w:rPr>
          <w:sz w:val="24"/>
          <w:szCs w:val="32"/>
        </w:rPr>
        <w:t>Masters in</w:t>
      </w:r>
      <w:r w:rsidR="00753EF8">
        <w:rPr>
          <w:sz w:val="24"/>
          <w:szCs w:val="32"/>
        </w:rPr>
        <w:t xml:space="preserve"> International Management, Public Policy, or Political Science.  Others might attend law school and focus on international law. </w:t>
      </w:r>
    </w:p>
    <w:p w:rsidR="00C074A7" w:rsidRDefault="00C074A7" w:rsidP="006E1A8D">
      <w:pPr>
        <w:tabs>
          <w:tab w:val="left" w:pos="3016"/>
        </w:tabs>
        <w:spacing w:after="0" w:line="240" w:lineRule="auto"/>
        <w:rPr>
          <w:b/>
          <w:sz w:val="32"/>
          <w:szCs w:val="32"/>
        </w:rPr>
      </w:pPr>
    </w:p>
    <w:p w:rsidR="00AF561D" w:rsidRPr="006E1A8D" w:rsidRDefault="00981B26" w:rsidP="006E1A8D">
      <w:pPr>
        <w:tabs>
          <w:tab w:val="left" w:pos="3016"/>
        </w:tabs>
        <w:spacing w:after="0" w:line="240" w:lineRule="auto"/>
        <w:rPr>
          <w:b/>
          <w:sz w:val="32"/>
          <w:szCs w:val="32"/>
        </w:rPr>
      </w:pPr>
      <w:r w:rsidRPr="006E1A8D">
        <w:rPr>
          <w:b/>
          <w:sz w:val="32"/>
          <w:szCs w:val="32"/>
        </w:rPr>
        <w:t>Options for the major</w:t>
      </w:r>
    </w:p>
    <w:p w:rsidR="00AF561D" w:rsidRDefault="00B92B0F" w:rsidP="00AF561D">
      <w:pPr>
        <w:pStyle w:val="ListParagraph"/>
        <w:numPr>
          <w:ilvl w:val="0"/>
          <w:numId w:val="5"/>
        </w:numPr>
        <w:tabs>
          <w:tab w:val="left" w:pos="3016"/>
        </w:tabs>
        <w:spacing w:after="0" w:line="240" w:lineRule="auto"/>
        <w:rPr>
          <w:sz w:val="24"/>
          <w:szCs w:val="28"/>
        </w:rPr>
      </w:pPr>
      <w:r w:rsidRPr="00C074A7">
        <w:rPr>
          <w:sz w:val="24"/>
          <w:szCs w:val="28"/>
        </w:rPr>
        <w:t>BS in Business Administration with International Business minor</w:t>
      </w:r>
    </w:p>
    <w:p w:rsidR="00753EF8" w:rsidRPr="00C074A7" w:rsidRDefault="00753EF8" w:rsidP="00753EF8">
      <w:pPr>
        <w:pStyle w:val="ListParagraph"/>
        <w:numPr>
          <w:ilvl w:val="0"/>
          <w:numId w:val="5"/>
        </w:numPr>
        <w:tabs>
          <w:tab w:val="left" w:pos="3016"/>
        </w:tabs>
        <w:spacing w:after="0" w:line="240" w:lineRule="auto"/>
        <w:rPr>
          <w:sz w:val="24"/>
          <w:szCs w:val="28"/>
        </w:rPr>
      </w:pPr>
      <w:r w:rsidRPr="00C074A7">
        <w:rPr>
          <w:sz w:val="24"/>
          <w:szCs w:val="28"/>
        </w:rPr>
        <w:t xml:space="preserve">All business majors complete an internship, and international business students would </w:t>
      </w:r>
      <w:r>
        <w:rPr>
          <w:sz w:val="24"/>
          <w:szCs w:val="28"/>
        </w:rPr>
        <w:t xml:space="preserve">be guided to experiences with relevant professional duties. </w:t>
      </w:r>
    </w:p>
    <w:p w:rsidR="00753EF8" w:rsidRDefault="00753EF8" w:rsidP="00753EF8">
      <w:pPr>
        <w:tabs>
          <w:tab w:val="left" w:pos="3016"/>
        </w:tabs>
        <w:spacing w:after="0" w:line="240" w:lineRule="auto"/>
        <w:rPr>
          <w:sz w:val="24"/>
          <w:szCs w:val="28"/>
        </w:rPr>
      </w:pPr>
    </w:p>
    <w:p w:rsidR="00753EF8" w:rsidRPr="00753EF8" w:rsidRDefault="00753EF8" w:rsidP="00753EF8">
      <w:pPr>
        <w:tabs>
          <w:tab w:val="left" w:pos="3016"/>
        </w:tabs>
        <w:spacing w:after="0" w:line="240" w:lineRule="auto"/>
        <w:rPr>
          <w:sz w:val="24"/>
          <w:szCs w:val="28"/>
        </w:rPr>
      </w:pPr>
      <w:r>
        <w:rPr>
          <w:sz w:val="24"/>
          <w:szCs w:val="28"/>
        </w:rPr>
        <w:t xml:space="preserve">Students wanting to expand their knowledge and skills might consider adding: </w:t>
      </w:r>
    </w:p>
    <w:p w:rsidR="00F246DC" w:rsidRPr="00C074A7" w:rsidRDefault="00753EF8" w:rsidP="00AF561D">
      <w:pPr>
        <w:pStyle w:val="ListParagraph"/>
        <w:numPr>
          <w:ilvl w:val="0"/>
          <w:numId w:val="5"/>
        </w:numPr>
        <w:tabs>
          <w:tab w:val="left" w:pos="3016"/>
        </w:tabs>
        <w:spacing w:after="0" w:line="240" w:lineRule="auto"/>
        <w:rPr>
          <w:sz w:val="24"/>
          <w:szCs w:val="28"/>
        </w:rPr>
      </w:pPr>
      <w:r>
        <w:rPr>
          <w:sz w:val="24"/>
          <w:szCs w:val="28"/>
        </w:rPr>
        <w:t>An</w:t>
      </w:r>
      <w:r w:rsidR="00F246DC" w:rsidRPr="00C074A7">
        <w:rPr>
          <w:sz w:val="24"/>
          <w:szCs w:val="28"/>
        </w:rPr>
        <w:t>other minor in a business</w:t>
      </w:r>
      <w:r>
        <w:rPr>
          <w:sz w:val="24"/>
          <w:szCs w:val="28"/>
        </w:rPr>
        <w:t xml:space="preserve"> field</w:t>
      </w:r>
      <w:r w:rsidR="00F246DC" w:rsidRPr="00C074A7">
        <w:rPr>
          <w:sz w:val="24"/>
          <w:szCs w:val="28"/>
        </w:rPr>
        <w:t xml:space="preserve"> (e.g., IB and f</w:t>
      </w:r>
      <w:r>
        <w:rPr>
          <w:sz w:val="24"/>
          <w:szCs w:val="28"/>
        </w:rPr>
        <w:t xml:space="preserve">inance, IB and marketing), which would </w:t>
      </w:r>
      <w:r w:rsidR="00F246DC" w:rsidRPr="00C074A7">
        <w:rPr>
          <w:sz w:val="24"/>
          <w:szCs w:val="28"/>
        </w:rPr>
        <w:t>dramatically increase you</w:t>
      </w:r>
      <w:r w:rsidR="00C074A7">
        <w:rPr>
          <w:sz w:val="24"/>
          <w:szCs w:val="28"/>
        </w:rPr>
        <w:t>r knowledge, skills,</w:t>
      </w:r>
      <w:r w:rsidR="00F246DC" w:rsidRPr="00C074A7">
        <w:rPr>
          <w:sz w:val="24"/>
          <w:szCs w:val="28"/>
        </w:rPr>
        <w:t xml:space="preserve"> marketability and career prospects</w:t>
      </w:r>
    </w:p>
    <w:p w:rsidR="00981B26" w:rsidRPr="00C074A7" w:rsidRDefault="00753EF8" w:rsidP="00AF561D">
      <w:pPr>
        <w:pStyle w:val="ListParagraph"/>
        <w:numPr>
          <w:ilvl w:val="0"/>
          <w:numId w:val="5"/>
        </w:numPr>
        <w:tabs>
          <w:tab w:val="left" w:pos="3016"/>
        </w:tabs>
        <w:spacing w:after="0" w:line="240" w:lineRule="auto"/>
        <w:rPr>
          <w:sz w:val="24"/>
          <w:szCs w:val="28"/>
        </w:rPr>
      </w:pPr>
      <w:r>
        <w:rPr>
          <w:sz w:val="24"/>
          <w:szCs w:val="28"/>
        </w:rPr>
        <w:t>A major or minor in a foreign language; k</w:t>
      </w:r>
      <w:r w:rsidR="00B92B0F" w:rsidRPr="00C074A7">
        <w:rPr>
          <w:sz w:val="24"/>
          <w:szCs w:val="28"/>
        </w:rPr>
        <w:t>nowledge of at least one foreign language is strongly recommended</w:t>
      </w:r>
    </w:p>
    <w:p w:rsidR="00B92B0F" w:rsidRPr="00C074A7" w:rsidRDefault="00B92B0F" w:rsidP="00AF561D">
      <w:pPr>
        <w:pStyle w:val="ListParagraph"/>
        <w:numPr>
          <w:ilvl w:val="0"/>
          <w:numId w:val="5"/>
        </w:numPr>
        <w:tabs>
          <w:tab w:val="left" w:pos="3016"/>
        </w:tabs>
        <w:spacing w:after="0" w:line="240" w:lineRule="auto"/>
        <w:rPr>
          <w:sz w:val="24"/>
          <w:szCs w:val="28"/>
        </w:rPr>
      </w:pPr>
      <w:r w:rsidRPr="00C074A7">
        <w:rPr>
          <w:sz w:val="24"/>
          <w:szCs w:val="28"/>
        </w:rPr>
        <w:t xml:space="preserve">At least one study abroad experience is strongly recommended </w:t>
      </w:r>
    </w:p>
    <w:p w:rsidR="00AF561D" w:rsidRPr="00753EF8" w:rsidRDefault="00B92B0F" w:rsidP="00753EF8">
      <w:pPr>
        <w:pStyle w:val="ListParagraph"/>
        <w:numPr>
          <w:ilvl w:val="0"/>
          <w:numId w:val="5"/>
        </w:numPr>
        <w:tabs>
          <w:tab w:val="left" w:pos="3016"/>
        </w:tabs>
        <w:spacing w:after="0" w:line="240" w:lineRule="auto"/>
        <w:rPr>
          <w:sz w:val="24"/>
          <w:szCs w:val="28"/>
        </w:rPr>
      </w:pPr>
      <w:r w:rsidRPr="00753EF8">
        <w:rPr>
          <w:sz w:val="24"/>
          <w:szCs w:val="28"/>
        </w:rPr>
        <w:t>A minor in history, political science, or international studies will also broaden your knowledge base</w:t>
      </w:r>
      <w:r w:rsidRPr="00753EF8">
        <w:rPr>
          <w:sz w:val="24"/>
          <w:szCs w:val="28"/>
        </w:rPr>
        <w:br/>
      </w:r>
      <w:r w:rsidR="00753EF8" w:rsidRPr="00753EF8">
        <w:rPr>
          <w:sz w:val="24"/>
          <w:szCs w:val="28"/>
        </w:rPr>
        <w:t xml:space="preserve">Additional hands-on learning can be gained through </w:t>
      </w:r>
      <w:r w:rsidRPr="00753EF8">
        <w:rPr>
          <w:sz w:val="24"/>
          <w:szCs w:val="28"/>
        </w:rPr>
        <w:t xml:space="preserve">Involvement in student organizations, particularly those for international students, </w:t>
      </w:r>
      <w:r w:rsidR="00753EF8" w:rsidRPr="00753EF8">
        <w:rPr>
          <w:sz w:val="24"/>
          <w:szCs w:val="28"/>
        </w:rPr>
        <w:t>which</w:t>
      </w:r>
      <w:r w:rsidRPr="00753EF8">
        <w:rPr>
          <w:sz w:val="24"/>
          <w:szCs w:val="28"/>
        </w:rPr>
        <w:t xml:space="preserve"> provide exposure to different cultures</w:t>
      </w:r>
    </w:p>
    <w:p w:rsidR="00AF561D" w:rsidRDefault="00AF561D" w:rsidP="00B92B0F">
      <w:pPr>
        <w:pStyle w:val="ListParagraph"/>
        <w:tabs>
          <w:tab w:val="left" w:pos="3016"/>
        </w:tabs>
        <w:spacing w:after="0" w:line="240" w:lineRule="auto"/>
        <w:ind w:left="1800"/>
        <w:rPr>
          <w:sz w:val="28"/>
          <w:szCs w:val="28"/>
        </w:rPr>
      </w:pPr>
    </w:p>
    <w:p w:rsidR="00AF561D" w:rsidRDefault="00AF561D" w:rsidP="00AF561D">
      <w:pPr>
        <w:tabs>
          <w:tab w:val="left" w:pos="3016"/>
        </w:tabs>
        <w:spacing w:after="0" w:line="240" w:lineRule="auto"/>
        <w:rPr>
          <w:sz w:val="28"/>
          <w:szCs w:val="28"/>
        </w:rPr>
      </w:pPr>
    </w:p>
    <w:p w:rsidR="00AF561D" w:rsidRDefault="00AF561D" w:rsidP="00AF561D">
      <w:pPr>
        <w:tabs>
          <w:tab w:val="left" w:pos="3016"/>
        </w:tabs>
        <w:spacing w:after="0" w:line="240" w:lineRule="auto"/>
        <w:rPr>
          <w:sz w:val="24"/>
          <w:szCs w:val="32"/>
        </w:rPr>
      </w:pPr>
      <w:r w:rsidRPr="00981B26">
        <w:rPr>
          <w:b/>
          <w:sz w:val="32"/>
          <w:szCs w:val="32"/>
        </w:rPr>
        <w:t>Career Outlook</w:t>
      </w:r>
      <w:r w:rsidR="00981B26" w:rsidRPr="00981B26">
        <w:rPr>
          <w:b/>
          <w:sz w:val="32"/>
          <w:szCs w:val="32"/>
        </w:rPr>
        <w:t xml:space="preserve"> -</w:t>
      </w:r>
      <w:r w:rsidR="00B92B0F">
        <w:rPr>
          <w:b/>
          <w:sz w:val="32"/>
          <w:szCs w:val="32"/>
        </w:rPr>
        <w:t xml:space="preserve">  </w:t>
      </w:r>
      <w:r w:rsidR="00B92B0F">
        <w:rPr>
          <w:sz w:val="24"/>
          <w:szCs w:val="32"/>
        </w:rPr>
        <w:t xml:space="preserve">The career outlook for this major/minor combination depends on </w:t>
      </w:r>
      <w:r w:rsidR="00F246DC">
        <w:rPr>
          <w:sz w:val="24"/>
          <w:szCs w:val="32"/>
        </w:rPr>
        <w:t>the area you work in.  Here are some possibilities.</w:t>
      </w:r>
    </w:p>
    <w:p w:rsidR="00F246DC" w:rsidRDefault="00F246DC" w:rsidP="00AF561D">
      <w:pPr>
        <w:tabs>
          <w:tab w:val="left" w:pos="3016"/>
        </w:tabs>
        <w:spacing w:after="0" w:line="240" w:lineRule="auto"/>
        <w:rPr>
          <w:sz w:val="24"/>
          <w:szCs w:val="32"/>
        </w:rPr>
      </w:pPr>
    </w:p>
    <w:p w:rsidR="00F246DC" w:rsidRPr="00F246DC" w:rsidRDefault="00F246DC" w:rsidP="00F246DC">
      <w:pPr>
        <w:shd w:val="clear" w:color="auto" w:fill="FFFFFF"/>
        <w:spacing w:after="0" w:line="240" w:lineRule="auto"/>
        <w:textAlignment w:val="baseline"/>
        <w:rPr>
          <w:rFonts w:ascii="Arial" w:eastAsia="Times New Roman" w:hAnsi="Arial" w:cs="Arial"/>
          <w:sz w:val="21"/>
          <w:szCs w:val="21"/>
        </w:rPr>
      </w:pPr>
      <w:r w:rsidRPr="00F246DC">
        <w:rPr>
          <w:rFonts w:ascii="Arial" w:eastAsia="Times New Roman" w:hAnsi="Arial" w:cs="Arial"/>
          <w:b/>
          <w:bCs/>
          <w:sz w:val="21"/>
          <w:szCs w:val="21"/>
        </w:rPr>
        <w:t>Job Outlook Comparison Through 2022</w:t>
      </w:r>
    </w:p>
    <w:p w:rsidR="00F246DC" w:rsidRPr="00F246DC" w:rsidRDefault="00F246DC" w:rsidP="00F246DC">
      <w:pPr>
        <w:numPr>
          <w:ilvl w:val="0"/>
          <w:numId w:val="8"/>
        </w:numPr>
        <w:shd w:val="clear" w:color="auto" w:fill="FFFFFF"/>
        <w:spacing w:after="0" w:line="240" w:lineRule="auto"/>
        <w:ind w:left="255"/>
        <w:textAlignment w:val="baseline"/>
        <w:rPr>
          <w:rFonts w:ascii="inherit" w:eastAsia="Times New Roman" w:hAnsi="inherit" w:cs="Arial"/>
          <w:sz w:val="21"/>
          <w:szCs w:val="21"/>
        </w:rPr>
      </w:pPr>
      <w:r w:rsidRPr="00F246DC">
        <w:rPr>
          <w:rFonts w:ascii="inherit" w:eastAsia="Times New Roman" w:hAnsi="inherit" w:cs="Arial"/>
          <w:sz w:val="21"/>
          <w:szCs w:val="21"/>
        </w:rPr>
        <w:t>Management analyst—19 percent, faster than average</w:t>
      </w:r>
    </w:p>
    <w:p w:rsidR="00F246DC" w:rsidRPr="00F246DC" w:rsidRDefault="00F246DC" w:rsidP="00F246DC">
      <w:pPr>
        <w:numPr>
          <w:ilvl w:val="0"/>
          <w:numId w:val="8"/>
        </w:numPr>
        <w:shd w:val="clear" w:color="auto" w:fill="FFFFFF"/>
        <w:spacing w:after="0" w:line="240" w:lineRule="auto"/>
        <w:ind w:left="255"/>
        <w:textAlignment w:val="baseline"/>
        <w:rPr>
          <w:rFonts w:ascii="inherit" w:eastAsia="Times New Roman" w:hAnsi="inherit" w:cs="Arial"/>
          <w:sz w:val="21"/>
          <w:szCs w:val="21"/>
        </w:rPr>
      </w:pPr>
      <w:r w:rsidRPr="00F246DC">
        <w:rPr>
          <w:rFonts w:ascii="inherit" w:eastAsia="Times New Roman" w:hAnsi="inherit" w:cs="Arial"/>
          <w:sz w:val="21"/>
          <w:szCs w:val="21"/>
        </w:rPr>
        <w:t>Budget analyst—6 percent, slower than average</w:t>
      </w:r>
    </w:p>
    <w:p w:rsidR="00F246DC" w:rsidRPr="00F246DC" w:rsidRDefault="00F246DC" w:rsidP="00F246DC">
      <w:pPr>
        <w:numPr>
          <w:ilvl w:val="0"/>
          <w:numId w:val="8"/>
        </w:numPr>
        <w:shd w:val="clear" w:color="auto" w:fill="FFFFFF"/>
        <w:spacing w:after="0" w:line="240" w:lineRule="auto"/>
        <w:ind w:left="255"/>
        <w:textAlignment w:val="baseline"/>
        <w:rPr>
          <w:rFonts w:ascii="inherit" w:eastAsia="Times New Roman" w:hAnsi="inherit" w:cs="Arial"/>
          <w:sz w:val="21"/>
          <w:szCs w:val="21"/>
        </w:rPr>
      </w:pPr>
      <w:r w:rsidRPr="00F246DC">
        <w:rPr>
          <w:rFonts w:ascii="inherit" w:eastAsia="Times New Roman" w:hAnsi="inherit" w:cs="Arial"/>
          <w:sz w:val="21"/>
          <w:szCs w:val="21"/>
        </w:rPr>
        <w:t>Human Resources Management—13 percent, as fast as average</w:t>
      </w:r>
    </w:p>
    <w:p w:rsidR="00F246DC" w:rsidRPr="00F246DC" w:rsidRDefault="00F246DC" w:rsidP="00F246DC">
      <w:pPr>
        <w:numPr>
          <w:ilvl w:val="0"/>
          <w:numId w:val="8"/>
        </w:numPr>
        <w:shd w:val="clear" w:color="auto" w:fill="FFFFFF"/>
        <w:spacing w:after="0" w:line="240" w:lineRule="auto"/>
        <w:ind w:left="255"/>
        <w:textAlignment w:val="baseline"/>
        <w:rPr>
          <w:rFonts w:ascii="inherit" w:eastAsia="Times New Roman" w:hAnsi="inherit" w:cs="Arial"/>
          <w:sz w:val="21"/>
          <w:szCs w:val="21"/>
        </w:rPr>
      </w:pPr>
      <w:r w:rsidRPr="00F246DC">
        <w:rPr>
          <w:rFonts w:ascii="inherit" w:eastAsia="Times New Roman" w:hAnsi="inherit" w:cs="Arial"/>
          <w:sz w:val="21"/>
          <w:szCs w:val="21"/>
        </w:rPr>
        <w:t>Financial Management—9 percent, as fast as average</w:t>
      </w:r>
    </w:p>
    <w:p w:rsidR="00F246DC" w:rsidRPr="00F246DC" w:rsidRDefault="00F246DC" w:rsidP="00F246DC">
      <w:pPr>
        <w:numPr>
          <w:ilvl w:val="0"/>
          <w:numId w:val="8"/>
        </w:numPr>
        <w:shd w:val="clear" w:color="auto" w:fill="FFFFFF"/>
        <w:spacing w:after="0" w:line="240" w:lineRule="auto"/>
        <w:ind w:left="255"/>
        <w:textAlignment w:val="baseline"/>
        <w:rPr>
          <w:rFonts w:ascii="inherit" w:eastAsia="Times New Roman" w:hAnsi="inherit" w:cs="Arial"/>
          <w:sz w:val="21"/>
          <w:szCs w:val="21"/>
        </w:rPr>
      </w:pPr>
      <w:r w:rsidRPr="00F246DC">
        <w:rPr>
          <w:rFonts w:ascii="inherit" w:eastAsia="Times New Roman" w:hAnsi="inherit" w:cs="Arial"/>
          <w:sz w:val="21"/>
          <w:szCs w:val="21"/>
        </w:rPr>
        <w:t>Translator/Interpreter—46 percent, much faster than average</w:t>
      </w:r>
    </w:p>
    <w:p w:rsidR="00F246DC" w:rsidRPr="00F246DC" w:rsidRDefault="00F246DC" w:rsidP="00F246DC">
      <w:pPr>
        <w:numPr>
          <w:ilvl w:val="0"/>
          <w:numId w:val="8"/>
        </w:numPr>
        <w:shd w:val="clear" w:color="auto" w:fill="FFFFFF"/>
        <w:spacing w:after="0" w:line="240" w:lineRule="auto"/>
        <w:ind w:left="255"/>
        <w:textAlignment w:val="baseline"/>
        <w:rPr>
          <w:rFonts w:ascii="inherit" w:eastAsia="Times New Roman" w:hAnsi="inherit" w:cs="Arial"/>
          <w:sz w:val="21"/>
          <w:szCs w:val="21"/>
        </w:rPr>
      </w:pPr>
      <w:r w:rsidRPr="00F246DC">
        <w:rPr>
          <w:rFonts w:ascii="inherit" w:eastAsia="Times New Roman" w:hAnsi="inherit" w:cs="Arial"/>
          <w:sz w:val="21"/>
          <w:szCs w:val="21"/>
        </w:rPr>
        <w:t>Marketing Management—13 percent, as fast as average</w:t>
      </w:r>
    </w:p>
    <w:p w:rsidR="00F246DC" w:rsidRPr="00F246DC" w:rsidRDefault="00F246DC" w:rsidP="00F246DC">
      <w:pPr>
        <w:shd w:val="clear" w:color="auto" w:fill="FFFFFF"/>
        <w:spacing w:after="0" w:line="240" w:lineRule="auto"/>
        <w:textAlignment w:val="baseline"/>
        <w:rPr>
          <w:rFonts w:ascii="Arial" w:eastAsia="Times New Roman" w:hAnsi="Arial" w:cs="Arial"/>
          <w:sz w:val="21"/>
          <w:szCs w:val="21"/>
        </w:rPr>
      </w:pPr>
      <w:r w:rsidRPr="00F246DC">
        <w:rPr>
          <w:rFonts w:ascii="Arial" w:eastAsia="Times New Roman" w:hAnsi="Arial" w:cs="Arial"/>
          <w:sz w:val="18"/>
          <w:szCs w:val="18"/>
        </w:rPr>
        <w:t>Source: U.S. Bureau of Labor Statistics’ 2014-15 Occupational Outlook Handbook</w:t>
      </w:r>
    </w:p>
    <w:p w:rsidR="00F246DC" w:rsidRPr="00B92B0F" w:rsidRDefault="00F246DC" w:rsidP="00AF561D">
      <w:pPr>
        <w:tabs>
          <w:tab w:val="left" w:pos="3016"/>
        </w:tabs>
        <w:spacing w:after="0" w:line="240" w:lineRule="auto"/>
        <w:rPr>
          <w:sz w:val="24"/>
          <w:szCs w:val="32"/>
        </w:rPr>
      </w:pPr>
    </w:p>
    <w:p w:rsidR="005238EA" w:rsidRPr="00696638" w:rsidRDefault="005238EA" w:rsidP="00AA37E1">
      <w:pPr>
        <w:tabs>
          <w:tab w:val="left" w:pos="6181"/>
        </w:tabs>
        <w:spacing w:after="0" w:line="240" w:lineRule="auto"/>
        <w:ind w:left="360"/>
        <w:rPr>
          <w:b/>
          <w:sz w:val="32"/>
          <w:szCs w:val="32"/>
        </w:rPr>
      </w:pPr>
    </w:p>
    <w:sectPr w:rsidR="005238EA" w:rsidRPr="00696638" w:rsidSect="00AA37E1">
      <w:type w:val="continuous"/>
      <w:pgSz w:w="12240" w:h="15840"/>
      <w:pgMar w:top="720" w:right="1440" w:bottom="1440" w:left="1440" w:header="720" w:footer="720" w:gutter="0"/>
      <w:cols w:space="234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0C21" w:rsidRDefault="00A90C21" w:rsidP="005238EA">
      <w:pPr>
        <w:spacing w:after="0" w:line="240" w:lineRule="auto"/>
      </w:pPr>
      <w:r>
        <w:separator/>
      </w:r>
    </w:p>
  </w:endnote>
  <w:endnote w:type="continuationSeparator" w:id="0">
    <w:p w:rsidR="00A90C21" w:rsidRDefault="00A90C21" w:rsidP="00523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884" w:rsidRDefault="003A48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884" w:rsidRDefault="003A488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884" w:rsidRDefault="003A48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0C21" w:rsidRDefault="00A90C21" w:rsidP="005238EA">
      <w:pPr>
        <w:spacing w:after="0" w:line="240" w:lineRule="auto"/>
      </w:pPr>
      <w:r>
        <w:separator/>
      </w:r>
    </w:p>
  </w:footnote>
  <w:footnote w:type="continuationSeparator" w:id="0">
    <w:p w:rsidR="00A90C21" w:rsidRDefault="00A90C21" w:rsidP="005238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884" w:rsidRDefault="003A488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884" w:rsidRDefault="003A4884">
    <w:pPr>
      <w:pStyle w:val="Header"/>
    </w:pPr>
    <w:r>
      <w:tab/>
    </w:r>
    <w:r>
      <w:tab/>
      <w:t>January 2014</w:t>
    </w:r>
  </w:p>
  <w:p w:rsidR="00C91B7F" w:rsidRDefault="00C91B7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884" w:rsidRDefault="003A48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9245D"/>
    <w:multiLevelType w:val="hybridMultilevel"/>
    <w:tmpl w:val="5B960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B87FF6"/>
    <w:multiLevelType w:val="hybridMultilevel"/>
    <w:tmpl w:val="9A7C3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7D0B63"/>
    <w:multiLevelType w:val="hybridMultilevel"/>
    <w:tmpl w:val="F190B144"/>
    <w:lvl w:ilvl="0" w:tplc="07F0CD9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4CA7228"/>
    <w:multiLevelType w:val="hybridMultilevel"/>
    <w:tmpl w:val="BBE61E60"/>
    <w:lvl w:ilvl="0" w:tplc="07F0CD96">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66D5DE8"/>
    <w:multiLevelType w:val="hybridMultilevel"/>
    <w:tmpl w:val="A4F48FBE"/>
    <w:lvl w:ilvl="0" w:tplc="07F0CD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162A8A"/>
    <w:multiLevelType w:val="hybridMultilevel"/>
    <w:tmpl w:val="4C2827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EF23EFC"/>
    <w:multiLevelType w:val="multilevel"/>
    <w:tmpl w:val="F942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1E52350"/>
    <w:multiLevelType w:val="hybridMultilevel"/>
    <w:tmpl w:val="C4DE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32577D"/>
    <w:multiLevelType w:val="multilevel"/>
    <w:tmpl w:val="426A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CA511D5"/>
    <w:multiLevelType w:val="hybridMultilevel"/>
    <w:tmpl w:val="CA3293A2"/>
    <w:lvl w:ilvl="0" w:tplc="07F0CD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2"/>
  </w:num>
  <w:num w:numId="4">
    <w:abstractNumId w:val="4"/>
  </w:num>
  <w:num w:numId="5">
    <w:abstractNumId w:val="3"/>
  </w:num>
  <w:num w:numId="6">
    <w:abstractNumId w:val="5"/>
  </w:num>
  <w:num w:numId="7">
    <w:abstractNumId w:val="1"/>
  </w:num>
  <w:num w:numId="8">
    <w:abstractNumId w:val="6"/>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386"/>
    <w:rsid w:val="000F00C3"/>
    <w:rsid w:val="00101C46"/>
    <w:rsid w:val="00106E19"/>
    <w:rsid w:val="001E037E"/>
    <w:rsid w:val="001E18EC"/>
    <w:rsid w:val="001F4AF2"/>
    <w:rsid w:val="002504C9"/>
    <w:rsid w:val="00257E3E"/>
    <w:rsid w:val="0037008B"/>
    <w:rsid w:val="003A4884"/>
    <w:rsid w:val="003B7FEE"/>
    <w:rsid w:val="003E54BB"/>
    <w:rsid w:val="00404D5D"/>
    <w:rsid w:val="004465DC"/>
    <w:rsid w:val="004665A8"/>
    <w:rsid w:val="00485386"/>
    <w:rsid w:val="004D076D"/>
    <w:rsid w:val="005238EA"/>
    <w:rsid w:val="00696638"/>
    <w:rsid w:val="006B78CA"/>
    <w:rsid w:val="006E1A8D"/>
    <w:rsid w:val="00753EF8"/>
    <w:rsid w:val="007562F8"/>
    <w:rsid w:val="007F65AA"/>
    <w:rsid w:val="00811DF0"/>
    <w:rsid w:val="0081375B"/>
    <w:rsid w:val="00847327"/>
    <w:rsid w:val="00874441"/>
    <w:rsid w:val="008E79FD"/>
    <w:rsid w:val="00976D00"/>
    <w:rsid w:val="00981B26"/>
    <w:rsid w:val="00994419"/>
    <w:rsid w:val="00A90C21"/>
    <w:rsid w:val="00AA37E1"/>
    <w:rsid w:val="00AA4770"/>
    <w:rsid w:val="00AF561D"/>
    <w:rsid w:val="00B33FA2"/>
    <w:rsid w:val="00B73D46"/>
    <w:rsid w:val="00B92B0F"/>
    <w:rsid w:val="00BD0954"/>
    <w:rsid w:val="00C074A7"/>
    <w:rsid w:val="00C91B7F"/>
    <w:rsid w:val="00D220F6"/>
    <w:rsid w:val="00D5596C"/>
    <w:rsid w:val="00D7020D"/>
    <w:rsid w:val="00EA1D2B"/>
    <w:rsid w:val="00F151F0"/>
    <w:rsid w:val="00F246DC"/>
    <w:rsid w:val="00FB2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53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386"/>
    <w:rPr>
      <w:rFonts w:ascii="Tahoma" w:hAnsi="Tahoma" w:cs="Tahoma"/>
      <w:sz w:val="16"/>
      <w:szCs w:val="16"/>
    </w:rPr>
  </w:style>
  <w:style w:type="paragraph" w:styleId="ListParagraph">
    <w:name w:val="List Paragraph"/>
    <w:basedOn w:val="Normal"/>
    <w:uiPriority w:val="34"/>
    <w:qFormat/>
    <w:rsid w:val="006B78CA"/>
    <w:pPr>
      <w:ind w:left="720"/>
      <w:contextualSpacing/>
    </w:pPr>
  </w:style>
  <w:style w:type="character" w:styleId="Hyperlink">
    <w:name w:val="Hyperlink"/>
    <w:basedOn w:val="DefaultParagraphFont"/>
    <w:uiPriority w:val="99"/>
    <w:unhideWhenUsed/>
    <w:rsid w:val="00696638"/>
    <w:rPr>
      <w:color w:val="0000FF" w:themeColor="hyperlink"/>
      <w:u w:val="single"/>
    </w:rPr>
  </w:style>
  <w:style w:type="paragraph" w:styleId="Header">
    <w:name w:val="header"/>
    <w:basedOn w:val="Normal"/>
    <w:link w:val="HeaderChar"/>
    <w:uiPriority w:val="99"/>
    <w:unhideWhenUsed/>
    <w:rsid w:val="00C91B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B7F"/>
  </w:style>
  <w:style w:type="paragraph" w:styleId="Footer">
    <w:name w:val="footer"/>
    <w:basedOn w:val="Normal"/>
    <w:link w:val="FooterChar"/>
    <w:uiPriority w:val="99"/>
    <w:unhideWhenUsed/>
    <w:rsid w:val="00C91B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B7F"/>
  </w:style>
  <w:style w:type="paragraph" w:styleId="NormalWeb">
    <w:name w:val="Normal (Web)"/>
    <w:basedOn w:val="Normal"/>
    <w:uiPriority w:val="99"/>
    <w:semiHidden/>
    <w:unhideWhenUsed/>
    <w:rsid w:val="00F246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46D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53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386"/>
    <w:rPr>
      <w:rFonts w:ascii="Tahoma" w:hAnsi="Tahoma" w:cs="Tahoma"/>
      <w:sz w:val="16"/>
      <w:szCs w:val="16"/>
    </w:rPr>
  </w:style>
  <w:style w:type="paragraph" w:styleId="ListParagraph">
    <w:name w:val="List Paragraph"/>
    <w:basedOn w:val="Normal"/>
    <w:uiPriority w:val="34"/>
    <w:qFormat/>
    <w:rsid w:val="006B78CA"/>
    <w:pPr>
      <w:ind w:left="720"/>
      <w:contextualSpacing/>
    </w:pPr>
  </w:style>
  <w:style w:type="character" w:styleId="Hyperlink">
    <w:name w:val="Hyperlink"/>
    <w:basedOn w:val="DefaultParagraphFont"/>
    <w:uiPriority w:val="99"/>
    <w:unhideWhenUsed/>
    <w:rsid w:val="00696638"/>
    <w:rPr>
      <w:color w:val="0000FF" w:themeColor="hyperlink"/>
      <w:u w:val="single"/>
    </w:rPr>
  </w:style>
  <w:style w:type="paragraph" w:styleId="Header">
    <w:name w:val="header"/>
    <w:basedOn w:val="Normal"/>
    <w:link w:val="HeaderChar"/>
    <w:uiPriority w:val="99"/>
    <w:unhideWhenUsed/>
    <w:rsid w:val="00C91B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B7F"/>
  </w:style>
  <w:style w:type="paragraph" w:styleId="Footer">
    <w:name w:val="footer"/>
    <w:basedOn w:val="Normal"/>
    <w:link w:val="FooterChar"/>
    <w:uiPriority w:val="99"/>
    <w:unhideWhenUsed/>
    <w:rsid w:val="00C91B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B7F"/>
  </w:style>
  <w:style w:type="paragraph" w:styleId="NormalWeb">
    <w:name w:val="Normal (Web)"/>
    <w:basedOn w:val="Normal"/>
    <w:uiPriority w:val="99"/>
    <w:semiHidden/>
    <w:unhideWhenUsed/>
    <w:rsid w:val="00F246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46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084548">
      <w:bodyDiv w:val="1"/>
      <w:marLeft w:val="0"/>
      <w:marRight w:val="0"/>
      <w:marTop w:val="0"/>
      <w:marBottom w:val="0"/>
      <w:divBdr>
        <w:top w:val="none" w:sz="0" w:space="0" w:color="auto"/>
        <w:left w:val="none" w:sz="0" w:space="0" w:color="auto"/>
        <w:bottom w:val="none" w:sz="0" w:space="0" w:color="auto"/>
        <w:right w:val="none" w:sz="0" w:space="0" w:color="auto"/>
      </w:divBdr>
    </w:div>
    <w:div w:id="838082699">
      <w:bodyDiv w:val="1"/>
      <w:marLeft w:val="0"/>
      <w:marRight w:val="0"/>
      <w:marTop w:val="0"/>
      <w:marBottom w:val="0"/>
      <w:divBdr>
        <w:top w:val="none" w:sz="0" w:space="0" w:color="auto"/>
        <w:left w:val="none" w:sz="0" w:space="0" w:color="auto"/>
        <w:bottom w:val="none" w:sz="0" w:space="0" w:color="auto"/>
        <w:right w:val="none" w:sz="0" w:space="0" w:color="auto"/>
      </w:divBdr>
    </w:div>
    <w:div w:id="129940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Meredith College</Company>
  <LinksUpToDate>false</LinksUpToDate>
  <CharactersWithSpaces>4155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2014-06-30T19:17:00Z</dcterms:created>
  <dcterms:modified xsi:type="dcterms:W3CDTF">2014-06-30T19:17:00Z</dcterms:modified>
</cp:coreProperties>
</file>