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F8D" w:rsidRDefault="004F4F8D" w:rsidP="004F4F8D">
      <w:pPr>
        <w:spacing w:line="360" w:lineRule="auto"/>
        <w:jc w:val="center"/>
        <w:rPr>
          <w:rFonts w:ascii="Garamond" w:hAnsi="Garamond" w:cs="Garamond"/>
        </w:rPr>
      </w:pPr>
      <w:r w:rsidRPr="007D6038">
        <w:rPr>
          <w:rFonts w:ascii="Garamond" w:hAnsi="Garamond" w:cs="Garamond"/>
        </w:rPr>
        <w:t>MOBILE:</w:t>
      </w:r>
      <w:r>
        <w:rPr>
          <w:rFonts w:ascii="Garamond" w:hAnsi="Garamond" w:cs="Garamond"/>
        </w:rPr>
        <w:t xml:space="preserve"> </w:t>
      </w:r>
      <w:r w:rsidRPr="009158CC">
        <w:rPr>
          <w:rFonts w:ascii="Garamond" w:hAnsi="Garamond" w:cs="Garamond"/>
        </w:rPr>
        <w:t>+63 9055476443</w:t>
      </w:r>
      <w:r>
        <w:rPr>
          <w:rFonts w:ascii="Garamond" w:hAnsi="Garamond" w:cs="Garamond"/>
        </w:rPr>
        <w:t xml:space="preserve"> </w:t>
      </w:r>
      <w:r w:rsidRPr="009158CC">
        <w:rPr>
          <w:rFonts w:ascii="Garamond" w:hAnsi="Garamond" w:cs="Garamond"/>
        </w:rPr>
        <w:t>+63 9470125246</w:t>
      </w:r>
      <w:r>
        <w:rPr>
          <w:rFonts w:ascii="Garamond" w:hAnsi="Garamond" w:cs="Garamond"/>
        </w:rPr>
        <w:t xml:space="preserve">     </w:t>
      </w:r>
    </w:p>
    <w:p w:rsidR="004F4F8D" w:rsidRDefault="004F4F8D" w:rsidP="004F4F8D">
      <w:pPr>
        <w:spacing w:line="360" w:lineRule="auto"/>
        <w:jc w:val="center"/>
        <w:rPr>
          <w:rFonts w:ascii="Garamond" w:hAnsi="Garamond" w:cs="Garamond"/>
          <w:sz w:val="22"/>
          <w:szCs w:val="22"/>
        </w:rPr>
      </w:pPr>
      <w:r w:rsidRPr="007D6038">
        <w:rPr>
          <w:rFonts w:ascii="Garamond" w:hAnsi="Garamond" w:cs="Garamond"/>
        </w:rPr>
        <w:t>EMAIL</w:t>
      </w:r>
      <w:r>
        <w:rPr>
          <w:rFonts w:ascii="Garamond" w:hAnsi="Garamond" w:cs="Garamond"/>
          <w:sz w:val="22"/>
          <w:szCs w:val="22"/>
        </w:rPr>
        <w:t xml:space="preserve">: </w:t>
      </w:r>
      <w:r w:rsidRPr="005716EC">
        <w:rPr>
          <w:rFonts w:ascii="Garamond" w:hAnsi="Garamond" w:cs="Garamond"/>
          <w:sz w:val="22"/>
          <w:szCs w:val="22"/>
        </w:rPr>
        <w:t>canning.jimmy@gmail.com</w:t>
      </w:r>
      <w:r>
        <w:rPr>
          <w:rFonts w:ascii="Garamond" w:hAnsi="Garamond" w:cs="Garamond"/>
          <w:sz w:val="22"/>
          <w:szCs w:val="22"/>
        </w:rPr>
        <w:t xml:space="preserve">     SKYPE: </w:t>
      </w:r>
      <w:proofErr w:type="spellStart"/>
      <w:r>
        <w:rPr>
          <w:rFonts w:ascii="Garamond" w:hAnsi="Garamond" w:cs="Garamond"/>
          <w:sz w:val="22"/>
          <w:szCs w:val="22"/>
        </w:rPr>
        <w:t>jimmy.canning</w:t>
      </w:r>
      <w:proofErr w:type="spellEnd"/>
    </w:p>
    <w:p w:rsidR="004F4F8D" w:rsidRPr="005716EC" w:rsidRDefault="004F4F8D" w:rsidP="004F4F8D">
      <w:pPr>
        <w:spacing w:line="360" w:lineRule="auto"/>
        <w:jc w:val="center"/>
        <w:rPr>
          <w:rFonts w:ascii="Garamond" w:hAnsi="Garamond"/>
          <w:caps/>
          <w:spacing w:val="80"/>
          <w:sz w:val="32"/>
          <w:szCs w:val="32"/>
        </w:rPr>
      </w:pPr>
      <w:r w:rsidRPr="005716EC">
        <w:rPr>
          <w:rFonts w:ascii="Garamond" w:hAnsi="Garamond"/>
          <w:caps/>
          <w:spacing w:val="80"/>
          <w:sz w:val="32"/>
          <w:szCs w:val="32"/>
        </w:rPr>
        <w:t>James Canning</w:t>
      </w:r>
    </w:p>
    <w:p w:rsidR="004F4F8D" w:rsidRPr="007D0FC1" w:rsidRDefault="004F4F8D" w:rsidP="004F4F8D">
      <w:pPr>
        <w:pBdr>
          <w:bottom w:val="single" w:sz="8" w:space="1" w:color="808080"/>
        </w:pBdr>
        <w:autoSpaceDE/>
        <w:autoSpaceDN/>
        <w:rPr>
          <w:rFonts w:ascii="Garamond" w:hAnsi="Garamond" w:cs="Garamond"/>
          <w:sz w:val="24"/>
          <w:szCs w:val="24"/>
        </w:rPr>
      </w:pPr>
      <w:r w:rsidRPr="007D0FC1">
        <w:rPr>
          <w:rFonts w:ascii="Garamond" w:hAnsi="Garamond" w:cs="Garamond"/>
          <w:caps/>
          <w:spacing w:val="15"/>
          <w:sz w:val="24"/>
          <w:szCs w:val="24"/>
        </w:rPr>
        <w:t>objective</w:t>
      </w:r>
    </w:p>
    <w:p w:rsidR="004F4F8D" w:rsidRPr="007D0FC1" w:rsidRDefault="004F4F8D" w:rsidP="004F4F8D">
      <w:pPr>
        <w:ind w:left="1080"/>
        <w:rPr>
          <w:rFonts w:ascii="Garamond" w:hAnsi="Garamond" w:cs="Garamond"/>
          <w:sz w:val="24"/>
          <w:szCs w:val="24"/>
        </w:rPr>
      </w:pPr>
    </w:p>
    <w:p w:rsidR="004F4F8D" w:rsidRPr="007D0FC1" w:rsidRDefault="004F4F8D" w:rsidP="004F4F8D">
      <w:pPr>
        <w:spacing w:line="360" w:lineRule="auto"/>
        <w:ind w:left="36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To become a full stack web-developer capable of working in a team to execute professional web apps from ideation to maturity.</w:t>
      </w:r>
    </w:p>
    <w:p w:rsidR="004F4F8D" w:rsidRPr="007D0FC1" w:rsidRDefault="004F4F8D" w:rsidP="004F4F8D">
      <w:pPr>
        <w:pBdr>
          <w:bottom w:val="single" w:sz="8" w:space="1" w:color="808080"/>
        </w:pBdr>
        <w:autoSpaceDE/>
        <w:autoSpaceDN/>
        <w:spacing w:before="240"/>
        <w:rPr>
          <w:rFonts w:ascii="Garamond" w:hAnsi="Garamond" w:cs="Garamond"/>
          <w:sz w:val="24"/>
          <w:szCs w:val="24"/>
        </w:rPr>
      </w:pPr>
      <w:r w:rsidRPr="007D0FC1">
        <w:rPr>
          <w:rFonts w:ascii="Garamond" w:hAnsi="Garamond" w:cs="Garamond"/>
          <w:caps/>
          <w:spacing w:val="15"/>
          <w:sz w:val="24"/>
          <w:szCs w:val="24"/>
        </w:rPr>
        <w:t>CareEr highlights</w:t>
      </w:r>
      <w:r>
        <w:rPr>
          <w:rFonts w:ascii="Garamond" w:hAnsi="Garamond" w:cs="Garamond"/>
          <w:caps/>
          <w:spacing w:val="15"/>
          <w:sz w:val="24"/>
          <w:szCs w:val="24"/>
        </w:rPr>
        <w:t xml:space="preserve"> </w:t>
      </w:r>
    </w:p>
    <w:p w:rsidR="004F4F8D" w:rsidRPr="007D0FC1" w:rsidRDefault="004F4F8D" w:rsidP="004F4F8D">
      <w:pPr>
        <w:ind w:firstLine="360"/>
        <w:rPr>
          <w:rFonts w:ascii="Garamond" w:hAnsi="Garamond" w:cs="Garamond"/>
          <w:sz w:val="24"/>
          <w:szCs w:val="24"/>
        </w:rPr>
      </w:pPr>
    </w:p>
    <w:p w:rsidR="004F4F8D" w:rsidRPr="007D6038" w:rsidRDefault="004F4F8D" w:rsidP="004F4F8D">
      <w:pPr>
        <w:spacing w:line="36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June 2009 – March 2010     </w:t>
      </w:r>
      <w:r w:rsidRPr="007D6038">
        <w:rPr>
          <w:rFonts w:ascii="Garamond" w:hAnsi="Garamond" w:cs="Garamond"/>
          <w:sz w:val="24"/>
          <w:szCs w:val="24"/>
        </w:rPr>
        <w:t xml:space="preserve">Sportsbook.com     Costa Rica    </w:t>
      </w:r>
    </w:p>
    <w:p w:rsidR="004F4F8D" w:rsidRPr="007D6038" w:rsidRDefault="004F4F8D" w:rsidP="004F4F8D">
      <w:pPr>
        <w:spacing w:line="360" w:lineRule="auto"/>
        <w:rPr>
          <w:rFonts w:ascii="Garamond" w:hAnsi="Garamond" w:cs="Garamond"/>
          <w:b/>
          <w:sz w:val="24"/>
          <w:szCs w:val="24"/>
        </w:rPr>
      </w:pPr>
      <w:r w:rsidRPr="007D6038">
        <w:rPr>
          <w:rFonts w:ascii="Garamond" w:hAnsi="Garamond" w:cs="Garamond"/>
          <w:b/>
          <w:sz w:val="24"/>
          <w:szCs w:val="24"/>
        </w:rPr>
        <w:tab/>
        <w:t>Communication and Education Specialist</w:t>
      </w:r>
    </w:p>
    <w:p w:rsidR="004F4F8D" w:rsidRDefault="004F4F8D" w:rsidP="004F4F8D">
      <w:pPr>
        <w:spacing w:line="360" w:lineRule="auto"/>
        <w:ind w:left="720"/>
        <w:rPr>
          <w:rFonts w:ascii="Garamond" w:hAnsi="Garamond" w:cs="Garamond"/>
          <w:sz w:val="24"/>
          <w:szCs w:val="24"/>
        </w:rPr>
      </w:pPr>
      <w:r w:rsidRPr="007D6038">
        <w:rPr>
          <w:rFonts w:ascii="Garamond" w:hAnsi="Garamond" w:cs="Garamond"/>
          <w:sz w:val="24"/>
          <w:szCs w:val="24"/>
        </w:rPr>
        <w:t xml:space="preserve">Designed and executed training and development </w:t>
      </w:r>
      <w:r>
        <w:rPr>
          <w:rFonts w:ascii="Garamond" w:hAnsi="Garamond" w:cs="Garamond"/>
          <w:sz w:val="24"/>
          <w:szCs w:val="24"/>
        </w:rPr>
        <w:t>projects as well as evaluating and coaching staff</w:t>
      </w:r>
      <w:r w:rsidRPr="007D6038">
        <w:rPr>
          <w:rFonts w:ascii="Garamond" w:hAnsi="Garamond" w:cs="Garamond"/>
          <w:sz w:val="24"/>
          <w:szCs w:val="24"/>
        </w:rPr>
        <w:t>.</w:t>
      </w:r>
      <w:r>
        <w:rPr>
          <w:rFonts w:ascii="Garamond" w:hAnsi="Garamond" w:cs="Garamond"/>
          <w:sz w:val="24"/>
          <w:szCs w:val="24"/>
        </w:rPr>
        <w:t xml:space="preserve"> Projects included companywide email efficiency campaign, internal company newsletter and implementation of training and development department return on investment recording. </w:t>
      </w:r>
    </w:p>
    <w:p w:rsidR="004F4F8D" w:rsidRPr="007D0FC1" w:rsidRDefault="004F4F8D" w:rsidP="004F4F8D">
      <w:pPr>
        <w:spacing w:line="360" w:lineRule="auto"/>
        <w:rPr>
          <w:rFonts w:ascii="Garamond" w:hAnsi="Garamond" w:cs="Garamond"/>
          <w:sz w:val="24"/>
          <w:szCs w:val="24"/>
        </w:rPr>
      </w:pPr>
    </w:p>
    <w:p w:rsidR="004F4F8D" w:rsidRPr="007D0FC1" w:rsidRDefault="004F4F8D" w:rsidP="004F4F8D">
      <w:pPr>
        <w:spacing w:line="36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April 2010</w:t>
      </w:r>
      <w:r w:rsidRPr="007D0FC1">
        <w:rPr>
          <w:rFonts w:ascii="Garamond" w:hAnsi="Garamond" w:cs="Garamond"/>
          <w:sz w:val="24"/>
          <w:szCs w:val="24"/>
        </w:rPr>
        <w:t xml:space="preserve"> – </w:t>
      </w:r>
      <w:r>
        <w:rPr>
          <w:rFonts w:ascii="Garamond" w:hAnsi="Garamond" w:cs="Garamond"/>
          <w:sz w:val="24"/>
          <w:szCs w:val="24"/>
        </w:rPr>
        <w:t>January 2011</w:t>
      </w:r>
      <w:r w:rsidRPr="007D0FC1">
        <w:rPr>
          <w:rFonts w:ascii="Garamond" w:hAnsi="Garamond" w:cs="Garamond"/>
          <w:sz w:val="24"/>
          <w:szCs w:val="24"/>
        </w:rPr>
        <w:t xml:space="preserve">     Betfair </w:t>
      </w:r>
      <w:r>
        <w:rPr>
          <w:rFonts w:ascii="Garamond" w:hAnsi="Garamond" w:cs="Garamond"/>
          <w:sz w:val="24"/>
          <w:szCs w:val="24"/>
        </w:rPr>
        <w:t xml:space="preserve">    </w:t>
      </w:r>
      <w:r w:rsidRPr="007D0FC1">
        <w:rPr>
          <w:rFonts w:ascii="Garamond" w:hAnsi="Garamond" w:cs="Garamond"/>
          <w:sz w:val="24"/>
          <w:szCs w:val="24"/>
        </w:rPr>
        <w:t xml:space="preserve">Australia     </w:t>
      </w:r>
    </w:p>
    <w:p w:rsidR="004F4F8D" w:rsidRPr="007D0FC1" w:rsidRDefault="004F4F8D" w:rsidP="004F4F8D">
      <w:pPr>
        <w:spacing w:line="360" w:lineRule="auto"/>
        <w:ind w:firstLine="360"/>
        <w:rPr>
          <w:rFonts w:ascii="Garamond" w:hAnsi="Garamond" w:cs="Garamond"/>
          <w:b/>
          <w:sz w:val="24"/>
          <w:szCs w:val="24"/>
        </w:rPr>
      </w:pPr>
      <w:r w:rsidRPr="007D0FC1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/>
          <w:sz w:val="24"/>
          <w:szCs w:val="24"/>
        </w:rPr>
        <w:t>Marketing</w:t>
      </w:r>
      <w:r w:rsidRPr="007D0FC1">
        <w:rPr>
          <w:rFonts w:ascii="Garamond" w:hAnsi="Garamond" w:cs="Garamond"/>
          <w:b/>
          <w:sz w:val="24"/>
          <w:szCs w:val="24"/>
        </w:rPr>
        <w:t xml:space="preserve"> Operator</w:t>
      </w:r>
      <w:r>
        <w:rPr>
          <w:rFonts w:ascii="Garamond" w:hAnsi="Garamond" w:cs="Garamond"/>
          <w:b/>
          <w:sz w:val="24"/>
          <w:szCs w:val="24"/>
        </w:rPr>
        <w:t xml:space="preserve"> </w:t>
      </w:r>
    </w:p>
    <w:p w:rsidR="004F4F8D" w:rsidRDefault="004F4F8D" w:rsidP="004F4F8D">
      <w:pPr>
        <w:spacing w:line="360" w:lineRule="auto"/>
        <w:ind w:left="720"/>
        <w:rPr>
          <w:rFonts w:ascii="Garamond" w:hAnsi="Garamond" w:cs="Garamond"/>
          <w:sz w:val="24"/>
          <w:szCs w:val="24"/>
        </w:rPr>
      </w:pPr>
      <w:r w:rsidRPr="007D0FC1">
        <w:rPr>
          <w:rFonts w:ascii="Garamond" w:hAnsi="Garamond" w:cs="Garamond"/>
          <w:sz w:val="24"/>
          <w:szCs w:val="24"/>
        </w:rPr>
        <w:t>Performed</w:t>
      </w:r>
      <w:r>
        <w:rPr>
          <w:rFonts w:ascii="Garamond" w:hAnsi="Garamond" w:cs="Garamond"/>
          <w:sz w:val="24"/>
          <w:szCs w:val="24"/>
        </w:rPr>
        <w:t xml:space="preserve"> outbound calls including welcome calls and managed</w:t>
      </w:r>
      <w:r w:rsidRPr="007D0FC1">
        <w:rPr>
          <w:rFonts w:ascii="Garamond" w:hAnsi="Garamond" w:cs="Garamond"/>
          <w:sz w:val="24"/>
          <w:szCs w:val="24"/>
        </w:rPr>
        <w:t xml:space="preserve"> marketing re-activation campaigns</w:t>
      </w:r>
      <w:r>
        <w:rPr>
          <w:rFonts w:ascii="Garamond" w:hAnsi="Garamond" w:cs="Garamond"/>
          <w:sz w:val="24"/>
          <w:szCs w:val="24"/>
        </w:rPr>
        <w:t>. Set and recorded outbound c</w:t>
      </w:r>
      <w:bookmarkStart w:id="0" w:name="_GoBack"/>
      <w:bookmarkEnd w:id="0"/>
      <w:r>
        <w:rPr>
          <w:rFonts w:ascii="Garamond" w:hAnsi="Garamond" w:cs="Garamond"/>
          <w:sz w:val="24"/>
          <w:szCs w:val="24"/>
        </w:rPr>
        <w:t xml:space="preserve">all department’s mission, objectives and KPIs. Designed and executed customer </w:t>
      </w:r>
      <w:r w:rsidRPr="00BC7F72">
        <w:rPr>
          <w:rFonts w:ascii="Garamond" w:hAnsi="Garamond" w:cs="Garamond"/>
          <w:sz w:val="24"/>
          <w:szCs w:val="24"/>
        </w:rPr>
        <w:t>surveys</w:t>
      </w:r>
      <w:r>
        <w:rPr>
          <w:rFonts w:ascii="Garamond" w:hAnsi="Garamond" w:cs="Garamond"/>
          <w:sz w:val="24"/>
          <w:szCs w:val="24"/>
        </w:rPr>
        <w:t xml:space="preserve"> providing valuable customer insights to the marketing department.</w:t>
      </w:r>
    </w:p>
    <w:p w:rsidR="00C374D1" w:rsidRDefault="00C374D1" w:rsidP="004F4F8D">
      <w:pPr>
        <w:spacing w:line="360" w:lineRule="auto"/>
        <w:ind w:left="720"/>
        <w:rPr>
          <w:rFonts w:ascii="Garamond" w:hAnsi="Garamond" w:cs="Garamond"/>
          <w:sz w:val="24"/>
          <w:szCs w:val="24"/>
        </w:rPr>
      </w:pPr>
    </w:p>
    <w:p w:rsidR="00C374D1" w:rsidRPr="00C374D1" w:rsidRDefault="00C374D1" w:rsidP="004D3C5B">
      <w:pPr>
        <w:spacing w:line="360" w:lineRule="auto"/>
        <w:jc w:val="center"/>
        <w:rPr>
          <w:rFonts w:ascii="Garamond" w:hAnsi="Garamond" w:cs="Garamond"/>
          <w:b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Carrera break for further education, details below</w:t>
      </w:r>
    </w:p>
    <w:p w:rsidR="004F4F8D" w:rsidRDefault="004F4F8D" w:rsidP="004F4F8D">
      <w:pPr>
        <w:spacing w:line="360" w:lineRule="auto"/>
        <w:rPr>
          <w:rFonts w:ascii="Garamond" w:hAnsi="Garamond" w:cs="Garamond"/>
          <w:sz w:val="24"/>
          <w:szCs w:val="24"/>
        </w:rPr>
      </w:pPr>
    </w:p>
    <w:p w:rsidR="004F4F8D" w:rsidRDefault="004F4F8D" w:rsidP="004F4F8D">
      <w:pPr>
        <w:spacing w:line="36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November 2013 – Present     Bitedge     Australia     </w:t>
      </w:r>
    </w:p>
    <w:p w:rsidR="004F4F8D" w:rsidRDefault="004F4F8D" w:rsidP="004F4F8D">
      <w:pPr>
        <w:spacing w:line="360" w:lineRule="auto"/>
        <w:rPr>
          <w:rFonts w:ascii="Garamond" w:hAnsi="Garamond" w:cs="Garamond"/>
          <w:b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ab/>
      </w:r>
      <w:r w:rsidRPr="00AA171A">
        <w:rPr>
          <w:rFonts w:ascii="Garamond" w:hAnsi="Garamond" w:cs="Garamond"/>
          <w:b/>
          <w:sz w:val="24"/>
          <w:szCs w:val="24"/>
        </w:rPr>
        <w:t>Webmaster</w:t>
      </w:r>
    </w:p>
    <w:p w:rsidR="004F4F8D" w:rsidRDefault="00C374D1" w:rsidP="004F4F8D">
      <w:pPr>
        <w:spacing w:line="360" w:lineRule="auto"/>
        <w:ind w:left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Conceive and m</w:t>
      </w:r>
      <w:r w:rsidR="004F4F8D">
        <w:rPr>
          <w:rFonts w:ascii="Garamond" w:hAnsi="Garamond" w:cs="Garamond"/>
          <w:sz w:val="24"/>
          <w:szCs w:val="24"/>
        </w:rPr>
        <w:t>anage all aspects of www.bitedge.co and 4 sister sites</w:t>
      </w:r>
      <w:r>
        <w:rPr>
          <w:rFonts w:ascii="Garamond" w:hAnsi="Garamond" w:cs="Garamond"/>
          <w:sz w:val="24"/>
          <w:szCs w:val="24"/>
        </w:rPr>
        <w:t>, a</w:t>
      </w:r>
      <w:r>
        <w:rPr>
          <w:rFonts w:ascii="Garamond" w:hAnsi="Garamond" w:cs="Garamond"/>
          <w:sz w:val="24"/>
          <w:szCs w:val="24"/>
        </w:rPr>
        <w:t xml:space="preserve"> leading sources of bitcoin gambling information. </w:t>
      </w:r>
      <w:r>
        <w:rPr>
          <w:rFonts w:ascii="Garamond" w:hAnsi="Garamond" w:cs="Garamond"/>
          <w:sz w:val="24"/>
          <w:szCs w:val="24"/>
        </w:rPr>
        <w:t xml:space="preserve">Write and update </w:t>
      </w:r>
      <w:r w:rsidR="004F4F8D">
        <w:rPr>
          <w:rFonts w:ascii="Garamond" w:hAnsi="Garamond" w:cs="Garamond"/>
          <w:sz w:val="24"/>
          <w:szCs w:val="24"/>
        </w:rPr>
        <w:t xml:space="preserve">content. Negotiate and maintain mutually profitable affiliate relationships with </w:t>
      </w:r>
      <w:r>
        <w:rPr>
          <w:rFonts w:ascii="Garamond" w:hAnsi="Garamond" w:cs="Garamond"/>
          <w:sz w:val="24"/>
          <w:szCs w:val="24"/>
        </w:rPr>
        <w:t>a dozen</w:t>
      </w:r>
      <w:r w:rsidR="004F4F8D">
        <w:rPr>
          <w:rFonts w:ascii="Garamond" w:hAnsi="Garamond" w:cs="Garamond"/>
          <w:sz w:val="24"/>
          <w:szCs w:val="24"/>
        </w:rPr>
        <w:t xml:space="preserve"> brands. Market to the bitcoin community through on and off page SEO, social media and </w:t>
      </w:r>
      <w:r>
        <w:rPr>
          <w:rFonts w:ascii="Garamond" w:hAnsi="Garamond" w:cs="Garamond"/>
          <w:sz w:val="24"/>
          <w:szCs w:val="24"/>
        </w:rPr>
        <w:t>PR. Successfully project manage multiple developers. Achieve over</w:t>
      </w:r>
      <w:r w:rsidR="004F4F8D">
        <w:rPr>
          <w:rFonts w:ascii="Garamond" w:hAnsi="Garamond" w:cs="Garamond"/>
          <w:sz w:val="24"/>
          <w:szCs w:val="24"/>
        </w:rPr>
        <w:t xml:space="preserve"> 1000</w:t>
      </w:r>
      <w:r>
        <w:rPr>
          <w:rFonts w:ascii="Garamond" w:hAnsi="Garamond" w:cs="Garamond"/>
          <w:sz w:val="24"/>
          <w:szCs w:val="24"/>
        </w:rPr>
        <w:t>% RIO.</w:t>
      </w:r>
      <w:r w:rsidR="004F4F8D">
        <w:rPr>
          <w:rFonts w:ascii="Garamond" w:hAnsi="Garamond" w:cs="Garamond"/>
          <w:sz w:val="24"/>
          <w:szCs w:val="24"/>
        </w:rPr>
        <w:t xml:space="preserve"> </w:t>
      </w:r>
    </w:p>
    <w:p w:rsidR="004F4F8D" w:rsidRPr="007D0FC1" w:rsidRDefault="004F4F8D" w:rsidP="004F4F8D">
      <w:pPr>
        <w:pBdr>
          <w:bottom w:val="single" w:sz="8" w:space="1" w:color="808080"/>
        </w:pBdr>
        <w:autoSpaceDE/>
        <w:autoSpaceDN/>
        <w:spacing w:before="240"/>
        <w:rPr>
          <w:rFonts w:ascii="Garamond" w:hAnsi="Garamond" w:cs="Garamond"/>
          <w:sz w:val="24"/>
          <w:szCs w:val="24"/>
        </w:rPr>
      </w:pPr>
      <w:r w:rsidRPr="007D0FC1">
        <w:rPr>
          <w:rFonts w:ascii="Garamond" w:hAnsi="Garamond" w:cs="Garamond"/>
          <w:caps/>
          <w:spacing w:val="15"/>
          <w:sz w:val="24"/>
          <w:szCs w:val="24"/>
        </w:rPr>
        <w:lastRenderedPageBreak/>
        <w:t>Education</w:t>
      </w:r>
    </w:p>
    <w:p w:rsidR="004F4F8D" w:rsidRPr="007D0FC1" w:rsidRDefault="004F4F8D" w:rsidP="004F4F8D">
      <w:pPr>
        <w:jc w:val="both"/>
        <w:rPr>
          <w:rFonts w:ascii="Garamond" w:hAnsi="Garamond" w:cs="Garamond"/>
          <w:sz w:val="24"/>
          <w:szCs w:val="24"/>
        </w:rPr>
      </w:pPr>
    </w:p>
    <w:p w:rsidR="004F4F8D" w:rsidRPr="007D0FC1" w:rsidRDefault="004F4F8D" w:rsidP="004F4F8D">
      <w:pPr>
        <w:tabs>
          <w:tab w:val="left" w:pos="360"/>
        </w:tabs>
        <w:spacing w:line="360" w:lineRule="auto"/>
        <w:ind w:left="720" w:hanging="360"/>
        <w:jc w:val="both"/>
        <w:rPr>
          <w:rFonts w:ascii="Garamond" w:hAnsi="Garamond" w:cs="Garamond"/>
          <w:b/>
          <w:sz w:val="24"/>
          <w:szCs w:val="24"/>
        </w:rPr>
      </w:pPr>
      <w:r w:rsidRPr="007D0FC1">
        <w:rPr>
          <w:rFonts w:ascii="Garamond" w:hAnsi="Garamond" w:cs="Garamond"/>
          <w:b/>
          <w:sz w:val="24"/>
          <w:szCs w:val="24"/>
        </w:rPr>
        <w:t xml:space="preserve">Corporate Training </w:t>
      </w:r>
    </w:p>
    <w:p w:rsidR="004F4F8D" w:rsidRPr="007D0FC1" w:rsidRDefault="004F4F8D" w:rsidP="004F4F8D">
      <w:pPr>
        <w:spacing w:line="360" w:lineRule="auto"/>
        <w:ind w:left="72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 xml:space="preserve">Online </w:t>
      </w:r>
      <w:r w:rsidRPr="007D0FC1">
        <w:rPr>
          <w:rFonts w:ascii="Garamond" w:hAnsi="Garamond" w:cs="Garamond"/>
          <w:b/>
          <w:sz w:val="24"/>
          <w:szCs w:val="24"/>
        </w:rPr>
        <w:t xml:space="preserve">Marketing: Key Concepts </w:t>
      </w:r>
      <w:r>
        <w:rPr>
          <w:rFonts w:ascii="Garamond" w:hAnsi="Garamond" w:cs="Garamond"/>
          <w:b/>
          <w:sz w:val="24"/>
          <w:szCs w:val="24"/>
        </w:rPr>
        <w:t>&amp;</w:t>
      </w:r>
      <w:r w:rsidRPr="007D0FC1">
        <w:rPr>
          <w:rFonts w:ascii="Garamond" w:hAnsi="Garamond" w:cs="Garamond"/>
          <w:b/>
          <w:sz w:val="24"/>
          <w:szCs w:val="24"/>
        </w:rPr>
        <w:t xml:space="preserve"> Practices: </w:t>
      </w:r>
      <w:r>
        <w:rPr>
          <w:rFonts w:ascii="Garamond" w:hAnsi="Garamond" w:cs="Garamond"/>
          <w:sz w:val="24"/>
          <w:szCs w:val="24"/>
        </w:rPr>
        <w:t>32</w:t>
      </w:r>
      <w:r w:rsidRPr="007D0FC1">
        <w:rPr>
          <w:rFonts w:ascii="Garamond" w:hAnsi="Garamond" w:cs="Garamond"/>
          <w:sz w:val="24"/>
          <w:szCs w:val="24"/>
        </w:rPr>
        <w:t xml:space="preserve"> hours, </w:t>
      </w:r>
      <w:proofErr w:type="spellStart"/>
      <w:r w:rsidRPr="007D0FC1">
        <w:rPr>
          <w:rFonts w:ascii="Garamond" w:hAnsi="Garamond" w:cs="Garamond"/>
          <w:sz w:val="24"/>
          <w:szCs w:val="24"/>
        </w:rPr>
        <w:t>Interamerican</w:t>
      </w:r>
      <w:proofErr w:type="spellEnd"/>
      <w:r w:rsidRPr="007D0FC1">
        <w:rPr>
          <w:rFonts w:ascii="Garamond" w:hAnsi="Garamond" w:cs="Garamond"/>
          <w:sz w:val="24"/>
          <w:szCs w:val="24"/>
        </w:rPr>
        <w:t xml:space="preserve"> University. </w:t>
      </w:r>
    </w:p>
    <w:p w:rsidR="004F4F8D" w:rsidRPr="007D0FC1" w:rsidRDefault="004F4F8D" w:rsidP="004F4F8D">
      <w:pPr>
        <w:spacing w:line="360" w:lineRule="auto"/>
        <w:ind w:left="72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Customer Service</w:t>
      </w:r>
      <w:r w:rsidRPr="007D0FC1">
        <w:rPr>
          <w:rFonts w:ascii="Garamond" w:hAnsi="Garamond" w:cs="Garamond"/>
          <w:b/>
          <w:sz w:val="24"/>
          <w:szCs w:val="24"/>
        </w:rPr>
        <w:t xml:space="preserve"> Quality Assurance </w:t>
      </w:r>
      <w:r>
        <w:rPr>
          <w:rFonts w:ascii="Garamond" w:hAnsi="Garamond" w:cs="Garamond"/>
          <w:b/>
          <w:sz w:val="24"/>
          <w:szCs w:val="24"/>
        </w:rPr>
        <w:t>&amp;</w:t>
      </w:r>
      <w:r w:rsidRPr="007D0FC1">
        <w:rPr>
          <w:rFonts w:ascii="Garamond" w:hAnsi="Garamond" w:cs="Garamond"/>
          <w:b/>
          <w:sz w:val="24"/>
          <w:szCs w:val="24"/>
        </w:rPr>
        <w:t xml:space="preserve"> Performance Metrics: </w:t>
      </w:r>
      <w:r>
        <w:rPr>
          <w:rFonts w:ascii="Garamond" w:hAnsi="Garamond" w:cs="Garamond"/>
          <w:sz w:val="24"/>
          <w:szCs w:val="24"/>
        </w:rPr>
        <w:t>32</w:t>
      </w:r>
      <w:r w:rsidRPr="007D0FC1">
        <w:rPr>
          <w:rFonts w:ascii="Garamond" w:hAnsi="Garamond" w:cs="Garamond"/>
          <w:sz w:val="24"/>
          <w:szCs w:val="24"/>
        </w:rPr>
        <w:t xml:space="preserve"> hours, </w:t>
      </w:r>
      <w:proofErr w:type="spellStart"/>
      <w:r w:rsidRPr="007D0FC1">
        <w:rPr>
          <w:rFonts w:ascii="Garamond" w:hAnsi="Garamond" w:cs="Garamond"/>
          <w:sz w:val="24"/>
          <w:szCs w:val="24"/>
        </w:rPr>
        <w:t>Fundes</w:t>
      </w:r>
      <w:proofErr w:type="spellEnd"/>
      <w:r>
        <w:rPr>
          <w:rFonts w:ascii="Garamond" w:hAnsi="Garamond" w:cs="Garamond"/>
          <w:sz w:val="24"/>
          <w:szCs w:val="24"/>
        </w:rPr>
        <w:t>.</w:t>
      </w:r>
      <w:r w:rsidRPr="007D0FC1">
        <w:rPr>
          <w:rFonts w:ascii="Garamond" w:hAnsi="Garamond" w:cs="Garamond"/>
          <w:sz w:val="24"/>
          <w:szCs w:val="24"/>
        </w:rPr>
        <w:t xml:space="preserve"> </w:t>
      </w:r>
    </w:p>
    <w:p w:rsidR="004F4F8D" w:rsidRPr="007D0FC1" w:rsidRDefault="004F4F8D" w:rsidP="004F4F8D">
      <w:pPr>
        <w:spacing w:line="360" w:lineRule="auto"/>
        <w:ind w:left="720"/>
        <w:jc w:val="both"/>
        <w:rPr>
          <w:rFonts w:ascii="Garamond" w:hAnsi="Garamond" w:cs="Garamond"/>
          <w:sz w:val="24"/>
          <w:szCs w:val="24"/>
        </w:rPr>
      </w:pPr>
      <w:r w:rsidRPr="007D0FC1">
        <w:rPr>
          <w:rFonts w:ascii="Garamond" w:hAnsi="Garamond" w:cs="Garamond"/>
          <w:b/>
          <w:sz w:val="24"/>
          <w:szCs w:val="24"/>
        </w:rPr>
        <w:t>Corporate Coaching</w:t>
      </w:r>
      <w:r w:rsidRPr="007D0FC1">
        <w:rPr>
          <w:rFonts w:ascii="Garamond" w:hAnsi="Garamond" w:cs="Garamond"/>
          <w:sz w:val="24"/>
          <w:szCs w:val="24"/>
        </w:rPr>
        <w:t xml:space="preserve">: </w:t>
      </w:r>
      <w:r>
        <w:rPr>
          <w:rFonts w:ascii="Garamond" w:hAnsi="Garamond" w:cs="Garamond"/>
          <w:sz w:val="24"/>
          <w:szCs w:val="24"/>
        </w:rPr>
        <w:t>32</w:t>
      </w:r>
      <w:r w:rsidRPr="007D0FC1">
        <w:rPr>
          <w:rFonts w:ascii="Garamond" w:hAnsi="Garamond" w:cs="Garamond"/>
          <w:sz w:val="24"/>
          <w:szCs w:val="24"/>
        </w:rPr>
        <w:t xml:space="preserve"> hours, Corporate Couch U.</w:t>
      </w:r>
    </w:p>
    <w:p w:rsidR="004F4F8D" w:rsidRDefault="004F4F8D" w:rsidP="004F4F8D">
      <w:pPr>
        <w:spacing w:line="360" w:lineRule="auto"/>
        <w:ind w:left="720"/>
        <w:jc w:val="both"/>
        <w:rPr>
          <w:rFonts w:ascii="Garamond" w:hAnsi="Garamond" w:cs="Garamond"/>
          <w:sz w:val="24"/>
          <w:szCs w:val="24"/>
        </w:rPr>
      </w:pPr>
      <w:r w:rsidRPr="007D0FC1">
        <w:rPr>
          <w:rFonts w:ascii="Garamond" w:hAnsi="Garamond" w:cs="Garamond"/>
          <w:b/>
          <w:sz w:val="24"/>
          <w:szCs w:val="24"/>
        </w:rPr>
        <w:t>Effective Workplace Communication</w:t>
      </w:r>
      <w:r w:rsidRPr="007D0FC1">
        <w:rPr>
          <w:rFonts w:ascii="Garamond" w:hAnsi="Garamond" w:cs="Garamond"/>
          <w:sz w:val="24"/>
          <w:szCs w:val="24"/>
        </w:rPr>
        <w:t xml:space="preserve">: </w:t>
      </w:r>
      <w:r>
        <w:rPr>
          <w:rFonts w:ascii="Garamond" w:hAnsi="Garamond" w:cs="Garamond"/>
          <w:sz w:val="24"/>
          <w:szCs w:val="24"/>
        </w:rPr>
        <w:t>32</w:t>
      </w:r>
      <w:r w:rsidRPr="007D0FC1">
        <w:rPr>
          <w:rFonts w:ascii="Garamond" w:hAnsi="Garamond" w:cs="Garamond"/>
          <w:sz w:val="24"/>
          <w:szCs w:val="24"/>
        </w:rPr>
        <w:t xml:space="preserve"> hours, Tasmania Chamber of Com</w:t>
      </w:r>
      <w:r>
        <w:rPr>
          <w:rFonts w:ascii="Garamond" w:hAnsi="Garamond" w:cs="Garamond"/>
          <w:sz w:val="24"/>
          <w:szCs w:val="24"/>
        </w:rPr>
        <w:t>merce</w:t>
      </w:r>
      <w:r w:rsidRPr="007D0FC1">
        <w:rPr>
          <w:rFonts w:ascii="Garamond" w:hAnsi="Garamond" w:cs="Garamond"/>
          <w:sz w:val="24"/>
          <w:szCs w:val="24"/>
        </w:rPr>
        <w:t xml:space="preserve"> </w:t>
      </w:r>
    </w:p>
    <w:p w:rsidR="004F4F8D" w:rsidRDefault="004F4F8D" w:rsidP="004F4F8D">
      <w:pPr>
        <w:spacing w:line="360" w:lineRule="auto"/>
        <w:jc w:val="both"/>
        <w:rPr>
          <w:rFonts w:ascii="Garamond" w:hAnsi="Garamond" w:cs="Garamond"/>
          <w:sz w:val="24"/>
          <w:szCs w:val="24"/>
        </w:rPr>
      </w:pPr>
    </w:p>
    <w:p w:rsidR="004F4F8D" w:rsidRPr="007D0FC1" w:rsidRDefault="004F4F8D" w:rsidP="004F4F8D">
      <w:pPr>
        <w:tabs>
          <w:tab w:val="left" w:pos="360"/>
        </w:tabs>
        <w:spacing w:line="360" w:lineRule="auto"/>
        <w:ind w:left="720" w:hanging="360"/>
        <w:jc w:val="both"/>
        <w:rPr>
          <w:rFonts w:ascii="Garamond" w:hAnsi="Garamond" w:cs="Garamond"/>
          <w:b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IT</w:t>
      </w:r>
      <w:r w:rsidRPr="007D0FC1">
        <w:rPr>
          <w:rFonts w:ascii="Garamond" w:hAnsi="Garamond" w:cs="Garamond"/>
          <w:b/>
          <w:sz w:val="24"/>
          <w:szCs w:val="24"/>
        </w:rPr>
        <w:t xml:space="preserve"> Training </w:t>
      </w:r>
    </w:p>
    <w:p w:rsidR="004F4F8D" w:rsidRPr="007D0FC1" w:rsidRDefault="004F4F8D" w:rsidP="004F4F8D">
      <w:pPr>
        <w:spacing w:line="360" w:lineRule="auto"/>
        <w:ind w:left="72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Introduction to Linux</w:t>
      </w:r>
      <w:r w:rsidRPr="007D0FC1">
        <w:rPr>
          <w:rFonts w:ascii="Garamond" w:hAnsi="Garamond" w:cs="Garamond"/>
          <w:b/>
          <w:sz w:val="24"/>
          <w:szCs w:val="24"/>
        </w:rPr>
        <w:t xml:space="preserve">: </w:t>
      </w:r>
      <w:r>
        <w:rPr>
          <w:rFonts w:ascii="Garamond" w:hAnsi="Garamond" w:cs="Garamond"/>
          <w:sz w:val="24"/>
          <w:szCs w:val="24"/>
        </w:rPr>
        <w:t>60</w:t>
      </w:r>
      <w:r w:rsidRPr="007D0FC1">
        <w:rPr>
          <w:rFonts w:ascii="Garamond" w:hAnsi="Garamond" w:cs="Garamond"/>
          <w:sz w:val="24"/>
          <w:szCs w:val="24"/>
        </w:rPr>
        <w:t xml:space="preserve"> hours, </w:t>
      </w:r>
      <w:r>
        <w:rPr>
          <w:rFonts w:ascii="Garamond" w:hAnsi="Garamond" w:cs="Garamond"/>
          <w:sz w:val="24"/>
          <w:szCs w:val="24"/>
        </w:rPr>
        <w:t>Linux Foundation X</w:t>
      </w:r>
      <w:r w:rsidRPr="007D0FC1">
        <w:rPr>
          <w:rFonts w:ascii="Garamond" w:hAnsi="Garamond" w:cs="Garamond"/>
          <w:sz w:val="24"/>
          <w:szCs w:val="24"/>
        </w:rPr>
        <w:t xml:space="preserve">. </w:t>
      </w:r>
    </w:p>
    <w:p w:rsidR="004F4F8D" w:rsidRDefault="004F4F8D" w:rsidP="004F4F8D">
      <w:pPr>
        <w:spacing w:line="360" w:lineRule="auto"/>
        <w:ind w:left="720"/>
        <w:jc w:val="both"/>
        <w:rPr>
          <w:rFonts w:ascii="Garamond" w:hAnsi="Garamond" w:cs="Garamond"/>
          <w:sz w:val="24"/>
          <w:szCs w:val="24"/>
        </w:rPr>
      </w:pPr>
      <w:r w:rsidRPr="00860F5D">
        <w:rPr>
          <w:rFonts w:ascii="Garamond" w:hAnsi="Garamond" w:cs="Garamond"/>
          <w:b/>
          <w:sz w:val="24"/>
          <w:szCs w:val="24"/>
        </w:rPr>
        <w:t xml:space="preserve">How to Use </w:t>
      </w:r>
      <w:proofErr w:type="spellStart"/>
      <w:r w:rsidRPr="00860F5D">
        <w:rPr>
          <w:rFonts w:ascii="Garamond" w:hAnsi="Garamond" w:cs="Garamond"/>
          <w:b/>
          <w:sz w:val="24"/>
          <w:szCs w:val="24"/>
        </w:rPr>
        <w:t>Git</w:t>
      </w:r>
      <w:proofErr w:type="spellEnd"/>
      <w:r w:rsidRPr="00860F5D">
        <w:rPr>
          <w:rFonts w:ascii="Garamond" w:hAnsi="Garamond" w:cs="Garamond"/>
          <w:b/>
          <w:sz w:val="24"/>
          <w:szCs w:val="24"/>
        </w:rPr>
        <w:t xml:space="preserve"> and GitHub</w:t>
      </w:r>
      <w:r>
        <w:rPr>
          <w:rFonts w:ascii="Garamond" w:hAnsi="Garamond" w:cs="Garamond"/>
          <w:b/>
          <w:sz w:val="24"/>
          <w:szCs w:val="24"/>
        </w:rPr>
        <w:t xml:space="preserve"> for Version Control</w:t>
      </w:r>
      <w:r w:rsidRPr="007D0FC1">
        <w:rPr>
          <w:rFonts w:ascii="Garamond" w:hAnsi="Garamond" w:cs="Garamond"/>
          <w:b/>
          <w:sz w:val="24"/>
          <w:szCs w:val="24"/>
        </w:rPr>
        <w:t xml:space="preserve">: </w:t>
      </w:r>
      <w:r>
        <w:rPr>
          <w:rFonts w:ascii="Garamond" w:hAnsi="Garamond" w:cs="Garamond"/>
          <w:sz w:val="24"/>
          <w:szCs w:val="24"/>
        </w:rPr>
        <w:t>18</w:t>
      </w:r>
      <w:r w:rsidRPr="007D0FC1">
        <w:rPr>
          <w:rFonts w:ascii="Garamond" w:hAnsi="Garamond" w:cs="Garamond"/>
          <w:sz w:val="24"/>
          <w:szCs w:val="24"/>
        </w:rPr>
        <w:t xml:space="preserve"> hours, </w:t>
      </w:r>
      <w:proofErr w:type="spellStart"/>
      <w:r>
        <w:rPr>
          <w:rFonts w:ascii="Garamond" w:hAnsi="Garamond" w:cs="Garamond"/>
          <w:sz w:val="24"/>
          <w:szCs w:val="24"/>
        </w:rPr>
        <w:t>Udacity</w:t>
      </w:r>
      <w:proofErr w:type="spellEnd"/>
      <w:r>
        <w:rPr>
          <w:rFonts w:ascii="Garamond" w:hAnsi="Garamond" w:cs="Garamond"/>
          <w:sz w:val="24"/>
          <w:szCs w:val="24"/>
        </w:rPr>
        <w:t>.</w:t>
      </w:r>
      <w:r w:rsidRPr="007D0FC1">
        <w:rPr>
          <w:rFonts w:ascii="Garamond" w:hAnsi="Garamond" w:cs="Garamond"/>
          <w:sz w:val="24"/>
          <w:szCs w:val="24"/>
        </w:rPr>
        <w:t xml:space="preserve"> </w:t>
      </w:r>
    </w:p>
    <w:p w:rsidR="004F4F8D" w:rsidRPr="00C374D1" w:rsidRDefault="00C374D1" w:rsidP="004F4F8D">
      <w:pPr>
        <w:spacing w:line="360" w:lineRule="auto"/>
        <w:ind w:left="72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 xml:space="preserve">Various </w:t>
      </w:r>
      <w:proofErr w:type="spellStart"/>
      <w:r>
        <w:rPr>
          <w:rFonts w:ascii="Garamond" w:hAnsi="Garamond" w:cs="Garamond"/>
          <w:b/>
          <w:sz w:val="24"/>
          <w:szCs w:val="24"/>
        </w:rPr>
        <w:t>C</w:t>
      </w:r>
      <w:r w:rsidRPr="00C374D1">
        <w:rPr>
          <w:rFonts w:ascii="Garamond" w:hAnsi="Garamond" w:cs="Garamond"/>
          <w:b/>
          <w:sz w:val="24"/>
          <w:szCs w:val="24"/>
        </w:rPr>
        <w:t>odecademy</w:t>
      </w:r>
      <w:proofErr w:type="spellEnd"/>
      <w:r>
        <w:rPr>
          <w:rFonts w:ascii="Garamond" w:hAnsi="Garamond" w:cs="Garamond"/>
          <w:b/>
          <w:sz w:val="24"/>
          <w:szCs w:val="24"/>
        </w:rPr>
        <w:t xml:space="preserve"> courses, view here: </w:t>
      </w:r>
      <w:r w:rsidRPr="00C374D1">
        <w:rPr>
          <w:rFonts w:ascii="Garamond" w:hAnsi="Garamond" w:cs="Garamond"/>
          <w:sz w:val="24"/>
          <w:szCs w:val="24"/>
        </w:rPr>
        <w:t>https://www.codecademy.com/bitedge</w:t>
      </w:r>
    </w:p>
    <w:p w:rsidR="004F4F8D" w:rsidRPr="00C374D1" w:rsidRDefault="004F4F8D" w:rsidP="004F4F8D">
      <w:pPr>
        <w:spacing w:line="360" w:lineRule="auto"/>
        <w:jc w:val="both"/>
        <w:rPr>
          <w:rFonts w:ascii="Garamond" w:hAnsi="Garamond" w:cs="Garamond"/>
          <w:sz w:val="24"/>
          <w:szCs w:val="24"/>
        </w:rPr>
      </w:pPr>
    </w:p>
    <w:p w:rsidR="004F4F8D" w:rsidRPr="00634F95" w:rsidRDefault="004F4F8D" w:rsidP="004F4F8D">
      <w:pPr>
        <w:spacing w:line="360" w:lineRule="auto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      </w:t>
      </w:r>
      <w:r w:rsidRPr="00634F95">
        <w:rPr>
          <w:rFonts w:ascii="Garamond" w:hAnsi="Garamond" w:cs="Garamond"/>
          <w:sz w:val="24"/>
          <w:szCs w:val="24"/>
        </w:rPr>
        <w:t>2</w:t>
      </w:r>
      <w:r>
        <w:rPr>
          <w:rFonts w:ascii="Garamond" w:hAnsi="Garamond" w:cs="Garamond"/>
          <w:sz w:val="24"/>
          <w:szCs w:val="24"/>
        </w:rPr>
        <w:t>011 -2013</w:t>
      </w:r>
      <w:r w:rsidRPr="00634F95">
        <w:rPr>
          <w:rFonts w:ascii="Garamond" w:hAnsi="Garamond" w:cs="Garamond"/>
          <w:sz w:val="24"/>
          <w:szCs w:val="24"/>
        </w:rPr>
        <w:t xml:space="preserve">     James Cook University     Townsville</w:t>
      </w:r>
      <w:r>
        <w:rPr>
          <w:rFonts w:ascii="Garamond" w:hAnsi="Garamond" w:cs="Garamond"/>
          <w:sz w:val="24"/>
          <w:szCs w:val="24"/>
        </w:rPr>
        <w:t xml:space="preserve"> Australia</w:t>
      </w:r>
    </w:p>
    <w:p w:rsidR="004F4F8D" w:rsidRPr="00634F95" w:rsidRDefault="004F4F8D" w:rsidP="004F4F8D">
      <w:pPr>
        <w:spacing w:line="360" w:lineRule="auto"/>
        <w:ind w:left="720"/>
        <w:jc w:val="both"/>
        <w:rPr>
          <w:rFonts w:ascii="Garamond" w:hAnsi="Garamond" w:cs="Garamond"/>
          <w:b/>
          <w:sz w:val="24"/>
          <w:szCs w:val="24"/>
        </w:rPr>
      </w:pPr>
      <w:r w:rsidRPr="00634F95">
        <w:rPr>
          <w:rFonts w:ascii="Garamond" w:hAnsi="Garamond" w:cs="Garamond"/>
          <w:b/>
          <w:sz w:val="24"/>
          <w:szCs w:val="24"/>
        </w:rPr>
        <w:t xml:space="preserve">Bachelor of </w:t>
      </w:r>
      <w:r>
        <w:rPr>
          <w:rFonts w:ascii="Garamond" w:hAnsi="Garamond" w:cs="Garamond"/>
          <w:b/>
          <w:sz w:val="24"/>
          <w:szCs w:val="24"/>
        </w:rPr>
        <w:t xml:space="preserve">New Media </w:t>
      </w:r>
    </w:p>
    <w:p w:rsidR="004F4F8D" w:rsidRDefault="004F4F8D" w:rsidP="004F4F8D">
      <w:pPr>
        <w:spacing w:line="360" w:lineRule="auto"/>
        <w:ind w:left="720"/>
        <w:jc w:val="both"/>
        <w:rPr>
          <w:rFonts w:ascii="Garamond" w:hAnsi="Garamond" w:cs="Garamond"/>
          <w:sz w:val="24"/>
          <w:szCs w:val="24"/>
        </w:rPr>
      </w:pPr>
      <w:r w:rsidRPr="00634F95">
        <w:rPr>
          <w:rFonts w:ascii="Garamond" w:hAnsi="Garamond" w:cs="Garamond"/>
          <w:sz w:val="24"/>
          <w:szCs w:val="24"/>
        </w:rPr>
        <w:t>Including a semester on exchange at Northern</w:t>
      </w:r>
      <w:r>
        <w:rPr>
          <w:rFonts w:ascii="Garamond" w:hAnsi="Garamond" w:cs="Garamond"/>
          <w:sz w:val="24"/>
          <w:szCs w:val="24"/>
        </w:rPr>
        <w:t xml:space="preserve"> Arizona University.</w:t>
      </w:r>
    </w:p>
    <w:p w:rsidR="004F4F8D" w:rsidRDefault="004F4F8D" w:rsidP="004F4F8D">
      <w:pPr>
        <w:spacing w:line="360" w:lineRule="auto"/>
        <w:ind w:left="720"/>
        <w:jc w:val="both"/>
        <w:rPr>
          <w:rFonts w:ascii="Garamond" w:hAnsi="Garamond" w:cs="Garamond"/>
          <w:sz w:val="24"/>
          <w:szCs w:val="24"/>
        </w:rPr>
      </w:pPr>
    </w:p>
    <w:p w:rsidR="004F4F8D" w:rsidRPr="00634F95" w:rsidRDefault="004F4F8D" w:rsidP="004F4F8D">
      <w:pPr>
        <w:spacing w:line="360" w:lineRule="auto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      February </w:t>
      </w:r>
      <w:r w:rsidRPr="00634F95">
        <w:rPr>
          <w:rFonts w:ascii="Garamond" w:hAnsi="Garamond" w:cs="Garamond"/>
          <w:sz w:val="24"/>
          <w:szCs w:val="24"/>
        </w:rPr>
        <w:t>2</w:t>
      </w:r>
      <w:r>
        <w:rPr>
          <w:rFonts w:ascii="Garamond" w:hAnsi="Garamond" w:cs="Garamond"/>
          <w:sz w:val="24"/>
          <w:szCs w:val="24"/>
        </w:rPr>
        <w:t xml:space="preserve">014 – January 2015 </w:t>
      </w:r>
      <w:r w:rsidRPr="00634F95">
        <w:rPr>
          <w:rFonts w:ascii="Garamond" w:hAnsi="Garamond" w:cs="Garamond"/>
          <w:sz w:val="24"/>
          <w:szCs w:val="24"/>
        </w:rPr>
        <w:t xml:space="preserve">University </w:t>
      </w:r>
      <w:r>
        <w:rPr>
          <w:rFonts w:ascii="Garamond" w:hAnsi="Garamond" w:cs="Garamond"/>
          <w:sz w:val="24"/>
          <w:szCs w:val="24"/>
        </w:rPr>
        <w:t>of New England</w:t>
      </w:r>
      <w:r w:rsidRPr="00634F95">
        <w:rPr>
          <w:rFonts w:ascii="Garamond" w:hAnsi="Garamond" w:cs="Garamond"/>
          <w:sz w:val="24"/>
          <w:szCs w:val="24"/>
        </w:rPr>
        <w:t xml:space="preserve">    </w:t>
      </w:r>
      <w:r>
        <w:rPr>
          <w:rFonts w:ascii="Garamond" w:hAnsi="Garamond" w:cs="Garamond"/>
          <w:sz w:val="24"/>
          <w:szCs w:val="24"/>
        </w:rPr>
        <w:t>Armadale Australia</w:t>
      </w:r>
    </w:p>
    <w:p w:rsidR="004F4F8D" w:rsidRDefault="004F4F8D" w:rsidP="004F4F8D">
      <w:pPr>
        <w:spacing w:line="360" w:lineRule="auto"/>
        <w:ind w:left="720"/>
        <w:jc w:val="both"/>
        <w:rPr>
          <w:rFonts w:ascii="Garamond" w:hAnsi="Garamond" w:cs="Garamond"/>
          <w:b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 xml:space="preserve">Master of Applied </w:t>
      </w:r>
      <w:r w:rsidRPr="00860F5D">
        <w:rPr>
          <w:rFonts w:ascii="Garamond" w:hAnsi="Garamond" w:cs="Garamond"/>
          <w:b/>
          <w:sz w:val="24"/>
          <w:szCs w:val="24"/>
        </w:rPr>
        <w:t>Linguistics</w:t>
      </w:r>
    </w:p>
    <w:p w:rsidR="004F4F8D" w:rsidRDefault="004F4F8D" w:rsidP="004F4F8D">
      <w:pPr>
        <w:spacing w:line="360" w:lineRule="auto"/>
        <w:ind w:left="720"/>
        <w:jc w:val="both"/>
        <w:rPr>
          <w:rFonts w:ascii="Garamond" w:hAnsi="Garamond" w:cs="Garamond"/>
          <w:sz w:val="24"/>
          <w:szCs w:val="24"/>
        </w:rPr>
      </w:pPr>
    </w:p>
    <w:p w:rsidR="004F4F8D" w:rsidRDefault="004F4F8D" w:rsidP="004F4F8D">
      <w:pPr>
        <w:spacing w:line="360" w:lineRule="auto"/>
        <w:ind w:left="360"/>
        <w:jc w:val="both"/>
        <w:rPr>
          <w:rFonts w:ascii="Garamond" w:hAnsi="Garamond" w:cs="Garamond"/>
          <w:sz w:val="24"/>
          <w:szCs w:val="24"/>
        </w:rPr>
      </w:pPr>
    </w:p>
    <w:p w:rsidR="004F4F8D" w:rsidRPr="007D0FC1" w:rsidRDefault="004F4F8D" w:rsidP="004F4F8D">
      <w:pPr>
        <w:pBdr>
          <w:bottom w:val="single" w:sz="8" w:space="1" w:color="808080"/>
        </w:pBdr>
        <w:autoSpaceDE/>
        <w:autoSpaceDN/>
        <w:jc w:val="both"/>
        <w:rPr>
          <w:rFonts w:ascii="Garamond" w:hAnsi="Garamond" w:cs="Garamond"/>
          <w:sz w:val="24"/>
          <w:szCs w:val="24"/>
        </w:rPr>
      </w:pPr>
      <w:r w:rsidRPr="007D0FC1">
        <w:rPr>
          <w:rFonts w:ascii="Garamond" w:hAnsi="Garamond" w:cs="Garamond"/>
          <w:caps/>
          <w:spacing w:val="15"/>
          <w:sz w:val="24"/>
          <w:szCs w:val="24"/>
        </w:rPr>
        <w:t>SKILLS &amp; characteristics</w:t>
      </w:r>
    </w:p>
    <w:p w:rsidR="004F4F8D" w:rsidRPr="007D0FC1" w:rsidRDefault="004F4F8D" w:rsidP="004F4F8D">
      <w:pPr>
        <w:jc w:val="both"/>
        <w:rPr>
          <w:rFonts w:ascii="Garamond" w:hAnsi="Garamond" w:cs="Garamond"/>
          <w:sz w:val="24"/>
          <w:szCs w:val="24"/>
        </w:rPr>
      </w:pPr>
    </w:p>
    <w:p w:rsidR="004F4F8D" w:rsidRDefault="004F4F8D" w:rsidP="004F4F8D">
      <w:pPr>
        <w:spacing w:line="360" w:lineRule="auto"/>
        <w:ind w:left="72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Passionate and knowledgeable about internet technologies</w:t>
      </w:r>
    </w:p>
    <w:p w:rsidR="004F4F8D" w:rsidRDefault="004F4F8D" w:rsidP="004F4F8D">
      <w:pPr>
        <w:spacing w:line="360" w:lineRule="auto"/>
        <w:ind w:left="720"/>
        <w:jc w:val="both"/>
        <w:rPr>
          <w:rFonts w:ascii="Garamond" w:hAnsi="Garamond" w:cs="Garamond"/>
          <w:sz w:val="24"/>
          <w:szCs w:val="24"/>
        </w:rPr>
      </w:pPr>
      <w:r w:rsidRPr="007D0FC1">
        <w:rPr>
          <w:rFonts w:ascii="Garamond" w:hAnsi="Garamond" w:cs="Garamond"/>
          <w:sz w:val="24"/>
          <w:szCs w:val="24"/>
        </w:rPr>
        <w:t xml:space="preserve">Dedicated to </w:t>
      </w:r>
      <w:r>
        <w:rPr>
          <w:rFonts w:ascii="Garamond" w:hAnsi="Garamond" w:cs="Garamond"/>
          <w:sz w:val="24"/>
          <w:szCs w:val="24"/>
        </w:rPr>
        <w:t>self-improvement as a web-developer</w:t>
      </w:r>
    </w:p>
    <w:p w:rsidR="004F4F8D" w:rsidRDefault="004F4F8D" w:rsidP="004F4F8D">
      <w:pPr>
        <w:spacing w:line="360" w:lineRule="auto"/>
        <w:ind w:left="72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Results oriented, experienced in developing, working to and reporting KPIs.  </w:t>
      </w:r>
    </w:p>
    <w:p w:rsidR="004F4F8D" w:rsidRPr="007D0FC1" w:rsidRDefault="004F4F8D" w:rsidP="004F4F8D">
      <w:pPr>
        <w:spacing w:line="360" w:lineRule="auto"/>
        <w:ind w:left="72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Fluent in Spanish </w:t>
      </w:r>
    </w:p>
    <w:p w:rsidR="004F4F8D" w:rsidRDefault="004F4F8D" w:rsidP="004F4F8D">
      <w:pPr>
        <w:spacing w:line="360" w:lineRule="auto"/>
        <w:ind w:firstLine="720"/>
        <w:jc w:val="both"/>
        <w:rPr>
          <w:rFonts w:ascii="Garamond" w:hAnsi="Garamond" w:cs="Garamond"/>
          <w:sz w:val="24"/>
          <w:szCs w:val="24"/>
        </w:rPr>
      </w:pPr>
      <w:proofErr w:type="gramStart"/>
      <w:r>
        <w:rPr>
          <w:rFonts w:ascii="Garamond" w:hAnsi="Garamond" w:cs="Garamond"/>
          <w:sz w:val="24"/>
          <w:szCs w:val="24"/>
        </w:rPr>
        <w:t>Reliable :</w:t>
      </w:r>
      <w:proofErr w:type="gramEnd"/>
      <w:r w:rsidRPr="007D0FC1">
        <w:rPr>
          <w:rFonts w:ascii="Garamond" w:hAnsi="Garamond" w:cs="Garamond"/>
          <w:sz w:val="24"/>
          <w:szCs w:val="24"/>
        </w:rPr>
        <w:t>:: Enthusiastic ::: Can do ::: Team player ::: Confident</w:t>
      </w:r>
    </w:p>
    <w:p w:rsidR="00EC7504" w:rsidRDefault="00EC7504"/>
    <w:sectPr w:rsidR="00EC7504" w:rsidSect="00793B3A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432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0BE" w:rsidRDefault="009270BE" w:rsidP="004F4F8D">
      <w:r>
        <w:separator/>
      </w:r>
    </w:p>
  </w:endnote>
  <w:endnote w:type="continuationSeparator" w:id="0">
    <w:p w:rsidR="009270BE" w:rsidRDefault="009270BE" w:rsidP="004F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0A0" w:firstRow="1" w:lastRow="0" w:firstColumn="1" w:lastColumn="0" w:noHBand="0" w:noVBand="0"/>
    </w:tblPr>
    <w:tblGrid>
      <w:gridCol w:w="7513"/>
      <w:gridCol w:w="1127"/>
    </w:tblGrid>
    <w:tr w:rsidR="00F56014" w:rsidRPr="00BA7035" w:rsidTr="004A61F4">
      <w:tc>
        <w:tcPr>
          <w:tcW w:w="7513" w:type="dxa"/>
          <w:tcBorders>
            <w:top w:val="single" w:sz="18" w:space="0" w:color="808080"/>
          </w:tcBorders>
        </w:tcPr>
        <w:p w:rsidR="00F56014" w:rsidRPr="00BA7035" w:rsidRDefault="00CF00CB" w:rsidP="009158CC">
          <w:pPr>
            <w:pStyle w:val="Footer"/>
            <w:tabs>
              <w:tab w:val="left" w:pos="195"/>
            </w:tabs>
            <w:rPr>
              <w:rFonts w:ascii="Garamond" w:hAnsi="Garamond"/>
              <w:color w:val="000000"/>
              <w:sz w:val="22"/>
              <w:szCs w:val="22"/>
            </w:rPr>
          </w:pPr>
          <w:r>
            <w:rPr>
              <w:rFonts w:ascii="Garamond" w:hAnsi="Garamond"/>
              <w:color w:val="000000"/>
              <w:sz w:val="22"/>
              <w:szCs w:val="22"/>
            </w:rPr>
            <w:t>James Canning      M:</w:t>
          </w:r>
          <w:r>
            <w:t xml:space="preserve"> </w:t>
          </w:r>
          <w:r w:rsidRPr="009158CC">
            <w:rPr>
              <w:rFonts w:ascii="Garamond" w:hAnsi="Garamond"/>
              <w:color w:val="000000"/>
              <w:sz w:val="22"/>
              <w:szCs w:val="22"/>
            </w:rPr>
            <w:t>+63 9055476443</w:t>
          </w:r>
          <w:r>
            <w:rPr>
              <w:rFonts w:ascii="Garamond" w:hAnsi="Garamond"/>
              <w:color w:val="000000"/>
              <w:sz w:val="22"/>
              <w:szCs w:val="22"/>
            </w:rPr>
            <w:t xml:space="preserve">       canning.jimmy@gmail.com</w:t>
          </w:r>
        </w:p>
      </w:tc>
      <w:tc>
        <w:tcPr>
          <w:tcW w:w="1127" w:type="dxa"/>
          <w:tcBorders>
            <w:top w:val="single" w:sz="18" w:space="0" w:color="808080"/>
          </w:tcBorders>
        </w:tcPr>
        <w:p w:rsidR="00F56014" w:rsidRPr="00BA7035" w:rsidRDefault="00CF00CB" w:rsidP="00165454">
          <w:pPr>
            <w:pStyle w:val="Footer"/>
            <w:rPr>
              <w:rFonts w:ascii="Garamond" w:hAnsi="Garamond"/>
              <w:sz w:val="22"/>
              <w:szCs w:val="22"/>
            </w:rPr>
          </w:pPr>
          <w:r w:rsidRPr="00BA7035">
            <w:rPr>
              <w:rFonts w:ascii="Garamond" w:hAnsi="Garamond"/>
            </w:rPr>
            <w:t xml:space="preserve">  </w:t>
          </w:r>
          <w:r>
            <w:rPr>
              <w:rFonts w:ascii="Garamond" w:hAnsi="Garamond"/>
              <w:sz w:val="22"/>
              <w:szCs w:val="22"/>
            </w:rPr>
            <w:t>2 of 2</w:t>
          </w:r>
          <w:r w:rsidRPr="00BA7035">
            <w:rPr>
              <w:rFonts w:ascii="Garamond" w:hAnsi="Garamond"/>
              <w:sz w:val="22"/>
              <w:szCs w:val="22"/>
            </w:rPr>
            <w:t xml:space="preserve">                                                                                                                               </w:t>
          </w:r>
        </w:p>
      </w:tc>
    </w:tr>
  </w:tbl>
  <w:p w:rsidR="00F56014" w:rsidRPr="00BA7035" w:rsidRDefault="009270BE">
    <w:pPr>
      <w:pStyle w:val="Footer"/>
      <w:rPr>
        <w:rFonts w:ascii="Garamond" w:hAnsi="Garamon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30" w:type="pct"/>
      <w:tblBorders>
        <w:top w:val="single" w:sz="18" w:space="0" w:color="808080"/>
        <w:insideV w:val="single" w:sz="18" w:space="0" w:color="808080"/>
      </w:tblBorders>
      <w:tblLook w:val="00A0" w:firstRow="1" w:lastRow="0" w:firstColumn="1" w:lastColumn="0" w:noHBand="0" w:noVBand="0"/>
    </w:tblPr>
    <w:tblGrid>
      <w:gridCol w:w="7828"/>
      <w:gridCol w:w="7828"/>
      <w:gridCol w:w="812"/>
    </w:tblGrid>
    <w:tr w:rsidR="004F4F8D" w:rsidTr="004F4F8D">
      <w:tc>
        <w:tcPr>
          <w:tcW w:w="7828" w:type="dxa"/>
          <w:tcBorders>
            <w:top w:val="single" w:sz="18" w:space="0" w:color="808080"/>
          </w:tcBorders>
        </w:tcPr>
        <w:p w:rsidR="004F4F8D" w:rsidRPr="00BA7035" w:rsidRDefault="004F4F8D" w:rsidP="004F4F8D">
          <w:pPr>
            <w:pStyle w:val="Footer"/>
            <w:tabs>
              <w:tab w:val="left" w:pos="195"/>
            </w:tabs>
            <w:rPr>
              <w:rFonts w:ascii="Garamond" w:hAnsi="Garamond"/>
              <w:color w:val="000000"/>
              <w:sz w:val="22"/>
              <w:szCs w:val="22"/>
            </w:rPr>
          </w:pPr>
          <w:r>
            <w:rPr>
              <w:rFonts w:ascii="Garamond" w:hAnsi="Garamond"/>
              <w:color w:val="000000"/>
              <w:sz w:val="22"/>
              <w:szCs w:val="22"/>
            </w:rPr>
            <w:t>James Canning      M:</w:t>
          </w:r>
          <w:r>
            <w:t xml:space="preserve"> </w:t>
          </w:r>
          <w:r w:rsidRPr="009158CC">
            <w:rPr>
              <w:rFonts w:ascii="Garamond" w:hAnsi="Garamond"/>
              <w:color w:val="000000"/>
              <w:sz w:val="22"/>
              <w:szCs w:val="22"/>
            </w:rPr>
            <w:t>+63 9055476443</w:t>
          </w:r>
          <w:r>
            <w:rPr>
              <w:rFonts w:ascii="Garamond" w:hAnsi="Garamond"/>
              <w:color w:val="000000"/>
              <w:sz w:val="22"/>
              <w:szCs w:val="22"/>
            </w:rPr>
            <w:t xml:space="preserve">       canning.jimmy@gmail.com</w:t>
          </w:r>
        </w:p>
      </w:tc>
      <w:tc>
        <w:tcPr>
          <w:tcW w:w="7828" w:type="dxa"/>
          <w:tcBorders>
            <w:top w:val="single" w:sz="18" w:space="0" w:color="808080"/>
          </w:tcBorders>
        </w:tcPr>
        <w:p w:rsidR="004F4F8D" w:rsidRPr="00BA7035" w:rsidRDefault="004F4F8D" w:rsidP="004F4F8D">
          <w:pPr>
            <w:pStyle w:val="Footer"/>
            <w:tabs>
              <w:tab w:val="clear" w:pos="4680"/>
              <w:tab w:val="clear" w:pos="9360"/>
              <w:tab w:val="left" w:pos="195"/>
              <w:tab w:val="left" w:pos="2970"/>
            </w:tabs>
            <w:rPr>
              <w:rFonts w:ascii="Garamond" w:hAnsi="Garamond"/>
              <w:color w:val="000000"/>
              <w:sz w:val="22"/>
              <w:szCs w:val="22"/>
            </w:rPr>
          </w:pPr>
          <w:r>
            <w:rPr>
              <w:rFonts w:ascii="Garamond" w:hAnsi="Garamond"/>
              <w:color w:val="000000"/>
              <w:sz w:val="22"/>
              <w:szCs w:val="22"/>
            </w:rPr>
            <w:t>2 of 2</w:t>
          </w:r>
        </w:p>
      </w:tc>
      <w:tc>
        <w:tcPr>
          <w:tcW w:w="812" w:type="dxa"/>
          <w:tcBorders>
            <w:top w:val="single" w:sz="18" w:space="0" w:color="808080"/>
          </w:tcBorders>
        </w:tcPr>
        <w:p w:rsidR="004F4F8D" w:rsidRPr="00BA7035" w:rsidRDefault="004F4F8D" w:rsidP="004F4F8D">
          <w:pPr>
            <w:pStyle w:val="Footer"/>
            <w:rPr>
              <w:rFonts w:ascii="Garamond" w:hAnsi="Garamond"/>
              <w:sz w:val="22"/>
              <w:szCs w:val="22"/>
            </w:rPr>
          </w:pPr>
        </w:p>
      </w:tc>
    </w:tr>
  </w:tbl>
  <w:p w:rsidR="00F56014" w:rsidRDefault="009270BE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0BE" w:rsidRDefault="009270BE" w:rsidP="004F4F8D">
      <w:r>
        <w:separator/>
      </w:r>
    </w:p>
  </w:footnote>
  <w:footnote w:type="continuationSeparator" w:id="0">
    <w:p w:rsidR="009270BE" w:rsidRDefault="009270BE" w:rsidP="004F4F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014" w:rsidRDefault="009270BE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8D"/>
    <w:rsid w:val="004D3C5B"/>
    <w:rsid w:val="004F4F8D"/>
    <w:rsid w:val="009270BE"/>
    <w:rsid w:val="00C374D1"/>
    <w:rsid w:val="00CF00CB"/>
    <w:rsid w:val="00EC7504"/>
    <w:rsid w:val="00E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83ABBB-FB7D-484C-B86F-B2FA71BE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F8D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F4F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F4F8D"/>
    <w:rPr>
      <w:rFonts w:ascii="Times New Roman" w:eastAsia="Times New Roman" w:hAnsi="Times New Roman" w:cs="Times New Roman"/>
      <w:kern w:val="28"/>
      <w:sz w:val="20"/>
      <w:szCs w:val="20"/>
      <w:lang w:val="en-US" w:eastAsia="es-ES"/>
    </w:rPr>
  </w:style>
  <w:style w:type="paragraph" w:styleId="Header">
    <w:name w:val="header"/>
    <w:basedOn w:val="Normal"/>
    <w:link w:val="HeaderChar"/>
    <w:uiPriority w:val="99"/>
    <w:unhideWhenUsed/>
    <w:rsid w:val="004F4F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F8D"/>
    <w:rPr>
      <w:rFonts w:ascii="Times New Roman" w:eastAsia="Times New Roman" w:hAnsi="Times New Roman" w:cs="Times New Roman"/>
      <w:kern w:val="28"/>
      <w:sz w:val="20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2016-02-11T04:13:00Z</dcterms:created>
  <dcterms:modified xsi:type="dcterms:W3CDTF">2016-02-14T12:18:00Z</dcterms:modified>
</cp:coreProperties>
</file>