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7398" w14:textId="242755CB" w:rsidR="00616B96" w:rsidRPr="00825C73" w:rsidRDefault="00616B96" w:rsidP="00825C73">
      <w:pPr>
        <w:pStyle w:val="Heading1"/>
        <w:jc w:val="center"/>
        <w:rPr>
          <w:sz w:val="44"/>
          <w:szCs w:val="44"/>
          <w:lang w:val="sr-Cyrl-RS"/>
        </w:rPr>
      </w:pPr>
      <w:r w:rsidRPr="00825C73">
        <w:rPr>
          <w:i/>
          <w:iCs/>
          <w:sz w:val="44"/>
          <w:szCs w:val="44"/>
        </w:rPr>
        <w:t>Igrannonica</w:t>
      </w:r>
      <w:r w:rsidR="00825C73" w:rsidRPr="00825C73">
        <w:rPr>
          <w:sz w:val="44"/>
          <w:szCs w:val="44"/>
        </w:rPr>
        <w:t xml:space="preserve"> – </w:t>
      </w:r>
      <w:r w:rsidR="00825C73" w:rsidRPr="00825C73">
        <w:rPr>
          <w:sz w:val="44"/>
          <w:szCs w:val="44"/>
          <w:lang w:val="sr-Cyrl-RS"/>
        </w:rPr>
        <w:t>списак захтева апликације</w:t>
      </w:r>
    </w:p>
    <w:p w14:paraId="374B22D1" w14:textId="77777777" w:rsidR="00825C73" w:rsidRPr="00825C73" w:rsidRDefault="00825C73" w:rsidP="00825C73"/>
    <w:p w14:paraId="3902E512" w14:textId="3F1AAF84" w:rsidR="00616B96" w:rsidRDefault="00616B96" w:rsidP="00825C73">
      <w:pPr>
        <w:jc w:val="both"/>
      </w:pPr>
    </w:p>
    <w:p w14:paraId="53187666" w14:textId="3B9B56A5" w:rsidR="004B46B6" w:rsidRDefault="00616B96" w:rsidP="004B46B6">
      <w:pPr>
        <w:ind w:firstLine="720"/>
        <w:jc w:val="both"/>
        <w:rPr>
          <w:lang w:val="sr-Cyrl-RS"/>
        </w:rPr>
      </w:pPr>
      <w:r w:rsidRPr="00825C73">
        <w:rPr>
          <w:i/>
          <w:iCs/>
        </w:rPr>
        <w:t>Igrannonica</w:t>
      </w:r>
      <w:r>
        <w:t xml:space="preserve"> </w:t>
      </w:r>
      <w:r w:rsidR="00825C73">
        <w:rPr>
          <w:lang w:val="sr-Cyrl-RS"/>
        </w:rPr>
        <w:t>је</w:t>
      </w:r>
      <w:r w:rsidR="00257780">
        <w:rPr>
          <w:lang w:val="sr-Cyrl-RS"/>
        </w:rPr>
        <w:t xml:space="preserve"> замишљена као игралиште за играње неуронским мрежама. </w:t>
      </w:r>
      <w:r w:rsidR="00B57E79">
        <w:rPr>
          <w:lang w:val="sr-Cyrl-RS"/>
        </w:rPr>
        <w:t>То</w:t>
      </w:r>
      <w:r w:rsidR="00224930">
        <w:rPr>
          <w:lang w:val="sr-Cyrl-RS"/>
        </w:rPr>
        <w:t xml:space="preserve"> је веб апликација која треба да задовољи одређене обавезне, пожељне и опционе функционалне захтеве.</w:t>
      </w:r>
    </w:p>
    <w:p w14:paraId="3A51CAC6" w14:textId="77777777" w:rsidR="004B46B6" w:rsidRDefault="004B46B6" w:rsidP="004B46B6">
      <w:pPr>
        <w:ind w:firstLine="720"/>
        <w:jc w:val="both"/>
        <w:rPr>
          <w:lang w:val="sr-Cyrl-RS"/>
        </w:rPr>
      </w:pPr>
    </w:p>
    <w:p w14:paraId="0C5B48EA" w14:textId="38147A64" w:rsidR="004B46B6" w:rsidRDefault="004343E9" w:rsidP="004B46B6">
      <w:pPr>
        <w:pStyle w:val="Heading1"/>
        <w:rPr>
          <w:lang w:val="sr-Cyrl-RS"/>
        </w:rPr>
      </w:pPr>
      <w:r>
        <w:rPr>
          <w:lang w:val="sr-Cyrl-RS"/>
        </w:rPr>
        <w:t>Сегменти апликације и технологије</w:t>
      </w:r>
    </w:p>
    <w:p w14:paraId="0E3AE6CA" w14:textId="34CE447F" w:rsidR="004B46B6" w:rsidRDefault="004B46B6" w:rsidP="004B46B6">
      <w:pPr>
        <w:rPr>
          <w:lang w:val="sr-Cyrl-RS"/>
        </w:rPr>
      </w:pPr>
    </w:p>
    <w:p w14:paraId="682679BA" w14:textId="5746AEF8" w:rsidR="00E417E1" w:rsidRDefault="00E417E1" w:rsidP="004B46B6">
      <w:pPr>
        <w:rPr>
          <w:lang w:val="sr-Cyrl-RS"/>
        </w:rPr>
      </w:pPr>
      <w:r>
        <w:rPr>
          <w:lang w:val="sr-Cyrl-RS"/>
        </w:rPr>
        <w:t>Апликација је подељена на три сегмента:</w:t>
      </w:r>
    </w:p>
    <w:p w14:paraId="1748A97C" w14:textId="7EECB170" w:rsidR="00E417E1" w:rsidRPr="00E417E1" w:rsidRDefault="00E417E1" w:rsidP="00E417E1">
      <w:pPr>
        <w:pStyle w:val="ListParagraph"/>
        <w:numPr>
          <w:ilvl w:val="0"/>
          <w:numId w:val="10"/>
        </w:numPr>
        <w:rPr>
          <w:i/>
          <w:iCs/>
          <w:lang w:val="sr-Cyrl-RS"/>
        </w:rPr>
      </w:pPr>
      <w:r w:rsidRPr="00E417E1">
        <w:rPr>
          <w:i/>
          <w:iCs/>
        </w:rPr>
        <w:t>Frontend</w:t>
      </w:r>
    </w:p>
    <w:p w14:paraId="59601D3B" w14:textId="1375654C" w:rsidR="00E417E1" w:rsidRPr="00E417E1" w:rsidRDefault="00E417E1" w:rsidP="00E417E1">
      <w:pPr>
        <w:pStyle w:val="ListParagraph"/>
        <w:numPr>
          <w:ilvl w:val="0"/>
          <w:numId w:val="10"/>
        </w:numPr>
        <w:rPr>
          <w:i/>
          <w:iCs/>
          <w:lang w:val="sr-Cyrl-RS"/>
        </w:rPr>
      </w:pPr>
      <w:r w:rsidRPr="00E417E1">
        <w:rPr>
          <w:i/>
          <w:iCs/>
        </w:rPr>
        <w:t>Backend</w:t>
      </w:r>
    </w:p>
    <w:p w14:paraId="19BBD44D" w14:textId="75C23EF9" w:rsidR="00E417E1" w:rsidRDefault="00E417E1" w:rsidP="00E417E1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Део за машинско учење</w:t>
      </w:r>
    </w:p>
    <w:p w14:paraId="37F6D204" w14:textId="77777777" w:rsidR="00E417E1" w:rsidRPr="00E417E1" w:rsidRDefault="00E417E1" w:rsidP="00E417E1">
      <w:pPr>
        <w:rPr>
          <w:lang w:val="sr-Cyrl-RS"/>
        </w:rPr>
      </w:pPr>
    </w:p>
    <w:p w14:paraId="114F2506" w14:textId="5057C0A0" w:rsidR="00880AE6" w:rsidRDefault="00880AE6" w:rsidP="00880AE6">
      <w:pPr>
        <w:jc w:val="both"/>
        <w:rPr>
          <w:lang w:val="sr-Cyrl-RS"/>
        </w:rPr>
      </w:pPr>
      <w:r>
        <w:rPr>
          <w:lang w:val="sr-Cyrl-RS"/>
        </w:rPr>
        <w:t>Обавезне технологије:</w:t>
      </w:r>
    </w:p>
    <w:p w14:paraId="51859AA2" w14:textId="069C8FE6" w:rsidR="00880AE6" w:rsidRPr="00DD2057" w:rsidRDefault="00880AE6" w:rsidP="00880AE6">
      <w:pPr>
        <w:pStyle w:val="ListParagraph"/>
        <w:numPr>
          <w:ilvl w:val="0"/>
          <w:numId w:val="8"/>
        </w:numPr>
        <w:jc w:val="both"/>
        <w:rPr>
          <w:i/>
          <w:iCs/>
          <w:lang w:val="sr-Cyrl-RS"/>
        </w:rPr>
      </w:pPr>
      <w:r w:rsidRPr="00DD2057">
        <w:rPr>
          <w:i/>
          <w:iCs/>
          <w:lang w:val="sr-Latn-RS"/>
        </w:rPr>
        <w:t>Angular Framework</w:t>
      </w:r>
      <w:r w:rsidR="004343E9">
        <w:rPr>
          <w:i/>
          <w:iCs/>
          <w:lang w:val="sr-Cyrl-RS"/>
        </w:rPr>
        <w:t xml:space="preserve"> - </w:t>
      </w:r>
      <w:r w:rsidR="004343E9">
        <w:rPr>
          <w:i/>
          <w:iCs/>
        </w:rPr>
        <w:t>frontend</w:t>
      </w:r>
    </w:p>
    <w:p w14:paraId="0C03DEA7" w14:textId="4A46428F" w:rsidR="004343E9" w:rsidRPr="004343E9" w:rsidRDefault="00880AE6" w:rsidP="004343E9">
      <w:pPr>
        <w:pStyle w:val="ListParagraph"/>
        <w:numPr>
          <w:ilvl w:val="0"/>
          <w:numId w:val="8"/>
        </w:numPr>
        <w:jc w:val="both"/>
        <w:rPr>
          <w:i/>
          <w:iCs/>
          <w:lang w:val="sr-Cyrl-RS"/>
        </w:rPr>
      </w:pPr>
      <w:r w:rsidRPr="00DD2057">
        <w:rPr>
          <w:i/>
          <w:iCs/>
          <w:lang w:val="sr-Latn-RS"/>
        </w:rPr>
        <w:t>.NET</w:t>
      </w:r>
      <w:r w:rsidR="004343E9">
        <w:rPr>
          <w:i/>
          <w:iCs/>
          <w:lang w:val="sr-Latn-RS"/>
        </w:rPr>
        <w:t xml:space="preserve"> – backend</w:t>
      </w:r>
    </w:p>
    <w:p w14:paraId="356F1C2E" w14:textId="327A8E2E" w:rsidR="004343E9" w:rsidRPr="000577E6" w:rsidRDefault="004343E9" w:rsidP="000577E6">
      <w:pPr>
        <w:pStyle w:val="ListParagraph"/>
        <w:numPr>
          <w:ilvl w:val="0"/>
          <w:numId w:val="8"/>
        </w:numPr>
        <w:jc w:val="both"/>
        <w:rPr>
          <w:i/>
          <w:iCs/>
          <w:lang w:val="sr-Cyrl-RS"/>
        </w:rPr>
      </w:pPr>
      <w:r>
        <w:rPr>
          <w:lang w:val="sr-Cyrl-RS"/>
        </w:rPr>
        <w:t>Компонента која се бави обучавањем мреже</w:t>
      </w:r>
      <w:r w:rsidR="000577E6">
        <w:rPr>
          <w:lang w:val="sr-Cyrl-RS"/>
        </w:rPr>
        <w:t xml:space="preserve"> и прорачунима</w:t>
      </w:r>
      <w:r>
        <w:rPr>
          <w:lang w:val="sr-Cyrl-RS"/>
        </w:rPr>
        <w:t xml:space="preserve"> је замишљена као микросервис и треба потпуно самостално да ради</w:t>
      </w:r>
      <w:r w:rsidR="000577E6">
        <w:rPr>
          <w:lang w:val="sr-Cyrl-RS"/>
        </w:rPr>
        <w:t xml:space="preserve"> и без </w:t>
      </w:r>
      <w:r>
        <w:rPr>
          <w:lang w:val="sr-Cyrl-RS"/>
        </w:rPr>
        <w:t>остатка апликације</w:t>
      </w:r>
      <w:r w:rsidR="000577E6">
        <w:rPr>
          <w:lang w:val="sr-Cyrl-RS"/>
        </w:rPr>
        <w:t>.</w:t>
      </w:r>
    </w:p>
    <w:p w14:paraId="6FFE93F2" w14:textId="6F60C2DD" w:rsidR="00880AE6" w:rsidRDefault="00880AE6" w:rsidP="00880AE6">
      <w:pPr>
        <w:jc w:val="both"/>
        <w:rPr>
          <w:lang w:val="sr-Cyrl-RS"/>
        </w:rPr>
      </w:pPr>
      <w:r>
        <w:rPr>
          <w:lang w:val="sr-Cyrl-RS"/>
        </w:rPr>
        <w:t>Савети:</w:t>
      </w:r>
    </w:p>
    <w:p w14:paraId="66811CFA" w14:textId="303EE845" w:rsidR="00CD1FAF" w:rsidRDefault="00880AE6" w:rsidP="00DD2057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 w:rsidRPr="00DD2057">
        <w:rPr>
          <w:i/>
          <w:iCs/>
        </w:rPr>
        <w:t>TensorFlow</w:t>
      </w:r>
      <w:r w:rsidR="00DD2057">
        <w:rPr>
          <w:lang w:val="sr-Cyrl-RS"/>
        </w:rPr>
        <w:t xml:space="preserve"> је препоручена библиотека за сегмент који се тиче машинског учења. Такође, постоји и </w:t>
      </w:r>
      <w:r w:rsidR="00DD2057" w:rsidRPr="00DD2057">
        <w:rPr>
          <w:i/>
          <w:iCs/>
        </w:rPr>
        <w:t>PyTorch</w:t>
      </w:r>
      <w:r w:rsidR="00DD2057">
        <w:t xml:space="preserve"> </w:t>
      </w:r>
      <w:r w:rsidR="00DD2057">
        <w:rPr>
          <w:lang w:val="sr-Cyrl-RS"/>
        </w:rPr>
        <w:t>библиотека.</w:t>
      </w:r>
    </w:p>
    <w:p w14:paraId="4E55126F" w14:textId="180E8911" w:rsidR="00825C73" w:rsidRDefault="00B97CD4" w:rsidP="00B97CD4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i/>
          <w:iCs/>
          <w:lang w:val="sr-Latn-RS"/>
        </w:rPr>
        <w:t xml:space="preserve">Onyx </w:t>
      </w:r>
      <w:r>
        <w:rPr>
          <w:lang w:val="sr-Cyrl-RS"/>
        </w:rPr>
        <w:t xml:space="preserve">и </w:t>
      </w:r>
      <w:r w:rsidRPr="00B97CD4">
        <w:rPr>
          <w:i/>
          <w:iCs/>
        </w:rPr>
        <w:t>H5</w:t>
      </w:r>
      <w:r>
        <w:rPr>
          <w:i/>
          <w:iCs/>
        </w:rPr>
        <w:t xml:space="preserve"> </w:t>
      </w:r>
      <w:r>
        <w:rPr>
          <w:lang w:val="sr-Cyrl-RS"/>
        </w:rPr>
        <w:t>су неки од стандардних формата за чување неуронских мрежа</w:t>
      </w:r>
    </w:p>
    <w:p w14:paraId="00AD14D7" w14:textId="77777777" w:rsidR="000A3738" w:rsidRPr="000A3738" w:rsidRDefault="000A3738" w:rsidP="000A3738">
      <w:pPr>
        <w:ind w:left="360"/>
        <w:jc w:val="both"/>
        <w:rPr>
          <w:lang w:val="sr-Cyrl-RS"/>
        </w:rPr>
      </w:pPr>
    </w:p>
    <w:p w14:paraId="7E985E97" w14:textId="783CBE29" w:rsidR="00203692" w:rsidRDefault="00825C73" w:rsidP="00203692">
      <w:pPr>
        <w:pStyle w:val="Heading1"/>
        <w:rPr>
          <w:lang w:val="sr-Cyrl-RS"/>
        </w:rPr>
      </w:pPr>
      <w:r>
        <w:rPr>
          <w:lang w:val="sr-Cyrl-RS"/>
        </w:rPr>
        <w:t>Обавезни захтеви</w:t>
      </w:r>
    </w:p>
    <w:p w14:paraId="4D582148" w14:textId="4901A0B2" w:rsidR="00203692" w:rsidRDefault="00203692" w:rsidP="00203692">
      <w:pPr>
        <w:rPr>
          <w:lang w:val="sr-Cyrl-RS"/>
        </w:rPr>
      </w:pPr>
    </w:p>
    <w:p w14:paraId="5E7EA8D3" w14:textId="0EAB8D88" w:rsidR="00203692" w:rsidRPr="00203692" w:rsidRDefault="00203692" w:rsidP="00203692">
      <w:pPr>
        <w:rPr>
          <w:lang w:val="sr-Cyrl-RS"/>
        </w:rPr>
      </w:pPr>
      <w:r>
        <w:rPr>
          <w:lang w:val="sr-Cyrl-RS"/>
        </w:rPr>
        <w:t xml:space="preserve">Овде набројане ставке представљају обавезне функционалности које апликација треба да поседује. Треба имати у виду да што већу </w:t>
      </w:r>
      <w:r w:rsidR="00E0705B">
        <w:rPr>
          <w:lang w:val="sr-Cyrl-RS"/>
        </w:rPr>
        <w:t>могућност</w:t>
      </w:r>
      <w:r>
        <w:rPr>
          <w:lang w:val="sr-Cyrl-RS"/>
        </w:rPr>
        <w:t xml:space="preserve"> </w:t>
      </w:r>
      <w:r w:rsidR="00E0705B">
        <w:rPr>
          <w:lang w:val="sr-Cyrl-RS"/>
        </w:rPr>
        <w:t>корисник</w:t>
      </w:r>
      <w:r>
        <w:rPr>
          <w:lang w:val="sr-Cyrl-RS"/>
        </w:rPr>
        <w:t xml:space="preserve"> има</w:t>
      </w:r>
      <w:r w:rsidR="00264FFF">
        <w:rPr>
          <w:lang w:val="sr-Cyrl-RS"/>
        </w:rPr>
        <w:t xml:space="preserve"> приликом избора</w:t>
      </w:r>
      <w:r>
        <w:rPr>
          <w:lang w:val="sr-Cyrl-RS"/>
        </w:rPr>
        <w:t xml:space="preserve"> различит</w:t>
      </w:r>
      <w:r w:rsidR="00264FFF">
        <w:rPr>
          <w:lang w:val="sr-Cyrl-RS"/>
        </w:rPr>
        <w:t>их</w:t>
      </w:r>
      <w:r>
        <w:rPr>
          <w:lang w:val="sr-Cyrl-RS"/>
        </w:rPr>
        <w:t xml:space="preserve"> парамет</w:t>
      </w:r>
      <w:r w:rsidR="00264FFF">
        <w:rPr>
          <w:lang w:val="sr-Cyrl-RS"/>
        </w:rPr>
        <w:t>ара</w:t>
      </w:r>
      <w:r>
        <w:rPr>
          <w:lang w:val="sr-Cyrl-RS"/>
        </w:rPr>
        <w:t xml:space="preserve"> и метрик</w:t>
      </w:r>
      <w:r w:rsidR="00264FFF">
        <w:rPr>
          <w:lang w:val="sr-Cyrl-RS"/>
        </w:rPr>
        <w:t>а</w:t>
      </w:r>
      <w:r>
        <w:rPr>
          <w:lang w:val="sr-Cyrl-RS"/>
        </w:rPr>
        <w:t>, то боље.</w:t>
      </w:r>
    </w:p>
    <w:p w14:paraId="3E864B67" w14:textId="50B8EAAF" w:rsidR="00825C73" w:rsidRDefault="00825C73" w:rsidP="00825C73">
      <w:pPr>
        <w:rPr>
          <w:lang w:val="sr-Cyrl-RS"/>
        </w:rPr>
      </w:pPr>
    </w:p>
    <w:p w14:paraId="4C0C1CBD" w14:textId="0571E742" w:rsidR="00FB201B" w:rsidRPr="00FB201B" w:rsidRDefault="00257780" w:rsidP="00FB201B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Могућност учитавања података из .</w:t>
      </w:r>
      <w:r w:rsidRPr="00257780">
        <w:rPr>
          <w:i/>
          <w:iCs/>
        </w:rPr>
        <w:t>csv</w:t>
      </w:r>
      <w:r>
        <w:rPr>
          <w:lang w:val="sr-Cyrl-RS"/>
        </w:rPr>
        <w:t xml:space="preserve"> фајла</w:t>
      </w:r>
      <w:r>
        <w:t xml:space="preserve"> </w:t>
      </w:r>
      <w:r>
        <w:rPr>
          <w:lang w:val="sr-Cyrl-RS"/>
        </w:rPr>
        <w:t xml:space="preserve">унутар апликације. (Напомена: </w:t>
      </w:r>
      <w:r>
        <w:rPr>
          <w:lang w:val="sr-Latn-RS"/>
        </w:rPr>
        <w:t>.</w:t>
      </w:r>
      <w:r w:rsidRPr="00257780">
        <w:rPr>
          <w:i/>
          <w:iCs/>
          <w:lang w:val="sr-Latn-RS"/>
        </w:rPr>
        <w:t>csv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>формат је обавезан</w:t>
      </w:r>
      <w:r w:rsidR="00DD3B7A">
        <w:rPr>
          <w:lang w:val="sr-Cyrl-RS"/>
        </w:rPr>
        <w:t xml:space="preserve">. Остали формати, попут </w:t>
      </w:r>
      <w:r w:rsidR="00DD3B7A" w:rsidRPr="00DD3B7A">
        <w:rPr>
          <w:i/>
          <w:iCs/>
          <w:lang w:val="sr-Latn-RS"/>
        </w:rPr>
        <w:t>excel-a</w:t>
      </w:r>
      <w:r>
        <w:rPr>
          <w:lang w:val="sr-Cyrl-RS"/>
        </w:rPr>
        <w:t xml:space="preserve"> су </w:t>
      </w:r>
      <w:r w:rsidRPr="00257780">
        <w:rPr>
          <w:lang w:val="sr-Cyrl-RS"/>
        </w:rPr>
        <w:t>опциони</w:t>
      </w:r>
      <w:r w:rsidR="00DD3B7A">
        <w:rPr>
          <w:lang w:val="sr-Latn-RS"/>
        </w:rPr>
        <w:t>.</w:t>
      </w:r>
      <w:r w:rsidRPr="00257780">
        <w:rPr>
          <w:lang w:val="sr-Cyrl-RS"/>
        </w:rPr>
        <w:t>)</w:t>
      </w:r>
    </w:p>
    <w:p w14:paraId="2B1721C5" w14:textId="768C9DE2" w:rsidR="00257780" w:rsidRPr="00257780" w:rsidRDefault="00257780" w:rsidP="00257780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Визуелизација учитаних података – њихов приказ у табеларном облику.</w:t>
      </w:r>
    </w:p>
    <w:p w14:paraId="4DC25633" w14:textId="743DB2EA" w:rsidR="009225D6" w:rsidRPr="002E6304" w:rsidRDefault="002E6304" w:rsidP="00825C73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Cyrl-RS"/>
        </w:rPr>
        <w:t xml:space="preserve">Приказ основних статистичких показатеља. Рецимо, за сваку колону је </w:t>
      </w:r>
      <w:r w:rsidR="00DD3B7A">
        <w:rPr>
          <w:lang w:val="sr-Cyrl-RS"/>
        </w:rPr>
        <w:t xml:space="preserve">добро </w:t>
      </w:r>
      <w:r>
        <w:rPr>
          <w:lang w:val="sr-Cyrl-RS"/>
        </w:rPr>
        <w:t>приказати њен минимум, максимум, медијану, средњу вредност...</w:t>
      </w:r>
    </w:p>
    <w:p w14:paraId="4D20A8DF" w14:textId="5F5A9A58" w:rsidR="002E6304" w:rsidRPr="00DD3B7A" w:rsidRDefault="002E6304" w:rsidP="00825C73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Cyrl-RS"/>
        </w:rPr>
        <w:t>Приказ корелационе матрице (која колона је у корелацији са којом).</w:t>
      </w:r>
    </w:p>
    <w:p w14:paraId="31E012D0" w14:textId="7C3E7E2A" w:rsidR="00DD3B7A" w:rsidRPr="002E6304" w:rsidRDefault="00DD3B7A" w:rsidP="00825C73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Cyrl-RS"/>
        </w:rPr>
        <w:t>Корисник треба да има могућност да изабере улазе у мрежу.</w:t>
      </w:r>
    </w:p>
    <w:p w14:paraId="27059CFD" w14:textId="2016FCDB" w:rsidR="00DD3B7A" w:rsidRDefault="002E6304" w:rsidP="00DD3B7A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Cyrl-RS"/>
        </w:rPr>
        <w:t>Категоријске величине у табели је потребно енкодирати.</w:t>
      </w:r>
      <w:r w:rsidR="00DD3B7A">
        <w:rPr>
          <w:lang w:val="sr-Cyrl-RS"/>
        </w:rPr>
        <w:t xml:space="preserve"> Корисник има могућност избора методе енкодирања.</w:t>
      </w:r>
    </w:p>
    <w:p w14:paraId="20558200" w14:textId="29A7D209" w:rsidR="00DD3B7A" w:rsidRPr="00DD3B7A" w:rsidRDefault="00DD3B7A" w:rsidP="00825C73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Cyrl-RS"/>
        </w:rPr>
        <w:t>Дефинисање архитектуре мреже (хиперпараметри): колико слојева неурона ће бити, која активациона функција у неурону ће се користити, који алгоритам за обуку ће се користити. Све ово представља подешавање параметара пре обучавања.</w:t>
      </w:r>
    </w:p>
    <w:p w14:paraId="4E3BA57E" w14:textId="1A8CE887" w:rsidR="00DD3B7A" w:rsidRPr="00DD3B7A" w:rsidRDefault="00DD3B7A" w:rsidP="00825C73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Cyrl-RS"/>
        </w:rPr>
        <w:lastRenderedPageBreak/>
        <w:t>Покретање прорачуна (алгоритма за обучавање).</w:t>
      </w:r>
    </w:p>
    <w:p w14:paraId="2AC13672" w14:textId="077D0E01" w:rsidR="00DD3B7A" w:rsidRPr="00DD3B7A" w:rsidRDefault="00DD3B7A" w:rsidP="00825C73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Cyrl-RS"/>
        </w:rPr>
        <w:t>Током обучавања мора постојати визуелизација прогресије. Корисник може да види како се грешка мреже током обучавања смањује.</w:t>
      </w:r>
    </w:p>
    <w:p w14:paraId="65499AB0" w14:textId="680B0891" w:rsidR="00DD3B7A" w:rsidRPr="00203692" w:rsidRDefault="00DD3B7A" w:rsidP="00825C73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Cyrl-RS"/>
        </w:rPr>
        <w:t xml:space="preserve">Након завршетка обуке, </w:t>
      </w:r>
      <w:r w:rsidR="0054433A">
        <w:rPr>
          <w:lang w:val="sr-Cyrl-RS"/>
        </w:rPr>
        <w:t>врши се тестирање мреже. (Напомена: наш је избор да ли ћемо приликом увожења података податке одмах поделити на скуп за обуку и скуп за тестирање или ћемо након обуке додати скуп</w:t>
      </w:r>
      <w:r w:rsidR="00203692">
        <w:t xml:space="preserve"> </w:t>
      </w:r>
      <w:r w:rsidR="00203692">
        <w:rPr>
          <w:lang w:val="sr-Cyrl-RS"/>
        </w:rPr>
        <w:t>за тестирање.</w:t>
      </w:r>
      <w:r w:rsidR="0054433A">
        <w:rPr>
          <w:lang w:val="sr-Cyrl-RS"/>
        </w:rPr>
        <w:t>)</w:t>
      </w:r>
    </w:p>
    <w:p w14:paraId="0A549C37" w14:textId="28FA35D9" w:rsidR="00203692" w:rsidRPr="00203692" w:rsidRDefault="00203692" w:rsidP="00203692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Cyrl-RS"/>
        </w:rPr>
        <w:t>Визуелизација тога колико су добри резултати мреже (разлика онога што дају подаци и што даје мрежа).</w:t>
      </w:r>
    </w:p>
    <w:p w14:paraId="21F099D5" w14:textId="1C89E932" w:rsidR="00203692" w:rsidRPr="00203692" w:rsidRDefault="00203692" w:rsidP="00203692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Cyrl-RS"/>
        </w:rPr>
        <w:t xml:space="preserve">Врши се мерење грешке, при чему корисник може да изабере да ли је у питању </w:t>
      </w:r>
      <w:r w:rsidRPr="00203692">
        <w:rPr>
          <w:i/>
          <w:iCs/>
        </w:rPr>
        <w:t>MSE, RMSE</w:t>
      </w:r>
      <w:r>
        <w:t>…</w:t>
      </w:r>
    </w:p>
    <w:p w14:paraId="71C3DC1B" w14:textId="2C25B81B" w:rsidR="00203692" w:rsidRDefault="00203692" w:rsidP="00203692">
      <w:pPr>
        <w:jc w:val="both"/>
        <w:rPr>
          <w:lang w:val="sr-Latn-RS"/>
        </w:rPr>
      </w:pPr>
    </w:p>
    <w:p w14:paraId="33631C01" w14:textId="293172EF" w:rsidR="00830DCF" w:rsidRDefault="00203692" w:rsidP="00830DCF">
      <w:pPr>
        <w:pStyle w:val="Heading1"/>
        <w:rPr>
          <w:lang w:val="sr-Cyrl-RS"/>
        </w:rPr>
      </w:pPr>
      <w:r>
        <w:rPr>
          <w:lang w:val="sr-Cyrl-RS"/>
        </w:rPr>
        <w:t>Пожељне функционалности</w:t>
      </w:r>
    </w:p>
    <w:p w14:paraId="08DCE540" w14:textId="2BA4E94C" w:rsidR="00830DCF" w:rsidRDefault="00830DCF" w:rsidP="00830DCF">
      <w:pPr>
        <w:rPr>
          <w:lang w:val="sr-Cyrl-RS"/>
        </w:rPr>
      </w:pPr>
      <w:r>
        <w:rPr>
          <w:lang w:val="sr-Cyrl-RS"/>
        </w:rPr>
        <w:tab/>
      </w:r>
    </w:p>
    <w:p w14:paraId="7096D9FB" w14:textId="0B9C0EEE" w:rsidR="00830DCF" w:rsidRPr="00830DCF" w:rsidRDefault="00830DCF" w:rsidP="00830DC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Корисник има могућност да запамти шта је до сада урадио, па да следећи пут када уђе у апликацију настави са решавањем проблема/експеримента.</w:t>
      </w:r>
    </w:p>
    <w:p w14:paraId="2856D7E6" w14:textId="7DCE18C4" w:rsidR="00203692" w:rsidRDefault="00830DCF" w:rsidP="00830DCF">
      <w:pPr>
        <w:pStyle w:val="ListParagraph"/>
        <w:numPr>
          <w:ilvl w:val="0"/>
          <w:numId w:val="5"/>
        </w:numPr>
        <w:rPr>
          <w:lang w:val="sr-Cyrl-RS"/>
        </w:rPr>
      </w:pPr>
      <w:r w:rsidRPr="00830DCF">
        <w:rPr>
          <w:lang w:val="sr-Cyrl-RS"/>
        </w:rPr>
        <w:t>Логовање корисника у апликацији. Сваки улоговани корисник може да види само своје сачуване експерименте</w:t>
      </w:r>
      <w:r>
        <w:rPr>
          <w:lang w:val="sr-Cyrl-RS"/>
        </w:rPr>
        <w:t xml:space="preserve"> на којима је радио.</w:t>
      </w:r>
    </w:p>
    <w:p w14:paraId="6699118F" w14:textId="63BC9777" w:rsidR="00830DCF" w:rsidRDefault="00830DCF" w:rsidP="00830DCF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 xml:space="preserve">Корисник може да изабере који проценат података ће ући у скуп за учење, а који проценат у скуп за валидацију. </w:t>
      </w:r>
      <w:r w:rsidR="00CD1FAF">
        <w:rPr>
          <w:lang w:val="sr-Cyrl-RS"/>
        </w:rPr>
        <w:t>(Напомена: добро је да подаци буду измешани)</w:t>
      </w:r>
    </w:p>
    <w:p w14:paraId="312B4829" w14:textId="7CC775FD" w:rsidR="00203692" w:rsidRDefault="00203692" w:rsidP="00CD1FAF">
      <w:pPr>
        <w:ind w:left="360"/>
        <w:rPr>
          <w:lang w:val="sr-Cyrl-RS"/>
        </w:rPr>
      </w:pPr>
    </w:p>
    <w:p w14:paraId="0B066619" w14:textId="0554CADB" w:rsidR="00CD1FAF" w:rsidRDefault="00CD1FAF" w:rsidP="00CD1FAF">
      <w:pPr>
        <w:pStyle w:val="Heading1"/>
        <w:rPr>
          <w:lang w:val="sr-Cyrl-RS"/>
        </w:rPr>
      </w:pPr>
      <w:r>
        <w:rPr>
          <w:lang w:val="sr-Cyrl-RS"/>
        </w:rPr>
        <w:t>Опционе функционалности</w:t>
      </w:r>
    </w:p>
    <w:p w14:paraId="20F6DC19" w14:textId="396668D3" w:rsidR="00CD1FAF" w:rsidRDefault="00CD1FAF" w:rsidP="00CD1FAF">
      <w:pPr>
        <w:rPr>
          <w:lang w:val="sr-Cyrl-RS"/>
        </w:rPr>
      </w:pPr>
    </w:p>
    <w:p w14:paraId="28D033E8" w14:textId="0FFC5AFF" w:rsidR="00CD1FAF" w:rsidRDefault="00CD1FAF" w:rsidP="00CD1FAF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Креирање више модела машинског учења за исти експеримент и поређење модела (која мрежа је дала бољи резултат, тј. мању грешку). Модели се могу разликовати у броју слојева мреже, врсти активационих функција. Треба визуелно приказати разлике међу резултатима модела.</w:t>
      </w:r>
    </w:p>
    <w:p w14:paraId="5F3BA986" w14:textId="18E90207" w:rsidR="00CD1FAF" w:rsidRDefault="00CD1FAF" w:rsidP="00CD1FAF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Корекција података. Уколико корисник примети да неки податак није коректно унет (рецимо за висину је стављена вредност 3,8), има могућност да директно у апликацији измени вредност тог податка, без измене и поновног учитавања .</w:t>
      </w:r>
      <w:r w:rsidRPr="00CD1FAF">
        <w:rPr>
          <w:i/>
          <w:iCs/>
        </w:rPr>
        <w:t>csv</w:t>
      </w:r>
      <w:r>
        <w:t xml:space="preserve"> </w:t>
      </w:r>
      <w:r>
        <w:rPr>
          <w:lang w:val="sr-Cyrl-RS"/>
        </w:rPr>
        <w:t>фајла. Такође, уколико вредност неког податка није унета, корисник је може унети сам.</w:t>
      </w:r>
    </w:p>
    <w:p w14:paraId="3DFF9478" w14:textId="4B6CCF79" w:rsidR="00CD1FAF" w:rsidRPr="00CD1FAF" w:rsidRDefault="00CD1FAF" w:rsidP="00CD1FAF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Апликација треба првенствено да решава регресионе проблеме, али је велики плус уколико може да решава и класификационе проблеме.</w:t>
      </w:r>
    </w:p>
    <w:p w14:paraId="687A686A" w14:textId="77777777" w:rsidR="00203692" w:rsidRPr="00203692" w:rsidRDefault="00203692" w:rsidP="00203692">
      <w:pPr>
        <w:jc w:val="both"/>
        <w:rPr>
          <w:lang w:val="sr-Latn-RS"/>
        </w:rPr>
      </w:pPr>
    </w:p>
    <w:sectPr w:rsidR="00203692" w:rsidRPr="00203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04B6"/>
    <w:multiLevelType w:val="hybridMultilevel"/>
    <w:tmpl w:val="EEFC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325B8"/>
    <w:multiLevelType w:val="hybridMultilevel"/>
    <w:tmpl w:val="7AEC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B38F8"/>
    <w:multiLevelType w:val="hybridMultilevel"/>
    <w:tmpl w:val="8BF6F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22129"/>
    <w:multiLevelType w:val="hybridMultilevel"/>
    <w:tmpl w:val="93A4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34FF9"/>
    <w:multiLevelType w:val="hybridMultilevel"/>
    <w:tmpl w:val="B430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356C0"/>
    <w:multiLevelType w:val="hybridMultilevel"/>
    <w:tmpl w:val="74CA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91DA3"/>
    <w:multiLevelType w:val="hybridMultilevel"/>
    <w:tmpl w:val="5D1EA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42733"/>
    <w:multiLevelType w:val="hybridMultilevel"/>
    <w:tmpl w:val="FC482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11704"/>
    <w:multiLevelType w:val="hybridMultilevel"/>
    <w:tmpl w:val="3228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02D0C"/>
    <w:multiLevelType w:val="hybridMultilevel"/>
    <w:tmpl w:val="AA0C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1E"/>
    <w:rsid w:val="000577E6"/>
    <w:rsid w:val="000A3738"/>
    <w:rsid w:val="0018178A"/>
    <w:rsid w:val="00203692"/>
    <w:rsid w:val="00224930"/>
    <w:rsid w:val="00257780"/>
    <w:rsid w:val="00264FFF"/>
    <w:rsid w:val="002E6304"/>
    <w:rsid w:val="00317F6E"/>
    <w:rsid w:val="004343E9"/>
    <w:rsid w:val="004B46B6"/>
    <w:rsid w:val="005342B4"/>
    <w:rsid w:val="0054433A"/>
    <w:rsid w:val="00606C16"/>
    <w:rsid w:val="00616B96"/>
    <w:rsid w:val="006554C9"/>
    <w:rsid w:val="006C0E61"/>
    <w:rsid w:val="00825C73"/>
    <w:rsid w:val="00830DCF"/>
    <w:rsid w:val="00861887"/>
    <w:rsid w:val="00880AE6"/>
    <w:rsid w:val="009225D6"/>
    <w:rsid w:val="00B00BA8"/>
    <w:rsid w:val="00B57E79"/>
    <w:rsid w:val="00B97CD4"/>
    <w:rsid w:val="00C772EA"/>
    <w:rsid w:val="00CD1FAF"/>
    <w:rsid w:val="00D31B1E"/>
    <w:rsid w:val="00D87E69"/>
    <w:rsid w:val="00DC7684"/>
    <w:rsid w:val="00DD2057"/>
    <w:rsid w:val="00DD3B7A"/>
    <w:rsid w:val="00E0705B"/>
    <w:rsid w:val="00E417E1"/>
    <w:rsid w:val="00E62546"/>
    <w:rsid w:val="00E7142E"/>
    <w:rsid w:val="00FB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85A0"/>
  <w15:docId w15:val="{07049C4C-17CD-A941-8A10-984D15B0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C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E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5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5C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D1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38050C55778B49B47E895AE9B367E5" ma:contentTypeVersion="4" ma:contentTypeDescription="Create a new document." ma:contentTypeScope="" ma:versionID="f29e358adc4245e5c9f2ad7a5c7e1d4e">
  <xsd:schema xmlns:xsd="http://www.w3.org/2001/XMLSchema" xmlns:xs="http://www.w3.org/2001/XMLSchema" xmlns:p="http://schemas.microsoft.com/office/2006/metadata/properties" xmlns:ns2="c8a23ec0-8a00-4b44-85ac-fe7543076006" targetNamespace="http://schemas.microsoft.com/office/2006/metadata/properties" ma:root="true" ma:fieldsID="c0530ac333c6ca34b16a7d9c3d03f9e8" ns2:_="">
    <xsd:import namespace="c8a23ec0-8a00-4b44-85ac-fe75430760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23ec0-8a00-4b44-85ac-fe75430760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77A3E3-082D-419F-A3AC-904A0AC55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a23ec0-8a00-4b44-85ac-fe75430760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AB9473-BA6E-49B2-BFA1-55253E29CE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20DB8-7683-4D4E-882E-4BED2693F0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Ljubisavljevic</dc:creator>
  <cp:keywords/>
  <dc:description/>
  <cp:lastModifiedBy>Sonja Galovic</cp:lastModifiedBy>
  <cp:revision>27</cp:revision>
  <dcterms:created xsi:type="dcterms:W3CDTF">2022-02-27T15:05:00Z</dcterms:created>
  <dcterms:modified xsi:type="dcterms:W3CDTF">2022-02-27T17:21:00Z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0x0101008538050C55778B49B47E895AE9B367E5</vt:lpwstr>
  </property>
</Properties>
</file>