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3B83" w:rsidRPr="00EE3B83" w:rsidRDefault="00EE3B83" w:rsidP="008C40C3">
      <w:pPr>
        <w:pStyle w:val="Title"/>
      </w:pPr>
      <w:r>
        <w:t>SR Wellness Report Tool</w:t>
      </w:r>
    </w:p>
    <w:p w:rsidR="000455D2" w:rsidRDefault="00DE0106">
      <w:pPr>
        <w:pStyle w:val="Heading1"/>
      </w:pPr>
      <w:r>
        <w:t>Environment</w:t>
      </w:r>
    </w:p>
    <w:p w:rsidR="000455D2" w:rsidRDefault="00DE0106">
      <w:r w:rsidRPr="009332CF">
        <w:rPr>
          <w:b/>
        </w:rPr>
        <w:t>SR Wellness Report Tool</w:t>
      </w:r>
      <w:r>
        <w:t xml:space="preserve"> is developed in the specif</w:t>
      </w:r>
      <w:r w:rsidR="000C670F">
        <w:t xml:space="preserve">ied environment. </w:t>
      </w:r>
      <w:r w:rsidR="009332CF">
        <w:t>I</w:t>
      </w:r>
      <w:r w:rsidR="000C670F">
        <w:t xml:space="preserve">t </w:t>
      </w:r>
      <w:r w:rsidR="009332CF">
        <w:t>is not</w:t>
      </w:r>
      <w:r w:rsidR="000C670F">
        <w:t xml:space="preserve"> fully tested. </w:t>
      </w:r>
      <w:r w:rsidR="009332CF">
        <w:t>The only thing certain is that it would not work properly on Windows Server System.</w:t>
      </w:r>
    </w:p>
    <w:p w:rsidR="009332CF" w:rsidRDefault="009332CF">
      <w:r>
        <w:t>The requirements described below based on the development and test by Jing Zeng (t-jizeng)</w:t>
      </w:r>
      <w:r w:rsidR="00BB2707">
        <w:t xml:space="preserve"> in</w:t>
      </w:r>
      <w:r>
        <w:t xml:space="preserve"> June</w:t>
      </w:r>
      <w:r w:rsidR="00BB2707">
        <w:t>,</w:t>
      </w:r>
      <w:r>
        <w:t xml:space="preserve"> 2013.</w:t>
      </w:r>
    </w:p>
    <w:p w:rsidR="000C670F" w:rsidRDefault="00170EBE" w:rsidP="000C670F">
      <w:pPr>
        <w:pStyle w:val="Heading2"/>
      </w:pPr>
      <w:r>
        <w:t>System R</w:t>
      </w:r>
      <w:r w:rsidR="00DE0106">
        <w:t>equirements</w:t>
      </w:r>
    </w:p>
    <w:p w:rsidR="000C670F" w:rsidRDefault="009332CF" w:rsidP="009332CF">
      <w:pPr>
        <w:pStyle w:val="ListParagraph"/>
        <w:numPr>
          <w:ilvl w:val="0"/>
          <w:numId w:val="13"/>
        </w:numPr>
      </w:pPr>
      <w:r>
        <w:t>Windows 7 (or higher) 32/64-bit</w:t>
      </w:r>
    </w:p>
    <w:p w:rsidR="009332CF" w:rsidRPr="000C670F" w:rsidRDefault="009332CF" w:rsidP="009332CF">
      <w:pPr>
        <w:pStyle w:val="ListParagraph"/>
        <w:numPr>
          <w:ilvl w:val="0"/>
          <w:numId w:val="13"/>
        </w:numPr>
      </w:pPr>
      <w:r>
        <w:t>Outlook 2013 (or higher)</w:t>
      </w:r>
    </w:p>
    <w:p w:rsidR="000C670F" w:rsidRDefault="00170EBE" w:rsidP="000C670F">
      <w:pPr>
        <w:pStyle w:val="Heading2"/>
      </w:pPr>
      <w:r>
        <w:t>Development R</w:t>
      </w:r>
      <w:r w:rsidR="000C670F">
        <w:t>equirements</w:t>
      </w:r>
    </w:p>
    <w:p w:rsidR="000C670F" w:rsidRDefault="00A40B6E" w:rsidP="00A42CDA">
      <w:pPr>
        <w:pStyle w:val="ListParagraph"/>
        <w:numPr>
          <w:ilvl w:val="0"/>
          <w:numId w:val="14"/>
        </w:numPr>
      </w:pPr>
      <w:r>
        <w:t>Visual Studio 2010 / .</w:t>
      </w:r>
      <w:r w:rsidR="006A7250">
        <w:t>NET Framework 4</w:t>
      </w:r>
      <w:r w:rsidR="00A42CDA">
        <w:t xml:space="preserve"> (click </w:t>
      </w:r>
      <w:proofErr w:type="spellStart"/>
      <w:r w:rsidR="00A42CDA" w:rsidRPr="00A42CDA">
        <w:t>SR_Wellness_Report.csproj</w:t>
      </w:r>
      <w:proofErr w:type="spellEnd"/>
      <w:r w:rsidR="00A42CDA">
        <w:t xml:space="preserve"> to open)</w:t>
      </w:r>
    </w:p>
    <w:p w:rsidR="009332CF" w:rsidRPr="000C670F" w:rsidRDefault="00A40B6E" w:rsidP="00A42CDA">
      <w:pPr>
        <w:pStyle w:val="ListParagraph"/>
        <w:numPr>
          <w:ilvl w:val="0"/>
          <w:numId w:val="14"/>
        </w:numPr>
      </w:pPr>
      <w:r>
        <w:t xml:space="preserve">Visual Studio 2012 / </w:t>
      </w:r>
      <w:r w:rsidR="00F54056">
        <w:t>.NET Framework 4</w:t>
      </w:r>
      <w:r>
        <w:t>.5</w:t>
      </w:r>
      <w:r w:rsidR="00A42CDA">
        <w:t xml:space="preserve"> (click </w:t>
      </w:r>
      <w:r w:rsidR="00A42CDA" w:rsidRPr="00A42CDA">
        <w:t>SR_Wellness_Report.sln</w:t>
      </w:r>
      <w:r w:rsidR="00A42CDA">
        <w:t xml:space="preserve"> to open)</w:t>
      </w:r>
    </w:p>
    <w:p w:rsidR="00A40872" w:rsidRDefault="00BB2707" w:rsidP="00BB2707">
      <w:pPr>
        <w:pStyle w:val="Heading1"/>
      </w:pPr>
      <w:r>
        <w:t>Architecture</w:t>
      </w:r>
    </w:p>
    <w:p w:rsidR="0054383D" w:rsidRDefault="0054383D" w:rsidP="0054383D">
      <w:r>
        <w:rPr>
          <w:noProof/>
          <w:lang w:eastAsia="zh-CN"/>
        </w:rPr>
        <mc:AlternateContent>
          <mc:Choice Requires="wpc">
            <w:drawing>
              <wp:inline distT="0" distB="0" distL="0" distR="0">
                <wp:extent cx="5971540" cy="3914774"/>
                <wp:effectExtent l="0" t="0" r="0" b="0"/>
                <wp:docPr id="10" name="Canvas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3" name="Flowchart: Multidocument 13"/>
                        <wps:cNvSpPr/>
                        <wps:spPr>
                          <a:xfrm>
                            <a:off x="1895475" y="2809875"/>
                            <a:ext cx="819150" cy="971550"/>
                          </a:xfrm>
                          <a:prstGeom prst="flowChartMultidocument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01805" w:rsidRDefault="00801805" w:rsidP="00801805">
                              <w:pPr>
                                <w:jc w:val="center"/>
                              </w:pPr>
                              <w:r>
                                <w:t>Registry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Flowchart: Internal Storage 14"/>
                        <wps:cNvSpPr/>
                        <wps:spPr>
                          <a:xfrm>
                            <a:off x="485775" y="1304925"/>
                            <a:ext cx="1352550" cy="1064812"/>
                          </a:xfrm>
                          <a:prstGeom prst="flowChartInternalStorage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01805" w:rsidRDefault="00801805" w:rsidP="00801805">
                              <w:pPr>
                                <w:jc w:val="center"/>
                              </w:pPr>
                              <w:r>
                                <w:t>Export Form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Flowchart: Internal Storage 18"/>
                        <wps:cNvSpPr/>
                        <wps:spPr>
                          <a:xfrm>
                            <a:off x="2819400" y="1304293"/>
                            <a:ext cx="1333500" cy="1064632"/>
                          </a:xfrm>
                          <a:prstGeom prst="flowChartInternalStorage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772A6" w:rsidRDefault="006772A6" w:rsidP="006772A6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SimSun" w:cs="Arial"/>
                                  <w:sz w:val="22"/>
                                  <w:szCs w:val="22"/>
                                </w:rPr>
                                <w:t>Report Form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Flowchart: Document 19"/>
                        <wps:cNvSpPr/>
                        <wps:spPr>
                          <a:xfrm>
                            <a:off x="4895850" y="466725"/>
                            <a:ext cx="714375" cy="504825"/>
                          </a:xfrm>
                          <a:prstGeom prst="flowChartDocument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772A6" w:rsidRDefault="006772A6" w:rsidP="006772A6">
                              <w:pPr>
                                <w:jc w:val="center"/>
                              </w:pPr>
                              <w:r>
                                <w:t>Email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Flowchart: Document 20"/>
                        <wps:cNvSpPr/>
                        <wps:spPr>
                          <a:xfrm>
                            <a:off x="4895850" y="1180125"/>
                            <a:ext cx="714375" cy="504190"/>
                          </a:xfrm>
                          <a:prstGeom prst="flowChartDocument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772A6" w:rsidRDefault="006772A6" w:rsidP="006772A6">
                              <w:pPr>
                                <w:jc w:val="center"/>
                              </w:pPr>
                              <w:r>
                                <w:t>Email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Flowchart: Document 21"/>
                        <wps:cNvSpPr/>
                        <wps:spPr>
                          <a:xfrm>
                            <a:off x="4895850" y="1894500"/>
                            <a:ext cx="714375" cy="504190"/>
                          </a:xfrm>
                          <a:prstGeom prst="flowChartDocument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772A6" w:rsidRDefault="006772A6" w:rsidP="006772A6">
                              <w:pPr>
                                <w:jc w:val="center"/>
                              </w:pPr>
                              <w:r>
                                <w:t>Email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Flowchart: Document 22"/>
                        <wps:cNvSpPr/>
                        <wps:spPr>
                          <a:xfrm>
                            <a:off x="4895850" y="3094650"/>
                            <a:ext cx="714375" cy="503555"/>
                          </a:xfrm>
                          <a:prstGeom prst="flowChartDocument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772A6" w:rsidRDefault="006772A6" w:rsidP="006772A6">
                              <w:pPr>
                                <w:jc w:val="center"/>
                              </w:pPr>
                              <w:r>
                                <w:t>Email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Flowchart: Connector 23"/>
                        <wps:cNvSpPr/>
                        <wps:spPr>
                          <a:xfrm>
                            <a:off x="5248275" y="2533650"/>
                            <a:ext cx="76200" cy="7620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Flowchart: Connector 24"/>
                        <wps:cNvSpPr/>
                        <wps:spPr>
                          <a:xfrm>
                            <a:off x="5248275" y="2694600"/>
                            <a:ext cx="76200" cy="75565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Flowchart: Connector 25"/>
                        <wps:cNvSpPr/>
                        <wps:spPr>
                          <a:xfrm>
                            <a:off x="5248275" y="2866050"/>
                            <a:ext cx="76200" cy="7493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Striped Right Arrow 26"/>
                        <wps:cNvSpPr/>
                        <wps:spPr>
                          <a:xfrm>
                            <a:off x="1943099" y="1647291"/>
                            <a:ext cx="781051" cy="351357"/>
                          </a:xfrm>
                          <a:prstGeom prst="stripedRightArrow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Lightning Bolt 27"/>
                        <wps:cNvSpPr/>
                        <wps:spPr>
                          <a:xfrm rot="20804721">
                            <a:off x="4297124" y="2505075"/>
                            <a:ext cx="285750" cy="542925"/>
                          </a:xfrm>
                          <a:prstGeom prst="lightningBolt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Lightning Bolt 28"/>
                        <wps:cNvSpPr/>
                        <wps:spPr>
                          <a:xfrm rot="14988921">
                            <a:off x="4399575" y="741975"/>
                            <a:ext cx="285750" cy="542290"/>
                          </a:xfrm>
                          <a:prstGeom prst="lightningBolt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Lightning Bolt 29"/>
                        <wps:cNvSpPr/>
                        <wps:spPr>
                          <a:xfrm rot="15651429">
                            <a:off x="4380825" y="1318871"/>
                            <a:ext cx="285750" cy="541655"/>
                          </a:xfrm>
                          <a:prstGeom prst="lightningBolt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Lightning Bolt 30"/>
                        <wps:cNvSpPr/>
                        <wps:spPr>
                          <a:xfrm rot="18781801">
                            <a:off x="4365970" y="1871642"/>
                            <a:ext cx="285750" cy="541020"/>
                          </a:xfrm>
                          <a:prstGeom prst="lightningBolt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Left-Right Arrow 31"/>
                        <wps:cNvSpPr/>
                        <wps:spPr>
                          <a:xfrm rot="3090952">
                            <a:off x="1219201" y="2638057"/>
                            <a:ext cx="714375" cy="429047"/>
                          </a:xfrm>
                          <a:prstGeom prst="leftRightArrow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Left-Right Arrow 32"/>
                        <wps:cNvSpPr/>
                        <wps:spPr>
                          <a:xfrm rot="18351451">
                            <a:off x="2723176" y="2630526"/>
                            <a:ext cx="714375" cy="428625"/>
                          </a:xfrm>
                          <a:prstGeom prst="leftRightArrow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Cloud 33"/>
                        <wps:cNvSpPr/>
                        <wps:spPr>
                          <a:xfrm>
                            <a:off x="523874" y="38065"/>
                            <a:ext cx="1419225" cy="885860"/>
                          </a:xfrm>
                          <a:prstGeom prst="cloud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A0133" w:rsidRDefault="00AA0133" w:rsidP="00AA0133">
                              <w:pPr>
                                <w:jc w:val="center"/>
                              </w:pPr>
                              <w:proofErr w:type="spellStart"/>
                              <w:r>
                                <w:t>SSolve</w:t>
                              </w:r>
                              <w:proofErr w:type="spellEnd"/>
                              <w:r>
                                <w:t xml:space="preserve"> Report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Up-Down Arrow 34"/>
                        <wps:cNvSpPr/>
                        <wps:spPr>
                          <a:xfrm>
                            <a:off x="1104900" y="785430"/>
                            <a:ext cx="314325" cy="486009"/>
                          </a:xfrm>
                          <a:prstGeom prst="upDownArrow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Flowchart: Document 35"/>
                        <wps:cNvSpPr/>
                        <wps:spPr>
                          <a:xfrm>
                            <a:off x="2047875" y="1094559"/>
                            <a:ext cx="542925" cy="476903"/>
                          </a:xfrm>
                          <a:prstGeom prst="flowChartDocument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A0133" w:rsidRDefault="00AA0133" w:rsidP="00AA0133">
                              <w:pPr>
                                <w:jc w:val="center"/>
                              </w:pPr>
                              <w:r>
                                <w:t>.XML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0" o:spid="_x0000_s1026" editas="canvas" style="width:470.2pt;height:308.25pt;mso-position-horizontal-relative:char;mso-position-vertical-relative:line" coordsize="59715,391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9715;height:39141;visibility:visible;mso-wrap-style:square">
                  <v:fill o:detectmouseclick="t"/>
                  <v:path o:connecttype="none"/>
                </v:shape>
                <v:shapetype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  <v:stroke joinstyle="miter"/>
                  <v:path o:extrusionok="f" o:connecttype="custom" o:connectlocs="10800,0;0,10800;10800,19890;21600,10800" textboxrect="0,3675,18595,18022"/>
                </v:shapetype>
                <v:shape id="Flowchart: Multidocument 13" o:spid="_x0000_s1028" type="#_x0000_t115" style="position:absolute;left:18954;top:28098;width:8192;height:9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0nCLMIA&#10;AADbAAAADwAAAGRycy9kb3ducmV2LnhtbERPTWvCQBC9C/6HZYReRDfaIhJdpRSkVlRI2ou3ITtN&#10;UrOzIbvG+O/dguBtHu9zluvOVKKlxpWWFUzGEQjizOqScwU/35vRHITzyBory6TgRg7Wq35vibG2&#10;V06oTX0uQgi7GBUU3texlC4ryKAb25o4cL+2MegDbHKpG7yGcFPJaRTNpMGSQ0OBNX0UlJ3Ti1Gw&#10;w+TQ/n3S/CjfvjqfntzwPN0r9TLo3hcgPHX+KX64tzrMf4X/X8IBcnU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ScIswgAAANsAAAAPAAAAAAAAAAAAAAAAAJgCAABkcnMvZG93&#10;bnJldi54bWxQSwUGAAAAAAQABAD1AAAAhwMAAAAA&#10;" fillcolor="white [3201]" strokecolor="#1b587c [3206]" strokeweight="1pt">
                  <v:textbox>
                    <w:txbxContent>
                      <w:p w:rsidR="00801805" w:rsidRDefault="00801805" w:rsidP="00801805">
                        <w:pPr>
                          <w:jc w:val="center"/>
                        </w:pPr>
                        <w:r>
                          <w:t>Registry</w:t>
                        </w:r>
                      </w:p>
                    </w:txbxContent>
                  </v:textbox>
                </v:shape>
                <v:shapetype id="_x0000_t113" coordsize="21600,21600" o:spt="113" path="m,l,21600r21600,l21600,xem4236,nfl4236,21600em,4236nfl21600,4236e">
                  <v:stroke joinstyle="miter"/>
                  <v:path o:extrusionok="f" gradientshapeok="t" o:connecttype="rect" textboxrect="4236,4236,21600,21600"/>
                </v:shapetype>
                <v:shape id="Flowchart: Internal Storage 14" o:spid="_x0000_s1029" type="#_x0000_t113" style="position:absolute;left:4857;top:13049;width:13526;height:106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c8VcIA&#10;AADbAAAADwAAAGRycy9kb3ducmV2LnhtbERPS2vCQBC+F/wPywi9NRtLaCW6ihYLgfZSzcHjkB2T&#10;aHY2ZDeP/vtuQfA2H99z1tvJNGKgztWWFSyiGARxYXXNpYL89PmyBOE8ssbGMin4JQfbzexpjam2&#10;I//QcPSlCCHsUlRQed+mUrqiIoMusi1x4C62M+gD7EqpOxxDuGnkaxy/SYM1h4YKW/qoqLgde6Pg&#10;a58cuDjsxvfy3PZ9Nlyn/Puq1PN82q1AeJr8Q3x3ZzrMT+D/l3CA3P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5ZzxVwgAAANsAAAAPAAAAAAAAAAAAAAAAAJgCAABkcnMvZG93&#10;bnJldi54bWxQSwUGAAAAAAQABAD1AAAAhwMAAAAA&#10;" fillcolor="white [3201]" strokecolor="#1b587c [3206]" strokeweight="1pt">
                  <v:textbox>
                    <w:txbxContent>
                      <w:p w:rsidR="00801805" w:rsidRDefault="00801805" w:rsidP="00801805">
                        <w:pPr>
                          <w:jc w:val="center"/>
                        </w:pPr>
                        <w:r>
                          <w:t>Export Form</w:t>
                        </w:r>
                      </w:p>
                    </w:txbxContent>
                  </v:textbox>
                </v:shape>
                <v:shape id="Flowchart: Internal Storage 18" o:spid="_x0000_s1030" type="#_x0000_t113" style="position:absolute;left:28194;top:13042;width:13335;height:106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o2UMQA&#10;AADbAAAADwAAAGRycy9kb3ducmV2LnhtbESPT2vCQBDF7wW/wzKCt7qxFCvRVbRYENpL1YPHITsm&#10;0exsyG7++O07B6G3Gd6b936z2gyuUh01ofRsYDZNQBFn3pacGzifvl4XoEJEtlh5JgMPCrBZj15W&#10;mFrf8y91x5grCeGQooEixjrVOmQFOQxTXxOLdvWNwyhrk2vbYC/hrtJvSTLXDkuWhgJr+iwoux9b&#10;Z+B7977nbL/tP/JL3baH7jacf27GTMbDdgkq0hD/zc/rgxV8gZVfZAC9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gqNlDEAAAA2wAAAA8AAAAAAAAAAAAAAAAAmAIAAGRycy9k&#10;b3ducmV2LnhtbFBLBQYAAAAABAAEAPUAAACJAwAAAAA=&#10;" fillcolor="white [3201]" strokecolor="#1b587c [3206]" strokeweight="1pt">
                  <v:textbox>
                    <w:txbxContent>
                      <w:p w:rsidR="006772A6" w:rsidRDefault="006772A6" w:rsidP="006772A6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SimSun" w:cs="Arial"/>
                            <w:sz w:val="22"/>
                            <w:szCs w:val="22"/>
                          </w:rPr>
                          <w:t>Report Form</w:t>
                        </w:r>
                      </w:p>
                    </w:txbxContent>
                  </v:textbox>
                </v:shape>
  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<v:stroke joinstyle="miter"/>
                  <v:path o:connecttype="custom" o:connectlocs="10800,0;0,10800;10800,20400;21600,10800" textboxrect="0,0,21600,17322"/>
                </v:shapetype>
                <v:shape id="Flowchart: Document 19" o:spid="_x0000_s1031" type="#_x0000_t114" style="position:absolute;left:48958;top:4667;width:7144;height:5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SXRL8IA&#10;AADbAAAADwAAAGRycy9kb3ducmV2LnhtbERPTWsCMRC9F/wPYYTealYppa4bRURR2lOtwnobNuNm&#10;cTNZkqjrv28Khd7m8T6nWPS2FTfyoXGsYDzKQBBXTjdcKzh8b17eQYSIrLF1TAoeFGAxHzwVmGt3&#10;5y+67WMtUgiHHBWYGLtcylAZshhGriNO3Nl5izFBX0vt8Z7CbSsnWfYmLTacGgx2tDJUXfZXq+Bz&#10;Wm4P9VF+rNfm0ZzK7W7iu1elnof9cgYiUh//xX/unU7zp/D7SzpAz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JdEvwgAAANsAAAAPAAAAAAAAAAAAAAAAAJgCAABkcnMvZG93&#10;bnJldi54bWxQSwUGAAAAAAQABAD1AAAAhwMAAAAA&#10;" fillcolor="white [3201]" strokecolor="#1b587c [3206]" strokeweight="1pt">
                  <v:textbox>
                    <w:txbxContent>
                      <w:p w:rsidR="006772A6" w:rsidRDefault="006772A6" w:rsidP="006772A6">
                        <w:pPr>
                          <w:jc w:val="center"/>
                        </w:pPr>
                        <w:r>
                          <w:t>Email</w:t>
                        </w:r>
                      </w:p>
                    </w:txbxContent>
                  </v:textbox>
                </v:shape>
                <v:shape id="Flowchart: Document 20" o:spid="_x0000_s1032" type="#_x0000_t114" style="position:absolute;left:48958;top:11801;width:7144;height:50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OyD8IA&#10;AADbAAAADwAAAGRycy9kb3ducmV2LnhtbERPz2vCMBS+C/4P4Qm7aWoZY+saRURRttM6B93t0bw1&#10;xealJFHrf78cBjt+fL/L9Wh7cSUfOscKlosMBHHjdMetgtPnfv4MIkRkjb1jUnCnAOvVdFJiod2N&#10;P+haxVakEA4FKjAxDoWUoTFkMSzcQJy4H+ctxgR9K7XHWwq3vcyz7Ela7Dg1GBxoa6g5Vxer4P2l&#10;PpzaL/m225l7910fjrkfHpV6mI2bVxCRxvgv/nMftYI8rU9f0g+Qq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c7IPwgAAANsAAAAPAAAAAAAAAAAAAAAAAJgCAABkcnMvZG93&#10;bnJldi54bWxQSwUGAAAAAAQABAD1AAAAhwMAAAAA&#10;" fillcolor="white [3201]" strokecolor="#1b587c [3206]" strokeweight="1pt">
                  <v:textbox>
                    <w:txbxContent>
                      <w:p w:rsidR="006772A6" w:rsidRDefault="006772A6" w:rsidP="006772A6">
                        <w:pPr>
                          <w:jc w:val="center"/>
                        </w:pPr>
                        <w:r>
                          <w:t>Email</w:t>
                        </w:r>
                      </w:p>
                    </w:txbxContent>
                  </v:textbox>
                </v:shape>
                <v:shape id="Flowchart: Document 21" o:spid="_x0000_s1033" type="#_x0000_t114" style="position:absolute;left:48958;top:18945;width:7144;height:50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8XlMQA&#10;AADbAAAADwAAAGRycy9kb3ducmV2LnhtbESPT2sCMRTE74V+h/CE3mrWpYjdGkWKotiTfwr29tg8&#10;N4ublyWJun77RhA8DjPzG2Y87WwjLuRD7VjBoJ+BIC6drrlSsN8t3kcgQkTW2DgmBTcKMJ28voyx&#10;0O7KG7psYyUShEOBCkyMbSFlKA1ZDH3XEifv6LzFmKSvpPZ4TXDbyDzLhtJizWnBYEvfhsrT9mwV&#10;/HwelvvqV67nc3Or/w7LVe7bD6Xeet3sC0SkLj7Dj/ZKK8gHcP+SfoCc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k/F5TEAAAA2wAAAA8AAAAAAAAAAAAAAAAAmAIAAGRycy9k&#10;b3ducmV2LnhtbFBLBQYAAAAABAAEAPUAAACJAwAAAAA=&#10;" fillcolor="white [3201]" strokecolor="#1b587c [3206]" strokeweight="1pt">
                  <v:textbox>
                    <w:txbxContent>
                      <w:p w:rsidR="006772A6" w:rsidRDefault="006772A6" w:rsidP="006772A6">
                        <w:pPr>
                          <w:jc w:val="center"/>
                        </w:pPr>
                        <w:r>
                          <w:t>Email</w:t>
                        </w:r>
                      </w:p>
                    </w:txbxContent>
                  </v:textbox>
                </v:shape>
                <v:shape id="Flowchart: Document 22" o:spid="_x0000_s1034" type="#_x0000_t114" style="position:absolute;left:48958;top:30946;width:7144;height:50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2J48QA&#10;AADbAAAADwAAAGRycy9kb3ducmV2LnhtbESPT2sCMRTE7wW/Q3gFbzXbRaSuRhGxKPZU/4DeHpvn&#10;ZnHzsiSprt++KRQ8DjPzG2Y672wjbuRD7VjB+yADQVw6XXOl4LD/fPsAESKyxsYxKXhQgPms9zLF&#10;Qrs7f9NtFyuRIBwKVGBibAspQ2nIYhi4ljh5F+ctxiR9JbXHe4LbRuZZNpIWa04LBltaGiqvux+r&#10;4Gt8Wh+qo9yuVuZRn0/rTe7boVL9124xARGpi8/wf3ujFeQ5/H1JP0DO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ntiePEAAAA2wAAAA8AAAAAAAAAAAAAAAAAmAIAAGRycy9k&#10;b3ducmV2LnhtbFBLBQYAAAAABAAEAPUAAACJAwAAAAA=&#10;" fillcolor="white [3201]" strokecolor="#1b587c [3206]" strokeweight="1pt">
                  <v:textbox>
                    <w:txbxContent>
                      <w:p w:rsidR="006772A6" w:rsidRDefault="006772A6" w:rsidP="006772A6">
                        <w:pPr>
                          <w:jc w:val="center"/>
                        </w:pPr>
                        <w:r>
                          <w:t>Email</w:t>
                        </w:r>
                      </w:p>
                    </w:txbxContent>
                  </v:textbox>
                </v:shape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Flowchart: Connector 23" o:spid="_x0000_s1035" type="#_x0000_t120" style="position:absolute;left:52482;top:25336;width:762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z8TzsMA&#10;AADbAAAADwAAAGRycy9kb3ducmV2LnhtbESPQYvCMBSE7wv+h/AEb2uqwlqrUUQUBC+uCl4fzbMt&#10;Ni+1ibX66zfCgsdhZr5hZovWlKKh2hWWFQz6EQji1OqCMwWn4+Y7BuE8ssbSMil4koPFvPM1w0Tb&#10;B/9Sc/CZCBB2CSrIva8SKV2ak0HXtxVx8C62NuiDrDOpa3wEuCnlMIp+pMGCw0KOFa1ySq+Hu1HQ&#10;3Px5G2+yKt5PXsfxKB3Hz/VOqV63XU5BeGr9J/zf3moFwxG8v4QfIO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z8TzsMAAADbAAAADwAAAAAAAAAAAAAAAACYAgAAZHJzL2Rv&#10;d25yZXYueG1sUEsFBgAAAAAEAAQA9QAAAIgDAAAAAA==&#10;" fillcolor="white [3201]" strokecolor="#1b587c [3206]" strokeweight="1pt">
                  <v:stroke joinstyle="miter"/>
                </v:shape>
                <v:shape id="Flowchart: Connector 24" o:spid="_x0000_s1036" type="#_x0000_t120" style="position:absolute;left:52482;top:26946;width:762;height:7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aLusQA&#10;AADbAAAADwAAAGRycy9kb3ducmV2LnhtbESPT4vCMBTE74LfITzBm6bqsnarUUQUBC/+Wdjro3nb&#10;FpuX2sRa99MbYcHjMDO/YebL1pSiodoVlhWMhhEI4tTqgjMF3+ftIAbhPLLG0jIpeJCD5aLbmWOi&#10;7Z2P1Jx8JgKEXYIKcu+rREqX5mTQDW1FHLxfWxv0QdaZ1DXeA9yUchxFn9JgwWEhx4rWOaWX080o&#10;aK7+Zxdvsyo+fP2dp5N0Gj82e6X6vXY1A+Gp9e/wf3unFYw/4PUl/AC5e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zWi7rEAAAA2wAAAA8AAAAAAAAAAAAAAAAAmAIAAGRycy9k&#10;b3ducmV2LnhtbFBLBQYAAAAABAAEAPUAAACJAwAAAAA=&#10;" fillcolor="white [3201]" strokecolor="#1b587c [3206]" strokeweight="1pt">
                  <v:stroke joinstyle="miter"/>
                </v:shape>
                <v:shape id="Flowchart: Connector 25" o:spid="_x0000_s1037" type="#_x0000_t120" style="position:absolute;left:52482;top:28660;width:762;height:7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5ouIcQA&#10;AADbAAAADwAAAGRycy9kb3ducmV2LnhtbESPT4vCMBTE74LfITzBm6Yqu3arUUQUBC/+Wdjro3nb&#10;FpuX2sRa99MbYcHjMDO/YebL1pSiodoVlhWMhhEI4tTqgjMF3+ftIAbhPLLG0jIpeJCD5aLbmWOi&#10;7Z2P1Jx8JgKEXYIKcu+rREqX5mTQDW1FHLxfWxv0QdaZ1DXeA9yUchxFn9JgwWEhx4rWOaWX080o&#10;aK7+Zxdvsyo+fP2dp5N0Gj82e6X6vXY1A+Gp9e/wf3unFYw/4PUl/AC5e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OaLiHEAAAA2wAAAA8AAAAAAAAAAAAAAAAAmAIAAGRycy9k&#10;b3ducmV2LnhtbFBLBQYAAAAABAAEAPUAAACJAwAAAAA=&#10;" fillcolor="white [3201]" strokecolor="#1b587c [3206]" strokeweight="1pt">
                  <v:stroke joinstyle="miter"/>
                </v:shape>
                <v:shapetype id="_x0000_t93" coordsize="21600,21600" o:spt="93" adj="16200,5400" path="m@0,l@0@1,3375@1,3375@2@0@2@0,21600,21600,10800xem1350@1l1350@2,2700@2,2700@1xem0@1l0@2,675@2,675@1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3375,@1,@6,@2"/>
                  <v:handles>
                    <v:h position="#0,#1" xrange="3375,21600" yrange="0,10800"/>
                  </v:handles>
                </v:shapetype>
                <v:shape id="Striped Right Arrow 26" o:spid="_x0000_s1038" type="#_x0000_t93" style="position:absolute;left:19430;top:16472;width:7811;height:35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iIN8QA&#10;AADbAAAADwAAAGRycy9kb3ducmV2LnhtbESPQWvCQBSE74X+h+UVvNVNRaVGVykFQS9iY6B6e2Sf&#10;SWj2bdhdY/z3rlDwOMzMN8xi1ZtGdOR8bVnBxzABQVxYXXOpID+s3z9B+ICssbFMCm7kYbV8fVlg&#10;qu2Vf6jLQikihH2KCqoQ2lRKX1Rk0A9tSxy9s3UGQ5SulNrhNcJNI0dJMpUGa44LFbb0XVHxl12M&#10;gmO7z3J3Gv9uTjPf3SbbHdH6otTgrf+agwjUh2f4v73RCkZTeHyJP0Au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DYiDfEAAAA2wAAAA8AAAAAAAAAAAAAAAAAmAIAAGRycy9k&#10;b3ducmV2LnhtbFBLBQYAAAAABAAEAPUAAACJAwAAAAA=&#10;" adj="16742" fillcolor="white [3201]" strokecolor="#1b587c [3206]" strokeweight="1pt"/>
                <v:shapetype id="_x0000_t73" coordsize="21600,21600" o:spt="73" path="m8472,l,3890,7602,8382,5022,9705r7200,4192l10012,14915r11588,6685l14767,12877r1810,-870l11050,6797r1810,-717xe">
                  <v:stroke joinstyle="miter"/>
                  <v:path o:connecttype="custom" o:connectlocs="8472,0;0,3890;5022,9705;10012,14915;21600,21600;16577,12007;12860,6080" o:connectangles="270,270,180,180,90,0,0" textboxrect="8757,7437,13917,14277"/>
                </v:shapetype>
                <v:shape id="Lightning Bolt 27" o:spid="_x0000_s1039" type="#_x0000_t73" style="position:absolute;left:42971;top:25050;width:2857;height:5430;rotation:-868657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hgBsIA&#10;AADbAAAADwAAAGRycy9kb3ducmV2LnhtbESP0WoCMRRE3wv9h3AF32pWF7WsRmlFaZ8Kaj/gsrkm&#10;i5ubJUnX9e9NodDHYWbOMOvt4FrRU4iNZwXTSQGCuPa6YaPg+3x4eQURE7LG1jMpuFOE7eb5aY2V&#10;9jc+Un9KRmQIxwoV2JS6SspYW3IYJ74jzt7FB4cpy2CkDnjLcNfKWVEspMOG84LFjnaW6uvpxynQ&#10;87Dvy9rEeC3ni6+P0pq2e1dqPBreViASDek//Nf+1ApmS/j9kn+A3D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+GAGwgAAANsAAAAPAAAAAAAAAAAAAAAAAJgCAABkcnMvZG93&#10;bnJldi54bWxQSwUGAAAAAAQABAD1AAAAhwMAAAAA&#10;" fillcolor="white [3201]" strokecolor="#1b587c [3206]" strokeweight="1pt"/>
                <v:shape id="Lightning Bolt 28" o:spid="_x0000_s1040" type="#_x0000_t73" style="position:absolute;left:43995;top:7420;width:2857;height:5422;rotation:-722106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bazL0A&#10;AADbAAAADwAAAGRycy9kb3ducmV2LnhtbERPyQrCMBC9C/5DGMGbpoqIVKO4UFAPggt4HZqxLTaT&#10;0sRa/94cBI+Pty9WrSlFQ7UrLCsYDSMQxKnVBWcKbtdkMAPhPLLG0jIp+JCD1bLbWWCs7ZvP1Fx8&#10;JkIIuxgV5N5XsZQuzcmgG9qKOHAPWxv0AdaZ1DW+Q7gp5TiKptJgwaEhx4q2OaXPy8soqI7Jc5K0&#10;p6aR3h6mMtvd75udUv1eu56D8NT6v/jn3msF4zA2fAk/QC6/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vmbazL0AAADbAAAADwAAAAAAAAAAAAAAAACYAgAAZHJzL2Rvd25yZXYu&#10;eG1sUEsFBgAAAAAEAAQA9QAAAIIDAAAAAA==&#10;" fillcolor="white [3201]" strokecolor="#1b587c [3206]" strokeweight="1pt"/>
                <v:shape id="Lightning Bolt 29" o:spid="_x0000_s1041" type="#_x0000_t73" style="position:absolute;left:43808;top:13188;width:2857;height:5417;rotation:-6497426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iTCsEA&#10;AADbAAAADwAAAGRycy9kb3ducmV2LnhtbESPy2rDMBBF94X8g5hAd7Uct5TEsRJCoLTL1ski2Q3W&#10;xDK2RsZSbPfvq0Khy8t9cYr9bDsx0uAbxwpWSQqCuHK64VrB+fT2tAbhA7LGzjEp+CYP+93iocBc&#10;u4m/aCxDLeII+xwVmBD6XEpfGbLoE9cTR+/mBoshyqGWesApjttOZmn6Ki02HB8M9nQ0VLXl3caT&#10;9hDW7bP55Ji8XrL3y3SsX5R6XM6HLYhAc/gP/7U/tIJsA78skQPk7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AokwrBAAAA2wAAAA8AAAAAAAAAAAAAAAAAmAIAAGRycy9kb3du&#10;cmV2LnhtbFBLBQYAAAAABAAEAPUAAACGAwAAAAA=&#10;" fillcolor="white [3201]" strokecolor="#1b587c [3206]" strokeweight="1pt"/>
                <v:shape id="Lightning Bolt 30" o:spid="_x0000_s1042" type="#_x0000_t73" style="position:absolute;left:43659;top:18716;width:2858;height:5410;rotation:-3078225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MCkMAA&#10;AADbAAAADwAAAGRycy9kb3ducmV2LnhtbERPTWsCMRC9F/ofwgheSs1qqcjWKFIQ9CLt6sHjkIyb&#10;xc1kSbK6/ntzKPT4eN/L9eBacaMQG88KppMCBLH2puFawem4fV+AiAnZYOuZFDwownr1+rLE0vg7&#10;/9KtSrXIIRxLVGBT6kopo7bkME58R5y5iw8OU4ahlibgPYe7Vs6KYi4dNpwbLHb0bUlfq94pOMyH&#10;cNmfdaHPG3N4M13/+WN7pcajYfMFItGQ/sV/7p1R8JHX5y/5B8jV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ZMCkMAAAADbAAAADwAAAAAAAAAAAAAAAACYAgAAZHJzL2Rvd25y&#10;ZXYueG1sUEsFBgAAAAAEAAQA9QAAAIUDAAAAAA==&#10;" fillcolor="white [3201]" strokecolor="#1b587c [3206]" strokeweight="1pt"/>
                <v:shapetype id="_x0000_t69" coordsize="21600,21600" o:spt="69" adj="4320,5400" path="m,10800l@0,21600@0@3@2@3@2,21600,21600,10800@2,0@2@1@0@1@0,xe">
                  <v:stroke joinstyle="miter"/>
                  <v:formulas>
                    <v:f eqn="val #0"/>
                    <v:f eqn="val #1"/>
                    <v:f eqn="sum 21600 0 #0"/>
                    <v:f eqn="sum 21600 0 #1"/>
                    <v:f eqn="prod #0 #1 10800"/>
                    <v:f eqn="sum #0 0 @4"/>
                    <v:f eqn="sum 21600 0 @5"/>
                  </v:formulas>
                  <v:path o:connecttype="custom" o:connectlocs="@2,0;10800,@1;@0,0;0,10800;@0,21600;10800,@3;@2,21600;21600,10800" o:connectangles="270,270,270,180,90,90,90,0" textboxrect="@5,@1,@6,@3"/>
                  <v:handles>
                    <v:h position="#0,#1" xrange="0,10800" yrange="0,10800"/>
                  </v:handles>
                </v:shapetype>
                <v:shape id="Left-Right Arrow 31" o:spid="_x0000_s1043" type="#_x0000_t69" style="position:absolute;left:12192;top:26379;width:7144;height:4291;rotation:3376144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f+TsUA&#10;AADbAAAADwAAAGRycy9kb3ducmV2LnhtbESP3WrCQBSE7wXfYTmCN1I3/iASXUULgkqhqKX08pA9&#10;JsHs2TS7JvHt3YLQy2FmvmGW69YUoqbK5ZYVjIYRCOLE6pxTBV+X3dschPPIGgvLpOBBDtarbmeJ&#10;sbYNn6g++1QECLsYFWTel7GULsnIoBvakjh4V1sZ9EFWqdQVNgFuCjmOopk0mHNYyLCk94yS2/lu&#10;FCQXXc9wuz1+TH8H380Dfw7F516pfq/dLEB4av1/+NXeawWTEfx9CT9Arp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9/5OxQAAANsAAAAPAAAAAAAAAAAAAAAAAJgCAABkcnMv&#10;ZG93bnJldi54bWxQSwUGAAAAAAQABAD1AAAAigMAAAAA&#10;" adj="6486" fillcolor="white [3201]" strokecolor="#1b587c [3206]" strokeweight="1pt"/>
                <v:shape id="Left-Right Arrow 32" o:spid="_x0000_s1044" type="#_x0000_t69" style="position:absolute;left:27231;top:26305;width:7144;height:4286;rotation:-3548282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7ObsEA&#10;AADbAAAADwAAAGRycy9kb3ducmV2LnhtbESPQWsCMRSE7wX/Q3iCt5pVQWQ1iiiCCqXU1vtz89wE&#10;Ny/LJuruvzeFQo/DzHzDLFatq8SDmmA9KxgNMxDEhdeWSwU/37v3GYgQkTVWnklBRwFWy97bAnPt&#10;n/xFj1MsRYJwyFGBibHOpQyFIYdh6Gvi5F194zAm2ZRSN/hMcFfJcZZNpUPLacFgTRtDxe10d4nS&#10;7j4PRn6caXY8Xq7c2anddkoN+u16DiJSG//Df+29VjAZw++X9APk8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quzm7BAAAA2wAAAA8AAAAAAAAAAAAAAAAAmAIAAGRycy9kb3du&#10;cmV2LnhtbFBLBQYAAAAABAAEAPUAAACGAwAAAAA=&#10;" adj="6480" fillcolor="white [3201]" strokecolor="#1b587c [3206]" strokeweight="1pt"/>
                <v:shape id="Cloud 33" o:spid="_x0000_s1045" style="position:absolute;left:5238;top:380;width:14192;height:8859;visibility:visible;mso-wrap-style:square;v-text-anchor:middle" coordsize="43200,432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XPnZMQA&#10;AADbAAAADwAAAGRycy9kb3ducmV2LnhtbESP3WoCMRSE7wu+QzhCb6Rm7VqV1ShWsHil+PMAh81x&#10;d3VzsiSprm/fCEIvh5n5hpktWlOLGzlfWVYw6CcgiHOrKy4UnI7rjwkIH5A11pZJwYM8LOadtxlm&#10;2t55T7dDKESEsM9QQRlCk0np85IM+r5tiKN3ts5giNIVUju8R7ip5WeSjKTBiuNCiQ2tSsqvh1+j&#10;YPMzLPa9KnWj8DX234/jbrm97JR677bLKYhAbfgPv9obrSBN4fkl/gA5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Vz52TEAAAA2wAAAA8AAAAAAAAAAAAAAAAAmAIAAGRycy9k&#10;b3ducmV2LnhtbFBLBQYAAAAABAAEAPUAAACJAwAAAAA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#1b587c [3206]" strokeweight="1pt">
                  <v:stroke joinstyle="miter"/>
                  <v:formulas/>
                  <v:path arrowok="t" o:connecttype="custom" o:connectlocs="154176,536786;70961,520443;227602,715640;191201,723452;541342,801580;519397,765900;947037,712605;938265,751751;1121221,470695;1228024,617026;1373166,314849;1325596,369724;1259037,111266;1261533,137185;955283,81040;979659,47984;727386,96788;739180,68285;459934,106467;502642,134109;135582,323770;128124,294671" o:connectangles="0,0,0,0,0,0,0,0,0,0,0,0,0,0,0,0,0,0,0,0,0,0" textboxrect="0,0,43200,43200"/>
                  <v:textbox>
                    <w:txbxContent>
                      <w:p w:rsidR="00AA0133" w:rsidRDefault="00AA0133" w:rsidP="00AA0133">
                        <w:pPr>
                          <w:jc w:val="center"/>
                        </w:pPr>
                        <w:proofErr w:type="spellStart"/>
                        <w:r>
                          <w:t>SSolve</w:t>
                        </w:r>
                        <w:proofErr w:type="spellEnd"/>
                        <w:r>
                          <w:t xml:space="preserve"> Report</w:t>
                        </w:r>
                      </w:p>
                    </w:txbxContent>
                  </v:textbox>
                </v:shape>
                <v:shapetype id="_x0000_t70" coordsize="21600,21600" o:spt="70" adj="5400,4320" path="m10800,l21600@0@3@0@3@2,21600@2,10800,21600,0@2@1@2@1@0,0@0xe">
                  <v:stroke joinstyle="miter"/>
                  <v:formulas>
                    <v:f eqn="val #1"/>
                    <v:f eqn="val #0"/>
                    <v:f eqn="sum 21600 0 #1"/>
                    <v:f eqn="sum 21600 0 #0"/>
                    <v:f eqn="prod #1 #0 10800"/>
                    <v:f eqn="sum #1 0 @4"/>
                    <v:f eqn="sum 21600 0 @5"/>
                  </v:formulas>
                  <v:path o:connecttype="custom" o:connectlocs="10800,0;0,@0;@1,10800;0,@2;10800,21600;21600,@2;@3,10800;21600,@0" o:connectangles="270,180,180,180,90,0,0,0" textboxrect="@1,@5,@3,@6"/>
                  <v:handles>
                    <v:h position="#0,#1" xrange="0,10800" yrange="0,10800"/>
                  </v:handles>
                </v:shapetype>
                <v:shape id="Up-Down Arrow 34" o:spid="_x0000_s1046" type="#_x0000_t70" style="position:absolute;left:11049;top:7854;width:3143;height:48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5IgvsYA&#10;AADbAAAADwAAAGRycy9kb3ducmV2LnhtbESPQWvCQBSE70L/w/IK3nSTKtqmWaVUBPEgaNtDb4/d&#10;Z5I2+zZkVxP99d2C4HGYmW+YfNnbWpyp9ZVjBek4AUGsnam4UPD5sR49g/AB2WDtmBRcyMNy8TDI&#10;MTOu4z2dD6EQEcI+QwVlCE0mpdclWfRj1xBH7+haiyHKtpCmxS7CbS2fkmQmLVYcF0ps6L0k/Xs4&#10;WQWbF/+zP0702nf6e7edX9Ppir6UGj72b68gAvXhHr61N0bBZAr/X+IPkI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5IgvsYAAADbAAAADwAAAAAAAAAAAAAAAACYAgAAZHJz&#10;L2Rvd25yZXYueG1sUEsFBgAAAAAEAAQA9QAAAIsDAAAAAA==&#10;" adj=",6985" fillcolor="white [3201]" strokecolor="#1b587c [3206]" strokeweight="1pt"/>
                <v:shape id="Flowchart: Document 35" o:spid="_x0000_s1047" type="#_x0000_t114" style="position:absolute;left:20478;top:10945;width:5430;height:47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92HSsUA&#10;AADbAAAADwAAAGRycy9kb3ducmV2LnhtbESPT2sCMRTE7wW/Q3iCt5rV2qKrUUpRlHqqf0Bvj81z&#10;s3TzsiRR12/fFAo9DjPzG2a2aG0tbuRD5VjBoJ+BIC6crrhUcNivnscgQkTWWDsmBQ8KsJh3nmaY&#10;a3fnL7rtYikShEOOCkyMTS5lKAxZDH3XECfv4rzFmKQvpfZ4T3Bby2GWvUmLFacFgw19GCq+d1er&#10;YDs5rQ/lUX4ul+ZRnU/rzdA3I6V63fZ9CiJSG//Df+2NVvDyCr9f0g+Q8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3YdKxQAAANsAAAAPAAAAAAAAAAAAAAAAAJgCAABkcnMv&#10;ZG93bnJldi54bWxQSwUGAAAAAAQABAD1AAAAigMAAAAA&#10;" fillcolor="white [3201]" strokecolor="#1b587c [3206]" strokeweight="1pt">
                  <v:textbox>
                    <w:txbxContent>
                      <w:p w:rsidR="00AA0133" w:rsidRDefault="00AA0133" w:rsidP="00AA0133">
                        <w:pPr>
                          <w:jc w:val="center"/>
                        </w:pPr>
                        <w:r>
                          <w:t>.XML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BB2707" w:rsidRDefault="00BB2707" w:rsidP="00BB2707">
      <w:pPr>
        <w:pStyle w:val="Heading1"/>
      </w:pPr>
      <w:r>
        <w:lastRenderedPageBreak/>
        <w:t>Implements</w:t>
      </w:r>
    </w:p>
    <w:p w:rsidR="00835B16" w:rsidRDefault="00170EBE" w:rsidP="00835B16">
      <w:pPr>
        <w:pStyle w:val="Heading2"/>
      </w:pPr>
      <w:r>
        <w:t>R</w:t>
      </w:r>
      <w:r w:rsidR="00835B16">
        <w:t>eference</w:t>
      </w:r>
    </w:p>
    <w:p w:rsidR="00835B16" w:rsidRDefault="00835B16" w:rsidP="00835B16">
      <w:pPr>
        <w:sectPr w:rsidR="00835B16">
          <w:headerReference w:type="default" r:id="rId9"/>
          <w:pgSz w:w="12240" w:h="15840"/>
          <w:pgMar w:top="1440" w:right="1440" w:bottom="1440" w:left="1440" w:header="720" w:footer="720" w:gutter="0"/>
          <w:cols w:space="720"/>
        </w:sectPr>
      </w:pPr>
    </w:p>
    <w:p w:rsidR="00835B16" w:rsidRDefault="00835B16" w:rsidP="00835B16">
      <w:pPr>
        <w:pStyle w:val="ListParagraph"/>
        <w:numPr>
          <w:ilvl w:val="0"/>
          <w:numId w:val="17"/>
        </w:numPr>
      </w:pPr>
      <w:r>
        <w:lastRenderedPageBreak/>
        <w:t>Microsoft.CSharp</w:t>
      </w:r>
    </w:p>
    <w:p w:rsidR="00835B16" w:rsidRDefault="00835B16" w:rsidP="00835B16">
      <w:pPr>
        <w:pStyle w:val="ListParagraph"/>
        <w:numPr>
          <w:ilvl w:val="0"/>
          <w:numId w:val="17"/>
        </w:numPr>
      </w:pPr>
      <w:r>
        <w:t>Microsoft.Office.Interop.Outlook</w:t>
      </w:r>
    </w:p>
    <w:p w:rsidR="00835B16" w:rsidRDefault="00835B16" w:rsidP="00835B16">
      <w:pPr>
        <w:pStyle w:val="ListParagraph"/>
        <w:numPr>
          <w:ilvl w:val="0"/>
          <w:numId w:val="17"/>
        </w:numPr>
      </w:pPr>
      <w:r>
        <w:t>System</w:t>
      </w:r>
    </w:p>
    <w:p w:rsidR="00835B16" w:rsidRDefault="00835B16" w:rsidP="00835B16">
      <w:pPr>
        <w:pStyle w:val="ListParagraph"/>
        <w:numPr>
          <w:ilvl w:val="0"/>
          <w:numId w:val="17"/>
        </w:numPr>
      </w:pPr>
      <w:r>
        <w:t>System.Core</w:t>
      </w:r>
    </w:p>
    <w:p w:rsidR="00835B16" w:rsidRDefault="00835B16" w:rsidP="00835B16">
      <w:pPr>
        <w:pStyle w:val="ListParagraph"/>
        <w:numPr>
          <w:ilvl w:val="0"/>
          <w:numId w:val="17"/>
        </w:numPr>
      </w:pPr>
      <w:r>
        <w:t>System.Data</w:t>
      </w:r>
    </w:p>
    <w:p w:rsidR="00835B16" w:rsidRDefault="00835B16" w:rsidP="00835B16">
      <w:pPr>
        <w:pStyle w:val="ListParagraph"/>
        <w:numPr>
          <w:ilvl w:val="0"/>
          <w:numId w:val="17"/>
        </w:numPr>
      </w:pPr>
      <w:r>
        <w:t>System.Data.DataSetExtensions</w:t>
      </w:r>
    </w:p>
    <w:p w:rsidR="00835B16" w:rsidRDefault="00835B16" w:rsidP="00835B16">
      <w:pPr>
        <w:pStyle w:val="ListParagraph"/>
        <w:numPr>
          <w:ilvl w:val="0"/>
          <w:numId w:val="17"/>
        </w:numPr>
      </w:pPr>
      <w:r>
        <w:lastRenderedPageBreak/>
        <w:t>System.Deployment</w:t>
      </w:r>
    </w:p>
    <w:p w:rsidR="00835B16" w:rsidRDefault="00835B16" w:rsidP="00835B16">
      <w:pPr>
        <w:pStyle w:val="ListParagraph"/>
        <w:numPr>
          <w:ilvl w:val="0"/>
          <w:numId w:val="17"/>
        </w:numPr>
      </w:pPr>
      <w:r>
        <w:t>System.Drawing</w:t>
      </w:r>
    </w:p>
    <w:p w:rsidR="00835B16" w:rsidRDefault="00835B16" w:rsidP="00835B16">
      <w:pPr>
        <w:pStyle w:val="ListParagraph"/>
        <w:numPr>
          <w:ilvl w:val="0"/>
          <w:numId w:val="17"/>
        </w:numPr>
      </w:pPr>
      <w:r>
        <w:t>System.Windows.Forms</w:t>
      </w:r>
    </w:p>
    <w:p w:rsidR="00835B16" w:rsidRDefault="00835B16" w:rsidP="00835B16">
      <w:pPr>
        <w:pStyle w:val="ListParagraph"/>
        <w:numPr>
          <w:ilvl w:val="0"/>
          <w:numId w:val="17"/>
        </w:numPr>
      </w:pPr>
      <w:r>
        <w:t>System.Xml</w:t>
      </w:r>
    </w:p>
    <w:p w:rsidR="00835B16" w:rsidRPr="00835B16" w:rsidRDefault="00835B16" w:rsidP="00835B16">
      <w:pPr>
        <w:pStyle w:val="ListParagraph"/>
        <w:numPr>
          <w:ilvl w:val="0"/>
          <w:numId w:val="17"/>
        </w:numPr>
      </w:pPr>
      <w:r>
        <w:t>System.Xml.Linq</w:t>
      </w:r>
    </w:p>
    <w:p w:rsidR="00835B16" w:rsidRDefault="00835B16" w:rsidP="00835B16">
      <w:pPr>
        <w:pStyle w:val="Heading2"/>
        <w:sectPr w:rsidR="00835B16" w:rsidSect="00835B16">
          <w:type w:val="continuous"/>
          <w:pgSz w:w="12240" w:h="15840"/>
          <w:pgMar w:top="1440" w:right="1440" w:bottom="1440" w:left="1440" w:header="720" w:footer="720" w:gutter="0"/>
          <w:cols w:num="2" w:space="720"/>
        </w:sectPr>
      </w:pPr>
    </w:p>
    <w:p w:rsidR="00835B16" w:rsidRDefault="00170EBE" w:rsidP="00835B16">
      <w:pPr>
        <w:pStyle w:val="Heading2"/>
      </w:pPr>
      <w:r>
        <w:lastRenderedPageBreak/>
        <w:t>C</w:t>
      </w:r>
      <w:r w:rsidR="00835B16">
        <w:t xml:space="preserve">lass </w:t>
      </w:r>
      <w:r>
        <w:t>D</w:t>
      </w:r>
      <w:r w:rsidR="00835B16">
        <w:t>iagram</w:t>
      </w:r>
    </w:p>
    <w:p w:rsidR="00BB2707" w:rsidRDefault="00355523" w:rsidP="00A40872">
      <w:r>
        <w:rPr>
          <w:noProof/>
          <w:lang w:eastAsia="zh-CN"/>
        </w:rPr>
        <w:drawing>
          <wp:inline distT="0" distB="0" distL="0" distR="0">
            <wp:extent cx="5943600" cy="54305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iagr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3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707" w:rsidRDefault="00BB2707" w:rsidP="00BB2707">
      <w:pPr>
        <w:pStyle w:val="Heading1"/>
      </w:pPr>
      <w:r>
        <w:lastRenderedPageBreak/>
        <w:t>Usage</w:t>
      </w:r>
    </w:p>
    <w:p w:rsidR="00BB2707" w:rsidRDefault="00BB2707" w:rsidP="00BB2707">
      <w:r w:rsidRPr="009332CF">
        <w:rPr>
          <w:b/>
        </w:rPr>
        <w:t>SR Wellness Report Tool</w:t>
      </w:r>
      <w:r>
        <w:t xml:space="preserve"> work</w:t>
      </w:r>
      <w:r w:rsidR="00056BE0">
        <w:t>s</w:t>
      </w:r>
      <w:r>
        <w:t xml:space="preserve"> either manually or automatically. </w:t>
      </w:r>
    </w:p>
    <w:p w:rsidR="00BB2707" w:rsidRDefault="00056BE0" w:rsidP="00BB2707">
      <w:r>
        <w:t xml:space="preserve">It must be run </w:t>
      </w:r>
      <w:r w:rsidRPr="009906B2">
        <w:rPr>
          <w:rStyle w:val="IntenseEmphasis"/>
        </w:rPr>
        <w:t>manually</w:t>
      </w:r>
      <w:r>
        <w:t xml:space="preserve"> when it is the first time to run on your system. </w:t>
      </w:r>
      <w:r w:rsidR="009906B2">
        <w:t>Necessary information will be captured so that it can be run automatically in the future.</w:t>
      </w:r>
    </w:p>
    <w:p w:rsidR="00772494" w:rsidRDefault="00772494" w:rsidP="00BB2707">
      <w:r>
        <w:t>Ou</w:t>
      </w:r>
      <w:r w:rsidR="00A9639B">
        <w:t xml:space="preserve">tlook must be </w:t>
      </w:r>
      <w:r w:rsidR="00A9639B" w:rsidRPr="00A9639B">
        <w:rPr>
          <w:rStyle w:val="IntenseEmphasis"/>
        </w:rPr>
        <w:t>opened</w:t>
      </w:r>
      <w:r w:rsidR="00A9639B">
        <w:t xml:space="preserve"> when </w:t>
      </w:r>
      <w:r w:rsidR="00A9639B" w:rsidRPr="009332CF">
        <w:rPr>
          <w:b/>
        </w:rPr>
        <w:t>SR Wellness Report Tool</w:t>
      </w:r>
      <w:r w:rsidR="00A9639B">
        <w:t xml:space="preserve"> is running.</w:t>
      </w:r>
    </w:p>
    <w:p w:rsidR="00772494" w:rsidRDefault="007E51CA" w:rsidP="00772494">
      <w:pPr>
        <w:pStyle w:val="Heading2"/>
      </w:pPr>
      <w:r>
        <w:t>M</w:t>
      </w:r>
      <w:r w:rsidR="00772494">
        <w:t xml:space="preserve">anual </w:t>
      </w:r>
      <w:r>
        <w:t>M</w:t>
      </w:r>
      <w:r w:rsidR="00772494">
        <w:t>ode</w:t>
      </w:r>
    </w:p>
    <w:p w:rsidR="00A9639B" w:rsidRDefault="00A9639B" w:rsidP="00A9639B">
      <w:r w:rsidRPr="009332CF">
        <w:rPr>
          <w:b/>
        </w:rPr>
        <w:t>SR Wellness Report Tool</w:t>
      </w:r>
      <w:r w:rsidRPr="00A9639B">
        <w:t xml:space="preserve"> </w:t>
      </w:r>
      <w:r>
        <w:t xml:space="preserve">runs in </w:t>
      </w:r>
      <w:r w:rsidRPr="00153BB0">
        <w:rPr>
          <w:rStyle w:val="Emphasis"/>
        </w:rPr>
        <w:t>user interface mode</w:t>
      </w:r>
      <w:r>
        <w:t xml:space="preserve"> when it starts manually. </w:t>
      </w:r>
      <w:r w:rsidR="00153BB0">
        <w:t>Details are shown below.</w:t>
      </w:r>
    </w:p>
    <w:p w:rsidR="00153BB0" w:rsidRDefault="00253AE1" w:rsidP="00153BB0">
      <w:pPr>
        <w:pStyle w:val="Heading3"/>
      </w:pPr>
      <w:r>
        <w:t>Double-click SR_Wellness_Report.exe</w:t>
      </w:r>
    </w:p>
    <w:p w:rsidR="00253AE1" w:rsidRDefault="00253AE1" w:rsidP="00253AE1">
      <w:r>
        <w:t xml:space="preserve">The address to retrieve report.xml is display in the combo box and selected by default. It is not supposed to change unless this address is no longer a valid one. </w:t>
      </w:r>
    </w:p>
    <w:p w:rsidR="00253AE1" w:rsidRPr="00253AE1" w:rsidRDefault="0054383D" w:rsidP="0054383D">
      <w:pPr>
        <w:jc w:val="center"/>
      </w:pPr>
      <w:r>
        <w:rPr>
          <w:noProof/>
          <w:lang w:eastAsia="zh-CN"/>
        </w:rPr>
        <w:drawing>
          <wp:inline distT="0" distB="0" distL="0" distR="0">
            <wp:extent cx="4067175" cy="2247649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.1.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3958" cy="2251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AE1" w:rsidRDefault="00253AE1" w:rsidP="00253AE1">
      <w:pPr>
        <w:pStyle w:val="Heading3"/>
      </w:pPr>
      <w:r>
        <w:t>Click Export button</w:t>
      </w:r>
    </w:p>
    <w:p w:rsidR="00253AE1" w:rsidRDefault="00CA44F2" w:rsidP="00253AE1">
      <w:r w:rsidRPr="009332CF">
        <w:rPr>
          <w:b/>
        </w:rPr>
        <w:t>SR Wellness Report Tool</w:t>
      </w:r>
      <w:r w:rsidRPr="00A9639B">
        <w:t xml:space="preserve"> </w:t>
      </w:r>
      <w:r>
        <w:t>starts visiting that address. Input your password when Windows Security window is shown</w:t>
      </w:r>
      <w:r w:rsidR="007A6734">
        <w:t xml:space="preserve"> then click OK button.</w:t>
      </w:r>
      <w:r w:rsidR="00854552">
        <w:t xml:space="preserve"> </w:t>
      </w:r>
      <w:r w:rsidR="00835B16">
        <w:t>I</w:t>
      </w:r>
      <w:r w:rsidR="00854552">
        <w:t xml:space="preserve">t takes about </w:t>
      </w:r>
      <w:r w:rsidR="00854552" w:rsidRPr="00854552">
        <w:rPr>
          <w:rStyle w:val="Emphasis"/>
        </w:rPr>
        <w:t>12 seconds</w:t>
      </w:r>
      <w:r w:rsidR="00854552">
        <w:t xml:space="preserve"> to generate a report.</w:t>
      </w:r>
    </w:p>
    <w:p w:rsidR="006A16AA" w:rsidRPr="00253AE1" w:rsidRDefault="0054383D" w:rsidP="0054383D">
      <w:pPr>
        <w:jc w:val="center"/>
      </w:pPr>
      <w:r>
        <w:rPr>
          <w:noProof/>
          <w:lang w:eastAsia="zh-CN"/>
        </w:rPr>
        <w:drawing>
          <wp:inline distT="0" distB="0" distL="0" distR="0">
            <wp:extent cx="3457575" cy="238564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.1.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2103" cy="241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AE1" w:rsidRDefault="009E4F35" w:rsidP="00253AE1">
      <w:pPr>
        <w:pStyle w:val="Heading3"/>
      </w:pPr>
      <w:r>
        <w:lastRenderedPageBreak/>
        <w:t>Click Next button</w:t>
      </w:r>
      <w:r w:rsidR="00DC56E8">
        <w:t xml:space="preserve"> after</w:t>
      </w:r>
      <w:r>
        <w:t xml:space="preserve"> Team Wellness Report is sav</w:t>
      </w:r>
      <w:r w:rsidR="00DC56E8">
        <w:t>ed</w:t>
      </w:r>
    </w:p>
    <w:p w:rsidR="00D62E9D" w:rsidRDefault="009E4F35" w:rsidP="00DC56E8">
      <w:r>
        <w:t>Save the report wherever you want in the computer after File Download window is</w:t>
      </w:r>
      <w:r w:rsidR="007E098E">
        <w:t xml:space="preserve"> shown. After that, c</w:t>
      </w:r>
      <w:r>
        <w:t>lick</w:t>
      </w:r>
      <w:r w:rsidR="007E098E">
        <w:t xml:space="preserve"> Next button</w:t>
      </w:r>
      <w:r>
        <w:t xml:space="preserve"> </w:t>
      </w:r>
      <w:r w:rsidR="007E098E">
        <w:t xml:space="preserve">to go on. Actually, Next button can be used to go straight on to 4.1.4 after </w:t>
      </w:r>
      <w:r w:rsidR="007E098E" w:rsidRPr="009332CF">
        <w:rPr>
          <w:b/>
        </w:rPr>
        <w:t>SR Wellness Report Tool</w:t>
      </w:r>
      <w:r w:rsidR="007E098E">
        <w:t xml:space="preserve"> starts.</w:t>
      </w:r>
    </w:p>
    <w:p w:rsidR="009E4F35" w:rsidRPr="00DC56E8" w:rsidRDefault="0054383D" w:rsidP="0054383D">
      <w:pPr>
        <w:jc w:val="center"/>
      </w:pPr>
      <w:r>
        <w:rPr>
          <w:noProof/>
          <w:lang w:eastAsia="zh-CN"/>
        </w:rPr>
        <w:drawing>
          <wp:inline distT="0" distB="0" distL="0" distR="0">
            <wp:extent cx="4087368" cy="2258568"/>
            <wp:effectExtent l="0" t="0" r="889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.1.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7368" cy="2258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AE1" w:rsidRDefault="009E4F35" w:rsidP="009E4F35">
      <w:pPr>
        <w:pStyle w:val="Heading3"/>
      </w:pPr>
      <w:r>
        <w:t>Click Choose button</w:t>
      </w:r>
    </w:p>
    <w:p w:rsidR="009E4F35" w:rsidRDefault="009E4F35" w:rsidP="009E4F35">
      <w:r>
        <w:t xml:space="preserve">Find the report you saved in previous step by clicking Choose button or copy the </w:t>
      </w:r>
      <w:r w:rsidR="00EE5B8B">
        <w:t>full path to the text box directly.</w:t>
      </w:r>
    </w:p>
    <w:p w:rsidR="000C7FCF" w:rsidRDefault="0054383D" w:rsidP="0054383D">
      <w:pPr>
        <w:jc w:val="center"/>
      </w:pPr>
      <w:r>
        <w:rPr>
          <w:noProof/>
          <w:lang w:eastAsia="zh-CN"/>
        </w:rPr>
        <w:drawing>
          <wp:inline distT="0" distB="0" distL="0" distR="0">
            <wp:extent cx="4910328" cy="2962656"/>
            <wp:effectExtent l="0" t="0" r="508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1.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0328" cy="2962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FCF" w:rsidRDefault="000C7FCF" w:rsidP="000C7FCF">
      <w:pPr>
        <w:pStyle w:val="Heading3"/>
      </w:pPr>
      <w:r>
        <w:t>Choose filter type</w:t>
      </w:r>
    </w:p>
    <w:p w:rsidR="000C7FCF" w:rsidRPr="000C7FCF" w:rsidRDefault="000C7FCF" w:rsidP="000C7FCF">
      <w:r>
        <w:t xml:space="preserve">Choose the filter type in the combo box. The type of report sending to team members depends on the choice of filter type. </w:t>
      </w:r>
    </w:p>
    <w:tbl>
      <w:tblPr>
        <w:tblStyle w:val="GridTable6Colorful"/>
        <w:tblW w:w="0" w:type="auto"/>
        <w:tblLook w:val="04A0" w:firstRow="1" w:lastRow="0" w:firstColumn="1" w:lastColumn="0" w:noHBand="0" w:noVBand="1"/>
      </w:tblPr>
      <w:tblGrid>
        <w:gridCol w:w="2695"/>
        <w:gridCol w:w="3240"/>
        <w:gridCol w:w="3415"/>
      </w:tblGrid>
      <w:tr w:rsidR="000C7FCF" w:rsidTr="00A53D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0C7FCF" w:rsidRDefault="000C7FCF" w:rsidP="000C7FCF">
            <w:r>
              <w:t>Filter type</w:t>
            </w:r>
          </w:p>
        </w:tc>
        <w:tc>
          <w:tcPr>
            <w:tcW w:w="3240" w:type="dxa"/>
          </w:tcPr>
          <w:p w:rsidR="000C7FCF" w:rsidRDefault="000C7FCF" w:rsidP="000C7F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Report type</w:t>
            </w:r>
          </w:p>
        </w:tc>
        <w:tc>
          <w:tcPr>
            <w:tcW w:w="3415" w:type="dxa"/>
          </w:tcPr>
          <w:p w:rsidR="000C7FCF" w:rsidRDefault="000C7FCF" w:rsidP="000C7F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Format</w:t>
            </w:r>
          </w:p>
        </w:tc>
      </w:tr>
      <w:tr w:rsidR="000C7FCF" w:rsidTr="00A53D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0C7FCF" w:rsidRDefault="000C7FCF" w:rsidP="000C7FCF">
            <w:r>
              <w:t>MinIdleTime(dd:hh)</w:t>
            </w:r>
          </w:p>
        </w:tc>
        <w:tc>
          <w:tcPr>
            <w:tcW w:w="3240" w:type="dxa"/>
          </w:tcPr>
          <w:p w:rsidR="000C7FCF" w:rsidRDefault="000C7FCF" w:rsidP="000C7F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Idle Case List</w:t>
            </w:r>
          </w:p>
        </w:tc>
        <w:tc>
          <w:tcPr>
            <w:tcW w:w="3415" w:type="dxa"/>
          </w:tcPr>
          <w:p w:rsidR="000C7FCF" w:rsidRDefault="000C7FCF" w:rsidP="000C7F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Days:Hours</w:t>
            </w:r>
            <w:r w:rsidR="00A53DEA">
              <w:t>(07:00 by default)</w:t>
            </w:r>
          </w:p>
        </w:tc>
      </w:tr>
      <w:tr w:rsidR="000C7FCF" w:rsidTr="00A53D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0C7FCF" w:rsidRDefault="00A53DEA" w:rsidP="000C7FCF">
            <w:r>
              <w:t>MinTotalLabor(t1:t2)</w:t>
            </w:r>
          </w:p>
        </w:tc>
        <w:tc>
          <w:tcPr>
            <w:tcW w:w="3240" w:type="dxa"/>
          </w:tcPr>
          <w:p w:rsidR="000C7FCF" w:rsidRDefault="00A53DEA" w:rsidP="000C7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 Labor Case List</w:t>
            </w:r>
          </w:p>
        </w:tc>
        <w:tc>
          <w:tcPr>
            <w:tcW w:w="3415" w:type="dxa"/>
          </w:tcPr>
          <w:p w:rsidR="000C7FCF" w:rsidRDefault="00A53DEA" w:rsidP="00A53D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t1:t2(400:800 by default, t1 &lt; t2)</w:t>
            </w:r>
          </w:p>
        </w:tc>
      </w:tr>
    </w:tbl>
    <w:p w:rsidR="000C7FCF" w:rsidRDefault="000C7FCF" w:rsidP="000C7FCF"/>
    <w:p w:rsidR="0054383D" w:rsidRDefault="0054383D" w:rsidP="0054383D">
      <w:pPr>
        <w:jc w:val="center"/>
      </w:pPr>
      <w:r>
        <w:rPr>
          <w:noProof/>
          <w:lang w:eastAsia="zh-CN"/>
        </w:rPr>
        <w:drawing>
          <wp:inline distT="0" distB="0" distL="0" distR="0">
            <wp:extent cx="4901184" cy="295351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.1.5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1184" cy="2953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DEA" w:rsidRDefault="004D693E" w:rsidP="004D693E">
      <w:pPr>
        <w:pStyle w:val="Heading3"/>
      </w:pPr>
      <w:r>
        <w:t>Choose order and importance</w:t>
      </w:r>
    </w:p>
    <w:p w:rsidR="004D693E" w:rsidRDefault="004D693E" w:rsidP="004D693E">
      <w:r>
        <w:t>The gr</w:t>
      </w:r>
      <w:r w:rsidR="00D62E9D">
        <w:t xml:space="preserve">oup </w:t>
      </w:r>
      <w:r>
        <w:t xml:space="preserve">box Order indicates how the case list is ordered by name of case owner, ascending or descending. </w:t>
      </w:r>
      <w:r w:rsidR="00D62E9D">
        <w:t xml:space="preserve">The checkbox High Importance should be checked if the reports sending are considered important. </w:t>
      </w:r>
    </w:p>
    <w:p w:rsidR="00D62E9D" w:rsidRDefault="0054383D" w:rsidP="0054383D">
      <w:pPr>
        <w:jc w:val="center"/>
      </w:pPr>
      <w:r>
        <w:rPr>
          <w:noProof/>
          <w:lang w:eastAsia="zh-CN"/>
        </w:rPr>
        <w:drawing>
          <wp:inline distT="0" distB="0" distL="0" distR="0">
            <wp:extent cx="4919472" cy="2962656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4.1.6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9472" cy="2962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E9D" w:rsidRDefault="007E098E" w:rsidP="00D62E9D">
      <w:pPr>
        <w:pStyle w:val="Heading3"/>
      </w:pPr>
      <w:r>
        <w:t>Input team e-mail address</w:t>
      </w:r>
    </w:p>
    <w:p w:rsidR="007E098E" w:rsidRDefault="007E098E" w:rsidP="007E098E">
      <w:r w:rsidRPr="007E098E">
        <w:rPr>
          <w:rStyle w:val="IntenseEmphasis"/>
        </w:rPr>
        <w:t>Important!</w:t>
      </w:r>
      <w:r>
        <w:t xml:space="preserve"> Please make sure that you have input a valid e-mail address here. The program is not able to check the input a valid e-mail address or not right now.</w:t>
      </w:r>
    </w:p>
    <w:p w:rsidR="007E098E" w:rsidRDefault="0054383D" w:rsidP="0054383D">
      <w:pPr>
        <w:jc w:val="center"/>
      </w:pPr>
      <w:r>
        <w:rPr>
          <w:noProof/>
          <w:lang w:eastAsia="zh-CN"/>
        </w:rPr>
        <w:lastRenderedPageBreak/>
        <w:drawing>
          <wp:inline distT="0" distB="0" distL="0" distR="0">
            <wp:extent cx="4901184" cy="295351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4.1.7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1184" cy="2953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98E" w:rsidRDefault="00854552" w:rsidP="00854552">
      <w:pPr>
        <w:pStyle w:val="Heading3"/>
      </w:pPr>
      <w:r>
        <w:t>Click Start button</w:t>
      </w:r>
    </w:p>
    <w:p w:rsidR="00854552" w:rsidRDefault="0054383D" w:rsidP="00854552">
      <w:r>
        <w:t>Reports will be generated and sent to all the members included in SR Wellness Report after clicking Start button. Then click Exit button to finish.</w:t>
      </w:r>
    </w:p>
    <w:p w:rsidR="0054383D" w:rsidRPr="00854552" w:rsidRDefault="0054383D" w:rsidP="0054383D">
      <w:pPr>
        <w:jc w:val="center"/>
      </w:pPr>
      <w:r>
        <w:rPr>
          <w:noProof/>
          <w:lang w:eastAsia="zh-CN"/>
        </w:rPr>
        <w:drawing>
          <wp:inline distT="0" distB="0" distL="0" distR="0">
            <wp:extent cx="4901184" cy="295351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4.1.8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1184" cy="2953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494" w:rsidRPr="00906F06" w:rsidRDefault="00906F06" w:rsidP="00906F06">
      <w:pPr>
        <w:pStyle w:val="Heading2"/>
      </w:pPr>
      <w:r>
        <w:t>Auto M</w:t>
      </w:r>
      <w:r w:rsidR="00772494" w:rsidRPr="00906F06">
        <w:t>ode</w:t>
      </w:r>
    </w:p>
    <w:p w:rsidR="00A9639B" w:rsidRPr="00A9639B" w:rsidRDefault="00A9639B" w:rsidP="00A9639B">
      <w:pPr>
        <w:rPr>
          <w:b/>
        </w:rPr>
      </w:pPr>
      <w:r w:rsidRPr="009332CF">
        <w:rPr>
          <w:b/>
        </w:rPr>
        <w:t>SR Wellness Report Tool</w:t>
      </w:r>
      <w:r w:rsidRPr="00A9639B">
        <w:t xml:space="preserve"> </w:t>
      </w:r>
      <w:r w:rsidR="00BB46CC">
        <w:t>works a</w:t>
      </w:r>
      <w:r w:rsidR="00153BB0">
        <w:t xml:space="preserve">utomatically </w:t>
      </w:r>
      <w:r w:rsidR="00B2537E">
        <w:t>by</w:t>
      </w:r>
      <w:r w:rsidR="00153BB0">
        <w:t xml:space="preserve"> </w:t>
      </w:r>
      <w:r w:rsidR="00B2537E">
        <w:t>running it</w:t>
      </w:r>
      <w:r w:rsidR="00153BB0">
        <w:t xml:space="preserve"> </w:t>
      </w:r>
      <w:r w:rsidR="007063A3">
        <w:t>in a command window</w:t>
      </w:r>
      <w:r w:rsidR="00B2537E">
        <w:t xml:space="preserve"> with supported options or configure in shortcut properties.</w:t>
      </w:r>
    </w:p>
    <w:p w:rsidR="00086054" w:rsidRDefault="00086054" w:rsidP="00772494">
      <w:pPr>
        <w:sectPr w:rsidR="00086054" w:rsidSect="00835B16">
          <w:type w:val="continuous"/>
          <w:pgSz w:w="12240" w:h="15840"/>
          <w:pgMar w:top="1440" w:right="1440" w:bottom="1440" w:left="1440" w:header="720" w:footer="720" w:gutter="0"/>
          <w:cols w:space="720"/>
        </w:sectPr>
      </w:pPr>
    </w:p>
    <w:p w:rsidR="00B2537E" w:rsidRDefault="007063A3" w:rsidP="00086054">
      <w:pPr>
        <w:pStyle w:val="ListParagraph"/>
        <w:numPr>
          <w:ilvl w:val="0"/>
          <w:numId w:val="18"/>
        </w:numPr>
      </w:pPr>
      <w:r>
        <w:lastRenderedPageBreak/>
        <w:t xml:space="preserve">--auto </w:t>
      </w:r>
      <w:r w:rsidR="00086054">
        <w:tab/>
        <w:t xml:space="preserve"> - </w:t>
      </w:r>
      <w:r w:rsidR="00A845C5">
        <w:t>run program in auto mode</w:t>
      </w:r>
    </w:p>
    <w:p w:rsidR="00086054" w:rsidRDefault="00086054" w:rsidP="00086054">
      <w:pPr>
        <w:pStyle w:val="ListParagraph"/>
        <w:numPr>
          <w:ilvl w:val="0"/>
          <w:numId w:val="18"/>
        </w:numPr>
      </w:pPr>
      <w:r>
        <w:t xml:space="preserve">--debug </w:t>
      </w:r>
      <w:r w:rsidR="00A845C5">
        <w:t>-</w:t>
      </w:r>
      <w:r>
        <w:t xml:space="preserve"> </w:t>
      </w:r>
      <w:r w:rsidR="00A845C5">
        <w:t>run program in debug mode</w:t>
      </w:r>
    </w:p>
    <w:p w:rsidR="00086054" w:rsidRDefault="00086054" w:rsidP="00086054">
      <w:pPr>
        <w:pStyle w:val="ListParagraph"/>
        <w:numPr>
          <w:ilvl w:val="0"/>
          <w:numId w:val="18"/>
        </w:numPr>
      </w:pPr>
      <w:r>
        <w:lastRenderedPageBreak/>
        <w:t>--idle</w:t>
      </w:r>
      <w:r>
        <w:tab/>
        <w:t>- send idle case list</w:t>
      </w:r>
    </w:p>
    <w:p w:rsidR="00906F06" w:rsidRDefault="00086054" w:rsidP="00906F06">
      <w:pPr>
        <w:pStyle w:val="ListParagraph"/>
        <w:numPr>
          <w:ilvl w:val="0"/>
          <w:numId w:val="18"/>
        </w:numPr>
        <w:sectPr w:rsidR="00906F06" w:rsidSect="00086054">
          <w:type w:val="continuous"/>
          <w:pgSz w:w="12240" w:h="15840"/>
          <w:pgMar w:top="1440" w:right="1440" w:bottom="1440" w:left="1440" w:header="720" w:footer="720" w:gutter="0"/>
          <w:cols w:num="2" w:space="720"/>
        </w:sectPr>
      </w:pPr>
      <w:r>
        <w:t>--</w:t>
      </w:r>
      <w:proofErr w:type="spellStart"/>
      <w:r>
        <w:t>tmpi</w:t>
      </w:r>
      <w:proofErr w:type="spellEnd"/>
      <w:r>
        <w:tab/>
        <w:t>- send high labor case list</w:t>
      </w:r>
    </w:p>
    <w:p w:rsidR="00906F06" w:rsidRDefault="00906F06" w:rsidP="00906F06">
      <w:pPr>
        <w:pStyle w:val="Heading2"/>
      </w:pPr>
      <w:r>
        <w:lastRenderedPageBreak/>
        <w:t>Configure Windows Task Scheduler</w:t>
      </w:r>
    </w:p>
    <w:p w:rsidR="00BB2707" w:rsidRDefault="007E098E" w:rsidP="00BB2707">
      <w:pPr>
        <w:pStyle w:val="Heading1"/>
      </w:pPr>
      <w:r>
        <w:t>Issues</w:t>
      </w:r>
    </w:p>
    <w:p w:rsidR="00BB2707" w:rsidRDefault="007E098E" w:rsidP="00772494">
      <w:r>
        <w:t xml:space="preserve">Some bugs </w:t>
      </w:r>
      <w:r w:rsidR="00854552">
        <w:t>have</w:t>
      </w:r>
      <w:r>
        <w:t xml:space="preserve"> already </w:t>
      </w:r>
      <w:r w:rsidR="00854552">
        <w:t xml:space="preserve">been </w:t>
      </w:r>
      <w:r>
        <w:t xml:space="preserve">found </w:t>
      </w:r>
      <w:r w:rsidR="00854552">
        <w:t xml:space="preserve">until now. These unresolved issues are listed below. </w:t>
      </w:r>
    </w:p>
    <w:p w:rsidR="00854552" w:rsidRDefault="00A811F8" w:rsidP="00854552">
      <w:pPr>
        <w:pStyle w:val="Heading2"/>
      </w:pPr>
      <w:r>
        <w:t>Unable to Check Team E-Mail A</w:t>
      </w:r>
      <w:r w:rsidR="00854552">
        <w:t>ddress</w:t>
      </w:r>
      <w:r>
        <w:t xml:space="preserve"> Valid or Not</w:t>
      </w:r>
    </w:p>
    <w:p w:rsidR="00854552" w:rsidRDefault="00854552" w:rsidP="00854552"/>
    <w:p w:rsidR="00854552" w:rsidRDefault="00A811F8" w:rsidP="00854552">
      <w:pPr>
        <w:pStyle w:val="Heading2"/>
      </w:pPr>
      <w:r>
        <w:t>I</w:t>
      </w:r>
      <w:r w:rsidR="00854552">
        <w:t>dle</w:t>
      </w:r>
      <w:r>
        <w:t xml:space="preserve"> Time Filter Configuration Has Not Been T</w:t>
      </w:r>
      <w:r w:rsidR="00854552">
        <w:t>ested</w:t>
      </w:r>
    </w:p>
    <w:p w:rsidR="00854552" w:rsidRDefault="00854552" w:rsidP="00854552"/>
    <w:p w:rsidR="00854552" w:rsidRPr="00854552" w:rsidRDefault="00A811F8" w:rsidP="00854552">
      <w:pPr>
        <w:pStyle w:val="Heading2"/>
      </w:pPr>
      <w:r>
        <w:t>S</w:t>
      </w:r>
      <w:r w:rsidR="00854552">
        <w:t xml:space="preserve">nipping </w:t>
      </w:r>
      <w:r>
        <w:t>B</w:t>
      </w:r>
      <w:r w:rsidR="00854552">
        <w:t xml:space="preserve">efore </w:t>
      </w:r>
      <w:r>
        <w:t>F</w:t>
      </w:r>
      <w:r w:rsidR="00854552">
        <w:t xml:space="preserve">ile </w:t>
      </w:r>
      <w:r>
        <w:t>D</w:t>
      </w:r>
      <w:r w:rsidR="00854552">
        <w:t xml:space="preserve">ownload </w:t>
      </w:r>
      <w:r>
        <w:t>W</w:t>
      </w:r>
      <w:r w:rsidR="00854552">
        <w:t xml:space="preserve">indow </w:t>
      </w:r>
      <w:r>
        <w:t>S</w:t>
      </w:r>
      <w:r w:rsidR="00854552">
        <w:t xml:space="preserve">hows </w:t>
      </w:r>
      <w:r>
        <w:t>L</w:t>
      </w:r>
      <w:r w:rsidR="00854552">
        <w:t xml:space="preserve">eads to </w:t>
      </w:r>
      <w:r>
        <w:t>U</w:t>
      </w:r>
      <w:r w:rsidR="00854552">
        <w:t xml:space="preserve">npredictable </w:t>
      </w:r>
      <w:r>
        <w:t>B</w:t>
      </w:r>
      <w:r w:rsidR="00854552">
        <w:t>ehavior</w:t>
      </w:r>
    </w:p>
    <w:p w:rsidR="007E098E" w:rsidRDefault="007E098E" w:rsidP="00772494"/>
    <w:p w:rsidR="00086054" w:rsidRDefault="00867EC5" w:rsidP="00086054">
      <w:pPr>
        <w:pStyle w:val="Heading2"/>
      </w:pPr>
      <w:r>
        <w:t>C</w:t>
      </w:r>
      <w:r w:rsidR="00086054">
        <w:t xml:space="preserve">annot </w:t>
      </w:r>
      <w:r>
        <w:t>S</w:t>
      </w:r>
      <w:r w:rsidR="00086054">
        <w:t xml:space="preserve">pecify </w:t>
      </w:r>
      <w:r>
        <w:t>R</w:t>
      </w:r>
      <w:r w:rsidR="00086054">
        <w:t>ec</w:t>
      </w:r>
      <w:r w:rsidR="00177607">
        <w:t>ipient</w:t>
      </w:r>
      <w:r w:rsidR="00086054">
        <w:t xml:space="preserve"> </w:t>
      </w:r>
      <w:r>
        <w:t>E</w:t>
      </w:r>
      <w:r w:rsidR="00086054">
        <w:t>-</w:t>
      </w:r>
      <w:r>
        <w:t>M</w:t>
      </w:r>
      <w:r w:rsidR="00086054">
        <w:t xml:space="preserve">ail </w:t>
      </w:r>
      <w:r>
        <w:t>A</w:t>
      </w:r>
      <w:r w:rsidR="00086054">
        <w:t xml:space="preserve">ddress in </w:t>
      </w:r>
      <w:r>
        <w:t>D</w:t>
      </w:r>
      <w:r w:rsidR="00086054">
        <w:t xml:space="preserve">ebug </w:t>
      </w:r>
      <w:r>
        <w:t>M</w:t>
      </w:r>
      <w:r w:rsidR="00086054">
        <w:t>ode</w:t>
      </w:r>
    </w:p>
    <w:p w:rsidR="003E2623" w:rsidRDefault="003E2623" w:rsidP="003E2623"/>
    <w:p w:rsidR="003E2623" w:rsidRPr="00867EC5" w:rsidRDefault="00867EC5" w:rsidP="003E2623">
      <w:pPr>
        <w:pStyle w:val="Heading2"/>
        <w:rPr>
          <w:strike/>
        </w:rPr>
      </w:pPr>
      <w:r w:rsidRPr="00867EC5">
        <w:rPr>
          <w:strike/>
        </w:rPr>
        <w:t>C</w:t>
      </w:r>
      <w:r w:rsidR="003E2623" w:rsidRPr="00867EC5">
        <w:rPr>
          <w:strike/>
        </w:rPr>
        <w:t xml:space="preserve">annot </w:t>
      </w:r>
      <w:r w:rsidRPr="00867EC5">
        <w:rPr>
          <w:strike/>
        </w:rPr>
        <w:t>R</w:t>
      </w:r>
      <w:r w:rsidR="003E2623" w:rsidRPr="00867EC5">
        <w:rPr>
          <w:strike/>
        </w:rPr>
        <w:t xml:space="preserve">un </w:t>
      </w:r>
      <w:r w:rsidRPr="00867EC5">
        <w:rPr>
          <w:strike/>
        </w:rPr>
        <w:t>U</w:t>
      </w:r>
      <w:r w:rsidR="003E2623" w:rsidRPr="00867EC5">
        <w:rPr>
          <w:strike/>
        </w:rPr>
        <w:t xml:space="preserve">nder </w:t>
      </w:r>
      <w:r w:rsidRPr="00867EC5">
        <w:rPr>
          <w:strike/>
        </w:rPr>
        <w:t>T</w:t>
      </w:r>
      <w:r w:rsidR="003E2623" w:rsidRPr="00867EC5">
        <w:rPr>
          <w:strike/>
        </w:rPr>
        <w:t xml:space="preserve">ask </w:t>
      </w:r>
      <w:r w:rsidRPr="00867EC5">
        <w:rPr>
          <w:strike/>
        </w:rPr>
        <w:t>S</w:t>
      </w:r>
      <w:r w:rsidR="003E2623" w:rsidRPr="00867EC5">
        <w:rPr>
          <w:strike/>
        </w:rPr>
        <w:t>cheduler</w:t>
      </w:r>
      <w:bookmarkStart w:id="0" w:name="_GoBack"/>
      <w:bookmarkEnd w:id="0"/>
    </w:p>
    <w:p w:rsidR="00BB2707" w:rsidRDefault="00BB2707" w:rsidP="00A40872"/>
    <w:p w:rsidR="00A40872" w:rsidRDefault="00A40872"/>
    <w:sectPr w:rsidR="00A40872" w:rsidSect="00835B16">
      <w:type w:val="continuous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17E5" w:rsidRDefault="00FC17E5" w:rsidP="00EE3B83">
      <w:pPr>
        <w:spacing w:after="0" w:line="240" w:lineRule="auto"/>
      </w:pPr>
      <w:r>
        <w:separator/>
      </w:r>
    </w:p>
  </w:endnote>
  <w:endnote w:type="continuationSeparator" w:id="0">
    <w:p w:rsidR="00FC17E5" w:rsidRDefault="00FC17E5" w:rsidP="00EE3B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17E5" w:rsidRDefault="00FC17E5" w:rsidP="00EE3B83">
      <w:pPr>
        <w:spacing w:after="0" w:line="240" w:lineRule="auto"/>
      </w:pPr>
      <w:r>
        <w:separator/>
      </w:r>
    </w:p>
  </w:footnote>
  <w:footnote w:type="continuationSeparator" w:id="0">
    <w:p w:rsidR="00FC17E5" w:rsidRDefault="00FC17E5" w:rsidP="00EE3B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3B83" w:rsidRDefault="00EE3B83" w:rsidP="00EE3B83">
    <w:pPr>
      <w:pStyle w:val="Header"/>
      <w:jc w:val="right"/>
    </w:pPr>
    <w:r>
      <w:fldChar w:fldCharType="begin"/>
    </w:r>
    <w:r>
      <w:instrText xml:space="preserve"> INCLUDEPICTURE "http://i.s-microsoft.com/global/ImageStore/PublishingImages/logos/hp/logo-lg-1x.png" \* MERGEFORMATINET </w:instrText>
    </w:r>
    <w:r>
      <w:fldChar w:fldCharType="separate"/>
    </w:r>
    <w:r w:rsidR="005B4F69">
      <w:fldChar w:fldCharType="begin"/>
    </w:r>
    <w:r w:rsidR="005B4F69">
      <w:instrText xml:space="preserve"> INCLUDEPICTURE  "http://i.s-microsoft.com/global/ImageStore/PublishingImages/logos/hp/logo-lg-1x.png" \* MERGEFORMATINET </w:instrText>
    </w:r>
    <w:r w:rsidR="005B4F69">
      <w:fldChar w:fldCharType="separate"/>
    </w:r>
    <w:r w:rsidR="00A27591">
      <w:fldChar w:fldCharType="begin"/>
    </w:r>
    <w:r w:rsidR="00A27591">
      <w:instrText xml:space="preserve"> INCLUDEPICTURE  "http://i.s-microsoft.com/global/ImageStore/PublishingImages/logos/hp/logo-lg-1x.png" \* MERGEFORMATINET </w:instrText>
    </w:r>
    <w:r w:rsidR="00A27591">
      <w:fldChar w:fldCharType="separate"/>
    </w:r>
    <w:r w:rsidR="00FC17E5">
      <w:fldChar w:fldCharType="begin"/>
    </w:r>
    <w:r w:rsidR="00FC17E5">
      <w:instrText xml:space="preserve"> </w:instrText>
    </w:r>
    <w:r w:rsidR="00FC17E5">
      <w:instrText>INCLUDEPICTURE  "http://i.s-microsoft.com/global/ImageStore/PublishingImages/logos/hp/logo-lg-1x.png" \* MERGEFORMATINET</w:instrText>
    </w:r>
    <w:r w:rsidR="00FC17E5">
      <w:instrText xml:space="preserve"> </w:instrText>
    </w:r>
    <w:r w:rsidR="00FC17E5">
      <w:fldChar w:fldCharType="separate"/>
    </w:r>
    <w:r w:rsidR="00FC17E5"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alt="" style="width:120pt;height:25.5pt">
          <v:imagedata r:id="rId1" r:href="rId2"/>
        </v:shape>
      </w:pict>
    </w:r>
    <w:r w:rsidR="00FC17E5">
      <w:fldChar w:fldCharType="end"/>
    </w:r>
    <w:r w:rsidR="00A27591">
      <w:fldChar w:fldCharType="end"/>
    </w:r>
    <w:r w:rsidR="005B4F69">
      <w:fldChar w:fldCharType="end"/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2775B"/>
    <w:multiLevelType w:val="multilevel"/>
    <w:tmpl w:val="F4AE5AC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4057060C"/>
    <w:multiLevelType w:val="hybridMultilevel"/>
    <w:tmpl w:val="694A9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713BEB"/>
    <w:multiLevelType w:val="hybridMultilevel"/>
    <w:tmpl w:val="B28C3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A55237"/>
    <w:multiLevelType w:val="hybridMultilevel"/>
    <w:tmpl w:val="B42C9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E5E2061"/>
    <w:multiLevelType w:val="hybridMultilevel"/>
    <w:tmpl w:val="E13AE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4"/>
  </w:num>
  <w:num w:numId="14">
    <w:abstractNumId w:val="2"/>
  </w:num>
  <w:num w:numId="15">
    <w:abstractNumId w:val="0"/>
  </w:num>
  <w:num w:numId="16">
    <w:abstractNumId w:val="0"/>
  </w:num>
  <w:num w:numId="17">
    <w:abstractNumId w:val="1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872"/>
    <w:rsid w:val="000063BA"/>
    <w:rsid w:val="000455D2"/>
    <w:rsid w:val="00056BE0"/>
    <w:rsid w:val="00086054"/>
    <w:rsid w:val="000C670F"/>
    <w:rsid w:val="000C7FCF"/>
    <w:rsid w:val="00153BB0"/>
    <w:rsid w:val="00170EBE"/>
    <w:rsid w:val="00177607"/>
    <w:rsid w:val="00253AE1"/>
    <w:rsid w:val="002B3BD3"/>
    <w:rsid w:val="00355523"/>
    <w:rsid w:val="003E2623"/>
    <w:rsid w:val="00450C32"/>
    <w:rsid w:val="004739BE"/>
    <w:rsid w:val="004D693E"/>
    <w:rsid w:val="0054383D"/>
    <w:rsid w:val="005B4F69"/>
    <w:rsid w:val="006772A6"/>
    <w:rsid w:val="006A16AA"/>
    <w:rsid w:val="006A7250"/>
    <w:rsid w:val="007063A3"/>
    <w:rsid w:val="00772494"/>
    <w:rsid w:val="007726AB"/>
    <w:rsid w:val="007A6734"/>
    <w:rsid w:val="007E098E"/>
    <w:rsid w:val="007E51CA"/>
    <w:rsid w:val="00801805"/>
    <w:rsid w:val="00822A5E"/>
    <w:rsid w:val="00835B16"/>
    <w:rsid w:val="00854552"/>
    <w:rsid w:val="00867EC5"/>
    <w:rsid w:val="008C40C3"/>
    <w:rsid w:val="00906F06"/>
    <w:rsid w:val="00911BB9"/>
    <w:rsid w:val="009332CF"/>
    <w:rsid w:val="009906B2"/>
    <w:rsid w:val="009E4F35"/>
    <w:rsid w:val="00A27591"/>
    <w:rsid w:val="00A40872"/>
    <w:rsid w:val="00A40B6E"/>
    <w:rsid w:val="00A42CDA"/>
    <w:rsid w:val="00A53DEA"/>
    <w:rsid w:val="00A811F8"/>
    <w:rsid w:val="00A845C5"/>
    <w:rsid w:val="00A9639B"/>
    <w:rsid w:val="00AA0133"/>
    <w:rsid w:val="00B2537E"/>
    <w:rsid w:val="00B57C9A"/>
    <w:rsid w:val="00BB2707"/>
    <w:rsid w:val="00BB46CC"/>
    <w:rsid w:val="00CA44F2"/>
    <w:rsid w:val="00D62E9D"/>
    <w:rsid w:val="00DC56E8"/>
    <w:rsid w:val="00DE0106"/>
    <w:rsid w:val="00EE3B83"/>
    <w:rsid w:val="00EE5B8B"/>
    <w:rsid w:val="00F54056"/>
    <w:rsid w:val="00FC1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9F2B805-3480-4C37-9AFE-D09F38A04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408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0872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E3B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3B83"/>
  </w:style>
  <w:style w:type="paragraph" w:styleId="Footer">
    <w:name w:val="footer"/>
    <w:basedOn w:val="Normal"/>
    <w:link w:val="FooterChar"/>
    <w:uiPriority w:val="99"/>
    <w:unhideWhenUsed/>
    <w:rsid w:val="00EE3B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3B83"/>
  </w:style>
  <w:style w:type="character" w:styleId="Hyperlink">
    <w:name w:val="Hyperlink"/>
    <w:basedOn w:val="DefaultParagraphFont"/>
    <w:uiPriority w:val="99"/>
    <w:unhideWhenUsed/>
    <w:rsid w:val="00EE3B83"/>
    <w:rPr>
      <w:color w:val="6B9F25" w:themeColor="hyperlink"/>
      <w:u w:val="single"/>
    </w:rPr>
  </w:style>
  <w:style w:type="table" w:styleId="TableGrid">
    <w:name w:val="Table Grid"/>
    <w:basedOn w:val="TableNormal"/>
    <w:uiPriority w:val="39"/>
    <w:rsid w:val="000C7F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3">
    <w:name w:val="Plain Table 3"/>
    <w:basedOn w:val="TableNormal"/>
    <w:uiPriority w:val="43"/>
    <w:rsid w:val="00A53DE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6Colorful">
    <w:name w:val="Grid Table 6 Colorful"/>
    <w:basedOn w:val="TableNormal"/>
    <w:uiPriority w:val="51"/>
    <w:rsid w:val="00A53DE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6772A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http://i.s-microsoft.com/global/ImageStore/PublishingImages/logos/hp/logo-lg-1x.png" TargetMode="External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-jizeng.FAREAST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1E1F198-72D5-40E8-B1C6-3508D4E0CD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(blank).dotx</Template>
  <TotalTime>171</TotalTime>
  <Pages>7</Pages>
  <Words>545</Words>
  <Characters>3109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Jing Zeng</dc:creator>
  <cp:keywords/>
  <cp:lastModifiedBy>Jing Zeng</cp:lastModifiedBy>
  <cp:revision>18</cp:revision>
  <dcterms:created xsi:type="dcterms:W3CDTF">2013-06-28T06:35:00Z</dcterms:created>
  <dcterms:modified xsi:type="dcterms:W3CDTF">2013-07-01T01:59:00Z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