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806B" w14:textId="034F97DA" w:rsidR="00DA1788" w:rsidRDefault="00D90046">
      <w:bookmarkStart w:id="0" w:name="_GoBack"/>
      <w:r>
        <w:rPr>
          <w:rFonts w:ascii="Calibri-Bold" w:hAnsi="Calibri-Bold" w:cs="Calibri-Bold"/>
          <w:b/>
          <w:bCs/>
          <w:sz w:val="28"/>
          <w:szCs w:val="28"/>
        </w:rPr>
        <w:t>Dillard’s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Database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Relational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Schema</w:t>
      </w:r>
      <w:bookmarkEnd w:id="0"/>
      <w:r>
        <w:rPr>
          <w:rFonts w:ascii="Calibri-Bold" w:hAnsi="Calibri-Bold" w:cs="Calibri-Bold"/>
          <w:b/>
          <w:bCs/>
          <w:sz w:val="28"/>
          <w:szCs w:val="28"/>
        </w:rPr>
        <w:t>:</w:t>
      </w:r>
    </w:p>
    <w:p w14:paraId="2A826F3A" w14:textId="7A089760" w:rsidR="00D90046" w:rsidRDefault="00D90046">
      <w:r w:rsidRPr="00D90046">
        <w:drawing>
          <wp:inline distT="0" distB="0" distL="0" distR="0" wp14:anchorId="7474779D" wp14:editId="0AC54D3B">
            <wp:extent cx="5731510" cy="435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46"/>
    <w:rsid w:val="00C35993"/>
    <w:rsid w:val="00D90046"/>
    <w:rsid w:val="00D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9DE8"/>
  <w15:chartTrackingRefBased/>
  <w15:docId w15:val="{D1A9487F-5208-48F2-A84F-7E0796AC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Bithi</dc:creator>
  <cp:keywords/>
  <dc:description/>
  <cp:lastModifiedBy>Bithi</cp:lastModifiedBy>
  <cp:revision>1</cp:revision>
  <dcterms:created xsi:type="dcterms:W3CDTF">2020-04-21T01:43:00Z</dcterms:created>
  <dcterms:modified xsi:type="dcterms:W3CDTF">2020-04-21T01:45:00Z</dcterms:modified>
</cp:coreProperties>
</file>