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4E620403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 xml:space="preserve">룩 </w:t>
      </w:r>
      <w:r w:rsidR="00F06AC9">
        <w:rPr>
          <w:rFonts w:ascii="HY견고딕" w:eastAsia="HY견고딕" w:hint="eastAsia"/>
          <w:sz w:val="40"/>
          <w:szCs w:val="28"/>
          <w:u w:val="single"/>
        </w:rPr>
        <w:t xml:space="preserve">코디 및 </w:t>
      </w:r>
      <w:r w:rsidR="00B57A2F">
        <w:rPr>
          <w:rFonts w:ascii="HY견고딕" w:eastAsia="HY견고딕" w:hint="eastAsia"/>
          <w:sz w:val="40"/>
          <w:szCs w:val="28"/>
          <w:u w:val="single"/>
        </w:rPr>
        <w:t>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33BB52B" w:rsidR="00BD0D3D" w:rsidRPr="00E87A45" w:rsidRDefault="00897945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기획서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제작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0B81A8A3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770D96">
              <w:rPr>
                <w:rFonts w:ascii="Arial" w:eastAsia="굴림체" w:hAnsi="Arial" w:cs="Arial"/>
                <w:b/>
                <w:sz w:val="22"/>
                <w:szCs w:val="22"/>
              </w:rPr>
              <w:t>37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770D96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37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39B1BAE8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897945">
              <w:rPr>
                <w:rFonts w:ascii="굴림체" w:eastAsia="굴림체" w:hAnsi="굴림체" w:cs="Arial"/>
                <w:sz w:val="22"/>
                <w:szCs w:val="22"/>
              </w:rPr>
              <w:t>5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897945">
              <w:rPr>
                <w:rFonts w:ascii="굴림체" w:eastAsia="굴림체" w:hAnsi="굴림체" w:cs="Arial"/>
                <w:sz w:val="22"/>
                <w:szCs w:val="22"/>
              </w:rPr>
              <w:t>6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546CF56B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897945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43C20D3D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897945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1782E4A5" w14:textId="48B7EE33" w:rsidR="004D2045" w:rsidRDefault="00897945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기획서 </w:t>
            </w:r>
            <w:r w:rsidR="0025783A">
              <w:rPr>
                <w:rFonts w:ascii="굴림체" w:eastAsia="굴림체" w:hAnsi="굴림체" w:hint="eastAsia"/>
                <w:bCs/>
                <w:sz w:val="22"/>
                <w:szCs w:val="22"/>
              </w:rPr>
              <w:t>분배</w:t>
            </w:r>
            <w:r w:rsidR="0025783A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25783A">
              <w:rPr>
                <w:rFonts w:ascii="굴림체" w:eastAsia="굴림체" w:hAnsi="굴림체" w:hint="eastAsia"/>
                <w:bCs/>
                <w:sz w:val="22"/>
                <w:szCs w:val="22"/>
              </w:rPr>
              <w:t>후</w:t>
            </w:r>
            <w:r w:rsidR="0025783A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25783A">
              <w:rPr>
                <w:rFonts w:ascii="굴림체" w:eastAsia="굴림체" w:hAnsi="굴림체" w:hint="eastAsia"/>
                <w:bCs/>
                <w:sz w:val="22"/>
                <w:szCs w:val="22"/>
              </w:rPr>
              <w:t>취합 완료</w:t>
            </w:r>
          </w:p>
          <w:p w14:paraId="105FCA61" w14:textId="6A4D7779" w:rsidR="00897945" w:rsidRPr="00704A51" w:rsidRDefault="00CA1229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방안</w:t>
            </w:r>
            <w:r w:rsidR="00770D96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770D96">
              <w:rPr>
                <w:rFonts w:ascii="굴림체" w:eastAsia="굴림체" w:hAnsi="굴림체" w:hint="eastAsia"/>
                <w:bCs/>
                <w:sz w:val="22"/>
                <w:szCs w:val="22"/>
              </w:rPr>
              <w:t>개별 습득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3594D039" w14:textId="55826447" w:rsidR="008C008B" w:rsidRDefault="008C008B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인터페이스 목록 작성 완료</w:t>
            </w:r>
          </w:p>
          <w:p w14:paraId="4AE8BDA7" w14:textId="77777777" w:rsidR="008C008B" w:rsidRDefault="008C008B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프로그램 목록 작성 완료</w:t>
            </w:r>
          </w:p>
          <w:p w14:paraId="04FB4214" w14:textId="319C0E98" w:rsidR="00B24872" w:rsidRPr="008C008B" w:rsidRDefault="008C008B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 w:rsidRPr="008C008B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퍼블리싱 구현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138F479B" w:rsidR="007B0D6D" w:rsidRPr="00E87A45" w:rsidRDefault="00897945" w:rsidP="005E50D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기획서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045D5187" w:rsidR="007B0D6D" w:rsidRPr="00E87A45" w:rsidRDefault="008C008B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99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2FC0E51D" w14:textId="5F8F1F97" w:rsidR="009138FB" w:rsidRPr="009138FB" w:rsidRDefault="008C008B" w:rsidP="00770D96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인터페이스 목록,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프로그램 목록,</w:t>
            </w: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5DAAFD39" w:rsidR="00B24872" w:rsidRPr="00B24872" w:rsidRDefault="00770D96" w:rsidP="00B24872">
            <w:pPr>
              <w:pStyle w:val="a4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퍼블리싱 구현 방법 모색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7A3AB43B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3C15545" w:rsidR="00F50B8B" w:rsidRPr="00BD0D3D" w:rsidRDefault="00F50B8B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460C7"/>
    <w:rsid w:val="00252C71"/>
    <w:rsid w:val="0025783A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2045"/>
    <w:rsid w:val="004D435D"/>
    <w:rsid w:val="00542E1D"/>
    <w:rsid w:val="005E0E72"/>
    <w:rsid w:val="005E424C"/>
    <w:rsid w:val="005E50D5"/>
    <w:rsid w:val="005F5F0B"/>
    <w:rsid w:val="0062298F"/>
    <w:rsid w:val="00632436"/>
    <w:rsid w:val="00663E1C"/>
    <w:rsid w:val="00697FC5"/>
    <w:rsid w:val="006A1C3B"/>
    <w:rsid w:val="006D7733"/>
    <w:rsid w:val="006F6DD2"/>
    <w:rsid w:val="00704A51"/>
    <w:rsid w:val="00770D96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97945"/>
    <w:rsid w:val="008B0692"/>
    <w:rsid w:val="008C008B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24872"/>
    <w:rsid w:val="00B46A8D"/>
    <w:rsid w:val="00B51FEB"/>
    <w:rsid w:val="00B57A2F"/>
    <w:rsid w:val="00B6580A"/>
    <w:rsid w:val="00B74261"/>
    <w:rsid w:val="00B757E1"/>
    <w:rsid w:val="00B848AF"/>
    <w:rsid w:val="00BA5082"/>
    <w:rsid w:val="00BB77A2"/>
    <w:rsid w:val="00BD0D3D"/>
    <w:rsid w:val="00BD1B18"/>
    <w:rsid w:val="00C22DB4"/>
    <w:rsid w:val="00C51E0C"/>
    <w:rsid w:val="00CA1229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B38D7"/>
    <w:rsid w:val="00DC6C31"/>
    <w:rsid w:val="00DD104D"/>
    <w:rsid w:val="00E02077"/>
    <w:rsid w:val="00E15815"/>
    <w:rsid w:val="00E22257"/>
    <w:rsid w:val="00E5125C"/>
    <w:rsid w:val="00E87A45"/>
    <w:rsid w:val="00EC7765"/>
    <w:rsid w:val="00ED707C"/>
    <w:rsid w:val="00F0163B"/>
    <w:rsid w:val="00F06AC9"/>
    <w:rsid w:val="00F50B8B"/>
    <w:rsid w:val="00F54FE5"/>
    <w:rsid w:val="00F71809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10</cp:revision>
  <cp:lastPrinted>2008-11-13T06:29:00Z</cp:lastPrinted>
  <dcterms:created xsi:type="dcterms:W3CDTF">2021-12-16T00:30:00Z</dcterms:created>
  <dcterms:modified xsi:type="dcterms:W3CDTF">2022-03-15T08:57:00Z</dcterms:modified>
</cp:coreProperties>
</file>