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/>
        <w:rPr>
          <w:sz w:val="40"/>
          <w:szCs w:val="40"/>
          <w:u w:val="single"/>
          <w:shd w:val="clear"/>
          <w:rFonts w:ascii="HY견고딕" w:eastAsia="HY견고딕"/>
        </w:rPr>
      </w:pPr>
      <w:r>
        <w:rPr>
          <w:sz w:val="40"/>
          <w:szCs w:val="40"/>
          <w:u w:val="single"/>
          <w:shd w:val="clear"/>
          <w:rFonts w:ascii="HY견고딕" w:eastAsia="HY견고딕"/>
        </w:rPr>
        <w:t>“</w:t>
      </w:r>
      <w:r>
        <w:rPr>
          <w:sz w:val="40"/>
          <w:szCs w:val="40"/>
          <w:u w:val="single"/>
          <w:shd w:val="clear"/>
          <w:rFonts w:ascii="HY견고딕" w:eastAsia="HY견고딕" w:hint="eastAsia"/>
        </w:rPr>
        <w:t xml:space="preserve">데일리 룩 코디 및 평가</w:t>
      </w:r>
      <w:r>
        <w:rPr>
          <w:sz w:val="40"/>
          <w:szCs w:val="40"/>
          <w:u w:val="single"/>
          <w:shd w:val="clear"/>
          <w:rFonts w:ascii="HY견고딕" w:eastAsia="HY견고딕"/>
        </w:rPr>
        <w:t>”</w:t>
      </w:r>
      <w:r>
        <w:rPr>
          <w:sz w:val="40"/>
          <w:szCs w:val="40"/>
          <w:u w:val="single"/>
          <w:shd w:val="clear"/>
          <w:rFonts w:ascii="HY견고딕" w:eastAsia="HY견고딕" w:hint="eastAsia"/>
        </w:rPr>
        <w:t xml:space="preserve"> 프로젝트</w:t>
      </w:r>
    </w:p>
    <w:p>
      <w:pPr>
        <w:rPr>
          <w:shd w:val="clear"/>
        </w:rPr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5132" w:type="dxa"/>
        <w:tblInd w:w="-158" w:type="dxa"/>
        <w:tblLook w:val="000000" w:firstRow="0" w:lastRow="0" w:firstColumn="0" w:lastColumn="0" w:noHBand="0" w:noVBand="0"/>
        <w:tblLayout w:type="fixed"/>
      </w:tblPr>
      <w:tblGrid>
        <w:gridCol w:w="2282"/>
        <w:gridCol w:w="4223"/>
        <w:gridCol w:w="2377"/>
        <w:gridCol w:w="6250"/>
      </w:tblGrid>
      <w:tr>
        <w:trPr>
          <w:trHeight w:hRule="atleast" w:val="401"/>
          <w:cantSplit/>
        </w:trPr>
        <w:tc>
          <w:tcPr>
            <w:tcW w:type="dxa" w:w="2282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조 이름</w:t>
            </w:r>
          </w:p>
        </w:tc>
        <w:tc>
          <w:tcPr>
            <w:tcW w:type="dxa" w:w="4223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176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>Y</w:t>
            </w:r>
            <w:r>
              <w:rPr>
                <w:sz w:val="22"/>
                <w:szCs w:val="22"/>
                <w:shd w:val="clear"/>
                <w:rFonts w:ascii="Arial" w:eastAsia="굴림체" w:hAnsi="Arial" w:cs="Arial"/>
              </w:rPr>
              <w:t xml:space="preserve">MPM (5</w:t>
            </w: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>조)</w:t>
            </w:r>
          </w:p>
        </w:tc>
        <w:tc>
          <w:tcPr>
            <w:tcW w:type="dxa" w:w="2377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담당 멘토</w:t>
            </w:r>
          </w:p>
        </w:tc>
        <w:tc>
          <w:tcPr>
            <w:tcW w:type="dxa" w:w="6250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191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장 성 봉</w:t>
            </w:r>
          </w:p>
        </w:tc>
      </w:tr>
      <w:tr>
        <w:trPr>
          <w:trHeight w:hRule="atleast" w:val="340"/>
          <w:cantSplit/>
        </w:trPr>
        <w:tc>
          <w:tcPr>
            <w:tcW w:type="dxa" w:w="2282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</w:tcBorders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단     계</w:t>
            </w:r>
          </w:p>
        </w:tc>
        <w:tc>
          <w:tcPr>
            <w:tcW w:type="dxa" w:w="4223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</w:tcBorders>
          </w:tcPr>
          <w:p>
            <w:pPr>
              <w:pStyle w:val="PO151"/>
              <w:jc w:val="both"/>
              <w:overflowPunct w:val="0"/>
              <w:spacing w:lineRule="auto" w:line="240" w:after="0"/>
              <w:rPr>
                <w:color w:val="000000" w:themeColor="text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color w:val="000000" w:themeColor="text1"/>
                <w:sz w:val="22"/>
                <w:szCs w:val="22"/>
                <w:shd w:val="clear"/>
                <w:rFonts w:ascii="Arial" w:eastAsia="굴림체" w:hAnsi="굴림체" w:cs="굴림체" w:hint="eastAsia"/>
                <w:lang w:eastAsia="ko-KR"/>
              </w:rPr>
              <w:t>퍼블리싱</w:t>
            </w:r>
          </w:p>
        </w:tc>
        <w:tc>
          <w:tcPr>
            <w:tcW w:type="dxa" w:w="2377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</w:tcBorders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작 성 자</w:t>
            </w:r>
          </w:p>
        </w:tc>
        <w:tc>
          <w:tcPr>
            <w:tcW w:type="dxa" w:w="6250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</w:tcBorders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191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굴림체" w:cs="굴림체" w:hint="eastAsia"/>
                <w:lang w:eastAsia="ko-KR"/>
              </w:rPr>
              <w:t xml:space="preserve">곽 다 은</w:t>
            </w:r>
          </w:p>
        </w:tc>
      </w:tr>
      <w:tr>
        <w:trPr>
          <w:trHeight w:hRule="atleast" w:val="336"/>
          <w:cantSplit/>
        </w:trPr>
        <w:tc>
          <w:tcPr>
            <w:tcW w:type="dxa" w:w="2282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  <w:top w:val="single" w:color="auto" w:sz="2"/>
            </w:tcBorders>
            <w:shd w:val="clear" w:color="000000" w:fill="CCFFCC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프로젝트 진척도</w:t>
            </w:r>
          </w:p>
        </w:tc>
        <w:tc>
          <w:tcPr>
            <w:tcW w:type="dxa" w:w="4223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  <w:top w:val="single" w:color="auto" w:sz="2"/>
            </w:tcBorders>
            <w:shd w:val="clear" w:color="000000" w:fill="CCFFCC"/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176"/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계획 : </w:t>
            </w: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t>50</w:t>
            </w: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>%</w:t>
            </w:r>
            <w:r>
              <w:rPr>
                <w:b w:val="1"/>
                <w:sz w:val="22"/>
                <w:szCs w:val="22"/>
                <w:shd w:val="clear"/>
                <w:rFonts w:ascii="굴림체" w:eastAsia="굴림체" w:hAnsi="굴림체" w:cs="Arial" w:hint="eastAsia"/>
              </w:rPr>
              <w:t>→</w:t>
            </w: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 실적 :</w:t>
            </w:r>
            <w:r>
              <w:rPr>
                <w:b w:val="1"/>
                <w:color w:val="FF0000"/>
                <w:sz w:val="22"/>
                <w:szCs w:val="22"/>
                <w:shd w:val="clear"/>
                <w:rFonts w:ascii="Arial" w:eastAsia="굴림체" w:hAnsi="Arial" w:cs="Arial"/>
              </w:rPr>
              <w:t xml:space="preserve"> 4</w:t>
            </w:r>
            <w:r>
              <w:rPr>
                <w:b w:val="1"/>
                <w:color w:val="FF0000"/>
                <w:sz w:val="22"/>
                <w:szCs w:val="22"/>
                <w:shd w:val="clear"/>
                <w:rFonts w:ascii="Arial" w:eastAsia="굴림체" w:hAnsi="굴림체" w:cs="굴림체"/>
                <w:lang w:eastAsia="ko-KR"/>
              </w:rPr>
              <w:t>8</w:t>
            </w:r>
            <w:r>
              <w:rPr>
                <w:b w:val="1"/>
                <w:color w:val="FF0000"/>
                <w:sz w:val="22"/>
                <w:szCs w:val="22"/>
                <w:shd w:val="clear"/>
                <w:rFonts w:ascii="Arial" w:eastAsia="굴림체" w:hAnsi="Arial" w:cs="Arial"/>
              </w:rPr>
              <w:t>%</w:t>
            </w:r>
          </w:p>
        </w:tc>
        <w:tc>
          <w:tcPr>
            <w:tcW w:type="dxa" w:w="2377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  <w:top w:val="single" w:color="auto" w:sz="2"/>
            </w:tcBorders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작 성 일</w:t>
            </w:r>
          </w:p>
        </w:tc>
        <w:tc>
          <w:tcPr>
            <w:tcW w:type="dxa" w:w="6250"/>
            <w:tcMar>
              <w:left w:w="108" w:type="dxa"/>
              <w:right w:w="108" w:type="dxa"/>
            </w:tcMar>
            <w:vAlign w:val="center"/>
            <w:tcBorders>
              <w:bottom w:val="single" w:color="auto" w:sz="2"/>
              <w:top w:val="single" w:color="auto" w:sz="2"/>
            </w:tcBorders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191"/>
              <w:rPr>
                <w:sz w:val="22"/>
                <w:szCs w:val="22"/>
                <w:shd w:val="clear"/>
                <w:rFonts w:ascii="굴림체" w:eastAsia="굴림체" w:hAnsi="굴림체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체" w:eastAsia="굴림체" w:hAnsi="굴림체" w:cs="Arial"/>
              </w:rPr>
              <w:t xml:space="preserve">(2022. 03.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2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2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일</w:t>
            </w:r>
            <w:r>
              <w:rPr>
                <w:sz w:val="22"/>
                <w:szCs w:val="22"/>
                <w:shd w:val="clear"/>
                <w:rFonts w:ascii="굴림체" w:eastAsia="굴림체" w:hAnsi="굴림체" w:cs="Arial" w:hint="eastAsia"/>
              </w:rPr>
              <w:t>)</w:t>
            </w:r>
          </w:p>
        </w:tc>
      </w:tr>
      <w:tr>
        <w:trPr>
          <w:trHeight w:hRule="atleast" w:val="93"/>
          <w:cantSplit/>
        </w:trPr>
        <w:tc>
          <w:tcPr>
            <w:tcW w:type="dxa" w:w="15132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2"/>
              <w:left w:val="nil" w:color="auto"/>
              <w:right w:val="nil" w:color="auto"/>
              <w:top w:val="single" w:color="auto" w:sz="2"/>
            </w:tcBorders>
          </w:tcPr>
          <w:p>
            <w:pPr>
              <w:pStyle w:val="PO151"/>
              <w:jc w:val="both"/>
              <w:overflowPunct w:val="0"/>
              <w:spacing w:lineRule="auto" w:line="240" w:after="0"/>
              <w:ind w:firstLine="52"/>
              <w:rPr>
                <w:sz w:val="6"/>
                <w:szCs w:val="6"/>
                <w:shd w:val="clear"/>
                <w:rFonts w:ascii="굴림체" w:eastAsia="굴림체" w:hAnsi="굴림체" w:cs="Arial"/>
              </w:rPr>
              <w:widowControl w:val="1"/>
              <w:autoSpaceDE w:val="0"/>
              <w:autoSpaceDN w:val="0"/>
            </w:pPr>
          </w:p>
        </w:tc>
      </w:tr>
      <w:tr>
        <w:trPr>
          <w:trHeight w:hRule="atleast" w:val="931"/>
          <w:cantSplit/>
        </w:trPr>
        <w:tc>
          <w:tcPr>
            <w:tcW w:type="dxa" w:w="2282"/>
            <w:tcMar>
              <w:left w:w="108" w:type="dxa"/>
              <w:right w:w="108" w:type="dxa"/>
            </w:tcMar>
            <w:vAlign w:val="center"/>
            <w:tcBorders>
              <w:bottom w:val="single" w:color="auto" w:sz="8"/>
              <w:top w:val="single" w:color="auto" w:sz="2"/>
            </w:tcBorders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전반적인 </w:t>
            </w:r>
          </w:p>
          <w:p>
            <w:pPr>
              <w:pStyle w:val="PO151"/>
              <w:jc w:val="center"/>
              <w:overflowPunct w:val="0"/>
              <w:spacing w:lineRule="auto" w:line="240" w:after="0"/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프로젝트 현황</w:t>
            </w:r>
          </w:p>
        </w:tc>
        <w:tc>
          <w:tcPr>
            <w:tcW w:type="dxa" w:w="12850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auto" w:sz="8"/>
              <w:top w:val="single" w:color="auto" w:sz="2"/>
            </w:tcBorders>
          </w:tcPr>
          <w:p>
            <w:pPr>
              <w:pStyle w:val="PO151"/>
              <w:numPr>
                <w:numId w:val="3"/>
                <w:ilvl w:val="0"/>
              </w:numPr>
              <w:jc w:val="both"/>
              <w:overflowPunct w:val="0"/>
              <w:spacing w:lineRule="auto" w:line="240"/>
              <w:tabs>
                <w:tab w:val="clear" w:pos="760"/>
              </w:tabs>
              <w:rPr>
                <w:sz w:val="22"/>
                <w:szCs w:val="22"/>
                <w:shd w:val="clear"/>
                <w:rFonts w:ascii="굴림체" w:eastAsia="굴림체" w:hAnsi="굴림체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퍼블리싱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진행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중</w:t>
            </w:r>
          </w:p>
        </w:tc>
      </w:tr>
    </w:tbl>
    <w:p>
      <w:pPr>
        <w:rPr>
          <w:shd w:val="clear"/>
          <w:vanish w:val="true"/>
        </w:rPr>
      </w:pPr>
    </w:p>
    <w:tbl>
      <w:tblID w:val="0"/>
      <w:tblPr>
        <w:tblpPr w:leftFromText="142" w:rightFromText="142" w:vertAnchor="text" w:horzAnchor="margin" w:tblpX="-152" w:tblpY="139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5116" w:type="dxa"/>
        <w:tblLook w:val="000000" w:firstRow="0" w:lastRow="0" w:firstColumn="0" w:lastColumn="0" w:noHBand="0" w:noVBand="0"/>
        <w:tblLayout w:type="fixed"/>
      </w:tblPr>
      <w:tblGrid>
        <w:gridCol w:w="1103"/>
        <w:gridCol w:w="4781"/>
        <w:gridCol w:w="1700"/>
        <w:gridCol w:w="7532"/>
      </w:tblGrid>
      <w:tr>
        <w:trPr>
          <w:trHeight w:hRule="exact" w:val="432"/>
          <w:cantSplit/>
        </w:trPr>
        <w:tc>
          <w:tcPr>
            <w:tcW w:type="dxa" w:w="1103"/>
            <w:tcMar>
              <w:left w:w="108" w:type="dxa"/>
              <w:right w:w="108" w:type="dxa"/>
            </w:tcMar>
            <w:vAlign w:val="center"/>
            <w:tcBorders>
              <w:bottom w:val="double" w:color="auto" w:sz="4"/>
              <w:left w:val="single" w:color="auto" w:sz="8"/>
              <w:right w:val="single" w:color="auto" w:sz="2"/>
              <w:top w:val="single" w:color="auto" w:sz="8"/>
            </w:tcBorders>
            <w:shd w:val="clear" w:color="000000" w:fill="CCFFCC"/>
          </w:tcPr>
          <w:p>
            <w:pPr>
              <w:pStyle w:val="PO151"/>
              <w:jc w:val="center"/>
              <w:overflowPunct w:val="0"/>
              <w:rPr>
                <w:sz w:val="22"/>
                <w:szCs w:val="22"/>
                <w:shd w:val="clear"/>
                <w:rFonts w:ascii="Arial" w:eastAsia="굴림체" w:hAnsi="Arial" w:cs="Arial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구 분</w:t>
            </w:r>
          </w:p>
        </w:tc>
        <w:tc>
          <w:tcPr>
            <w:tcW w:type="dxa" w:w="6481"/>
            <w:tcMar>
              <w:left w:w="108" w:type="dxa"/>
              <w:right w:w="108" w:type="dxa"/>
            </w:tcMar>
            <w:vAlign w:val="center"/>
            <w:gridSpan w:val="2"/>
            <w:tcBorders>
              <w:bottom w:val="double" w:color="auto" w:sz="4"/>
              <w:left w:val="single" w:color="auto" w:sz="2"/>
              <w:right w:val="single" w:color="auto" w:sz="2"/>
              <w:top w:val="single" w:color="auto" w:sz="8"/>
            </w:tcBorders>
            <w:shd w:val="clear" w:color="000000" w:fill="CCFFCC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오늘 실적 (</w:t>
            </w: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t xml:space="preserve">2022. 03. 18)</w:t>
            </w: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center"/>
            <w:tcBorders>
              <w:bottom w:val="double" w:color="auto" w:sz="4"/>
              <w:left w:val="single" w:color="auto" w:sz="2"/>
              <w:right w:val="single" w:color="auto" w:sz="8"/>
              <w:top w:val="single" w:color="auto" w:sz="8"/>
            </w:tcBorders>
            <w:shd w:val="clear" w:color="000000" w:fill="CCFFCC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내일 계획 (</w:t>
            </w:r>
            <w:r>
              <w:rPr>
                <w:b w:val="1"/>
                <w:sz w:val="22"/>
                <w:szCs w:val="22"/>
                <w:shd w:val="clear"/>
                <w:rFonts w:ascii="Arial" w:eastAsia="굴림체" w:hAnsi="Arial" w:cs="Arial"/>
              </w:rPr>
              <w:t xml:space="preserve">2022. 03. 19)</w:t>
            </w:r>
          </w:p>
        </w:tc>
      </w:tr>
      <w:tr>
        <w:trPr>
          <w:trHeight w:hRule="atleast" w:val="2658"/>
          <w:cantSplit/>
        </w:trPr>
        <w:tc>
          <w:tcPr>
            <w:tcW w:type="dxa" w:w="1103"/>
            <w:tcMar>
              <w:left w:w="108" w:type="dxa"/>
              <w:right w:w="108" w:type="dxa"/>
            </w:tcMar>
            <w:vAlign w:val="center"/>
            <w:tcBorders>
              <w:bottom w:val="double" w:color="auto" w:sz="4"/>
              <w:left w:val="single" w:color="auto" w:sz="8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업 무</w:t>
            </w:r>
          </w:p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추 진</w:t>
            </w:r>
          </w:p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내 용</w:t>
            </w:r>
          </w:p>
        </w:tc>
        <w:tc>
          <w:tcPr>
            <w:tcW w:type="dxa" w:w="6481"/>
            <w:tcMar>
              <w:left w:w="108" w:type="dxa"/>
              <w:right w:w="108" w:type="dxa"/>
            </w:tcMar>
            <w:vAlign w:val="top"/>
            <w:gridSpan w:val="2"/>
            <w:tcBorders>
              <w:bottom w:val="double" w:color="auto" w:sz="4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</w:p>
          <w:p>
            <w:pPr>
              <w:pStyle w:val="PO26"/>
              <w:numPr>
                <w:numId w:val="12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퍼블리싱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진행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중</w:t>
            </w: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top"/>
            <w:tcBorders>
              <w:bottom w:val="double" w:color="auto" w:sz="4"/>
              <w:left w:val="single" w:color="auto" w:sz="2"/>
              <w:right w:val="single" w:color="auto" w:sz="8"/>
              <w:top w:val="double" w:color="auto" w:sz="4"/>
            </w:tcBorders>
          </w:tcPr>
          <w:p>
            <w:pPr>
              <w:jc w:val="both"/>
              <w:spacing w:lineRule="auto" w:line="240"/>
              <w:ind w:left="400" w:firstLine="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</w:p>
          <w:p>
            <w:pPr>
              <w:pStyle w:val="PO26"/>
              <w:numPr>
                <w:numId w:val="16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퍼블리싱 오전 중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완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료</w:t>
            </w:r>
          </w:p>
          <w:p>
            <w:pPr>
              <w:pStyle w:val="PO26"/>
              <w:numPr>
                <w:numId w:val="16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B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ack 설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계</w:t>
            </w:r>
          </w:p>
          <w:p>
            <w:pPr>
              <w:pStyle w:val="PO26"/>
              <w:numPr>
                <w:numId w:val="16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체" w:eastAsia="굴림체" w:hAnsi="굴림체"/>
              </w:rPr>
            </w:pP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데이터베이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스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구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축</w:t>
            </w:r>
          </w:p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</w:pPr>
          </w:p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  <w:autoSpaceDE w:val="0"/>
              <w:autoSpaceDN w:val="0"/>
            </w:pPr>
          </w:p>
        </w:tc>
      </w:tr>
      <w:tr>
        <w:trPr>
          <w:trHeight w:hRule="atleast" w:val="358"/>
          <w:cantSplit/>
        </w:trPr>
        <w:tc>
          <w:tcPr>
            <w:tcW w:type="dxa" w:w="1103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double" w:color="auto" w:sz="4"/>
              <w:left w:val="single" w:color="auto" w:sz="8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>산출물</w:t>
            </w:r>
          </w:p>
        </w:tc>
        <w:tc>
          <w:tcPr>
            <w:tcW w:type="dxa" w:w="4781"/>
            <w:tcMar>
              <w:left w:w="108" w:type="dxa"/>
              <w:right w:w="108" w:type="dxa"/>
            </w:tcMar>
            <w:vAlign w:val="center"/>
            <w:tcBorders>
              <w:bottom w:val="dashSmallGap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jc w:val="center"/>
              <w:spacing w:lineRule="auto" w:line="24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" w:eastAsia="굴림" w:hAnsi="굴림" w:hint="eastAsia"/>
                <w:lang w:bidi="yi-br" w:val="ko-KR"/>
              </w:rPr>
              <w:t>산출물명</w:t>
            </w:r>
          </w:p>
        </w:tc>
        <w:tc>
          <w:tcPr>
            <w:tcW w:type="dxa" w:w="1700"/>
            <w:tcMar>
              <w:left w:w="108" w:type="dxa"/>
              <w:right w:w="108" w:type="dxa"/>
            </w:tcMar>
            <w:vAlign w:val="center"/>
            <w:tcBorders>
              <w:bottom w:val="dashSmallGap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jc w:val="center"/>
              <w:spacing w:lineRule="auto" w:line="240"/>
              <w:rPr>
                <w:sz w:val="22"/>
                <w:szCs w:val="22"/>
                <w:shd w:val="clear"/>
                <w:rFonts w:ascii="굴림" w:eastAsia="굴림" w:cs="굴림"/>
                <w:lang w:bidi="yi-br" w:val="ko-KR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" w:eastAsia="굴림" w:cs="굴림" w:hint="eastAsia"/>
                <w:lang w:bidi="yi-br" w:val="ko-KR"/>
              </w:rPr>
              <w:t>진행상태</w:t>
            </w: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center"/>
            <w:tcBorders>
              <w:bottom w:val="dashSmallGap" w:color="auto" w:sz="4"/>
              <w:left w:val="single" w:color="auto" w:sz="2"/>
              <w:right w:val="single" w:color="auto" w:sz="8"/>
              <w:top w:val="double" w:color="auto" w:sz="4"/>
            </w:tcBorders>
          </w:tcPr>
          <w:p>
            <w:pPr>
              <w:jc w:val="center"/>
              <w:spacing w:lineRule="auto" w:line="240"/>
              <w:rPr>
                <w:sz w:val="22"/>
                <w:szCs w:val="22"/>
                <w:shd w:val="clear"/>
                <w:rFonts w:ascii="굴림" w:eastAsia="굴림" w:cs="굴림"/>
                <w:lang w:bidi="yi-br" w:val="ko-KR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" w:eastAsia="굴림" w:hAnsi="굴림" w:hint="eastAsia"/>
                <w:lang w:bidi="yi-br" w:val="ko-KR"/>
              </w:rPr>
              <w:t>산출물명</w:t>
            </w:r>
          </w:p>
        </w:tc>
      </w:tr>
      <w:tr>
        <w:trPr>
          <w:trHeight w:hRule="atleast" w:val="38"/>
          <w:cantSplit/>
        </w:trPr>
        <w:tc>
          <w:tcPr>
            <w:tcW w:type="dxa" w:w="1103"/>
            <w:vAlign w:val="center"/>
            <w:vMerge/>
            <w:tcBorders>
              <w:bottom w:val="double" w:color="auto" w:sz="4"/>
              <w:left w:val="single" w:color="auto" w:sz="8"/>
              <w:right w:val="single" w:color="auto" w:sz="2"/>
              <w:top w:val="double" w:color="auto" w:sz="4"/>
            </w:tcBorders>
            <w:shd w:val="clear" w:color="000000"/>
          </w:tcPr>
          <w:p/>
        </w:tc>
        <w:tc>
          <w:tcPr>
            <w:tcW w:type="dxa" w:w="4781"/>
            <w:tcMar>
              <w:left w:w="108" w:type="dxa"/>
              <w:right w:w="108" w:type="dxa"/>
            </w:tcMar>
            <w:vAlign w:val="top"/>
            <w:tcBorders>
              <w:bottom w:val="double" w:color="auto" w:sz="4"/>
              <w:left w:val="single" w:color="auto" w:sz="2"/>
              <w:right w:val="single" w:color="auto" w:sz="2"/>
              <w:top w:val="dashSmallGap" w:color="auto" w:sz="4"/>
            </w:tcBorders>
            <w:shd w:val="clear" w:color="000000"/>
          </w:tcPr>
          <w:p>
            <w:pPr>
              <w:spacing w:lineRule="auto" w:line="240"/>
              <w:rPr>
                <w:color w:val="FF0000"/>
                <w:sz w:val="22"/>
                <w:szCs w:val="22"/>
                <w:shd w:val="clear"/>
                <w:rFonts w:ascii="굴림체" w:eastAsia="굴림체" w:hAnsi="굴림체"/>
              </w:rPr>
            </w:pP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H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TML 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 xml:space="preserve">퍼블리싱 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파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일</w:t>
            </w:r>
          </w:p>
          <w:p>
            <w:pPr>
              <w:jc w:val="both"/>
              <w:spacing w:lineRule="auto" w:line="240"/>
              <w:rPr>
                <w:color w:val="FF0000"/>
                <w:sz w:val="22"/>
                <w:szCs w:val="22"/>
                <w:shd w:val="clear"/>
                <w:rFonts w:ascii="굴림체" w:eastAsia="굴림체" w:hAnsi="굴림체"/>
              </w:rPr>
            </w:pPr>
          </w:p>
        </w:tc>
        <w:tc>
          <w:tcPr>
            <w:tcW w:type="dxa" w:w="1700"/>
            <w:tcMar>
              <w:left w:w="108" w:type="dxa"/>
              <w:right w:w="108" w:type="dxa"/>
            </w:tcMar>
            <w:vAlign w:val="top"/>
            <w:tcBorders>
              <w:bottom w:val="double" w:color="auto" w:sz="4"/>
              <w:left w:val="single" w:color="auto" w:sz="2"/>
              <w:right w:val="single" w:color="auto" w:sz="2"/>
              <w:top w:val="dashSmallGap" w:color="auto" w:sz="4"/>
            </w:tcBorders>
            <w:shd w:val="clear" w:color="000000"/>
          </w:tcPr>
          <w:p>
            <w:pPr>
              <w:jc w:val="both"/>
              <w:spacing w:lineRule="auto" w:line="240"/>
              <w:rPr>
                <w:color w:val="FF0000"/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  <w:t>%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1</w:t>
            </w:r>
            <w:r>
              <w:rPr>
                <w:color w:val="FF0000"/>
                <w:sz w:val="22"/>
                <w:szCs w:val="22"/>
                <w:shd w:val="clear"/>
                <w:rFonts w:ascii="굴림체" w:eastAsia="굴림체" w:hAnsi="굴림체" w:cs="굴림체"/>
                <w:lang w:eastAsia="ko-KR"/>
              </w:rPr>
              <w:t>5</w:t>
            </w: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top"/>
            <w:tcBorders>
              <w:bottom w:val="double" w:color="auto" w:sz="4"/>
              <w:left w:val="single" w:color="auto" w:sz="2"/>
              <w:right w:val="single" w:color="auto" w:sz="8"/>
              <w:top w:val="dashSmallGap" w:color="auto" w:sz="4"/>
            </w:tcBorders>
          </w:tcPr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</w:pPr>
          </w:p>
        </w:tc>
      </w:tr>
      <w:tr>
        <w:trPr>
          <w:trHeight w:hRule="atleast" w:val="1254"/>
          <w:cantSplit/>
        </w:trPr>
        <w:tc>
          <w:tcPr>
            <w:tcW w:type="dxa" w:w="1103"/>
            <w:tcMar>
              <w:left w:w="108" w:type="dxa"/>
              <w:right w:w="108" w:type="dxa"/>
            </w:tcMar>
            <w:vAlign w:val="center"/>
            <w:tcBorders>
              <w:bottom w:val="double" w:color="auto" w:sz="4"/>
              <w:left w:val="single" w:color="auto" w:sz="8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이 슈</w:t>
            </w:r>
          </w:p>
          <w:p>
            <w:pPr>
              <w:pStyle w:val="PO151"/>
              <w:jc w:val="center"/>
              <w:overflowPunct w:val="0"/>
              <w:spacing w:lineRule="auto" w:line="240" w:after="0"/>
              <w:rPr>
                <w:sz w:val="22"/>
                <w:szCs w:val="22"/>
                <w:shd w:val="clear"/>
                <w:rFonts w:ascii="Arial" w:eastAsia="굴림체" w:hAnsi="Arial" w:cs="Arial"/>
              </w:rPr>
              <w:widowControl w:val="1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Arial" w:eastAsia="굴림체" w:hAnsi="Arial" w:cs="Arial" w:hint="eastAsia"/>
              </w:rPr>
              <w:t xml:space="preserve">사 항</w:t>
            </w:r>
          </w:p>
        </w:tc>
        <w:tc>
          <w:tcPr>
            <w:tcW w:type="dxa" w:w="6481"/>
            <w:tcMar>
              <w:left w:w="108" w:type="dxa"/>
              <w:right w:w="108" w:type="dxa"/>
            </w:tcMar>
            <w:vAlign w:val="center"/>
            <w:gridSpan w:val="2"/>
            <w:tcBorders>
              <w:bottom w:val="double" w:color="auto" w:sz="4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pStyle w:val="PO26"/>
              <w:numPr>
                <w:numId w:val="15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체" w:eastAsia="굴림체" w:hAnsi="굴림체"/>
                <w:lang w:bidi="yi-br" w:val="ko-KR"/>
              </w:rPr>
            </w:pP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퍼블리싱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진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행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도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중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취합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에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문제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가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생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겨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파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일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새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 xml:space="preserve">로 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조</w:t>
            </w:r>
            <w:r>
              <w:rPr>
                <w:sz w:val="22"/>
                <w:szCs w:val="22"/>
                <w:shd w:val="clear"/>
                <w:rFonts w:ascii="굴림체" w:eastAsia="굴림체" w:hAnsi="굴림체" w:cs="굴림체" w:hint="eastAsia"/>
                <w:lang w:eastAsia="ko-KR"/>
              </w:rPr>
              <w:t>정</w:t>
            </w: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center"/>
            <w:tcBorders>
              <w:bottom w:val="double" w:color="auto" w:sz="4"/>
              <w:left w:val="single" w:color="auto" w:sz="2"/>
              <w:right w:val="single" w:color="auto" w:sz="8"/>
              <w:top w:val="double" w:color="auto" w:sz="4"/>
            </w:tcBorders>
          </w:tcPr>
          <w:p>
            <w:pPr>
              <w:pStyle w:val="PO26"/>
              <w:numPr>
                <w:numId w:val="15"/>
                <w:ilvl w:val="0"/>
              </w:numPr>
              <w:jc w:val="both"/>
              <w:spacing w:lineRule="auto" w:line="240"/>
              <w:ind w:leftChars="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</w:p>
        </w:tc>
      </w:tr>
      <w:tr>
        <w:trPr>
          <w:trHeight w:hRule="atleast" w:val="842"/>
          <w:cantSplit/>
        </w:trPr>
        <w:tc>
          <w:tcPr>
            <w:tcW w:type="dxa" w:w="1103"/>
            <w:tcMar>
              <w:left w:w="108" w:type="dxa"/>
              <w:right w:w="108" w:type="dxa"/>
            </w:tcMar>
            <w:vAlign w:val="center"/>
            <w:tcBorders>
              <w:bottom w:val="single" w:color="auto" w:sz="8"/>
              <w:left w:val="single" w:color="auto" w:sz="8"/>
              <w:right w:val="single" w:color="auto" w:sz="2"/>
              <w:top w:val="double" w:color="auto" w:sz="4"/>
            </w:tcBorders>
            <w:shd w:val="clear" w:color="000000"/>
          </w:tcPr>
          <w:p>
            <w:pPr>
              <w:jc w:val="center"/>
              <w:spacing w:lineRule="auto" w:line="24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" w:eastAsia="굴림" w:hAnsi="굴림" w:hint="eastAsia"/>
                <w:lang w:bidi="yi-br" w:val="ko-KR"/>
              </w:rPr>
              <w:t xml:space="preserve">요 청</w:t>
            </w:r>
          </w:p>
          <w:p>
            <w:pPr>
              <w:jc w:val="center"/>
              <w:spacing w:lineRule="auto" w:line="24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굴림" w:eastAsia="굴림" w:hAnsi="굴림" w:hint="eastAsia"/>
                <w:lang w:bidi="yi-br" w:val="ko-KR"/>
              </w:rPr>
              <w:t xml:space="preserve">사 항</w:t>
            </w:r>
          </w:p>
        </w:tc>
        <w:tc>
          <w:tcPr>
            <w:tcW w:type="dxa" w:w="6481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8"/>
              <w:left w:val="single" w:color="auto" w:sz="2"/>
              <w:right w:val="single" w:color="auto" w:sz="2"/>
              <w:top w:val="double" w:color="auto" w:sz="4"/>
            </w:tcBorders>
          </w:tcPr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</w:p>
        </w:tc>
        <w:tc>
          <w:tcPr>
            <w:tcW w:type="dxa" w:w="7532"/>
            <w:tcMar>
              <w:left w:w="108" w:type="dxa"/>
              <w:right w:w="108" w:type="dxa"/>
            </w:tcMar>
            <w:vAlign w:val="center"/>
            <w:tcBorders>
              <w:bottom w:val="single" w:color="auto" w:sz="8"/>
              <w:left w:val="single" w:color="auto" w:sz="2"/>
              <w:right w:val="single" w:color="auto" w:sz="8"/>
              <w:top w:val="double" w:color="auto" w:sz="4"/>
            </w:tcBorders>
          </w:tcPr>
          <w:p>
            <w:pPr>
              <w:jc w:val="both"/>
              <w:spacing w:lineRule="auto" w:line="240"/>
              <w:rPr>
                <w:sz w:val="22"/>
                <w:szCs w:val="22"/>
                <w:shd w:val="clear"/>
                <w:rFonts w:ascii="굴림" w:eastAsia="굴림" w:hAnsi="굴림"/>
                <w:lang w:bidi="yi-br" w:val="ko-KR"/>
              </w:rPr>
              <w:autoSpaceDE w:val="0"/>
              <w:autoSpaceDN w:val="0"/>
            </w:pPr>
          </w:p>
        </w:tc>
      </w:tr>
    </w:tbl>
    <w:p>
      <w:pPr>
        <w:rPr>
          <w:shd w:val="clear"/>
        </w:rPr>
      </w:pPr>
    </w:p>
    <w:sectPr>
      <w:type w:val="oddPage"/>
      <w15:footnoteColumns w:val="1"/>
      <w:pgSz w:w="16840" w:h="11907" w:orient="landscape" w:code="9"/>
      <w:pgMar w:top="679" w:left="1190" w:bottom="408" w:right="1491" w:header="851" w:footer="992" w:gutter="0"/>
      <w:pgNumType w:fmt="decimal"/>
      <w:docGrid w:type="default" w:linePitch="27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400" w:hanging="400"/>
        <w:tabs>
          <w:tab w:val="left" w:pos="400"/>
        </w:tabs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tabs>
          <w:tab w:val="left" w:pos="800"/>
        </w:tabs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tabs>
          <w:tab w:val="left" w:pos="120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00" w:hanging="400"/>
        <w:tabs>
          <w:tab w:val="left" w:pos="1600"/>
        </w:tabs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tabs>
          <w:tab w:val="left" w:pos="2000"/>
        </w:tabs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tabs>
          <w:tab w:val="left" w:pos="240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00" w:hanging="400"/>
        <w:tabs>
          <w:tab w:val="left" w:pos="2800"/>
        </w:tabs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tabs>
          <w:tab w:val="left" w:pos="3200"/>
        </w:tabs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tabs>
          <w:tab w:val="left" w:pos="3600"/>
        </w:tabs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tabs>
          <w:tab w:val="left" w:pos="800"/>
        </w:tabs>
        <w:rPr/>
      </w:pPr>
      <w:rPr>
        <w:sz w:val="24"/>
        <w:szCs w:val="24"/>
        <w:shd w:val="clear"/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800" w:hanging="400"/>
        <w:tabs>
          <w:tab w:val="left" w:pos="800"/>
        </w:tabs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shd w:val="clear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cs="Times New Roman"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1120" w:hanging="360"/>
        <w:rPr/>
      </w:pPr>
      <w:rPr>
        <w:shd w:val="clear"/>
        <w:rFonts w:ascii="굴림체" w:eastAsia="굴림체" w:hAnsi="굴림체" w:cs="Arial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905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305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5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5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5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5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5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5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5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2021"/>
      <w:suff w:val="tab"/>
      <w:pPr>
        <w:ind w:left="1120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520" w:hanging="360"/>
        <w:tabs>
          <w:tab w:val="left" w:pos="152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96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36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6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16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56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96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36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76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2021"/>
      <w:suff w:val="tab"/>
      <w:pPr>
        <w:ind w:left="1120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/>
        <w:rFonts w:ascii="Wingdings" w:hAnsi="Wingdings" w:hint="default"/>
      </w:rPr>
      <w:lvlText w:val="u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15"/>
  </w:num>
  <w:num w:numId="14">
    <w:abstractNumId w:val="10"/>
  </w:num>
  <w:num w:numId="15">
    <w:abstractNumId w:val="9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spacing w:lineRule="exact" w:line="240"/>
      <w:rPr/>
      <w:widowControl w:val="0"/>
    </w:pPr>
    <w:rPr>
      <w:sz w:val="24"/>
      <w:szCs w:val="24"/>
      <w:shd w:val="clear"/>
      <w:rFonts w:eastAsia="바탕체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cell text"/>
    <w:pPr>
      <w:spacing w:lineRule="atLeast" w:line="360" w:after="120"/>
      <w:rPr/>
      <w:wordWrap w:val="0"/>
      <w:widowControl w:val="0"/>
    </w:pPr>
    <w:rPr>
      <w:sz w:val="24"/>
      <w:szCs w:val="24"/>
      <w:shd w:val="clear"/>
      <w:rFonts w:eastAsia="바탕체"/>
    </w:rPr>
  </w:style>
  <w:style w:styleId="PO152" w:type="paragraph">
    <w:name w:val="Balloon Text"/>
    <w:basedOn w:val="PO1"/>
    <w:semiHidden/>
    <w:rPr>
      <w:sz w:val="18"/>
      <w:szCs w:val="18"/>
      <w:shd w:val="clear"/>
      <w:rFonts w:ascii="Arial" w:eastAsia="돋움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450</Characters>
  <CharactersWithSpaces>0</CharactersWithSpaces>
  <Company>keb</Company>
  <DocSecurity>0</DocSecurity>
  <HyperlinksChanged>false</HyperlinksChanged>
  <Lines>3</Lines>
  <LinksUpToDate>false</LinksUpToDate>
  <Pages>1</Pages>
  <Paragraphs>1</Paragraphs>
  <Words>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>곽 다은</cp:lastModifiedBy>
  <dc:title>프로젝트명</dc:title>
  <cp:version>9.104.121.46349</cp:version>
  <dcterms:modified xsi:type="dcterms:W3CDTF">2022-03-18T08:36:00Z</dcterms:modified>
</cp:coreProperties>
</file>