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Page 1: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ge_8431e078990b_Jessica_Lemieux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