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Element D- Our plan to test our prototype is to find a door and use it there. We will attach the string to the door, thread it through the device, then attach a weight to the other end, and see if the door automatically closes.</w:t>
      </w:r>
    </w:p>
    <w:p>
      <w:r>
        <w:t xml:space="preserve">Element E-We interviewed Will Pingatore, and he said he liked it. </w:t>
      </w:r>
    </w:p>
    <w:p>
      <w:r>
        <w:t>Element F- Will said there is nothing he would change, so we need to test the product we have now before innovating.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