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b w:val="1"/>
          <w:color w:val="6aa84f"/>
        </w:rPr>
      </w:pPr>
      <w:r w:rsidDel="00000000" w:rsidR="00000000" w:rsidRPr="00000000">
        <w:rPr>
          <w:color w:val="6aa84f"/>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w:t>
      </w:r>
      <w:r w:rsidDel="00000000" w:rsidR="00000000" w:rsidRPr="00000000">
        <w:rPr>
          <w:b w:val="1"/>
          <w:color w:val="6aa84f"/>
          <w:rtl w:val="0"/>
        </w:rPr>
        <w:t xml:space="preserve">be sure to delete the instructions. </w:t>
      </w:r>
    </w:p>
    <w:p w:rsidR="00000000" w:rsidDel="00000000" w:rsidP="00000000" w:rsidRDefault="00000000" w:rsidRPr="00000000" w14:paraId="00000005">
      <w:pPr>
        <w:pStyle w:val="Heading1"/>
        <w:rPr>
          <w:color w:val="6aa84f"/>
        </w:rPr>
      </w:pPr>
      <w:bookmarkStart w:colFirst="0" w:colLast="0" w:name="_30j0zll" w:id="1"/>
      <w:bookmarkEnd w:id="1"/>
      <w:r w:rsidDel="00000000" w:rsidR="00000000" w:rsidRPr="00000000">
        <w:rPr>
          <w:color w:val="6aa84f"/>
          <w:rtl w:val="0"/>
        </w:rPr>
        <w:t xml:space="preserve">Guidance before filling out the template on the next page:</w:t>
      </w:r>
    </w:p>
    <w:p w:rsidR="00000000" w:rsidDel="00000000" w:rsidP="00000000" w:rsidRDefault="00000000" w:rsidRPr="00000000" w14:paraId="00000006">
      <w:pPr>
        <w:rPr>
          <w:color w:val="6aa84f"/>
        </w:rPr>
      </w:pPr>
      <w:r w:rsidDel="00000000" w:rsidR="00000000" w:rsidRPr="00000000">
        <w:rPr>
          <w:color w:val="6aa84f"/>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7">
      <w:pPr>
        <w:rPr>
          <w:color w:val="6aa84f"/>
        </w:rPr>
      </w:pPr>
      <w:r w:rsidDel="00000000" w:rsidR="00000000" w:rsidRPr="00000000">
        <w:rPr>
          <w:color w:val="6aa84f"/>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8">
      <w:pPr>
        <w:rPr>
          <w:color w:val="6aa84f"/>
        </w:rPr>
      </w:pPr>
      <w:r w:rsidDel="00000000" w:rsidR="00000000" w:rsidRPr="00000000">
        <w:rPr>
          <w:color w:val="6aa84f"/>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9">
      <w:pPr>
        <w:rPr>
          <w:color w:val="6aa84f"/>
        </w:rPr>
      </w:pPr>
      <w:r w:rsidDel="00000000" w:rsidR="00000000" w:rsidRPr="00000000">
        <w:rPr>
          <w:color w:val="6aa84f"/>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A">
      <w:pPr>
        <w:pStyle w:val="Heading1"/>
        <w:rPr/>
      </w:pPr>
      <w:bookmarkStart w:colFirst="0" w:colLast="0" w:name="_1fob9te"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B">
      <w:pPr>
        <w:pStyle w:val="Heading2"/>
        <w:rPr>
          <w:b w:val="0"/>
          <w:i w:val="1"/>
        </w:rPr>
      </w:pPr>
      <w:bookmarkStart w:colFirst="0" w:colLast="0" w:name="_3znysh7" w:id="3"/>
      <w:bookmarkEnd w:id="3"/>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C">
      <w:pPr>
        <w:rPr>
          <w:color w:val="6aa84f"/>
        </w:rPr>
      </w:pPr>
      <w:r w:rsidDel="00000000" w:rsidR="00000000" w:rsidRPr="00000000">
        <w:rPr>
          <w:color w:val="6aa84f"/>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D">
      <w:pPr>
        <w:rPr>
          <w:i w:val="1"/>
        </w:rPr>
      </w:pPr>
      <w:r w:rsidDel="00000000" w:rsidR="00000000" w:rsidRPr="00000000">
        <w:rPr>
          <w:i w:val="1"/>
          <w:rtl w:val="0"/>
        </w:rPr>
        <w:t xml:space="preserve">Design Idea #1</w:t>
      </w:r>
    </w:p>
    <w:p w:rsidR="00000000" w:rsidDel="00000000" w:rsidP="00000000" w:rsidRDefault="00000000" w:rsidRPr="00000000" w14:paraId="0000000E">
      <w:pPr>
        <w:rPr/>
      </w:pPr>
      <w:r w:rsidDel="00000000" w:rsidR="00000000" w:rsidRPr="00000000">
        <w:rPr>
          <w:rtl w:val="0"/>
        </w:rPr>
        <w:t xml:space="preserve">Date: 3/7/25</w:t>
        <w:br w:type="textWrapping"/>
        <w:t xml:space="preserve">Description: Three legged stand holding up a guitar. </w:t>
        <w:br w:type="textWrapping"/>
        <w:t xml:space="preserve">Drawing that includes distinguishing information such as scale, dimensions, and materials:</w:t>
      </w:r>
    </w:p>
    <w:p w:rsidR="00000000" w:rsidDel="00000000" w:rsidP="00000000" w:rsidRDefault="00000000" w:rsidRPr="00000000" w14:paraId="0000000F">
      <w:pPr>
        <w:rPr/>
      </w:pPr>
      <w:r w:rsidDel="00000000" w:rsidR="00000000" w:rsidRPr="00000000">
        <w:rPr/>
        <w:drawing>
          <wp:inline distB="114300" distT="114300" distL="114300" distR="114300">
            <wp:extent cx="2328863" cy="3519170"/>
            <wp:effectExtent b="0" l="0" r="0" t="0"/>
            <wp:docPr id="4" name="image3.png"/>
            <a:graphic>
              <a:graphicData uri="http://schemas.openxmlformats.org/drawingml/2006/picture">
                <pic:pic>
                  <pic:nvPicPr>
                    <pic:cNvPr id="0" name="image3.png"/>
                    <pic:cNvPicPr preferRelativeResize="0"/>
                  </pic:nvPicPr>
                  <pic:blipFill>
                    <a:blip r:embed="rId6"/>
                    <a:srcRect b="28787" l="28716" r="25675" t="19312"/>
                    <a:stretch>
                      <a:fillRect/>
                    </a:stretch>
                  </pic:blipFill>
                  <pic:spPr>
                    <a:xfrm>
                      <a:off x="0" y="0"/>
                      <a:ext cx="2328863" cy="35191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i w:val="1"/>
        </w:rPr>
      </w:pPr>
      <w:r w:rsidDel="00000000" w:rsidR="00000000" w:rsidRPr="00000000">
        <w:rPr>
          <w:rtl w:val="0"/>
        </w:rPr>
      </w:r>
    </w:p>
    <w:p w:rsidR="00000000" w:rsidDel="00000000" w:rsidP="00000000" w:rsidRDefault="00000000" w:rsidRPr="00000000" w14:paraId="00000011">
      <w:pPr>
        <w:rPr>
          <w:i w:val="1"/>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i w:val="1"/>
          <w:rtl w:val="0"/>
        </w:rPr>
        <w:t xml:space="preserve">Design Idea #2</w:t>
      </w:r>
    </w:p>
    <w:p w:rsidR="00000000" w:rsidDel="00000000" w:rsidP="00000000" w:rsidRDefault="00000000" w:rsidRPr="00000000" w14:paraId="00000013">
      <w:pPr>
        <w:rPr/>
      </w:pPr>
      <w:r w:rsidDel="00000000" w:rsidR="00000000" w:rsidRPr="00000000">
        <w:rPr>
          <w:rtl w:val="0"/>
        </w:rPr>
        <w:t xml:space="preserve">Date: 3/7/25</w:t>
        <w:br w:type="textWrapping"/>
        <w:t xml:space="preserve">Description: Two parallel bars that can hold multiple guitars. </w:t>
        <w:br w:type="textWrapping"/>
        <w:t xml:space="preserve">Drawing that includes distinguishing information such as scale, dimensions, and materials:</w:t>
      </w:r>
    </w:p>
    <w:p w:rsidR="00000000" w:rsidDel="00000000" w:rsidP="00000000" w:rsidRDefault="00000000" w:rsidRPr="00000000" w14:paraId="00000014">
      <w:pPr>
        <w:rPr/>
      </w:pPr>
      <w:r w:rsidDel="00000000" w:rsidR="00000000" w:rsidRPr="00000000">
        <w:rPr/>
        <w:drawing>
          <wp:inline distB="114300" distT="114300" distL="114300" distR="114300">
            <wp:extent cx="1693393" cy="1689695"/>
            <wp:effectExtent b="0" l="0" r="0" t="0"/>
            <wp:docPr id="5" name="image4.png"/>
            <a:graphic>
              <a:graphicData uri="http://schemas.openxmlformats.org/drawingml/2006/picture">
                <pic:pic>
                  <pic:nvPicPr>
                    <pic:cNvPr id="0" name="image4.png"/>
                    <pic:cNvPicPr preferRelativeResize="0"/>
                  </pic:nvPicPr>
                  <pic:blipFill>
                    <a:blip r:embed="rId7"/>
                    <a:srcRect b="7973" l="0" r="0" t="16860"/>
                    <a:stretch>
                      <a:fillRect/>
                    </a:stretch>
                  </pic:blipFill>
                  <pic:spPr>
                    <a:xfrm>
                      <a:off x="0" y="0"/>
                      <a:ext cx="1693393" cy="168969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i w:val="1"/>
        </w:rPr>
      </w:pPr>
      <w:r w:rsidDel="00000000" w:rsidR="00000000" w:rsidRPr="00000000">
        <w:rPr>
          <w:i w:val="1"/>
          <w:rtl w:val="0"/>
        </w:rPr>
        <w:t xml:space="preserve">Design Idea #3</w:t>
      </w:r>
    </w:p>
    <w:p w:rsidR="00000000" w:rsidDel="00000000" w:rsidP="00000000" w:rsidRDefault="00000000" w:rsidRPr="00000000" w14:paraId="00000016">
      <w:pPr>
        <w:rPr/>
      </w:pPr>
      <w:r w:rsidDel="00000000" w:rsidR="00000000" w:rsidRPr="00000000">
        <w:rPr>
          <w:rtl w:val="0"/>
        </w:rPr>
        <w:t xml:space="preserve">Date: 3/7/25</w:t>
        <w:br w:type="textWrapping"/>
        <w:t xml:space="preserve">Description: Two legged stand with arms holding the guitar higher up. </w:t>
        <w:br w:type="textWrapping"/>
        <w:t xml:space="preserve">Drawing that includes distinguishing information such as scale, dimensions, and materials:</w:t>
      </w:r>
    </w:p>
    <w:p w:rsidR="00000000" w:rsidDel="00000000" w:rsidP="00000000" w:rsidRDefault="00000000" w:rsidRPr="00000000" w14:paraId="00000017">
      <w:pPr>
        <w:rPr/>
      </w:pPr>
      <w:r w:rsidDel="00000000" w:rsidR="00000000" w:rsidRPr="00000000">
        <w:rPr/>
        <w:drawing>
          <wp:inline distB="114300" distT="114300" distL="114300" distR="114300">
            <wp:extent cx="1730361" cy="2099270"/>
            <wp:effectExtent b="0" l="0" r="0" t="0"/>
            <wp:docPr id="8" name="image5.png"/>
            <a:graphic>
              <a:graphicData uri="http://schemas.openxmlformats.org/drawingml/2006/picture">
                <pic:pic>
                  <pic:nvPicPr>
                    <pic:cNvPr id="0" name="image5.png"/>
                    <pic:cNvPicPr preferRelativeResize="0"/>
                  </pic:nvPicPr>
                  <pic:blipFill>
                    <a:blip r:embed="rId8"/>
                    <a:srcRect b="20519" l="11057" r="25801" t="21817"/>
                    <a:stretch>
                      <a:fillRect/>
                    </a:stretch>
                  </pic:blipFill>
                  <pic:spPr>
                    <a:xfrm>
                      <a:off x="0" y="0"/>
                      <a:ext cx="1730361" cy="20992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bookmarkStart w:colFirst="0" w:colLast="0" w:name="_2et92p0" w:id="4"/>
      <w:bookmarkEnd w:id="4"/>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9">
      <w:pPr>
        <w:rPr>
          <w:color w:val="6aa84f"/>
        </w:rPr>
      </w:pPr>
      <w:r w:rsidDel="00000000" w:rsidR="00000000" w:rsidRPr="00000000">
        <w:rPr>
          <w:color w:val="6aa84f"/>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Time to build</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Accessibility</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30%</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Cost</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30%</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Multi-guitar</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Creativity</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10%</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100%</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80%</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80%</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C">
      <w:pPr>
        <w:tabs>
          <w:tab w:val="right" w:leader="none" w:pos="9360"/>
        </w:tabs>
        <w:rPr/>
      </w:pPr>
      <w:r w:rsidDel="00000000" w:rsidR="00000000" w:rsidRPr="00000000">
        <w:rPr>
          <w:rtl w:val="0"/>
        </w:rPr>
      </w:r>
    </w:p>
    <w:p w:rsidR="00000000" w:rsidDel="00000000" w:rsidP="00000000" w:rsidRDefault="00000000" w:rsidRPr="00000000" w14:paraId="0000004D">
      <w:pPr>
        <w:tabs>
          <w:tab w:val="right" w:leader="none" w:pos="9360"/>
        </w:tabs>
        <w:rPr>
          <w:b w:val="1"/>
        </w:rPr>
      </w:pPr>
      <w:r w:rsidDel="00000000" w:rsidR="00000000" w:rsidRPr="00000000">
        <w:rPr>
          <w:b w:val="1"/>
          <w:rtl w:val="0"/>
        </w:rPr>
        <w:t xml:space="preserve">Our team chooses design ______Option 3______ to solve the community problem.</w:t>
      </w:r>
    </w:p>
    <w:p w:rsidR="00000000" w:rsidDel="00000000" w:rsidP="00000000" w:rsidRDefault="00000000" w:rsidRPr="00000000" w14:paraId="0000004E">
      <w:pPr>
        <w:pStyle w:val="Heading2"/>
        <w:rPr/>
      </w:pPr>
      <w:bookmarkStart w:colFirst="0" w:colLast="0" w:name="_tyjcwt" w:id="5"/>
      <w:bookmarkEnd w:id="5"/>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F">
      <w:pPr>
        <w:rPr>
          <w:color w:val="6aa84f"/>
        </w:rPr>
      </w:pPr>
      <w:r w:rsidDel="00000000" w:rsidR="00000000" w:rsidRPr="00000000">
        <w:rPr>
          <w:color w:val="6aa84f"/>
          <w:rtl w:val="0"/>
        </w:rPr>
        <w:t xml:space="preserve">Describe all of your design's details such that someone unfamiliar with your project can build your prototype. Include sketches, dimensions, CAD (if taught in your class), manufacturing methods, material choices, supply lists, and costs.  Record the requirements this prototype idea has.  </w:t>
      </w:r>
    </w:p>
    <w:p w:rsidR="00000000" w:rsidDel="00000000" w:rsidP="00000000" w:rsidRDefault="00000000" w:rsidRPr="00000000" w14:paraId="00000050">
      <w:pPr>
        <w:rPr>
          <w:color w:val="6aa84f"/>
        </w:rPr>
      </w:pPr>
      <w:r w:rsidDel="00000000" w:rsidR="00000000" w:rsidRPr="00000000">
        <w:rPr>
          <w:color w:val="6aa84f"/>
          <w:rtl w:val="0"/>
        </w:rPr>
        <w:t xml:space="preserve">When you iterate on this idea, you will copy the design blueprint section for the second design.  </w:t>
      </w:r>
    </w:p>
    <w:p w:rsidR="00000000" w:rsidDel="00000000" w:rsidP="00000000" w:rsidRDefault="00000000" w:rsidRPr="00000000" w14:paraId="00000051">
      <w:pPr>
        <w:rPr>
          <w:i w:val="1"/>
        </w:rPr>
      </w:pPr>
      <w:r w:rsidDel="00000000" w:rsidR="00000000" w:rsidRPr="00000000">
        <w:rPr>
          <w:i w:val="1"/>
          <w:rtl w:val="0"/>
        </w:rPr>
        <w:t xml:space="preserve">Design Blueprint #1</w:t>
      </w:r>
    </w:p>
    <w:p w:rsidR="00000000" w:rsidDel="00000000" w:rsidP="00000000" w:rsidRDefault="00000000" w:rsidRPr="00000000" w14:paraId="00000052">
      <w:pPr>
        <w:rPr>
          <w:i w:val="1"/>
        </w:rPr>
      </w:pPr>
      <w:r w:rsidDel="00000000" w:rsidR="00000000" w:rsidRPr="00000000">
        <w:rPr>
          <w:i w:val="1"/>
        </w:rPr>
        <w:drawing>
          <wp:inline distB="114300" distT="114300" distL="114300" distR="114300">
            <wp:extent cx="2357438" cy="1771856"/>
            <wp:effectExtent b="0" l="0" r="0" t="0"/>
            <wp:docPr id="2"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357438" cy="177185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Date: 3/10/25</w:t>
        <w:br w:type="textWrapping"/>
        <w:t xml:space="preserve">Sketch: Design #3</w:t>
        <w:br w:type="textWrapping"/>
        <w:t xml:space="preserve">Manufacturing Methods: Handmade</w:t>
        <w:br w:type="textWrapping"/>
        <w:t xml:space="preserve">Step 1: Create the spine</w:t>
        <w:br w:type="textWrapping"/>
        <w:t xml:space="preserve">Step 2: Create the two lower legs</w:t>
        <w:br w:type="textWrapping"/>
        <w:t xml:space="preserve">Step 3: Create the two upper arms</w:t>
        <w:br w:type="textWrapping"/>
        <w:t xml:space="preserve">Supply List and Potential Costs: Wood, screws, wood glue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p w:rsidR="00000000" w:rsidDel="00000000" w:rsidP="00000000" w:rsidRDefault="00000000" w:rsidRPr="00000000" w14:paraId="00000068">
      <w:pPr>
        <w:pStyle w:val="Heading2"/>
        <w:rPr/>
      </w:pPr>
      <w:bookmarkStart w:colFirst="0" w:colLast="0" w:name="_3dy6vkm" w:id="6"/>
      <w:bookmarkEnd w:id="6"/>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69">
      <w:pPr>
        <w:rPr>
          <w:color w:val="6aa84f"/>
        </w:rPr>
      </w:pPr>
      <w:r w:rsidDel="00000000" w:rsidR="00000000" w:rsidRPr="00000000">
        <w:rPr>
          <w:color w:val="6aa84f"/>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 You may use the Google Sheets document at </w:t>
      </w:r>
      <w:hyperlink r:id="rId10">
        <w:r w:rsidDel="00000000" w:rsidR="00000000" w:rsidRPr="00000000">
          <w:rPr>
            <w:color w:val="1155cc"/>
            <w:u w:val="single"/>
            <w:rtl w:val="0"/>
          </w:rPr>
          <w:t xml:space="preserve">this link</w:t>
        </w:r>
      </w:hyperlink>
      <w:r w:rsidDel="00000000" w:rsidR="00000000" w:rsidRPr="00000000">
        <w:rPr>
          <w:color w:val="6aa84f"/>
          <w:rtl w:val="0"/>
        </w:rPr>
        <w:t xml:space="preserve"> to start your Plan of Action. </w:t>
      </w:r>
    </w:p>
    <w:p w:rsidR="00000000" w:rsidDel="00000000" w:rsidP="00000000" w:rsidRDefault="00000000" w:rsidRPr="00000000" w14:paraId="0000006A">
      <w:pPr>
        <w:rPr>
          <w:color w:val="6aa84f"/>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Iterations for the Solution:</w:t>
      </w:r>
    </w:p>
    <w:p w:rsidR="00000000" w:rsidDel="00000000" w:rsidP="00000000" w:rsidRDefault="00000000" w:rsidRPr="00000000" w14:paraId="0000006C">
      <w:pPr>
        <w:rPr>
          <w:color w:val="93c47d"/>
        </w:rPr>
      </w:pPr>
      <w:r w:rsidDel="00000000" w:rsidR="00000000" w:rsidRPr="00000000">
        <w:rPr>
          <w:color w:val="93c47d"/>
          <w:rtl w:val="0"/>
        </w:rPr>
        <w:t xml:space="preserve">How have you changed your prototype?  Record each iteration here.  You may copy this blueprint for additional iterations. </w:t>
      </w:r>
    </w:p>
    <w:p w:rsidR="00000000" w:rsidDel="00000000" w:rsidP="00000000" w:rsidRDefault="00000000" w:rsidRPr="00000000" w14:paraId="0000006D">
      <w:pPr>
        <w:rPr>
          <w:i w:val="1"/>
        </w:rPr>
      </w:pPr>
      <w:r w:rsidDel="00000000" w:rsidR="00000000" w:rsidRPr="00000000">
        <w:rPr>
          <w:i w:val="1"/>
          <w:rtl w:val="0"/>
        </w:rPr>
        <w:t xml:space="preserve">Design Blueprint #</w:t>
      </w:r>
    </w:p>
    <w:p w:rsidR="00000000" w:rsidDel="00000000" w:rsidP="00000000" w:rsidRDefault="00000000" w:rsidRPr="00000000" w14:paraId="0000006E">
      <w:pPr>
        <w:rPr/>
      </w:pPr>
      <w:r w:rsidDel="00000000" w:rsidR="00000000" w:rsidRPr="00000000">
        <w:rPr>
          <w:rtl w:val="0"/>
        </w:rPr>
        <w:t xml:space="preserve">Date:</w:t>
        <w:br w:type="textWrapping"/>
        <w:t xml:space="preserve">Sketch:</w:t>
        <w:br w:type="textWrapping"/>
        <w:t xml:space="preserve">Manufacturing Methods:</w:t>
        <w:br w:type="textWrapping"/>
        <w:t xml:space="preserve">Step 1:</w:t>
        <w:br w:type="textWrapping"/>
        <w:t xml:space="preserve">Step 2:</w:t>
        <w:br w:type="textWrapping"/>
        <w:t xml:space="preserve">Step 3:</w:t>
        <w:br w:type="textWrapping"/>
        <w:t xml:space="preserve">Supply List and Potential Costs: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Rule="auto"/>
              <w:rPr>
                <w:b w:val="1"/>
              </w:rPr>
            </w:pPr>
            <w:r w:rsidDel="00000000" w:rsidR="00000000" w:rsidRPr="00000000">
              <w:rPr>
                <w:b w:val="1"/>
                <w:rtl w:val="0"/>
              </w:rPr>
              <w:t xml:space="preserve">Total</w:t>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rPr/>
            </w:pPr>
            <w:r w:rsidDel="00000000" w:rsidR="00000000" w:rsidRPr="00000000">
              <w:rPr>
                <w:rtl w:val="0"/>
              </w:rPr>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rPr/>
            </w:pPr>
            <w:r w:rsidDel="00000000" w:rsidR="00000000" w:rsidRPr="00000000">
              <w:rPr>
                <w:rtl w:val="0"/>
              </w:rPr>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rPr/>
            </w:pPr>
            <w:r w:rsidDel="00000000" w:rsidR="00000000" w:rsidRPr="00000000">
              <w:rPr>
                <w:rtl w:val="0"/>
              </w:rPr>
            </w:r>
          </w:p>
        </w:tc>
      </w:tr>
      <w:tr>
        <w:trPr>
          <w:cantSplit w:val="0"/>
          <w:trHeight w:val="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Rule="auto"/>
              <w:rPr/>
            </w:pPr>
            <w:r w:rsidDel="00000000" w:rsidR="00000000" w:rsidRPr="00000000">
              <w:rPr>
                <w:rtl w:val="0"/>
              </w:rPr>
            </w:r>
          </w:p>
        </w:tc>
      </w:tr>
    </w:tbl>
    <w:p w:rsidR="00000000" w:rsidDel="00000000" w:rsidP="00000000" w:rsidRDefault="00000000" w:rsidRPr="00000000" w14:paraId="00000083">
      <w:pPr>
        <w:pStyle w:val="Heading2"/>
        <w:rPr/>
      </w:pPr>
      <w:bookmarkStart w:colFirst="0" w:colLast="0" w:name="_1t3h5sf" w:id="7"/>
      <w:bookmarkEnd w:id="7"/>
      <w:r w:rsidDel="00000000" w:rsidR="00000000" w:rsidRPr="00000000">
        <w:rPr>
          <w:rtl w:val="0"/>
        </w:rPr>
      </w:r>
    </w:p>
    <w:p w:rsidR="00000000" w:rsidDel="00000000" w:rsidP="00000000" w:rsidRDefault="00000000" w:rsidRPr="00000000" w14:paraId="00000084">
      <w:pPr>
        <w:rPr/>
      </w:pPr>
      <w:r w:rsidDel="00000000" w:rsidR="00000000" w:rsidRPr="00000000">
        <w:rPr>
          <w:b w:val="1"/>
          <w:sz w:val="26"/>
          <w:szCs w:val="26"/>
          <w:rtl w:val="0"/>
        </w:rPr>
        <w:t xml:space="preserve">Rubric</w:t>
      </w:r>
      <w:r w:rsidDel="00000000" w:rsidR="00000000" w:rsidRPr="00000000">
        <w:rPr>
          <w:rtl w:val="0"/>
        </w:rPr>
      </w:r>
    </w:p>
    <w:tbl>
      <w:tblPr>
        <w:tblStyle w:val="Table4"/>
        <w:tblW w:w="895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29"/>
        <w:gridCol w:w="1097"/>
        <w:gridCol w:w="1090"/>
        <w:gridCol w:w="1212"/>
        <w:gridCol w:w="1346"/>
        <w:gridCol w:w="1131"/>
        <w:gridCol w:w="1447"/>
        <w:tblGridChange w:id="0">
          <w:tblGrid>
            <w:gridCol w:w="1629"/>
            <w:gridCol w:w="1097"/>
            <w:gridCol w:w="1090"/>
            <w:gridCol w:w="1212"/>
            <w:gridCol w:w="1346"/>
            <w:gridCol w:w="1131"/>
            <w:gridCol w:w="1447"/>
          </w:tblGrid>
        </w:tblGridChange>
      </w:tblGrid>
      <w:tr>
        <w:trPr>
          <w:cantSplit w:val="0"/>
          <w:trHeight w:val="900"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85">
            <w:pPr>
              <w:widowControl w:val="0"/>
              <w:spacing w:after="0" w:line="276"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Element D: Design Concept Generation, Analysis and Selection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after="0" w:line="276" w:lineRule="auto"/>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48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1. Process for Generating &amp; Comparing Possible Solutions.</w:t>
            </w:r>
            <w:r w:rsidDel="00000000" w:rsidR="00000000" w:rsidRPr="00000000">
              <w:rPr>
                <w:rFonts w:ascii="Calibri" w:cs="Calibri" w:eastAsia="Calibri" w:hAnsi="Calibri"/>
                <w:sz w:val="20"/>
                <w:szCs w:val="20"/>
                <w:rtl w:val="0"/>
              </w:rPr>
              <w:t xml:space="preserve"> The Process for Generating Possible Solutions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comprehensive, iterative, and consistently</w:t>
            </w:r>
            <w:r w:rsidDel="00000000" w:rsidR="00000000" w:rsidRPr="00000000">
              <w:rPr>
                <w:rFonts w:ascii="Calibri" w:cs="Calibri" w:eastAsia="Calibri" w:hAnsi="Calibri"/>
                <w:sz w:val="20"/>
                <w:szCs w:val="20"/>
                <w:rtl w:val="0"/>
              </w:rPr>
              <w:t xml:space="preserve"> defensible (viable design highly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thorough, iterative, and</w:t>
            </w:r>
            <w:r w:rsidDel="00000000" w:rsidR="00000000" w:rsidRPr="00000000">
              <w:rPr>
                <w:rFonts w:ascii="Calibri" w:cs="Calibri" w:eastAsia="Calibri" w:hAnsi="Calibri"/>
                <w:sz w:val="20"/>
                <w:szCs w:val="20"/>
                <w:rtl w:val="0"/>
              </w:rPr>
              <w:t xml:space="preserve"> generally defensible (viable design likely)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adequate, generally</w:t>
            </w:r>
            <w:r w:rsidDel="00000000" w:rsidR="00000000" w:rsidRPr="00000000">
              <w:rPr>
                <w:rFonts w:ascii="Calibri" w:cs="Calibri" w:eastAsia="Calibri" w:hAnsi="Calibri"/>
                <w:sz w:val="20"/>
                <w:szCs w:val="20"/>
                <w:rtl w:val="0"/>
              </w:rPr>
              <w:t xml:space="preserve"> iterative and defensible </w:t>
            </w:r>
            <w:r w:rsidDel="00000000" w:rsidR="00000000" w:rsidRPr="00000000">
              <w:rPr>
                <w:rFonts w:ascii="Calibri" w:cs="Calibri" w:eastAsia="Calibri" w:hAnsi="Calibri"/>
                <w:i w:val="1"/>
                <w:sz w:val="20"/>
                <w:szCs w:val="20"/>
                <w:rtl w:val="0"/>
              </w:rPr>
              <w:t xml:space="preserve">(viable design is possible)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partial or overly general and only somewhat</w:t>
            </w:r>
            <w:r w:rsidDel="00000000" w:rsidR="00000000" w:rsidRPr="00000000">
              <w:rPr>
                <w:rFonts w:ascii="Calibri" w:cs="Calibri" w:eastAsia="Calibri" w:hAnsi="Calibri"/>
                <w:sz w:val="20"/>
                <w:szCs w:val="20"/>
                <w:rtl w:val="0"/>
              </w:rPr>
              <w:t xml:space="preserve">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incomplete or minimally iterative and/or defensible (raising issues with the design viability)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evident that there was an attempt</w:t>
            </w:r>
            <w:r w:rsidDel="00000000" w:rsidR="00000000" w:rsidRPr="00000000">
              <w:rPr>
                <w:rtl w:val="0"/>
              </w:rPr>
            </w:r>
          </w:p>
        </w:tc>
      </w:tr>
      <w:tr>
        <w:trPr>
          <w:cantSplit w:val="0"/>
          <w:trHeight w:val="1140"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2.Design Solution Choice. The Design Solution chosen 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was </w:t>
            </w:r>
            <w:r w:rsidDel="00000000" w:rsidR="00000000" w:rsidRPr="00000000">
              <w:rPr>
                <w:rFonts w:ascii="Calibri" w:cs="Calibri" w:eastAsia="Calibri" w:hAnsi="Calibri"/>
                <w:i w:val="1"/>
                <w:sz w:val="20"/>
                <w:szCs w:val="20"/>
                <w:rtl w:val="0"/>
              </w:rPr>
              <w:t xml:space="preserve">well-justified</w:t>
            </w:r>
            <w:r w:rsidDel="00000000" w:rsidR="00000000" w:rsidRPr="00000000">
              <w:rPr>
                <w:rFonts w:ascii="Calibri" w:cs="Calibri" w:eastAsia="Calibri" w:hAnsi="Calibri"/>
                <w:sz w:val="20"/>
                <w:szCs w:val="20"/>
                <w:rtl w:val="0"/>
              </w:rPr>
              <w:t xml:space="preserve"> and demonstrated attention to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justified </w:t>
            </w:r>
            <w:r w:rsidDel="00000000" w:rsidR="00000000" w:rsidRPr="00000000">
              <w:rPr>
                <w:rFonts w:ascii="Calibri" w:cs="Calibri" w:eastAsia="Calibri" w:hAnsi="Calibri"/>
                <w:sz w:val="20"/>
                <w:szCs w:val="20"/>
                <w:rtl w:val="0"/>
              </w:rPr>
              <w:t xml:space="preserve">and demonstrated attention to</w:t>
            </w:r>
            <w:r w:rsidDel="00000000" w:rsidR="00000000" w:rsidRPr="00000000">
              <w:rPr>
                <w:rFonts w:ascii="Calibri" w:cs="Calibri" w:eastAsia="Calibri" w:hAnsi="Calibri"/>
                <w:i w:val="1"/>
                <w:sz w:val="20"/>
                <w:szCs w:val="20"/>
                <w:rtl w:val="0"/>
              </w:rPr>
              <w:t xml:space="preserve"> most if not all</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explained with reference to at least some</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sufficiently explained with reference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lacked support related to</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was not attempted or evidence not provided</w:t>
            </w:r>
            <w:r w:rsidDel="00000000" w:rsidR="00000000" w:rsidRPr="00000000">
              <w:rPr>
                <w:rtl w:val="0"/>
              </w:rPr>
            </w:r>
          </w:p>
        </w:tc>
      </w:tr>
      <w:tr>
        <w:trPr>
          <w:cantSplit w:val="0"/>
          <w:trHeight w:val="1035" w:hRule="atLeast"/>
          <w:tblHeader w:val="0"/>
        </w:trPr>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20"/>
                <w:szCs w:val="20"/>
                <w:rtl w:val="0"/>
              </w:rPr>
              <w:t xml:space="preserve">3. Plan of Action. </w:t>
            </w:r>
            <w:r w:rsidDel="00000000" w:rsidR="00000000" w:rsidRPr="00000000">
              <w:rPr>
                <w:rFonts w:ascii="Calibri" w:cs="Calibri" w:eastAsia="Calibri" w:hAnsi="Calibri"/>
                <w:sz w:val="20"/>
                <w:szCs w:val="20"/>
                <w:rtl w:val="0"/>
              </w:rPr>
              <w:t xml:space="preserve">The plan of action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considerable merit and would easily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would </w:t>
            </w:r>
            <w:r w:rsidDel="00000000" w:rsidR="00000000" w:rsidRPr="00000000">
              <w:rPr>
                <w:rFonts w:ascii="Calibri" w:cs="Calibri" w:eastAsia="Calibri" w:hAnsi="Calibri"/>
                <w:sz w:val="20"/>
                <w:szCs w:val="20"/>
                <w:rtl w:val="0"/>
              </w:rPr>
              <w:t xml:space="preserve">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might not clearly or fully support repetition and testing for effectiveness by others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has insufficient detail to allow for testing for replication of results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is lacking to the point that the design solution cannot be tested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Calibri" w:cs="Calibri" w:eastAsia="Calibri" w:hAnsi="Calibri"/>
              </w:rPr>
            </w:pPr>
            <w:r w:rsidDel="00000000" w:rsidR="00000000" w:rsidRPr="00000000">
              <w:rPr>
                <w:rFonts w:ascii="Calibri" w:cs="Calibri" w:eastAsia="Calibri" w:hAnsi="Calibri"/>
                <w:i w:val="1"/>
                <w:sz w:val="20"/>
                <w:szCs w:val="20"/>
                <w:rtl w:val="0"/>
              </w:rPr>
              <w:t xml:space="preserve">cannot be executed or does not exist</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highlight w:val="yellow"/>
        </w:rPr>
      </w:pPr>
      <w:r w:rsidDel="00000000" w:rsidR="00000000" w:rsidRPr="00000000">
        <w:rPr>
          <w:highlight w:val="yellow"/>
          <w:rtl w:val="0"/>
        </w:rPr>
        <w:t xml:space="preserve">5/5/25</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Process for Generating Solutions: We used lots of different online images for inspiration and just general deliberation and brainstorming</w:t>
      </w:r>
    </w:p>
    <w:p w:rsidR="00000000" w:rsidDel="00000000" w:rsidP="00000000" w:rsidRDefault="00000000" w:rsidRPr="00000000" w14:paraId="000000AC">
      <w:pPr>
        <w:rPr/>
      </w:pPr>
      <w:r w:rsidDel="00000000" w:rsidR="00000000" w:rsidRPr="00000000">
        <w:rPr>
          <w:rtl w:val="0"/>
        </w:rPr>
        <w:t xml:space="preserve">Design Solution Choice: Our solution has two legs, a sturdy spine, and two arms. It is cheap, strong, and can be easily used. </w:t>
      </w:r>
    </w:p>
    <w:p w:rsidR="00000000" w:rsidDel="00000000" w:rsidP="00000000" w:rsidRDefault="00000000" w:rsidRPr="00000000" w14:paraId="000000AD">
      <w:pPr>
        <w:rPr/>
      </w:pPr>
      <w:r w:rsidDel="00000000" w:rsidR="00000000" w:rsidRPr="00000000">
        <w:rPr>
          <w:rtl w:val="0"/>
        </w:rPr>
        <w:t xml:space="preserve">Plan of Action: We will build two prototypes: a small one and a large one. We will test the small one first and, based on our observations, modify the large one based on those observations. The small one will be made out of cardboard and tape, cut and taped into the right shapes and assembled. </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6">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B7">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F">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B0">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0"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B2">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B3">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docs.google.com/spreadsheets/d/1LHDp1C0ooxBaP9TlkatkqnP3c7qEE3F4lA-gTsQxCnI/edit?usp=sharing"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