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40" w:before="320" w:line="240" w:lineRule="auto"/>
        <w:rPr>
          <w:rFonts w:ascii="Times New Roman" w:cs="Times New Roman" w:eastAsia="Times New Roman" w:hAnsi="Times New Roman"/>
          <w:b w:val="1"/>
          <w:sz w:val="24"/>
          <w:szCs w:val="24"/>
        </w:rPr>
      </w:pPr>
      <w:bookmarkStart w:colFirst="0" w:colLast="0" w:name="_drdj16ui5161" w:id="0"/>
      <w:bookmarkEnd w:id="0"/>
      <w:r w:rsidDel="00000000" w:rsidR="00000000" w:rsidRPr="00000000">
        <w:rPr>
          <w:rFonts w:ascii="Times New Roman" w:cs="Times New Roman" w:eastAsia="Times New Roman" w:hAnsi="Times New Roman"/>
          <w:b w:val="1"/>
          <w:sz w:val="24"/>
          <w:szCs w:val="24"/>
          <w:rtl w:val="0"/>
        </w:rPr>
        <w:t xml:space="preserve"> Design Concept Generation, Analysis, and Selection Part D</w:t>
      </w:r>
    </w:p>
    <w:p w:rsidR="00000000" w:rsidDel="00000000" w:rsidP="00000000" w:rsidRDefault="00000000" w:rsidRPr="00000000" w14:paraId="00000002">
      <w:pPr>
        <w:pStyle w:val="Heading2"/>
        <w:spacing w:after="80" w:before="280" w:line="240" w:lineRule="auto"/>
        <w:rPr>
          <w:rFonts w:ascii="Times New Roman" w:cs="Times New Roman" w:eastAsia="Times New Roman" w:hAnsi="Times New Roman"/>
          <w:i w:val="1"/>
          <w:color w:val="808080"/>
          <w:sz w:val="24"/>
          <w:szCs w:val="24"/>
        </w:rPr>
      </w:pPr>
      <w:bookmarkStart w:colFirst="0" w:colLast="0" w:name="_ieuwa5fw4bau" w:id="1"/>
      <w:bookmarkEnd w:id="1"/>
      <w:r w:rsidDel="00000000" w:rsidR="00000000" w:rsidRPr="00000000">
        <w:rPr>
          <w:rFonts w:ascii="Times New Roman" w:cs="Times New Roman" w:eastAsia="Times New Roman" w:hAnsi="Times New Roman"/>
          <w:b w:val="1"/>
          <w:color w:val="808080"/>
          <w:sz w:val="24"/>
          <w:szCs w:val="24"/>
          <w:rtl w:val="0"/>
        </w:rPr>
        <w:t xml:space="preserve">Design Idea Generation</w:t>
      </w:r>
      <w:r w:rsidDel="00000000" w:rsidR="00000000" w:rsidRPr="00000000">
        <w:rPr>
          <w:rFonts w:ascii="Times New Roman" w:cs="Times New Roman" w:eastAsia="Times New Roman" w:hAnsi="Times New Roman"/>
          <w:i w:val="1"/>
          <w:color w:val="808080"/>
          <w:sz w:val="24"/>
          <w:szCs w:val="24"/>
          <w:rtl w:val="0"/>
        </w:rPr>
        <w:t xml:space="preserve"> (D1)</w:t>
      </w:r>
    </w:p>
    <w:p w:rsidR="00000000" w:rsidDel="00000000" w:rsidP="00000000" w:rsidRDefault="00000000" w:rsidRPr="00000000" w14:paraId="0000000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4">
      <w:pPr>
        <w:spacing w:after="200" w:line="240" w:lineRule="auto"/>
        <w:rPr>
          <w:rFonts w:ascii="Times New Roman" w:cs="Times New Roman" w:eastAsia="Times New Roman" w:hAnsi="Times New Roman"/>
          <w:b w:val="1"/>
          <w:i w:val="1"/>
          <w:color w:val="ff00ff"/>
          <w:sz w:val="24"/>
          <w:szCs w:val="24"/>
        </w:rPr>
      </w:pPr>
      <w:r w:rsidDel="00000000" w:rsidR="00000000" w:rsidRPr="00000000">
        <w:rPr>
          <w:rFonts w:ascii="Times New Roman" w:cs="Times New Roman" w:eastAsia="Times New Roman" w:hAnsi="Times New Roman"/>
          <w:color w:val="0000ff"/>
          <w:sz w:val="24"/>
          <w:szCs w:val="24"/>
          <w:rtl w:val="0"/>
        </w:rPr>
        <w:t xml:space="preserve">Our first step was drawing out our ideas for possible prototypes. We then researched materials as well as what is currently on the market. After this, we put together a very rough cardboard prototype and took it to Mr. Glass for official prototype planning. Over the next few weeks we worked closely with him to laser cut and assemble pieces of plexiglass to create the final prototype.</w:t>
      </w:r>
      <w:r w:rsidDel="00000000" w:rsidR="00000000" w:rsidRPr="00000000">
        <w:rPr>
          <w:rtl w:val="0"/>
        </w:rPr>
      </w:r>
    </w:p>
    <w:p w:rsidR="00000000" w:rsidDel="00000000" w:rsidP="00000000" w:rsidRDefault="00000000" w:rsidRPr="00000000" w14:paraId="00000005">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6">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7">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8">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9">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A">
      <w:pPr>
        <w:spacing w:after="2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Design Idea #1</w:t>
      </w:r>
    </w:p>
    <w:p w:rsidR="00000000" w:rsidDel="00000000" w:rsidP="00000000" w:rsidRDefault="00000000" w:rsidRPr="00000000" w14:paraId="0000000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br w:type="textWrapping"/>
      </w:r>
      <w:r w:rsidDel="00000000" w:rsidR="00000000" w:rsidRPr="00000000">
        <w:rPr>
          <w:rFonts w:ascii="Times New Roman" w:cs="Times New Roman" w:eastAsia="Times New Roman" w:hAnsi="Times New Roman"/>
          <w:sz w:val="24"/>
          <w:szCs w:val="24"/>
        </w:rPr>
        <w:drawing>
          <wp:inline distB="19050" distT="19050" distL="19050" distR="19050">
            <wp:extent cx="2551550" cy="3014399"/>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51550" cy="301439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Design Idea #2</w:t>
      </w:r>
    </w:p>
    <w:p w:rsidR="00000000" w:rsidDel="00000000" w:rsidP="00000000" w:rsidRDefault="00000000" w:rsidRPr="00000000" w14:paraId="0000000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2/28/24</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476625" cy="2253456"/>
            <wp:effectExtent b="0" l="0" r="0" t="0"/>
            <wp:docPr id="2" name="image1.jpg"/>
            <a:graphic>
              <a:graphicData uri="http://schemas.openxmlformats.org/drawingml/2006/picture">
                <pic:pic>
                  <pic:nvPicPr>
                    <pic:cNvPr id="0" name="image1.jpg"/>
                    <pic:cNvPicPr preferRelativeResize="0"/>
                  </pic:nvPicPr>
                  <pic:blipFill>
                    <a:blip r:embed="rId7"/>
                    <a:srcRect b="11575" l="0" r="0" t="39512"/>
                    <a:stretch>
                      <a:fillRect/>
                    </a:stretch>
                  </pic:blipFill>
                  <pic:spPr>
                    <a:xfrm>
                      <a:off x="0" y="0"/>
                      <a:ext cx="3476625" cy="225345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F">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0">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1">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2">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3">
      <w:pPr>
        <w:spacing w:after="2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Design Idea #3</w:t>
      </w:r>
    </w:p>
    <w:p w:rsidR="00000000" w:rsidDel="00000000" w:rsidP="00000000" w:rsidRDefault="00000000" w:rsidRPr="00000000" w14:paraId="00000014">
      <w:pPr>
        <w:spacing w:after="200" w:line="240" w:lineRule="auto"/>
        <w:rPr>
          <w:rFonts w:ascii="Open Sans" w:cs="Open Sans" w:eastAsia="Open Sans" w:hAnsi="Open Sans"/>
        </w:rPr>
      </w:pPr>
      <w:r w:rsidDel="00000000" w:rsidR="00000000" w:rsidRPr="00000000">
        <w:rPr>
          <w:rFonts w:ascii="Times New Roman" w:cs="Times New Roman" w:eastAsia="Times New Roman" w:hAnsi="Times New Roman"/>
          <w:sz w:val="24"/>
          <w:szCs w:val="24"/>
          <w:rtl w:val="0"/>
        </w:rPr>
        <w:t xml:space="preserve">Date: 3/4/24</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100263" cy="2950369"/>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00263" cy="295036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tabs>
          <w:tab w:val="right" w:leader="none" w:pos="9360"/>
        </w:tabs>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spacing w:after="80" w:before="280" w:line="240" w:lineRule="auto"/>
        <w:rPr>
          <w:rFonts w:ascii="Times New Roman" w:cs="Times New Roman" w:eastAsia="Times New Roman" w:hAnsi="Times New Roman"/>
          <w:b w:val="1"/>
          <w:color w:val="808080"/>
          <w:sz w:val="24"/>
          <w:szCs w:val="24"/>
        </w:rPr>
      </w:pPr>
      <w:bookmarkStart w:colFirst="0" w:colLast="0" w:name="_c9lfq81v93nl" w:id="2"/>
      <w:bookmarkEnd w:id="2"/>
      <w:r w:rsidDel="00000000" w:rsidR="00000000" w:rsidRPr="00000000">
        <w:rPr>
          <w:rFonts w:ascii="Times New Roman" w:cs="Times New Roman" w:eastAsia="Times New Roman" w:hAnsi="Times New Roman"/>
          <w:b w:val="1"/>
          <w:color w:val="808080"/>
          <w:sz w:val="24"/>
          <w:szCs w:val="24"/>
          <w:rtl w:val="0"/>
        </w:rPr>
        <w:t xml:space="preserve">Design Blueprint</w:t>
      </w:r>
      <w:r w:rsidDel="00000000" w:rsidR="00000000" w:rsidRPr="00000000">
        <w:rPr>
          <w:rFonts w:ascii="Times New Roman" w:cs="Times New Roman" w:eastAsia="Times New Roman" w:hAnsi="Times New Roman"/>
          <w:i w:val="1"/>
          <w:color w:val="808080"/>
          <w:sz w:val="24"/>
          <w:szCs w:val="24"/>
          <w:rtl w:val="0"/>
        </w:rPr>
        <w:t xml:space="preserve"> (D4)</w:t>
      </w:r>
      <w:r w:rsidDel="00000000" w:rsidR="00000000" w:rsidRPr="00000000">
        <w:rPr>
          <w:rtl w:val="0"/>
        </w:rPr>
      </w:r>
    </w:p>
    <w:p w:rsidR="00000000" w:rsidDel="00000000" w:rsidP="00000000" w:rsidRDefault="00000000" w:rsidRPr="00000000" w14:paraId="0000001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18">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sz w:val="24"/>
          <w:szCs w:val="24"/>
          <w:rtl w:val="0"/>
        </w:rPr>
        <w:t xml:space="preserve">Design Blueprint #1</w:t>
      </w:r>
      <w:r w:rsidDel="00000000" w:rsidR="00000000" w:rsidRPr="00000000">
        <w:rPr>
          <w:rFonts w:ascii="Times New Roman" w:cs="Times New Roman" w:eastAsia="Times New Roman" w:hAnsi="Times New Roman"/>
          <w:sz w:val="24"/>
          <w:szCs w:val="24"/>
          <w:rtl w:val="0"/>
        </w:rPr>
        <w:br w:type="textWrapping"/>
        <w:t xml:space="preserve">Manufacturing Methods:</w:t>
        <w:br w:type="textWrapping"/>
        <w:tab/>
        <w:t xml:space="preserve">Step 1: </w:t>
      </w:r>
      <w:r w:rsidDel="00000000" w:rsidR="00000000" w:rsidRPr="00000000">
        <w:rPr>
          <w:rFonts w:ascii="Times New Roman" w:cs="Times New Roman" w:eastAsia="Times New Roman" w:hAnsi="Times New Roman"/>
          <w:color w:val="0000ff"/>
          <w:sz w:val="24"/>
          <w:szCs w:val="24"/>
          <w:rtl w:val="0"/>
        </w:rPr>
        <w:t xml:space="preserve">Laser cut pieces of plexiglass &amp; paint them</w:t>
      </w:r>
      <w:r w:rsidDel="00000000" w:rsidR="00000000" w:rsidRPr="00000000">
        <w:rPr>
          <w:rFonts w:ascii="Times New Roman" w:cs="Times New Roman" w:eastAsia="Times New Roman" w:hAnsi="Times New Roman"/>
          <w:sz w:val="24"/>
          <w:szCs w:val="24"/>
          <w:rtl w:val="0"/>
        </w:rPr>
        <w:br w:type="textWrapping"/>
        <w:tab/>
        <w:t xml:space="preserve">Step 2: </w:t>
      </w:r>
      <w:r w:rsidDel="00000000" w:rsidR="00000000" w:rsidRPr="00000000">
        <w:rPr>
          <w:rFonts w:ascii="Times New Roman" w:cs="Times New Roman" w:eastAsia="Times New Roman" w:hAnsi="Times New Roman"/>
          <w:color w:val="0000ff"/>
          <w:sz w:val="24"/>
          <w:szCs w:val="24"/>
          <w:rtl w:val="0"/>
        </w:rPr>
        <w:t xml:space="preserve">Use adhesive/tape to assemble the pieces</w:t>
      </w:r>
      <w:r w:rsidDel="00000000" w:rsidR="00000000" w:rsidRPr="00000000">
        <w:rPr>
          <w:rFonts w:ascii="Times New Roman" w:cs="Times New Roman" w:eastAsia="Times New Roman" w:hAnsi="Times New Roman"/>
          <w:sz w:val="24"/>
          <w:szCs w:val="24"/>
          <w:rtl w:val="0"/>
        </w:rPr>
        <w:br w:type="textWrapping"/>
        <w:tab/>
        <w:t xml:space="preserve">Step 3: </w:t>
      </w:r>
      <w:r w:rsidDel="00000000" w:rsidR="00000000" w:rsidRPr="00000000">
        <w:rPr>
          <w:rFonts w:ascii="Times New Roman" w:cs="Times New Roman" w:eastAsia="Times New Roman" w:hAnsi="Times New Roman"/>
          <w:color w:val="0000ff"/>
          <w:sz w:val="24"/>
          <w:szCs w:val="24"/>
          <w:rtl w:val="0"/>
        </w:rPr>
        <w:t xml:space="preserve">Apply cork to the bottom of the shelving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Plexiglass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Free (recycled)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Cork 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About $0.75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PVC Pipe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0.5 of a whole pipe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$4.50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&gt;$9</w:t>
            </w:r>
          </w:p>
        </w:tc>
      </w:tr>
    </w:tbl>
    <w:p w:rsidR="00000000" w:rsidDel="00000000" w:rsidP="00000000" w:rsidRDefault="00000000" w:rsidRPr="00000000" w14:paraId="0000002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