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C Initial Template</w:t>
      </w: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Design requirements: </w:t>
      </w:r>
    </w:p>
    <w:p w:rsidR="00000000" w:rsidDel="00000000" w:rsidP="00000000" w:rsidRDefault="00000000" w:rsidRPr="00000000" w14:paraId="00000004">
      <w:pPr>
        <w:numPr>
          <w:ilvl w:val="0"/>
          <w:numId w:val="1"/>
        </w:numPr>
        <w:spacing w:after="0" w:afterAutospacing="0"/>
        <w:ind w:left="720" w:hanging="360"/>
        <w:rPr/>
      </w:pPr>
      <w:r w:rsidDel="00000000" w:rsidR="00000000" w:rsidRPr="00000000">
        <w:rPr>
          <w:rtl w:val="0"/>
        </w:rPr>
        <w:t xml:space="preserve">Safety</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An effective system of take and return</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Discrete</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Portable</w:t>
      </w:r>
    </w:p>
    <w:p w:rsidR="00000000" w:rsidDel="00000000" w:rsidP="00000000" w:rsidRDefault="00000000" w:rsidRPr="00000000" w14:paraId="00000008">
      <w:pPr>
        <w:numPr>
          <w:ilvl w:val="0"/>
          <w:numId w:val="1"/>
        </w:numPr>
        <w:spacing w:after="0" w:afterAutospacing="0"/>
        <w:ind w:left="720" w:hanging="360"/>
        <w:rPr>
          <w:u w:val="none"/>
        </w:rPr>
      </w:pPr>
      <w:r w:rsidDel="00000000" w:rsidR="00000000" w:rsidRPr="00000000">
        <w:rPr>
          <w:rtl w:val="0"/>
        </w:rPr>
        <w:t xml:space="preserve">Rechargeable </w:t>
      </w:r>
    </w:p>
    <w:p w:rsidR="00000000" w:rsidDel="00000000" w:rsidP="00000000" w:rsidRDefault="00000000" w:rsidRPr="00000000" w14:paraId="00000009">
      <w:pPr>
        <w:numPr>
          <w:ilvl w:val="0"/>
          <w:numId w:val="1"/>
        </w:numPr>
        <w:spacing w:after="0" w:afterAutospacing="0"/>
        <w:ind w:left="720" w:hanging="360"/>
        <w:rPr>
          <w:u w:val="none"/>
        </w:rPr>
      </w:pPr>
      <w:r w:rsidDel="00000000" w:rsidR="00000000" w:rsidRPr="00000000">
        <w:rPr>
          <w:rtl w:val="0"/>
        </w:rPr>
        <w:t xml:space="preserve">Adjustable belt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Colour</w:t>
      </w:r>
    </w:p>
    <w:p w:rsidR="00000000" w:rsidDel="00000000" w:rsidP="00000000" w:rsidRDefault="00000000" w:rsidRPr="00000000" w14:paraId="0000000B">
      <w:pPr>
        <w:pStyle w:val="Heading1"/>
        <w:rPr/>
      </w:pPr>
      <w:bookmarkStart w:colFirst="0" w:colLast="0" w:name="_heading=h.luwtlzs3ukbd"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C">
      <w:pPr>
        <w:pStyle w:val="Heading2"/>
        <w:rPr/>
      </w:pPr>
      <w:bookmarkStart w:colFirst="0" w:colLast="0" w:name="_heading=h.8o8zgga6hg04" w:id="1"/>
      <w:bookmarkEnd w:id="1"/>
      <w:r w:rsidDel="00000000" w:rsidR="00000000" w:rsidRPr="00000000">
        <w:rPr>
          <w:rtl w:val="0"/>
        </w:rPr>
        <w:t xml:space="preserve">Design Requirement #1 (HIGH Priority)- Safety</w:t>
      </w:r>
    </w:p>
    <w:p w:rsidR="00000000" w:rsidDel="00000000" w:rsidP="00000000" w:rsidRDefault="00000000" w:rsidRPr="00000000" w14:paraId="0000000D">
      <w:pPr>
        <w:rPr/>
      </w:pPr>
      <w:r w:rsidDel="00000000" w:rsidR="00000000" w:rsidRPr="00000000">
        <w:rPr>
          <w:rtl w:val="0"/>
        </w:rPr>
        <w:t xml:space="preserve">Ensuring the safety of our heating pad will allow us to make a heat pad that won’t overheat and is easy to keep clean. It ties to our research because the heating pads we researched all talked about how even though they used high temperatures, they were still safe and didn’t cause burns.</w:t>
      </w:r>
    </w:p>
    <w:p w:rsidR="00000000" w:rsidDel="00000000" w:rsidP="00000000" w:rsidRDefault="00000000" w:rsidRPr="00000000" w14:paraId="0000000E">
      <w:pPr>
        <w:rPr/>
      </w:pPr>
      <w:r w:rsidDel="00000000" w:rsidR="00000000" w:rsidRPr="00000000">
        <w:rPr>
          <w:rtl w:val="0"/>
        </w:rPr>
        <w:t xml:space="preserve">Dr. Barnhardt showed concern about sanitization.</w:t>
      </w:r>
    </w:p>
    <w:p w:rsidR="00000000" w:rsidDel="00000000" w:rsidP="00000000" w:rsidRDefault="00000000" w:rsidRPr="00000000" w14:paraId="0000000F">
      <w:pPr>
        <w:pStyle w:val="Heading2"/>
        <w:rPr/>
      </w:pPr>
      <w:bookmarkStart w:colFirst="0" w:colLast="0" w:name="_heading=h.1x0f65rq844p" w:id="2"/>
      <w:bookmarkEnd w:id="2"/>
      <w:r w:rsidDel="00000000" w:rsidR="00000000" w:rsidRPr="00000000">
        <w:rPr>
          <w:rtl w:val="0"/>
        </w:rPr>
        <w:t xml:space="preserve">Design Requirement #2 (HIGH Priority)- An effective system of take and return</w:t>
      </w:r>
    </w:p>
    <w:p w:rsidR="00000000" w:rsidDel="00000000" w:rsidP="00000000" w:rsidRDefault="00000000" w:rsidRPr="00000000" w14:paraId="00000010">
      <w:pPr>
        <w:rPr/>
      </w:pPr>
      <w:r w:rsidDel="00000000" w:rsidR="00000000" w:rsidRPr="00000000">
        <w:rPr>
          <w:rtl w:val="0"/>
        </w:rPr>
        <w:t xml:space="preserve">Having an effective system for people to get and return the heating pads will ensure they cannot be taken off campus, can be accessed at any time during school, and are organized. It ties into our research because no schools that had them, which were very few, including ours, have a system for taking or returning heat pads.</w:t>
      </w:r>
    </w:p>
    <w:p w:rsidR="00000000" w:rsidDel="00000000" w:rsidP="00000000" w:rsidRDefault="00000000" w:rsidRPr="00000000" w14:paraId="00000011">
      <w:pPr>
        <w:rPr/>
      </w:pPr>
      <w:r w:rsidDel="00000000" w:rsidR="00000000" w:rsidRPr="00000000">
        <w:rPr>
          <w:rtl w:val="0"/>
        </w:rPr>
        <w:t xml:space="preserve">Dr. Jess had concerns about a system in which they were organized and how they would be taken and returned.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htgw9if803ez" w:id="3"/>
      <w:bookmarkEnd w:id="3"/>
      <w:r w:rsidDel="00000000" w:rsidR="00000000" w:rsidRPr="00000000">
        <w:rPr>
          <w:rtl w:val="0"/>
        </w:rPr>
        <w:t xml:space="preserve">Design Requirement #3 (HIGH Priority)- Discrete</w:t>
      </w:r>
    </w:p>
    <w:p w:rsidR="00000000" w:rsidDel="00000000" w:rsidP="00000000" w:rsidRDefault="00000000" w:rsidRPr="00000000" w14:paraId="00000014">
      <w:pPr>
        <w:rPr/>
      </w:pPr>
      <w:r w:rsidDel="00000000" w:rsidR="00000000" w:rsidRPr="00000000">
        <w:rPr>
          <w:rtl w:val="0"/>
        </w:rPr>
        <w:t xml:space="preserve">The heating pads being discreet is needed because some female students can be embarrassed by having to carry around a big heating pad. It ties into our research because most of the heat pads we found were either a bright color or were large in size.</w:t>
      </w:r>
    </w:p>
    <w:p w:rsidR="00000000" w:rsidDel="00000000" w:rsidP="00000000" w:rsidRDefault="00000000" w:rsidRPr="00000000" w14:paraId="00000015">
      <w:pPr>
        <w:rPr/>
      </w:pPr>
      <w:r w:rsidDel="00000000" w:rsidR="00000000" w:rsidRPr="00000000">
        <w:rPr>
          <w:rtl w:val="0"/>
        </w:rPr>
        <w:t xml:space="preserve">Dr. Jess showed concern about how we would make it smaller.</w:t>
      </w:r>
    </w:p>
    <w:p w:rsidR="00000000" w:rsidDel="00000000" w:rsidP="00000000" w:rsidRDefault="00000000" w:rsidRPr="00000000" w14:paraId="00000016">
      <w:pPr>
        <w:pStyle w:val="Heading2"/>
        <w:rPr/>
      </w:pPr>
      <w:bookmarkStart w:colFirst="0" w:colLast="0" w:name="_heading=h.712eb1sifzju" w:id="4"/>
      <w:bookmarkEnd w:id="4"/>
      <w:r w:rsidDel="00000000" w:rsidR="00000000" w:rsidRPr="00000000">
        <w:rPr>
          <w:rtl w:val="0"/>
        </w:rPr>
        <w:t xml:space="preserve">Design Requirement #4 (HIGH Priority)- Portable</w:t>
      </w:r>
    </w:p>
    <w:p w:rsidR="00000000" w:rsidDel="00000000" w:rsidP="00000000" w:rsidRDefault="00000000" w:rsidRPr="00000000" w14:paraId="00000017">
      <w:pPr>
        <w:rPr/>
      </w:pPr>
      <w:r w:rsidDel="00000000" w:rsidR="00000000" w:rsidRPr="00000000">
        <w:rPr>
          <w:rtl w:val="0"/>
        </w:rPr>
        <w:t xml:space="preserve">Making the heating pads portable will ensure that the female students can take them anywhere throughout the school, not attached to a cord, and can walk around while wearing them. It ties into our research because most of the heat pads that were researched could not be worn while walking and always needed to be plugged in to use them.</w:t>
      </w:r>
    </w:p>
    <w:p w:rsidR="00000000" w:rsidDel="00000000" w:rsidP="00000000" w:rsidRDefault="00000000" w:rsidRPr="00000000" w14:paraId="00000018">
      <w:pPr>
        <w:rPr/>
      </w:pPr>
      <w:r w:rsidDel="00000000" w:rsidR="00000000" w:rsidRPr="00000000">
        <w:rPr>
          <w:rtl w:val="0"/>
        </w:rPr>
        <w:t xml:space="preserve">Dr. Barnhardt asked how the student would be able to walk around with the heating pads.</w:t>
      </w:r>
    </w:p>
    <w:p w:rsidR="00000000" w:rsidDel="00000000" w:rsidP="00000000" w:rsidRDefault="00000000" w:rsidRPr="00000000" w14:paraId="00000019">
      <w:pPr>
        <w:pStyle w:val="Heading2"/>
        <w:rPr/>
      </w:pPr>
      <w:bookmarkStart w:colFirst="0" w:colLast="0" w:name="_heading=h.p1858ic0ysm5" w:id="5"/>
      <w:bookmarkEnd w:id="5"/>
      <w:r w:rsidDel="00000000" w:rsidR="00000000" w:rsidRPr="00000000">
        <w:rPr>
          <w:rtl w:val="0"/>
        </w:rPr>
        <w:t xml:space="preserve">Design Requirement #5 (HIGH Priority)- Rechargeable</w:t>
      </w:r>
    </w:p>
    <w:p w:rsidR="00000000" w:rsidDel="00000000" w:rsidP="00000000" w:rsidRDefault="00000000" w:rsidRPr="00000000" w14:paraId="0000001A">
      <w:pPr>
        <w:rPr/>
      </w:pPr>
      <w:r w:rsidDel="00000000" w:rsidR="00000000" w:rsidRPr="00000000">
        <w:rPr>
          <w:rtl w:val="0"/>
        </w:rPr>
        <w:t xml:space="preserve">Rechargeability in our heat pads is needed because we need the heat pads to last for a couple of hours without dying, and be able to charge them after every use. It ties into our research because almost all of the ones we saw had a cord or batteries to be able to use them.</w:t>
      </w:r>
    </w:p>
    <w:p w:rsidR="00000000" w:rsidDel="00000000" w:rsidP="00000000" w:rsidRDefault="00000000" w:rsidRPr="00000000" w14:paraId="0000001B">
      <w:pPr>
        <w:rPr/>
      </w:pPr>
      <w:r w:rsidDel="00000000" w:rsidR="00000000" w:rsidRPr="00000000">
        <w:rPr>
          <w:rtl w:val="0"/>
        </w:rPr>
        <w:t xml:space="preserve">Dr. Barnhardt asked how we were going to recharge the heating pads and how to make the life last long.</w:t>
      </w:r>
    </w:p>
    <w:p w:rsidR="00000000" w:rsidDel="00000000" w:rsidP="00000000" w:rsidRDefault="00000000" w:rsidRPr="00000000" w14:paraId="0000001C">
      <w:pPr>
        <w:pStyle w:val="Heading2"/>
        <w:rPr/>
      </w:pPr>
      <w:bookmarkStart w:colFirst="0" w:colLast="0" w:name="_heading=h.vu7qmiwjfqyg" w:id="6"/>
      <w:bookmarkEnd w:id="6"/>
      <w:r w:rsidDel="00000000" w:rsidR="00000000" w:rsidRPr="00000000">
        <w:rPr>
          <w:rtl w:val="0"/>
        </w:rPr>
        <w:t xml:space="preserve">Design Requirement #6 (LOW Priority)- Adjustable Band</w:t>
      </w:r>
    </w:p>
    <w:p w:rsidR="00000000" w:rsidDel="00000000" w:rsidP="00000000" w:rsidRDefault="00000000" w:rsidRPr="00000000" w14:paraId="0000001D">
      <w:pPr>
        <w:rPr/>
      </w:pPr>
      <w:r w:rsidDel="00000000" w:rsidR="00000000" w:rsidRPr="00000000">
        <w:rPr>
          <w:rtl w:val="0"/>
        </w:rPr>
        <w:t xml:space="preserve">An adjustable band is needed, but not a high priority on our list because it needs to be able to fit around everyone’s waist with comfort. This design directly ties into our design because we need to look at bands that can stretch out and are able to be adjusted. In our research, a lot of the heat pads did not have one of these, so we decided to add one so everyone can use it. </w:t>
      </w:r>
    </w:p>
    <w:p w:rsidR="00000000" w:rsidDel="00000000" w:rsidP="00000000" w:rsidRDefault="00000000" w:rsidRPr="00000000" w14:paraId="0000001E">
      <w:pPr>
        <w:rPr/>
      </w:pPr>
      <w:r w:rsidDel="00000000" w:rsidR="00000000" w:rsidRPr="00000000">
        <w:rPr>
          <w:rtl w:val="0"/>
        </w:rPr>
        <w:t xml:space="preserve">Dr.Jess states that the adjustable band can fit comfortably around everyone’s waist because not everyone is the same size </w:t>
      </w:r>
      <w:r w:rsidDel="00000000" w:rsidR="00000000" w:rsidRPr="00000000">
        <w:rPr>
          <w:rtl w:val="0"/>
        </w:rPr>
      </w:r>
    </w:p>
    <w:p w:rsidR="00000000" w:rsidDel="00000000" w:rsidP="00000000" w:rsidRDefault="00000000" w:rsidRPr="00000000" w14:paraId="0000001F">
      <w:pPr>
        <w:pStyle w:val="Heading2"/>
        <w:rPr>
          <w:sz w:val="68"/>
          <w:szCs w:val="68"/>
        </w:rPr>
      </w:pPr>
      <w:bookmarkStart w:colFirst="0" w:colLast="0" w:name="_heading=h.ty55jeiryr1v" w:id="7"/>
      <w:bookmarkEnd w:id="7"/>
      <w:r w:rsidDel="00000000" w:rsidR="00000000" w:rsidRPr="00000000">
        <w:rPr>
          <w:rtl w:val="0"/>
        </w:rPr>
        <w:t xml:space="preserve">Design Requirement #7 (LOW Priority)- Colour</w:t>
      </w:r>
      <w:r w:rsidDel="00000000" w:rsidR="00000000" w:rsidRPr="00000000">
        <w:rPr>
          <w:sz w:val="68"/>
          <w:szCs w:val="68"/>
          <w:rtl w:val="0"/>
        </w:rPr>
        <w:t xml:space="preserve"> 🤗🖌️🎨</w:t>
      </w:r>
    </w:p>
    <w:p w:rsidR="00000000" w:rsidDel="00000000" w:rsidP="00000000" w:rsidRDefault="00000000" w:rsidRPr="00000000" w14:paraId="00000020">
      <w:pPr>
        <w:rPr/>
      </w:pPr>
      <w:r w:rsidDel="00000000" w:rsidR="00000000" w:rsidRPr="00000000">
        <w:rPr>
          <w:rtl w:val="0"/>
        </w:rPr>
        <w:t xml:space="preserve">The color is the group's lowest priority because it’s going to be under your clothes, but it matters because a bright color can pop out and people would know.This goes with our design because  bright colors will be the heating pad noticeable,so we need to research colors that match skin tones.</w:t>
      </w:r>
    </w:p>
    <w:p w:rsidR="00000000" w:rsidDel="00000000" w:rsidP="00000000" w:rsidRDefault="00000000" w:rsidRPr="00000000" w14:paraId="00000021">
      <w:pPr>
        <w:rPr/>
      </w:pPr>
      <w:r w:rsidDel="00000000" w:rsidR="00000000" w:rsidRPr="00000000">
        <w:rPr>
          <w:rtl w:val="0"/>
        </w:rPr>
        <w:t xml:space="preserve">Dr.Jess asked how the coloring is going to go with the heating pad and stated we should get colors that match skin tones to the best of our ability.</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9">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8cQH8BHxomjjfJh2+6H77OzSBA==">CgMxLjAyDmgubHV3dGx6czN1a2JkMg5oLjhvOHpnZ2E2aGcwNDIOaC4xeDBmNjVycTg0NHAyDmguaHRndzlpZjgwM2V6Mg5oLjcxMmViMXNpZnpqdTIOaC5wMTg1OGljMHlzbTUyDmgudnU3cW1pd2pmcXlnMg5oLnR5NTVqZWlyeXIxdjgAciExdzdNVm45UkQtMjBvUnhGYk1PbFA3ZDlVZVlrb3c2bWY=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