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spacing w:after="60" w:lineRule="auto"/>
        <w:rPr>
          <w:b w:val="1"/>
          <w:color w:val="282e6c"/>
          <w:sz w:val="52"/>
          <w:szCs w:val="52"/>
        </w:rPr>
      </w:pPr>
      <w:r w:rsidDel="00000000" w:rsidR="00000000" w:rsidRPr="00000000">
        <w:rPr>
          <w:rtl w:val="0"/>
        </w:rPr>
      </w:r>
    </w:p>
    <w:p w:rsidR="00000000" w:rsidDel="00000000" w:rsidP="00000000" w:rsidRDefault="00000000" w:rsidRPr="00000000" w14:paraId="0000000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Mrs.Hopkins in the P.E department wants our class to engineer a solution to remove stuck birdies and balls from the gym rafters and the speakers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She has created a </w:t>
      </w:r>
      <w:r w:rsidDel="00000000" w:rsidR="00000000" w:rsidRPr="00000000">
        <w:rPr>
          <w:rFonts w:ascii="Times New Roman" w:cs="Times New Roman" w:eastAsia="Times New Roman" w:hAnsi="Times New Roman"/>
          <w:sz w:val="24"/>
          <w:szCs w:val="24"/>
          <w:rtl w:val="0"/>
        </w:rPr>
        <w:t xml:space="preserve">temporary solution</w:t>
      </w:r>
      <w:r w:rsidDel="00000000" w:rsidR="00000000" w:rsidRPr="00000000">
        <w:rPr>
          <w:rFonts w:ascii="Times New Roman" w:cs="Times New Roman" w:eastAsia="Times New Roman" w:hAnsi="Times New Roman"/>
          <w:sz w:val="24"/>
          <w:szCs w:val="24"/>
          <w:rtl w:val="0"/>
        </w:rPr>
        <w:t xml:space="preserve"> made from broken rackets and a pole that can reach the windowsill on the second floor but not the rafter. The problem occurs when students hit or throw the balls too hard and they and they get stuck on the rafter ledges. </w:t>
      </w:r>
    </w:p>
    <w:p w:rsidR="00000000" w:rsidDel="00000000" w:rsidP="00000000" w:rsidRDefault="00000000" w:rsidRPr="00000000" w14:paraId="0000000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Hopkins from the P.E. department has tasked our class with engineering a solution for retrieving stuck birdies and balls from the gym rafters and speakers. She improvised a temporary fix using broken rackets and a pole, but it falls short of reaching the rafter ledges where the problem persists. The issue arises when students play too energetically, causing balls to get stuck in hard-to-reach areas. The challenge now is to develop a more efficient and permanent solution that not only removes obstructions but also prevents frequent entrapment, ensuring a safer and more functional gym space.</w:t>
      </w:r>
      <w:r w:rsidDel="00000000" w:rsidR="00000000" w:rsidRPr="00000000">
        <w:rPr>
          <w:rtl w:val="0"/>
        </w:rPr>
      </w:r>
    </w:p>
    <w:p w:rsidR="00000000" w:rsidDel="00000000" w:rsidP="00000000" w:rsidRDefault="00000000" w:rsidRPr="00000000" w14:paraId="00000006">
      <w:pPr>
        <w:spacing w:line="360" w:lineRule="auto"/>
        <w:ind w:left="0" w:firstLine="720"/>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111111"/>
          <w:sz w:val="24"/>
          <w:szCs w:val="24"/>
          <w:rtl w:val="0"/>
        </w:rPr>
        <w:t xml:space="preserve">The problem of getting badminton birdies down from gym rafters can have many economic and environmental impacts on secondary stakeholders. Due to the economic loses caused by the birdies getting stuck, the PE department loses the ability to fund new equipment for other classes. This could compound into students having less enjoyment during class due to the inadequate equipment. Additionally, the birdies getting stuck has e</w:t>
      </w:r>
      <w:r w:rsidDel="00000000" w:rsidR="00000000" w:rsidRPr="00000000">
        <w:rPr>
          <w:rFonts w:ascii="Times New Roman" w:cs="Times New Roman" w:eastAsia="Times New Roman" w:hAnsi="Times New Roman"/>
          <w:color w:val="111111"/>
          <w:sz w:val="24"/>
          <w:szCs w:val="24"/>
          <w:rtl w:val="0"/>
        </w:rPr>
        <w:t xml:space="preserve">nvironmental impacts. Constantly buying new birdies is wasteful and due to plastic construction of the birdies, harmful to the environment.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ind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problem of getting badminton birdies down from gym rafters is important for economic and social reasons. According to Mrs.Hopkins, everyday 10% of birdies go missing. A pack of 6 bridies costs 20 dollars (Amazon) so theoretically if a class of 30 plays with 30 birdies, 2 per group, on average each class loses 10 dollars. Additionally, the birdies getting stuck  disrupts the flow of games and PE classes when birdies get stuck and players have to pause to replace them. Another reason is the safety of the school. Over time, a buildup of birdies in the rafters could potentially damage the gym’s infrastructure or become a fire hazard.</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Sources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Verbal communication with Mrs. Hopkins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color w:val="111111"/>
          <w:sz w:val="24"/>
          <w:szCs w:val="24"/>
        </w:rPr>
      </w:pPr>
      <w:r w:rsidDel="00000000" w:rsidR="00000000" w:rsidRPr="00000000">
        <w:rPr>
          <w:rtl w:val="0"/>
        </w:rPr>
        <w:t xml:space="preserve">Used for the price for a pack of birdies: </w:t>
      </w:r>
      <w:hyperlink r:id="rId6">
        <w:r w:rsidDel="00000000" w:rsidR="00000000" w:rsidRPr="00000000">
          <w:rPr>
            <w:color w:val="1155cc"/>
            <w:u w:val="single"/>
            <w:rtl w:val="0"/>
          </w:rPr>
          <w:t xml:space="preserve">https://www.amazon.com/Yonex-Mavis-350-Shuttlecock-Yellow/dp/B00MBFY44U?source=ps-sl-shoppingads-lpcontext&amp;ref_=fplfs&amp;psc=1&amp;smid=A30TAQGRL9IV3L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color w:val="38761d"/>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color w:val="666666"/>
          <w:sz w:val="24"/>
          <w:szCs w:val="24"/>
          <w:rtl w:val="0"/>
        </w:rPr>
        <w:t xml:space="preserve">References List at the end of this document</w:t>
      </w:r>
      <w:r w:rsidDel="00000000" w:rsidR="00000000" w:rsidRPr="00000000">
        <w:rPr>
          <w:rtl w:val="0"/>
        </w:rPr>
      </w:r>
    </w:p>
    <w:tbl>
      <w:tblPr>
        <w:tblStyle w:val="Table1"/>
        <w:tblW w:w="8955.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7"/>
        <w:gridCol w:w="1"/>
        <w:gridCol w:w="1143"/>
        <w:gridCol w:w="1143"/>
        <w:gridCol w:w="1143"/>
        <w:gridCol w:w="1143"/>
        <w:gridCol w:w="1143"/>
        <w:gridCol w:w="1143"/>
        <w:tblGridChange w:id="0">
          <w:tblGrid>
            <w:gridCol w:w="2097"/>
            <w:gridCol w:w="1"/>
            <w:gridCol w:w="1143"/>
            <w:gridCol w:w="1143"/>
            <w:gridCol w:w="1143"/>
            <w:gridCol w:w="1143"/>
            <w:gridCol w:w="1143"/>
            <w:gridCol w:w="1143"/>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4">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A: Presentation and Justification of the Problem</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C">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A1. Problem identification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very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or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A2. Problem definition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considerable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more than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superficial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A3. Problem elaboration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well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imprecisely or generally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unelaborated and/or is clearly subjective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elaborated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A4. Concern of primary stakeholder groups. </w:t>
            </w:r>
            <w:r w:rsidDel="00000000" w:rsidR="00000000" w:rsidRPr="00000000">
              <w:rPr>
                <w:rFonts w:ascii="Calibri" w:cs="Calibri" w:eastAsia="Calibri" w:hAnsi="Calibri"/>
                <w:sz w:val="20"/>
                <w:szCs w:val="20"/>
                <w:rtl w:val="0"/>
              </w:rPr>
              <w:t xml:space="preserve">Justification of the problem highlights the concerns of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almost all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many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a few primary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stakeholders/stakeholder groups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A5. Problem justification is based on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numerous, 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and timely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essentially only the opinion of the researcher</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A6. Problem justification offers __________-objective detail.</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300"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mostly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bl>
    <w:p w:rsidR="00000000" w:rsidDel="00000000" w:rsidP="00000000" w:rsidRDefault="00000000" w:rsidRPr="00000000" w14:paraId="0000007C">
      <w:pPr>
        <w:rPr>
          <w:b w:val="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84">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8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-219070</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-457194</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F">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-457194</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28"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1">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amazon.com/Yonex-Mavis-350-Shuttlecock-Yellow/dp/B00MBFY44U?source=ps-sl-shoppingads-lpcontext&amp;ref_=fplfs&amp;psc=1&amp;smid=A30TAQGRL9IV3L"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