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lineRule="auto"/>
        <w:rPr>
          <w:b w:val="1"/>
          <w:color w:val="282e6c"/>
          <w:sz w:val="52"/>
          <w:szCs w:val="52"/>
        </w:rPr>
      </w:pPr>
      <w:r w:rsidDel="00000000" w:rsidR="00000000" w:rsidRPr="00000000">
        <w:rPr>
          <w:b w:val="1"/>
          <w:i w:val="1"/>
          <w:color w:val="282e6c"/>
          <w:sz w:val="44"/>
          <w:szCs w:val="44"/>
          <w:rtl w:val="0"/>
        </w:rPr>
        <w:t xml:space="preserve">Element J Initial Template</w:t>
      </w:r>
      <w:r w:rsidDel="00000000" w:rsidR="00000000" w:rsidRPr="00000000">
        <w:rPr>
          <w:rtl w:val="0"/>
        </w:rPr>
      </w:r>
    </w:p>
    <w:p w:rsidR="00000000" w:rsidDel="00000000" w:rsidP="00000000" w:rsidRDefault="00000000" w:rsidRPr="00000000" w14:paraId="00000003">
      <w:pPr>
        <w:pStyle w:val="Heading1"/>
        <w:rPr>
          <w:color w:val="6aa84f"/>
        </w:rPr>
      </w:pPr>
      <w:bookmarkStart w:colFirst="0" w:colLast="0" w:name="_gjdgxs" w:id="0"/>
      <w:bookmarkEnd w:id="0"/>
      <w:r w:rsidDel="00000000" w:rsidR="00000000" w:rsidRPr="00000000">
        <w:rPr>
          <w:color w:val="6aa84f"/>
          <w:rtl w:val="0"/>
        </w:rPr>
        <w:t xml:space="preserve">How to use this template</w:t>
      </w:r>
    </w:p>
    <w:p w:rsidR="00000000" w:rsidDel="00000000" w:rsidP="00000000" w:rsidRDefault="00000000" w:rsidRPr="00000000" w14:paraId="00000004">
      <w:pPr>
        <w:rPr>
          <w:color w:val="6aa84f"/>
        </w:rPr>
      </w:pPr>
      <w:r w:rsidDel="00000000" w:rsidR="00000000" w:rsidRPr="00000000">
        <w:rPr>
          <w:color w:val="6aa84f"/>
          <w:rtl w:val="0"/>
        </w:rPr>
        <w:t xml:space="preserve">Students: If you make a copy of this template to edit for your record of expert evaluation, be sure to delete the instructions.</w:t>
      </w:r>
    </w:p>
    <w:p w:rsidR="00000000" w:rsidDel="00000000" w:rsidP="00000000" w:rsidRDefault="00000000" w:rsidRPr="00000000" w14:paraId="00000005">
      <w:pPr>
        <w:rPr>
          <w:color w:val="6aa84f"/>
        </w:rPr>
      </w:pPr>
      <w:r w:rsidDel="00000000" w:rsidR="00000000" w:rsidRPr="00000000">
        <w:rPr>
          <w:color w:val="6aa84f"/>
          <w:rtl w:val="0"/>
        </w:rPr>
        <w:t xml:space="preserve">To earn a 5 on this element, you will need to collect project evaluations from 3 or more stakeholders and 3 or more demonstrably qualified field experts. Project evaluation includes providing feedback on the prototype, reviewing the testing results, providing feedback on the analysis of the testing results, and providing recommendations for improvement. Project evaluation should address 2 or more aspects of your design or engineering design process. Duplicate the evaluator template as needed if you have more evaluators than are listed in the template below.</w:t>
      </w:r>
    </w:p>
    <w:p w:rsidR="00000000" w:rsidDel="00000000" w:rsidP="00000000" w:rsidRDefault="00000000" w:rsidRPr="00000000" w14:paraId="00000006">
      <w:pPr>
        <w:pStyle w:val="Heading1"/>
        <w:rPr/>
      </w:pPr>
      <w:bookmarkStart w:colFirst="0" w:colLast="0" w:name="_30j0zll" w:id="1"/>
      <w:bookmarkEnd w:id="1"/>
      <w:r w:rsidDel="00000000" w:rsidR="00000000" w:rsidRPr="00000000">
        <w:rPr>
          <w:rtl w:val="0"/>
        </w:rPr>
        <w:t xml:space="preserve">Element J: Documentation of Evaluation</w:t>
      </w:r>
    </w:p>
    <w:p w:rsidR="00000000" w:rsidDel="00000000" w:rsidP="00000000" w:rsidRDefault="00000000" w:rsidRPr="00000000" w14:paraId="00000007">
      <w:pPr>
        <w:pStyle w:val="Heading2"/>
        <w:rPr/>
      </w:pPr>
      <w:bookmarkStart w:colFirst="0" w:colLast="0" w:name="_1fob9te" w:id="2"/>
      <w:bookmarkEnd w:id="2"/>
      <w:r w:rsidDel="00000000" w:rsidR="00000000" w:rsidRPr="00000000">
        <w:rPr>
          <w:rtl w:val="0"/>
        </w:rPr>
        <w:t xml:space="preserve">Stakeholder Evaluation #1 (at least 1)</w:t>
      </w:r>
    </w:p>
    <w:p w:rsidR="00000000" w:rsidDel="00000000" w:rsidP="00000000" w:rsidRDefault="00000000" w:rsidRPr="00000000" w14:paraId="00000008">
      <w:pPr>
        <w:numPr>
          <w:ilvl w:val="0"/>
          <w:numId w:val="1"/>
        </w:numPr>
        <w:spacing w:after="0" w:lineRule="auto"/>
        <w:ind w:left="720" w:hanging="360"/>
        <w:rPr>
          <w:u w:val="none"/>
        </w:rPr>
      </w:pPr>
      <w:r w:rsidDel="00000000" w:rsidR="00000000" w:rsidRPr="00000000">
        <w:rPr>
          <w:rtl w:val="0"/>
        </w:rPr>
        <w:t xml:space="preserve">Name of evaluator:</w:t>
      </w:r>
      <w:r w:rsidDel="00000000" w:rsidR="00000000" w:rsidRPr="00000000">
        <w:rPr>
          <w:b w:val="1"/>
          <w:rtl w:val="0"/>
        </w:rPr>
        <w:t xml:space="preserve"> Ms. Smith</w:t>
      </w:r>
      <w:r w:rsidDel="00000000" w:rsidR="00000000" w:rsidRPr="00000000">
        <w:rPr>
          <w:rtl w:val="0"/>
        </w:rPr>
      </w:r>
    </w:p>
    <w:p w:rsidR="00000000" w:rsidDel="00000000" w:rsidP="00000000" w:rsidRDefault="00000000" w:rsidRPr="00000000" w14:paraId="00000009">
      <w:pPr>
        <w:numPr>
          <w:ilvl w:val="0"/>
          <w:numId w:val="1"/>
        </w:numPr>
        <w:spacing w:after="0" w:lineRule="auto"/>
        <w:ind w:left="720" w:hanging="360"/>
        <w:rPr>
          <w:u w:val="none"/>
        </w:rPr>
      </w:pPr>
      <w:r w:rsidDel="00000000" w:rsidR="00000000" w:rsidRPr="00000000">
        <w:rPr>
          <w:rtl w:val="0"/>
        </w:rPr>
        <w:t xml:space="preserve">Justification for how this evaluator is a </w:t>
      </w:r>
      <w:r w:rsidDel="00000000" w:rsidR="00000000" w:rsidRPr="00000000">
        <w:rPr>
          <w:b w:val="1"/>
          <w:rtl w:val="0"/>
        </w:rPr>
        <w:t xml:space="preserve">stakeholder: Ms. Smith is a good stakeholder evaluator since she is friends with Mr. Elliot, the main stakeholder of our whole project. </w:t>
      </w:r>
    </w:p>
    <w:p w:rsidR="00000000" w:rsidDel="00000000" w:rsidP="00000000" w:rsidRDefault="00000000" w:rsidRPr="00000000" w14:paraId="0000000A">
      <w:pPr>
        <w:numPr>
          <w:ilvl w:val="0"/>
          <w:numId w:val="1"/>
        </w:numPr>
        <w:spacing w:after="0" w:lineRule="auto"/>
        <w:ind w:left="720" w:hanging="360"/>
        <w:rPr>
          <w:b w:val="1"/>
          <w:u w:val="none"/>
        </w:rPr>
      </w:pPr>
      <w:r w:rsidDel="00000000" w:rsidR="00000000" w:rsidRPr="00000000">
        <w:rPr>
          <w:rtl w:val="0"/>
        </w:rPr>
      </w:r>
    </w:p>
    <w:p w:rsidR="00000000" w:rsidDel="00000000" w:rsidP="00000000" w:rsidRDefault="00000000" w:rsidRPr="00000000" w14:paraId="0000000B">
      <w:pPr>
        <w:numPr>
          <w:ilvl w:val="0"/>
          <w:numId w:val="1"/>
        </w:numPr>
        <w:ind w:left="720" w:hanging="360"/>
        <w:rPr>
          <w:color w:val="6aa84f"/>
        </w:rPr>
      </w:pPr>
      <w:r w:rsidDel="00000000" w:rsidR="00000000" w:rsidRPr="00000000">
        <w:rPr>
          <w:color w:val="6aa84f"/>
          <w:rtl w:val="0"/>
        </w:rPr>
        <w:t xml:space="preserve">Documentation of the project evaluation, which could include copies of emails, transcripts of conversations, filled-out feedback forms, etc.</w:t>
      </w:r>
    </w:p>
    <w:p w:rsidR="00000000" w:rsidDel="00000000" w:rsidP="00000000" w:rsidRDefault="00000000" w:rsidRPr="00000000" w14:paraId="0000000C">
      <w:pPr>
        <w:pStyle w:val="Heading2"/>
        <w:rPr/>
      </w:pPr>
      <w:bookmarkStart w:colFirst="0" w:colLast="0" w:name="_3znysh7" w:id="3"/>
      <w:bookmarkEnd w:id="3"/>
      <w:r w:rsidDel="00000000" w:rsidR="00000000" w:rsidRPr="00000000">
        <w:rPr>
          <w:rtl w:val="0"/>
        </w:rPr>
        <w:t xml:space="preserve">Stakeholder Evaluation #2 (at least 1)</w:t>
      </w:r>
    </w:p>
    <w:p w:rsidR="00000000" w:rsidDel="00000000" w:rsidP="00000000" w:rsidRDefault="00000000" w:rsidRPr="00000000" w14:paraId="0000000D">
      <w:pPr>
        <w:numPr>
          <w:ilvl w:val="0"/>
          <w:numId w:val="1"/>
        </w:numPr>
        <w:spacing w:after="0" w:lineRule="auto"/>
        <w:ind w:left="720" w:hanging="360"/>
        <w:rPr/>
      </w:pPr>
      <w:r w:rsidDel="00000000" w:rsidR="00000000" w:rsidRPr="00000000">
        <w:rPr>
          <w:rtl w:val="0"/>
        </w:rPr>
        <w:t xml:space="preserve">Name of evaluator:</w:t>
      </w:r>
    </w:p>
    <w:p w:rsidR="00000000" w:rsidDel="00000000" w:rsidP="00000000" w:rsidRDefault="00000000" w:rsidRPr="00000000" w14:paraId="0000000E">
      <w:pPr>
        <w:numPr>
          <w:ilvl w:val="0"/>
          <w:numId w:val="1"/>
        </w:numPr>
        <w:spacing w:after="0" w:lineRule="auto"/>
        <w:ind w:left="720" w:hanging="360"/>
        <w:rPr/>
      </w:pPr>
      <w:r w:rsidDel="00000000" w:rsidR="00000000" w:rsidRPr="00000000">
        <w:rPr>
          <w:rtl w:val="0"/>
        </w:rPr>
        <w:t xml:space="preserve">Justification for how this evaluator is a </w:t>
      </w:r>
      <w:r w:rsidDel="00000000" w:rsidR="00000000" w:rsidRPr="00000000">
        <w:rPr>
          <w:b w:val="1"/>
          <w:rtl w:val="0"/>
        </w:rPr>
        <w:t xml:space="preserve">stakeholder:</w:t>
      </w:r>
    </w:p>
    <w:p w:rsidR="00000000" w:rsidDel="00000000" w:rsidP="00000000" w:rsidRDefault="00000000" w:rsidRPr="00000000" w14:paraId="0000000F">
      <w:pPr>
        <w:numPr>
          <w:ilvl w:val="0"/>
          <w:numId w:val="1"/>
        </w:numPr>
        <w:ind w:left="720" w:hanging="360"/>
        <w:rPr>
          <w:color w:val="6aa84f"/>
        </w:rPr>
      </w:pPr>
      <w:r w:rsidDel="00000000" w:rsidR="00000000" w:rsidRPr="00000000">
        <w:rPr>
          <w:color w:val="6aa84f"/>
          <w:rtl w:val="0"/>
        </w:rPr>
        <w:t xml:space="preserve">Documentation of the project evaluation, which could include copies of emails, transcripts of conversations, filled-out feedback forms, etc.</w:t>
      </w:r>
    </w:p>
    <w:p w:rsidR="00000000" w:rsidDel="00000000" w:rsidP="00000000" w:rsidRDefault="00000000" w:rsidRPr="00000000" w14:paraId="00000010">
      <w:pPr>
        <w:pStyle w:val="Heading2"/>
        <w:rPr/>
      </w:pPr>
      <w:bookmarkStart w:colFirst="0" w:colLast="0" w:name="_2et92p0" w:id="4"/>
      <w:bookmarkEnd w:id="4"/>
      <w:r w:rsidDel="00000000" w:rsidR="00000000" w:rsidRPr="00000000">
        <w:rPr>
          <w:rtl w:val="0"/>
        </w:rPr>
        <w:t xml:space="preserve">Stakeholder Evaluation #3 (at least 1)</w:t>
      </w:r>
    </w:p>
    <w:p w:rsidR="00000000" w:rsidDel="00000000" w:rsidP="00000000" w:rsidRDefault="00000000" w:rsidRPr="00000000" w14:paraId="00000011">
      <w:pPr>
        <w:numPr>
          <w:ilvl w:val="0"/>
          <w:numId w:val="1"/>
        </w:numPr>
        <w:spacing w:after="0" w:lineRule="auto"/>
        <w:ind w:left="720" w:hanging="360"/>
        <w:rPr/>
      </w:pPr>
      <w:r w:rsidDel="00000000" w:rsidR="00000000" w:rsidRPr="00000000">
        <w:rPr>
          <w:rtl w:val="0"/>
        </w:rPr>
        <w:t xml:space="preserve">Name of evaluator:</w:t>
      </w:r>
    </w:p>
    <w:p w:rsidR="00000000" w:rsidDel="00000000" w:rsidP="00000000" w:rsidRDefault="00000000" w:rsidRPr="00000000" w14:paraId="00000012">
      <w:pPr>
        <w:numPr>
          <w:ilvl w:val="0"/>
          <w:numId w:val="1"/>
        </w:numPr>
        <w:spacing w:after="0" w:lineRule="auto"/>
        <w:ind w:left="720" w:hanging="360"/>
        <w:rPr/>
      </w:pPr>
      <w:r w:rsidDel="00000000" w:rsidR="00000000" w:rsidRPr="00000000">
        <w:rPr>
          <w:rtl w:val="0"/>
        </w:rPr>
        <w:t xml:space="preserve">Justification for how this evaluator is a </w:t>
      </w:r>
      <w:r w:rsidDel="00000000" w:rsidR="00000000" w:rsidRPr="00000000">
        <w:rPr>
          <w:b w:val="1"/>
          <w:rtl w:val="0"/>
        </w:rPr>
        <w:t xml:space="preserve">stakeholder</w:t>
      </w:r>
      <w:r w:rsidDel="00000000" w:rsidR="00000000" w:rsidRPr="00000000">
        <w:rPr>
          <w:rtl w:val="0"/>
        </w:rPr>
        <w:t xml:space="preserve">:</w:t>
      </w:r>
    </w:p>
    <w:p w:rsidR="00000000" w:rsidDel="00000000" w:rsidP="00000000" w:rsidRDefault="00000000" w:rsidRPr="00000000" w14:paraId="00000013">
      <w:pPr>
        <w:numPr>
          <w:ilvl w:val="0"/>
          <w:numId w:val="1"/>
        </w:numPr>
        <w:ind w:left="720" w:hanging="360"/>
        <w:rPr>
          <w:color w:val="6aa84f"/>
        </w:rPr>
      </w:pPr>
      <w:r w:rsidDel="00000000" w:rsidR="00000000" w:rsidRPr="00000000">
        <w:rPr>
          <w:color w:val="6aa84f"/>
          <w:rtl w:val="0"/>
        </w:rPr>
        <w:t xml:space="preserve">Documentation of the project evaluation, which could include copies of emails, transcripts of conversations, filled-out feedback forms, etc.</w:t>
      </w:r>
    </w:p>
    <w:p w:rsidR="00000000" w:rsidDel="00000000" w:rsidP="00000000" w:rsidRDefault="00000000" w:rsidRPr="00000000" w14:paraId="00000014">
      <w:pPr>
        <w:pStyle w:val="Heading2"/>
        <w:rPr/>
      </w:pPr>
      <w:bookmarkStart w:colFirst="0" w:colLast="0" w:name="_tyjcwt" w:id="5"/>
      <w:bookmarkEnd w:id="5"/>
      <w:r w:rsidDel="00000000" w:rsidR="00000000" w:rsidRPr="00000000">
        <w:rPr>
          <w:rtl w:val="0"/>
        </w:rPr>
        <w:t xml:space="preserve">Field Expert Evaluation #1 (at least 1)</w:t>
      </w:r>
    </w:p>
    <w:p w:rsidR="00000000" w:rsidDel="00000000" w:rsidP="00000000" w:rsidRDefault="00000000" w:rsidRPr="00000000" w14:paraId="00000015">
      <w:pPr>
        <w:numPr>
          <w:ilvl w:val="0"/>
          <w:numId w:val="1"/>
        </w:numPr>
        <w:spacing w:after="0" w:lineRule="auto"/>
        <w:ind w:left="720" w:hanging="360"/>
        <w:rPr/>
      </w:pPr>
      <w:r w:rsidDel="00000000" w:rsidR="00000000" w:rsidRPr="00000000">
        <w:rPr>
          <w:rtl w:val="0"/>
        </w:rPr>
        <w:t xml:space="preserve">Name of evaluator: </w:t>
      </w:r>
      <w:r w:rsidDel="00000000" w:rsidR="00000000" w:rsidRPr="00000000">
        <w:rPr>
          <w:b w:val="1"/>
          <w:rtl w:val="0"/>
        </w:rPr>
        <w:t xml:space="preserve">Jeffery Steinhorn</w:t>
      </w:r>
    </w:p>
    <w:p w:rsidR="00000000" w:rsidDel="00000000" w:rsidP="00000000" w:rsidRDefault="00000000" w:rsidRPr="00000000" w14:paraId="00000016">
      <w:pPr>
        <w:numPr>
          <w:ilvl w:val="0"/>
          <w:numId w:val="1"/>
        </w:numPr>
        <w:spacing w:after="0" w:lineRule="auto"/>
        <w:ind w:left="720" w:hanging="360"/>
        <w:rPr/>
      </w:pPr>
      <w:r w:rsidDel="00000000" w:rsidR="00000000" w:rsidRPr="00000000">
        <w:rPr>
          <w:rtl w:val="0"/>
        </w:rPr>
        <w:t xml:space="preserve">Justification for how this evaluator is a </w:t>
      </w:r>
      <w:r w:rsidDel="00000000" w:rsidR="00000000" w:rsidRPr="00000000">
        <w:rPr>
          <w:b w:val="1"/>
          <w:rtl w:val="0"/>
        </w:rPr>
        <w:t xml:space="preserve">demonstrably qualified field expert</w:t>
      </w:r>
      <w:r w:rsidDel="00000000" w:rsidR="00000000" w:rsidRPr="00000000">
        <w:rPr>
          <w:rtl w:val="0"/>
        </w:rPr>
        <w:t xml:space="preserve">: Background in engineering with radars and satellites. </w:t>
      </w:r>
    </w:p>
    <w:p w:rsidR="00000000" w:rsidDel="00000000" w:rsidP="00000000" w:rsidRDefault="00000000" w:rsidRPr="00000000" w14:paraId="00000017">
      <w:pPr>
        <w:numPr>
          <w:ilvl w:val="0"/>
          <w:numId w:val="1"/>
        </w:numPr>
        <w:ind w:left="720" w:hanging="360"/>
        <w:rPr>
          <w:color w:val="6aa84f"/>
        </w:rPr>
      </w:pPr>
      <w:r w:rsidDel="00000000" w:rsidR="00000000" w:rsidRPr="00000000">
        <w:rPr>
          <w:color w:val="6aa84f"/>
          <w:rtl w:val="0"/>
        </w:rPr>
        <w:t xml:space="preserve">Documentation of the project evaluation, which could include copies of emails, transcripts of conversations, filled-out feedback forms, etc.</w:t>
      </w:r>
    </w:p>
    <w:p w:rsidR="00000000" w:rsidDel="00000000" w:rsidP="00000000" w:rsidRDefault="00000000" w:rsidRPr="00000000" w14:paraId="00000018">
      <w:pPr>
        <w:pStyle w:val="Heading2"/>
        <w:rPr/>
      </w:pPr>
      <w:bookmarkStart w:colFirst="0" w:colLast="0" w:name="_3dy6vkm" w:id="6"/>
      <w:bookmarkEnd w:id="6"/>
      <w:r w:rsidDel="00000000" w:rsidR="00000000" w:rsidRPr="00000000">
        <w:rPr>
          <w:rtl w:val="0"/>
        </w:rPr>
        <w:t xml:space="preserve">Field Expert Evaluation #2 (at least 1)</w:t>
      </w:r>
    </w:p>
    <w:p w:rsidR="00000000" w:rsidDel="00000000" w:rsidP="00000000" w:rsidRDefault="00000000" w:rsidRPr="00000000" w14:paraId="00000019">
      <w:pPr>
        <w:numPr>
          <w:ilvl w:val="0"/>
          <w:numId w:val="1"/>
        </w:numPr>
        <w:spacing w:after="0" w:lineRule="auto"/>
        <w:ind w:left="720" w:hanging="360"/>
        <w:rPr>
          <w:b w:val="0"/>
          <w:color w:val="000000"/>
          <w:sz w:val="22"/>
          <w:szCs w:val="22"/>
        </w:rPr>
      </w:pPr>
      <w:r w:rsidDel="00000000" w:rsidR="00000000" w:rsidRPr="00000000">
        <w:rPr>
          <w:rtl w:val="0"/>
        </w:rPr>
        <w:t xml:space="preserve">Name of evaluator:</w:t>
      </w:r>
      <w:r w:rsidDel="00000000" w:rsidR="00000000" w:rsidRPr="00000000">
        <w:rPr>
          <w:rtl w:val="0"/>
        </w:rPr>
      </w:r>
    </w:p>
    <w:p w:rsidR="00000000" w:rsidDel="00000000" w:rsidP="00000000" w:rsidRDefault="00000000" w:rsidRPr="00000000" w14:paraId="0000001A">
      <w:pPr>
        <w:numPr>
          <w:ilvl w:val="0"/>
          <w:numId w:val="1"/>
        </w:numPr>
        <w:spacing w:after="0" w:lineRule="auto"/>
        <w:ind w:left="720" w:hanging="360"/>
        <w:rPr>
          <w:b w:val="0"/>
          <w:color w:val="000000"/>
          <w:sz w:val="22"/>
          <w:szCs w:val="22"/>
        </w:rPr>
      </w:pPr>
      <w:r w:rsidDel="00000000" w:rsidR="00000000" w:rsidRPr="00000000">
        <w:rPr>
          <w:rtl w:val="0"/>
        </w:rPr>
        <w:t xml:space="preserve">Justification for how this evaluator is a </w:t>
      </w:r>
      <w:r w:rsidDel="00000000" w:rsidR="00000000" w:rsidRPr="00000000">
        <w:rPr>
          <w:b w:val="1"/>
          <w:rtl w:val="0"/>
        </w:rPr>
        <w:t xml:space="preserve">demonstrably qualified field expert</w:t>
      </w:r>
      <w:r w:rsidDel="00000000" w:rsidR="00000000" w:rsidRPr="00000000">
        <w:rPr>
          <w:rtl w:val="0"/>
        </w:rPr>
        <w:t xml:space="preserve"> </w:t>
      </w:r>
      <w:r w:rsidDel="00000000" w:rsidR="00000000" w:rsidRPr="00000000">
        <w:rPr>
          <w:color w:val="6aa84f"/>
          <w:rtl w:val="0"/>
        </w:rPr>
        <w:t xml:space="preserve">(professionals who spend at least a portion of their time working in a field directly related to your project):</w:t>
      </w:r>
      <w:r w:rsidDel="00000000" w:rsidR="00000000" w:rsidRPr="00000000">
        <w:rPr>
          <w:rtl w:val="0"/>
        </w:rPr>
      </w:r>
    </w:p>
    <w:p w:rsidR="00000000" w:rsidDel="00000000" w:rsidP="00000000" w:rsidRDefault="00000000" w:rsidRPr="00000000" w14:paraId="0000001B">
      <w:pPr>
        <w:numPr>
          <w:ilvl w:val="0"/>
          <w:numId w:val="1"/>
        </w:numPr>
        <w:ind w:left="720" w:hanging="360"/>
        <w:rPr>
          <w:b w:val="0"/>
          <w:color w:val="6aa84f"/>
          <w:sz w:val="22"/>
          <w:szCs w:val="22"/>
        </w:rPr>
      </w:pPr>
      <w:r w:rsidDel="00000000" w:rsidR="00000000" w:rsidRPr="00000000">
        <w:rPr>
          <w:color w:val="6aa84f"/>
          <w:rtl w:val="0"/>
        </w:rPr>
        <w:t xml:space="preserve">Documentation of the project evaluation, which could include copies of emails, transcripts of conversations, filled-out feedback forms, etc.</w:t>
      </w:r>
      <w:r w:rsidDel="00000000" w:rsidR="00000000" w:rsidRPr="00000000">
        <w:rPr>
          <w:rtl w:val="0"/>
        </w:rPr>
      </w:r>
    </w:p>
    <w:p w:rsidR="00000000" w:rsidDel="00000000" w:rsidP="00000000" w:rsidRDefault="00000000" w:rsidRPr="00000000" w14:paraId="0000001C">
      <w:pPr>
        <w:pStyle w:val="Heading2"/>
        <w:rPr/>
      </w:pPr>
      <w:bookmarkStart w:colFirst="0" w:colLast="0" w:name="_1t3h5sf" w:id="7"/>
      <w:bookmarkEnd w:id="7"/>
      <w:r w:rsidDel="00000000" w:rsidR="00000000" w:rsidRPr="00000000">
        <w:rPr>
          <w:rtl w:val="0"/>
        </w:rPr>
        <w:t xml:space="preserve">Field Expert Evaluation #3 (at least 1)</w:t>
      </w:r>
    </w:p>
    <w:p w:rsidR="00000000" w:rsidDel="00000000" w:rsidP="00000000" w:rsidRDefault="00000000" w:rsidRPr="00000000" w14:paraId="0000001D">
      <w:pPr>
        <w:numPr>
          <w:ilvl w:val="0"/>
          <w:numId w:val="1"/>
        </w:numPr>
        <w:spacing w:after="0" w:lineRule="auto"/>
        <w:ind w:left="720" w:hanging="360"/>
        <w:rPr>
          <w:b w:val="0"/>
          <w:color w:val="000000"/>
          <w:sz w:val="22"/>
          <w:szCs w:val="22"/>
        </w:rPr>
      </w:pPr>
      <w:r w:rsidDel="00000000" w:rsidR="00000000" w:rsidRPr="00000000">
        <w:rPr>
          <w:rtl w:val="0"/>
        </w:rPr>
        <w:t xml:space="preserve">Name of evaluator:</w:t>
      </w:r>
      <w:r w:rsidDel="00000000" w:rsidR="00000000" w:rsidRPr="00000000">
        <w:rPr>
          <w:rtl w:val="0"/>
        </w:rPr>
      </w:r>
    </w:p>
    <w:p w:rsidR="00000000" w:rsidDel="00000000" w:rsidP="00000000" w:rsidRDefault="00000000" w:rsidRPr="00000000" w14:paraId="0000001E">
      <w:pPr>
        <w:numPr>
          <w:ilvl w:val="0"/>
          <w:numId w:val="1"/>
        </w:numPr>
        <w:spacing w:after="0" w:lineRule="auto"/>
        <w:ind w:left="720" w:hanging="360"/>
        <w:rPr>
          <w:b w:val="0"/>
          <w:color w:val="000000"/>
          <w:sz w:val="22"/>
          <w:szCs w:val="22"/>
        </w:rPr>
      </w:pPr>
      <w:r w:rsidDel="00000000" w:rsidR="00000000" w:rsidRPr="00000000">
        <w:rPr>
          <w:rtl w:val="0"/>
        </w:rPr>
        <w:t xml:space="preserve">Justification for how this evaluator is a </w:t>
      </w:r>
      <w:r w:rsidDel="00000000" w:rsidR="00000000" w:rsidRPr="00000000">
        <w:rPr>
          <w:b w:val="1"/>
          <w:rtl w:val="0"/>
        </w:rPr>
        <w:t xml:space="preserve">demonstrably qualified field expert</w:t>
      </w:r>
      <w:r w:rsidDel="00000000" w:rsidR="00000000" w:rsidRPr="00000000">
        <w:rPr>
          <w:rtl w:val="0"/>
        </w:rPr>
        <w:t xml:space="preserve"> </w:t>
      </w:r>
      <w:r w:rsidDel="00000000" w:rsidR="00000000" w:rsidRPr="00000000">
        <w:rPr>
          <w:color w:val="6aa84f"/>
          <w:rtl w:val="0"/>
        </w:rPr>
        <w:t xml:space="preserve">(professionals who spend at least a portion of their time working in a field directly related to your project):</w:t>
      </w:r>
      <w:r w:rsidDel="00000000" w:rsidR="00000000" w:rsidRPr="00000000">
        <w:rPr>
          <w:rtl w:val="0"/>
        </w:rPr>
      </w:r>
    </w:p>
    <w:p w:rsidR="00000000" w:rsidDel="00000000" w:rsidP="00000000" w:rsidRDefault="00000000" w:rsidRPr="00000000" w14:paraId="0000001F">
      <w:pPr>
        <w:numPr>
          <w:ilvl w:val="0"/>
          <w:numId w:val="1"/>
        </w:numPr>
        <w:ind w:left="720" w:hanging="360"/>
        <w:rPr>
          <w:b w:val="0"/>
          <w:color w:val="6aa84f"/>
          <w:sz w:val="22"/>
          <w:szCs w:val="22"/>
        </w:rPr>
      </w:pPr>
      <w:r w:rsidDel="00000000" w:rsidR="00000000" w:rsidRPr="00000000">
        <w:rPr>
          <w:color w:val="6aa84f"/>
          <w:rtl w:val="0"/>
        </w:rPr>
        <w:t xml:space="preserve">Documentation of the project evaluation, which could include copies of emails, transcripts of conversations, filled-out feedback forms, etc.</w:t>
      </w:r>
      <w:r w:rsidDel="00000000" w:rsidR="00000000" w:rsidRPr="00000000">
        <w:rPr>
          <w:rtl w:val="0"/>
        </w:rPr>
      </w:r>
    </w:p>
    <w:p w:rsidR="00000000" w:rsidDel="00000000" w:rsidP="00000000" w:rsidRDefault="00000000" w:rsidRPr="00000000" w14:paraId="00000020">
      <w:pPr>
        <w:pStyle w:val="Heading2"/>
        <w:rPr>
          <w:b w:val="0"/>
        </w:rPr>
      </w:pPr>
      <w:bookmarkStart w:colFirst="0" w:colLast="0" w:name="_4d34og8" w:id="8"/>
      <w:bookmarkEnd w:id="8"/>
      <w:r w:rsidDel="00000000" w:rsidR="00000000" w:rsidRPr="00000000">
        <w:rPr>
          <w:rtl w:val="0"/>
        </w:rPr>
        <w:t xml:space="preserve">Synthesis of the Project External Evaluation</w:t>
      </w:r>
      <w:r w:rsidDel="00000000" w:rsidR="00000000" w:rsidRPr="00000000">
        <w:rPr>
          <w:rtl w:val="0"/>
        </w:rPr>
      </w:r>
    </w:p>
    <w:p w:rsidR="00000000" w:rsidDel="00000000" w:rsidP="00000000" w:rsidRDefault="00000000" w:rsidRPr="00000000" w14:paraId="00000021">
      <w:pPr>
        <w:rPr>
          <w:color w:val="6aa84f"/>
        </w:rPr>
      </w:pPr>
      <w:r w:rsidDel="00000000" w:rsidR="00000000" w:rsidRPr="00000000">
        <w:rPr>
          <w:b w:val="1"/>
          <w:color w:val="6aa84f"/>
          <w:rtl w:val="0"/>
        </w:rPr>
        <w:t xml:space="preserve">Summarize all of the evaluators' comments</w:t>
      </w:r>
      <w:r w:rsidDel="00000000" w:rsidR="00000000" w:rsidRPr="00000000">
        <w:rPr>
          <w:color w:val="6aa84f"/>
          <w:rtl w:val="0"/>
        </w:rPr>
        <w:t xml:space="preserve"> in a way that highlights meaningful trends with specifics mentioned. Answer the questions, "What does the external evaluation mean?" and "What are you taking away from the external evaluation?".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color w:val="6aa84f"/>
                <w:rtl w:val="0"/>
              </w:rPr>
              <w:t xml:space="preserve">Both feedback givers gave us advice based on how we will have to hold multiple guitars. One mentioned the sheer amount we will need if our stand only holds one guitar at a time while the other mentioned that we should add the ability to stack our stands when they're not in use since we will need a lot.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r>
          </w:p>
        </w:tc>
      </w:tr>
    </w:tbl>
    <w:p w:rsidR="00000000" w:rsidDel="00000000" w:rsidP="00000000" w:rsidRDefault="00000000" w:rsidRPr="00000000" w14:paraId="00000025">
      <w:pPr>
        <w:rPr>
          <w:color w:val="6aa84f"/>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2E">
    <w:pPr>
      <w:spacing w:after="0" w:line="276" w:lineRule="auto"/>
      <w:rPr>
        <w:sz w:val="20"/>
        <w:szCs w:val="20"/>
      </w:rPr>
    </w:pPr>
    <w:r w:rsidDel="00000000" w:rsidR="00000000" w:rsidRPr="00000000">
      <w:rPr>
        <w:sz w:val="20"/>
        <w:szCs w:val="20"/>
        <w:rtl w:val="0"/>
      </w:rPr>
      <w:t xml:space="preserve">MyDesign Portfolio - Element J Initial Template</w:t>
    </w:r>
  </w:p>
  <w:p w:rsidR="00000000" w:rsidDel="00000000" w:rsidP="00000000" w:rsidRDefault="00000000" w:rsidRPr="00000000" w14:paraId="0000002F">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3" name="image1.png"/>
          <a:graphic>
            <a:graphicData uri="http://schemas.openxmlformats.org/drawingml/2006/picture">
              <pic:pic>
                <pic:nvPicPr>
                  <pic:cNvPr id="0" name="image1.png"/>
                  <pic:cNvPicPr preferRelativeResize="0"/>
                </pic:nvPicPr>
                <pic:blipFill>
                  <a:blip r:embed="rId1"/>
                  <a:srcRect b="77"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27">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28">
    <w:pPr>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4" name="image1.png"/>
          <a:graphic>
            <a:graphicData uri="http://schemas.openxmlformats.org/drawingml/2006/picture">
              <pic:pic>
                <pic:nvPicPr>
                  <pic:cNvPr id="0" name="image1.png"/>
                  <pic:cNvPicPr preferRelativeResize="0"/>
                </pic:nvPicPr>
                <pic:blipFill>
                  <a:blip r:embed="rId1"/>
                  <a:srcRect b="0" l="630" r="630"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2A">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2B">
    <w:pPr>
      <w:spacing w:after="200" w:before="20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