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4AE75A3" w:rsidR="007004BB" w:rsidRDefault="0000000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Maintaining optimal soil moisture levels is crucial for plant health and efficient water usage, particularly in agriculture and gardening. Overwatering can lead to root rot and nutrient leaching, while underwatering can cause plant stress and reduced yields. Traditional methods of checking soil moisture rely on manual observation, which can be inconsistent and time-consuming. This project aims to develop an Arduino-based soil moisture monitoring system using a moisture sensor LM393 to measure and track soil moisture levels in real-time. The system will provide instant feedback on soil conditions and potentially trigger an alert when moisture levels drop below a predefined threshold. By implementing this system, farmers and gardeners can optimize water usage, improve plant health, and reduce labor efforts in maintaining soil conditions. </w:t>
      </w:r>
    </w:p>
    <w:p w14:paraId="00000002" w14:textId="77777777" w:rsidR="007004BB" w:rsidRDefault="007004BB">
      <w:pPr>
        <w:widowControl w:val="0"/>
        <w:spacing w:line="360" w:lineRule="auto"/>
        <w:rPr>
          <w:rFonts w:ascii="Times New Roman" w:eastAsia="Times New Roman" w:hAnsi="Times New Roman" w:cs="Times New Roman"/>
          <w:sz w:val="24"/>
          <w:szCs w:val="24"/>
        </w:rPr>
      </w:pPr>
    </w:p>
    <w:p w14:paraId="00000003" w14:textId="77777777" w:rsidR="007004BB" w:rsidRDefault="00000000">
      <w:pPr>
        <w:widowControl w:val="0"/>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design requirements are that it needs to be Arduino-based and include a moisture sensor LM393. These requirements are needed to meet the stakeholder's needs because the stakeholder uses Arduino and wants it to be a moisture sensor so it can detect if the plants need more water or not.  Our prioritized requirements are:</w:t>
      </w:r>
    </w:p>
    <w:p w14:paraId="00000004" w14:textId="77777777" w:rsidR="007004BB" w:rsidRDefault="00000000">
      <w:pPr>
        <w:widowControl w:val="0"/>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Accurate soil moisture detection</w:t>
      </w:r>
    </w:p>
    <w:p w14:paraId="00000005" w14:textId="77777777" w:rsidR="007004BB" w:rsidRDefault="00000000">
      <w:pPr>
        <w:widowControl w:val="0"/>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Real-time feedback system</w:t>
      </w:r>
    </w:p>
    <w:p w14:paraId="00000006" w14:textId="77777777" w:rsidR="007004BB" w:rsidRDefault="00000000">
      <w:pPr>
        <w:widowControl w:val="0"/>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Power supply stability</w:t>
      </w:r>
    </w:p>
    <w:p w14:paraId="00000007" w14:textId="77777777" w:rsidR="007004BB" w:rsidRDefault="00000000">
      <w:pPr>
        <w:widowControl w:val="0"/>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Ease of Use </w:t>
      </w:r>
    </w:p>
    <w:p w14:paraId="00000008" w14:textId="77777777" w:rsidR="007004BB" w:rsidRDefault="00000000">
      <w:pPr>
        <w:widowControl w:val="0"/>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Cost Effectiveness</w:t>
      </w:r>
    </w:p>
    <w:p w14:paraId="00000009" w14:textId="77777777" w:rsidR="007004BB"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items are listed as high priority first, followed by lower-priority features. </w:t>
      </w:r>
    </w:p>
    <w:p w14:paraId="0000000A" w14:textId="77777777" w:rsidR="007004BB"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Accurate Soil Moisture Detection is a high priority. The system must reliably detect whether soil moisture is above or below a specified threshold using the LM393 moisture sensor. Accuracy should be consistent within 10% of the true moisture status. This is the core function of the project. Without accurate readings, the system cannot provide accurate and useful data to the user. It is essential to meet the project’s goal of improving plant care and helping the user know when to water the plant. The second requirement is a Real-Time Feedback System, which is of high priority. The system should provide immediate visual feedback using an LED light when moisture levels fall below the threshold. Users need to know when action is needed to water the plant. These real-time alerts help prevent the plant from being overwatered or underwatered, which supports plant health. The next requirement is power supply stability, which is of high </w:t>
      </w:r>
      <w:r>
        <w:rPr>
          <w:rFonts w:ascii="Times New Roman" w:eastAsia="Times New Roman" w:hAnsi="Times New Roman" w:cs="Times New Roman"/>
          <w:sz w:val="24"/>
          <w:szCs w:val="24"/>
        </w:rPr>
        <w:lastRenderedPageBreak/>
        <w:t xml:space="preserve">priority. The Arduino and sensor components must operate reliably using a stable USB power supply. The system should run continuously without unexpected resets or failures. A system that loses power or resets frequently would be unreliable. A stable power source ensures consistent operation. The next requirement is Ease of Use, which is of low priority. The system should be simple to set up and understand, even for users with limited technical knowledge. Ideally, it would require no advanced calibration and be mostly plug-and-play. While user-friendliness is important, it is secondary to the functionality and accuracy of the system. The last requirement is cost effectiveness, which is a low priority. The total cost of the components should be affordable for students, gardeners, and small-scale farmers. Keeping costs low helps with accessibility, but it is not more important than the system working properly. The high-priority items were chosen based on the core problem: users need accurate, real-time information about soil moisture to maintain healthy plants and use water efficiently. If the system fails to detect moisture correctly, doesn’t give timely feedback, or shuts off randomly, it completely fails its purpose. Therefore, these features are foundational. Our primary stakeholders are casual gardeners and students who want an easy, reliable way to monitor plant soil. Based on discussions and informal feedback from our instructor and classmates: </w:t>
      </w:r>
    </w:p>
    <w:p w14:paraId="0000000B" w14:textId="77777777" w:rsidR="007004BB" w:rsidRDefault="00000000">
      <w:pPr>
        <w:widowControl w:val="0"/>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They strongly agreed that accuracy, real-time feedback, and stability were essential. </w:t>
      </w:r>
    </w:p>
    <w:p w14:paraId="0000000C" w14:textId="77777777" w:rsidR="007004BB" w:rsidRDefault="00000000">
      <w:pPr>
        <w:widowControl w:val="0"/>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One stakeholder suggested adding a mobile app, but this was out of scope for our build</w:t>
      </w:r>
    </w:p>
    <w:p w14:paraId="0000000D" w14:textId="77777777" w:rsidR="007004BB" w:rsidRDefault="00000000">
      <w:pPr>
        <w:widowControl w:val="0"/>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major objections were raised, so we didn't need to remove any requirements</w:t>
      </w:r>
    </w:p>
    <w:sectPr w:rsidR="007004B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D79DF"/>
    <w:multiLevelType w:val="multilevel"/>
    <w:tmpl w:val="7818B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82F1D20"/>
    <w:multiLevelType w:val="multilevel"/>
    <w:tmpl w:val="05F27E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99990561">
    <w:abstractNumId w:val="1"/>
  </w:num>
  <w:num w:numId="2" w16cid:durableId="1260871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4BB"/>
    <w:rsid w:val="001C4A55"/>
    <w:rsid w:val="00456F55"/>
    <w:rsid w:val="00700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C45B26"/>
  <w15:docId w15:val="{CC611C19-6079-F740-B59D-4C21E8B39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603</Words>
  <Characters>3439</Characters>
  <Application>Microsoft Office Word</Application>
  <DocSecurity>0</DocSecurity>
  <Lines>28</Lines>
  <Paragraphs>8</Paragraphs>
  <ScaleCrop>false</ScaleCrop>
  <Company/>
  <LinksUpToDate>false</LinksUpToDate>
  <CharactersWithSpaces>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Ross, April</cp:lastModifiedBy>
  <cp:revision>2</cp:revision>
  <dcterms:created xsi:type="dcterms:W3CDTF">2025-05-20T12:54:00Z</dcterms:created>
  <dcterms:modified xsi:type="dcterms:W3CDTF">2025-05-20T12:54:00Z</dcterms:modified>
</cp:coreProperties>
</file>