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60" w:before="0" w:lineRule="auto"/>
        <w:rPr>
          <w:b w:val="1"/>
          <w:color w:val="282e6c"/>
          <w:sz w:val="52"/>
          <w:szCs w:val="52"/>
        </w:rPr>
      </w:pPr>
      <w:r w:rsidDel="00000000" w:rsidR="00000000" w:rsidRPr="00000000">
        <w:rPr>
          <w:b w:val="1"/>
          <w:color w:val="282e6c"/>
          <w:sz w:val="52"/>
          <w:szCs w:val="52"/>
          <w:rtl w:val="0"/>
        </w:rPr>
        <w:t xml:space="preserve">MyDesign Portfolio</w:t>
      </w:r>
    </w:p>
    <w:p w:rsidR="00000000" w:rsidDel="00000000" w:rsidP="00000000" w:rsidRDefault="00000000" w:rsidRPr="00000000" w14:paraId="00000002">
      <w:pPr>
        <w:spacing w:after="60" w:lineRule="auto"/>
        <w:rPr/>
      </w:pPr>
      <w:r w:rsidDel="00000000" w:rsidR="00000000" w:rsidRPr="00000000">
        <w:rPr>
          <w:b w:val="1"/>
          <w:i w:val="1"/>
          <w:color w:val="282e6c"/>
          <w:sz w:val="44"/>
          <w:szCs w:val="44"/>
          <w:rtl w:val="0"/>
        </w:rPr>
        <w:t xml:space="preserve">Element L Initial Template</w:t>
      </w:r>
      <w:r w:rsidDel="00000000" w:rsidR="00000000" w:rsidRPr="00000000">
        <w:rPr>
          <w:rtl w:val="0"/>
        </w:rPr>
      </w:r>
    </w:p>
    <w:p w:rsidR="00000000" w:rsidDel="00000000" w:rsidP="00000000" w:rsidRDefault="00000000" w:rsidRPr="00000000" w14:paraId="00000003">
      <w:pPr>
        <w:pStyle w:val="Heading1"/>
        <w:rPr/>
      </w:pPr>
      <w:bookmarkStart w:colFirst="0" w:colLast="0" w:name="_30j0zll" w:id="0"/>
      <w:bookmarkEnd w:id="0"/>
      <w:r w:rsidDel="00000000" w:rsidR="00000000" w:rsidRPr="00000000">
        <w:rPr>
          <w:rtl w:val="0"/>
        </w:rPr>
        <w:t xml:space="preserve">Element L: Presentation of Designer’s Recommendations </w:t>
      </w:r>
    </w:p>
    <w:p w:rsidR="00000000" w:rsidDel="00000000" w:rsidP="00000000" w:rsidRDefault="00000000" w:rsidRPr="00000000" w14:paraId="00000004">
      <w:pPr>
        <w:pStyle w:val="Heading2"/>
        <w:rPr/>
      </w:pPr>
      <w:bookmarkStart w:colFirst="0" w:colLast="0" w:name="_1fob9te" w:id="1"/>
      <w:bookmarkEnd w:id="1"/>
      <w:r w:rsidDel="00000000" w:rsidR="00000000" w:rsidRPr="00000000">
        <w:rPr>
          <w:rtl w:val="0"/>
        </w:rPr>
        <w:t xml:space="preserve">Content of Recommendations</w:t>
      </w:r>
      <w:r w:rsidDel="00000000" w:rsidR="00000000" w:rsidRPr="00000000">
        <w:rPr>
          <w:b w:val="0"/>
          <w:i w:val="1"/>
          <w:rtl w:val="0"/>
        </w:rPr>
        <w:t xml:space="preserve"> (L1, L2)</w:t>
      </w:r>
      <w:r w:rsidDel="00000000" w:rsidR="00000000" w:rsidRPr="00000000">
        <w:rPr>
          <w:rtl w:val="0"/>
        </w:rPr>
      </w:r>
    </w:p>
    <w:p w:rsidR="00000000" w:rsidDel="00000000" w:rsidP="00000000" w:rsidRDefault="00000000" w:rsidRPr="00000000" w14:paraId="00000005">
      <w:pPr>
        <w:numPr>
          <w:ilvl w:val="0"/>
          <w:numId w:val="1"/>
        </w:numPr>
        <w:spacing w:after="0" w:lineRule="auto"/>
        <w:ind w:left="1440" w:hanging="360"/>
        <w:rPr>
          <w:u w:val="none"/>
        </w:rPr>
      </w:pPr>
      <w:r w:rsidDel="00000000" w:rsidR="00000000" w:rsidRPr="00000000">
        <w:rPr>
          <w:rtl w:val="0"/>
        </w:rPr>
        <w:t xml:space="preserve">What could be done next to go further? </w:t>
      </w:r>
    </w:p>
    <w:p w:rsidR="00000000" w:rsidDel="00000000" w:rsidP="00000000" w:rsidRDefault="00000000" w:rsidRPr="00000000" w14:paraId="00000006">
      <w:pPr>
        <w:spacing w:after="0" w:lineRule="auto"/>
        <w:ind w:left="0" w:firstLine="0"/>
        <w:rPr/>
      </w:pPr>
      <w:r w:rsidDel="00000000" w:rsidR="00000000" w:rsidRPr="00000000">
        <w:rPr>
          <w:rtl w:val="0"/>
        </w:rPr>
        <w:t xml:space="preserve">Taking into account the feedback we got from Dr. Cadou, we believe that taking it to the next level would include making more and creating more designs and post it on social media. We can start a small business on social media and bring it up from there. </w:t>
      </w:r>
    </w:p>
    <w:p w:rsidR="00000000" w:rsidDel="00000000" w:rsidP="00000000" w:rsidRDefault="00000000" w:rsidRPr="00000000" w14:paraId="00000007">
      <w:pPr>
        <w:numPr>
          <w:ilvl w:val="0"/>
          <w:numId w:val="1"/>
        </w:numPr>
        <w:spacing w:after="0" w:lineRule="auto"/>
        <w:ind w:left="1440" w:hanging="360"/>
        <w:rPr>
          <w:u w:val="none"/>
        </w:rPr>
      </w:pPr>
      <w:r w:rsidDel="00000000" w:rsidR="00000000" w:rsidRPr="00000000">
        <w:rPr>
          <w:rtl w:val="0"/>
        </w:rPr>
        <w:t xml:space="preserve">What would you keep if you did the project again? </w:t>
      </w:r>
    </w:p>
    <w:p w:rsidR="00000000" w:rsidDel="00000000" w:rsidP="00000000" w:rsidRDefault="00000000" w:rsidRPr="00000000" w14:paraId="00000008">
      <w:pPr>
        <w:spacing w:after="0" w:lineRule="auto"/>
        <w:ind w:left="0" w:firstLine="0"/>
        <w:rPr/>
      </w:pPr>
      <w:r w:rsidDel="00000000" w:rsidR="00000000" w:rsidRPr="00000000">
        <w:rPr>
          <w:rtl w:val="0"/>
        </w:rPr>
        <w:t xml:space="preserve">Keeping in mind that we were about to finish building quickly, I would keep the 3d aspect part because it is easy to design and print a prototype. There is no generally hard laborious building. </w:t>
      </w:r>
    </w:p>
    <w:p w:rsidR="00000000" w:rsidDel="00000000" w:rsidP="00000000" w:rsidRDefault="00000000" w:rsidRPr="00000000" w14:paraId="00000009">
      <w:pPr>
        <w:numPr>
          <w:ilvl w:val="0"/>
          <w:numId w:val="1"/>
        </w:numPr>
        <w:spacing w:after="0" w:lineRule="auto"/>
        <w:ind w:left="1440" w:hanging="360"/>
        <w:rPr>
          <w:u w:val="none"/>
        </w:rPr>
      </w:pPr>
      <w:r w:rsidDel="00000000" w:rsidR="00000000" w:rsidRPr="00000000">
        <w:rPr>
          <w:rtl w:val="0"/>
        </w:rPr>
        <w:t xml:space="preserve">What would you change? </w:t>
      </w:r>
    </w:p>
    <w:p w:rsidR="00000000" w:rsidDel="00000000" w:rsidP="00000000" w:rsidRDefault="00000000" w:rsidRPr="00000000" w14:paraId="0000000A">
      <w:pPr>
        <w:spacing w:after="0" w:lineRule="auto"/>
        <w:ind w:left="0" w:firstLine="0"/>
        <w:rPr/>
      </w:pPr>
      <w:r w:rsidDel="00000000" w:rsidR="00000000" w:rsidRPr="00000000">
        <w:rPr>
          <w:rtl w:val="0"/>
        </w:rPr>
        <w:t xml:space="preserve">I would not change much about the materials and how we agreed to do the project. As seen from our tests as well as our data, the project was overall successful in solving the problem. If I were to do this project again, there is nothing about the project solution that I would change. </w:t>
      </w:r>
    </w:p>
    <w:p w:rsidR="00000000" w:rsidDel="00000000" w:rsidP="00000000" w:rsidRDefault="00000000" w:rsidRPr="00000000" w14:paraId="0000000B">
      <w:pPr>
        <w:numPr>
          <w:ilvl w:val="0"/>
          <w:numId w:val="1"/>
        </w:numPr>
        <w:ind w:left="1440" w:hanging="360"/>
        <w:rPr>
          <w:u w:val="none"/>
        </w:rPr>
      </w:pPr>
      <w:r w:rsidDel="00000000" w:rsidR="00000000" w:rsidRPr="00000000">
        <w:rPr>
          <w:rtl w:val="0"/>
        </w:rPr>
        <w:t xml:space="preserve">What would have made this project easier for you to complete? </w:t>
      </w:r>
    </w:p>
    <w:p w:rsidR="00000000" w:rsidDel="00000000" w:rsidP="00000000" w:rsidRDefault="00000000" w:rsidRPr="00000000" w14:paraId="0000000C">
      <w:pPr>
        <w:ind w:left="0" w:firstLine="0"/>
        <w:rPr/>
      </w:pPr>
      <w:r w:rsidDel="00000000" w:rsidR="00000000" w:rsidRPr="00000000">
        <w:rPr>
          <w:rtl w:val="0"/>
        </w:rPr>
        <w:t xml:space="preserve">Taking into account the holes that we made that did not all suit the hoodie strings, we believe doing more research and measurements on the different type and shape of strings would be helpful because then it will be easier to make the hole a size that fits all.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2"/>
        <w:rPr>
          <w:sz w:val="20"/>
          <w:szCs w:val="20"/>
        </w:rPr>
      </w:pPr>
      <w:bookmarkStart w:colFirst="0" w:colLast="0" w:name="_3znysh7" w:id="2"/>
      <w:bookmarkEnd w:id="2"/>
      <w:r w:rsidDel="00000000" w:rsidR="00000000" w:rsidRPr="00000000">
        <w:rPr>
          <w:rtl w:val="0"/>
        </w:rPr>
        <w:t xml:space="preserve">Detailed Plans for Implementation of Improvements</w:t>
      </w:r>
      <w:r w:rsidDel="00000000" w:rsidR="00000000" w:rsidRPr="00000000">
        <w:rPr>
          <w:b w:val="0"/>
          <w:i w:val="1"/>
          <w:rtl w:val="0"/>
        </w:rPr>
        <w:t xml:space="preserve"> (L2)</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First, go back to the project and expand on it. </w:t>
      </w:r>
    </w:p>
    <w:p w:rsidR="00000000" w:rsidDel="00000000" w:rsidP="00000000" w:rsidRDefault="00000000" w:rsidRPr="00000000" w14:paraId="00000010">
      <w:pPr>
        <w:rPr/>
      </w:pPr>
      <w:r w:rsidDel="00000000" w:rsidR="00000000" w:rsidRPr="00000000">
        <w:rPr>
          <w:rtl w:val="0"/>
        </w:rPr>
        <w:t xml:space="preserve">Find different people in the school with different hoodies as ask them their opinions about the problem and notice what type of string their hoodie has. Record it down. </w:t>
      </w:r>
    </w:p>
    <w:p w:rsidR="00000000" w:rsidDel="00000000" w:rsidP="00000000" w:rsidRDefault="00000000" w:rsidRPr="00000000" w14:paraId="00000011">
      <w:pPr>
        <w:rPr/>
      </w:pPr>
      <w:r w:rsidDel="00000000" w:rsidR="00000000" w:rsidRPr="00000000">
        <w:rPr>
          <w:rtl w:val="0"/>
        </w:rPr>
        <w:t xml:space="preserve">Find a 3d print material that might be flexible and redesign the prototype so there would be flexible slits in the object instead of fixed holes. Still aim to use 3d printing because it is easier to design and iterate upon, also ensuring that measurements and size of all made prototypes are the same. </w:t>
      </w:r>
    </w:p>
    <w:p w:rsidR="00000000" w:rsidDel="00000000" w:rsidP="00000000" w:rsidRDefault="00000000" w:rsidRPr="00000000" w14:paraId="00000012">
      <w:pPr>
        <w:rPr/>
      </w:pPr>
      <w:r w:rsidDel="00000000" w:rsidR="00000000" w:rsidRPr="00000000">
        <w:rPr>
          <w:rtl w:val="0"/>
        </w:rPr>
        <w:t xml:space="preserve">In our element I, we tested on only 3 type of hoodie strings. It would have been better if there were more. The hoodie strings that we tested on were also around the same shape. The ones that were not, the prototype did not stay on as much as we liked. This is why, it might be helpful to implement flexible slits instead of holes, that way, any size string will be able to be held on. </w:t>
      </w:r>
    </w:p>
    <w:p w:rsidR="00000000" w:rsidDel="00000000" w:rsidP="00000000" w:rsidRDefault="00000000" w:rsidRPr="00000000" w14:paraId="00000013">
      <w:pPr>
        <w:rPr/>
      </w:pPr>
      <w:r w:rsidDel="00000000" w:rsidR="00000000" w:rsidRPr="00000000">
        <w:rPr>
          <w:rtl w:val="0"/>
        </w:rPr>
        <w:t xml:space="preserve">Have different students try them on and wear them. Ask them for feedback</w:t>
      </w:r>
    </w:p>
    <w:p w:rsidR="00000000" w:rsidDel="00000000" w:rsidP="00000000" w:rsidRDefault="00000000" w:rsidRPr="00000000" w14:paraId="00000014">
      <w:pPr>
        <w:rPr/>
      </w:pPr>
      <w:r w:rsidDel="00000000" w:rsidR="00000000" w:rsidRPr="00000000">
        <w:rPr>
          <w:rtl w:val="0"/>
        </w:rPr>
        <w:t xml:space="preserve">Most of our feedback was from experts, but after looking back, I think it is also better to ask different students for their opinions on the design and shape to better fit their wants to look fashionable.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tbl>
      <w:tblPr>
        <w:tblStyle w:val="Table1"/>
        <w:tblW w:w="89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7.021276595745"/>
        <w:gridCol w:w="1"/>
        <w:gridCol w:w="1143.8297872340427"/>
        <w:gridCol w:w="1143.8297872340427"/>
        <w:gridCol w:w="1143.8297872340427"/>
        <w:gridCol w:w="1143.8297872340427"/>
        <w:gridCol w:w="1143.8297872340427"/>
        <w:gridCol w:w="1143.8297872340427"/>
        <w:tblGridChange w:id="0">
          <w:tblGrid>
            <w:gridCol w:w="2097.021276595745"/>
            <w:gridCol w:w="1"/>
            <w:gridCol w:w="1143.8297872340427"/>
            <w:gridCol w:w="1143.8297872340427"/>
            <w:gridCol w:w="1143.8297872340427"/>
            <w:gridCol w:w="1143.8297872340427"/>
            <w:gridCol w:w="1143.8297872340427"/>
            <w:gridCol w:w="1143.8297872340427"/>
          </w:tblGrid>
        </w:tblGridChange>
      </w:tblGrid>
      <w:tr>
        <w:trPr>
          <w:cantSplit w:val="0"/>
          <w:trHeight w:val="525" w:hRule="atLeast"/>
          <w:tblHeader w:val="0"/>
        </w:trPr>
        <w:tc>
          <w:tcPr>
            <w:gridSpan w:val="8"/>
            <w:tcBorders>
              <w:top w:color="000000" w:space="0" w:sz="12" w:val="single"/>
              <w:left w:color="000000" w:space="0" w:sz="12" w:val="single"/>
              <w:bottom w:color="000000" w:space="0" w:sz="12" w:val="single"/>
              <w:right w:color="000000" w:space="0" w:sz="12" w:val="single"/>
            </w:tcBorders>
            <w:shd w:fill="d9d9d9" w:val="clear"/>
            <w:tcMar>
              <w:top w:w="0.0" w:type="dxa"/>
              <w:left w:w="40.0" w:type="dxa"/>
              <w:bottom w:w="0.0" w:type="dxa"/>
              <w:right w:w="40.0" w:type="dxa"/>
            </w:tcMar>
            <w:vAlign w:val="bottom"/>
          </w:tcPr>
          <w:p w:rsidR="00000000" w:rsidDel="00000000" w:rsidP="00000000" w:rsidRDefault="00000000" w:rsidRPr="00000000" w14:paraId="0000001D">
            <w:pPr>
              <w:widowControl w:val="0"/>
              <w:spacing w:after="0" w:line="276" w:lineRule="auto"/>
              <w:rPr>
                <w:rFonts w:ascii="Calibri" w:cs="Calibri" w:eastAsia="Calibri" w:hAnsi="Calibri"/>
              </w:rPr>
            </w:pPr>
            <w:r w:rsidDel="00000000" w:rsidR="00000000" w:rsidRPr="00000000">
              <w:rPr>
                <w:rFonts w:ascii="Calibri" w:cs="Calibri" w:eastAsia="Calibri" w:hAnsi="Calibri"/>
                <w:b w:val="1"/>
                <w:sz w:val="32"/>
                <w:szCs w:val="32"/>
                <w:rtl w:val="0"/>
              </w:rPr>
              <w:t xml:space="preserve">Step L: Presentation of Designer's Recommendations</w:t>
            </w:r>
            <w:r w:rsidDel="00000000" w:rsidR="00000000" w:rsidRPr="00000000">
              <w:rPr>
                <w:rtl w:val="0"/>
              </w:rPr>
            </w:r>
          </w:p>
        </w:tc>
      </w:tr>
      <w:tr>
        <w:trPr>
          <w:cantSplit w:val="0"/>
          <w:trHeight w:val="315" w:hRule="atLeast"/>
          <w:tblHeader w:val="0"/>
        </w:trPr>
        <w:tc>
          <w:tcPr>
            <w:gridSpan w:val="2"/>
            <w:vMerge w:val="restart"/>
            <w:tcBorders>
              <w:top w:color="cccccc" w:space="0" w:sz="4" w:val="single"/>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25">
            <w:pPr>
              <w:widowControl w:val="0"/>
              <w:spacing w:after="0" w:line="276"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L1. Content of recommendations. Recommendations include __________.</w:t>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27">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5</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28">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4</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29">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3</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2A">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2</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2B">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1</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2C">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0</w:t>
            </w:r>
            <w:r w:rsidDel="00000000" w:rsidR="00000000" w:rsidRPr="00000000">
              <w:rPr>
                <w:rtl w:val="0"/>
              </w:rPr>
            </w:r>
          </w:p>
        </w:tc>
      </w:tr>
      <w:tr>
        <w:trPr>
          <w:cantSplit w:val="0"/>
          <w:trHeight w:val="975" w:hRule="atLeast"/>
          <w:tblHeader w:val="0"/>
        </w:trPr>
        <w:tc>
          <w:tcPr>
            <w:gridSpan w:val="2"/>
            <w:vMerge w:val="continue"/>
            <w:tcBorders>
              <w:top w:color="cccccc" w:space="0" w:sz="4" w:val="single"/>
              <w:left w:color="000000" w:space="0" w:sz="12" w:val="single"/>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after="0" w:line="276" w:lineRule="auto"/>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2F">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specific and detailed ways the project can be improved and a rationale for why they are needed</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30">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specific and detailed ways the project can be improved</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31">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some specific ways the project can be improved</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32">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one way the project can be improved</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33">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vague recommendation(s) for improvement of the project</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34">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no recommendations for improvement of the project</w:t>
            </w:r>
            <w:r w:rsidDel="00000000" w:rsidR="00000000" w:rsidRPr="00000000">
              <w:rPr>
                <w:rtl w:val="0"/>
              </w:rPr>
            </w:r>
          </w:p>
        </w:tc>
      </w:tr>
      <w:tr>
        <w:trPr>
          <w:cantSplit w:val="0"/>
          <w:trHeight w:val="300" w:hRule="atLeast"/>
          <w:tblHeader w:val="0"/>
        </w:trPr>
        <w:tc>
          <w:tcPr>
            <w:gridSpan w:val="2"/>
            <w:vMerge w:val="restart"/>
            <w:tcBorders>
              <w:top w:color="cccccc" w:space="0" w:sz="4" w:val="single"/>
              <w:left w:color="000000" w:space="0" w:sz="12" w:val="single"/>
              <w:bottom w:color="cccccc"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35">
            <w:pPr>
              <w:widowControl w:val="0"/>
              <w:spacing w:after="0" w:line="276"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L2. Detailed plans for implementation of improvements. </w:t>
            </w:r>
            <w:r w:rsidDel="00000000" w:rsidR="00000000" w:rsidRPr="00000000">
              <w:rPr>
                <w:rFonts w:ascii="Calibri" w:cs="Calibri" w:eastAsia="Calibri" w:hAnsi="Calibri"/>
                <w:sz w:val="20"/>
                <w:szCs w:val="20"/>
                <w:rtl w:val="0"/>
              </w:rPr>
              <w:t xml:space="preserve">Plans for implementation of improvements are __________.</w:t>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37">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5</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38">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4</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39">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3</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3A">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2</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3B">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1</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3C">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0</w:t>
            </w:r>
            <w:r w:rsidDel="00000000" w:rsidR="00000000" w:rsidRPr="00000000">
              <w:rPr>
                <w:rtl w:val="0"/>
              </w:rPr>
            </w:r>
          </w:p>
        </w:tc>
      </w:tr>
      <w:tr>
        <w:trPr>
          <w:cantSplit w:val="0"/>
          <w:trHeight w:val="975" w:hRule="atLeast"/>
          <w:tblHeader w:val="0"/>
        </w:trPr>
        <w:tc>
          <w:tcPr>
            <w:gridSpan w:val="2"/>
            <w:vMerge w:val="continue"/>
            <w:tcBorders>
              <w:top w:color="cccccc" w:space="0" w:sz="4" w:val="single"/>
              <w:left w:color="000000" w:space="0" w:sz="12" w:val="single"/>
              <w:bottom w:color="cccccc"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after="0" w:line="276" w:lineRule="auto"/>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3F">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consistently detailed</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40">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generally detailed</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41">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minimally detailed and may include one or more caveats</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42">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partially detailed and/or overly general</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43">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vague/unclear or minimally related to the recommendations provided</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44">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not offered</w:t>
            </w:r>
            <w:r w:rsidDel="00000000" w:rsidR="00000000" w:rsidRPr="00000000">
              <w:rPr>
                <w:rtl w:val="0"/>
              </w:rPr>
            </w:r>
          </w:p>
        </w:tc>
      </w:tr>
    </w:tbl>
    <w:p w:rsidR="00000000" w:rsidDel="00000000" w:rsidP="00000000" w:rsidRDefault="00000000" w:rsidRPr="00000000" w14:paraId="00000045">
      <w:pPr>
        <w:rPr/>
      </w:pPr>
      <w:r w:rsidDel="00000000" w:rsidR="00000000" w:rsidRPr="00000000">
        <w:rPr>
          <w:rtl w:val="0"/>
        </w:rPr>
      </w:r>
    </w:p>
    <w:sectPr>
      <w:headerReference r:id="rId6" w:type="default"/>
      <w:headerReference r:id="rId7" w:type="first"/>
      <w:footerReference r:id="rId8" w:type="default"/>
      <w:footerReference r:id="rId9"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veat">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C">
    <w:pPr>
      <w:spacing w:after="0" w:line="276" w:lineRule="auto"/>
      <w:rPr>
        <w:sz w:val="20"/>
        <w:szCs w:val="20"/>
      </w:rPr>
    </w:pPr>
    <w:r w:rsidDel="00000000" w:rsidR="00000000" w:rsidRPr="00000000">
      <w:rPr>
        <w:sz w:val="20"/>
        <w:szCs w:val="20"/>
        <w:rtl w:val="0"/>
      </w:rPr>
      <w:t xml:space="preserve">MyDesign Portfolio Element A</w:t>
    </w:r>
    <w:r w:rsidDel="00000000" w:rsidR="00000000" w:rsidRPr="00000000">
      <w:drawing>
        <wp:anchor allowOverlap="1" behindDoc="1" distB="0" distT="0" distL="0" distR="0" hidden="0" layoutInCell="1" locked="0" relativeHeight="0" simplePos="0">
          <wp:simplePos x="0" y="0"/>
          <wp:positionH relativeFrom="column">
            <wp:posOffset>-928686</wp:posOffset>
          </wp:positionH>
          <wp:positionV relativeFrom="paragraph">
            <wp:posOffset>-219073</wp:posOffset>
          </wp:positionV>
          <wp:extent cx="7800975" cy="897884"/>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00975" cy="897884"/>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D">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-923923</wp:posOffset>
          </wp:positionH>
          <wp:positionV relativeFrom="paragraph">
            <wp:posOffset>283464</wp:posOffset>
          </wp:positionV>
          <wp:extent cx="7800975" cy="897884"/>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00975" cy="897884"/>
                  </a:xfrm>
                  <a:prstGeom prst="rect"/>
                  <a:ln/>
                </pic:spPr>
              </pic:pic>
            </a:graphicData>
          </a:graphic>
        </wp:anchor>
      </w:drawing>
    </w:r>
  </w:p>
  <w:p w:rsidR="00000000" w:rsidDel="00000000" w:rsidP="00000000" w:rsidRDefault="00000000" w:rsidRPr="00000000" w14:paraId="0000004E">
    <w:pPr>
      <w:spacing w:after="0" w:line="276" w:lineRule="auto"/>
      <w:rPr>
        <w:sz w:val="20"/>
        <w:szCs w:val="20"/>
      </w:rPr>
    </w:pPr>
    <w:r w:rsidDel="00000000" w:rsidR="00000000" w:rsidRPr="00000000">
      <w:rPr>
        <w:sz w:val="20"/>
        <w:szCs w:val="20"/>
        <w:rtl w:val="0"/>
      </w:rPr>
      <w:t xml:space="preserve">MyDesign Portfolio - Element L Initial Template</w:t>
    </w:r>
  </w:p>
  <w:p w:rsidR="00000000" w:rsidDel="00000000" w:rsidP="00000000" w:rsidRDefault="00000000" w:rsidRPr="00000000" w14:paraId="0000004F">
    <w:pPr>
      <w:spacing w:after="0" w:line="276" w:lineRule="auto"/>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6">
    <w:pPr>
      <w:rPr>
        <w:b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-923923</wp:posOffset>
          </wp:positionH>
          <wp:positionV relativeFrom="paragraph">
            <wp:posOffset>-457197</wp:posOffset>
          </wp:positionV>
          <wp:extent cx="7800975" cy="914329"/>
          <wp:effectExtent b="0" l="0" r="0" t="0"/>
          <wp:wrapSquare wrapText="bothSides" distB="0" distT="0" distL="0" distR="0"/>
          <wp:docPr id="3" name="image2.png"/>
          <a:graphic>
            <a:graphicData uri="http://schemas.openxmlformats.org/drawingml/2006/picture">
              <pic:pic>
                <pic:nvPicPr>
                  <pic:cNvPr id="0" name="image2.png"/>
                  <pic:cNvPicPr preferRelativeResize="0"/>
                </pic:nvPicPr>
                <pic:blipFill>
                  <a:blip r:embed="rId1"/>
                  <a:srcRect b="77" l="0" r="0" t="78"/>
                  <a:stretch>
                    <a:fillRect/>
                  </a:stretch>
                </pic:blipFill>
                <pic:spPr>
                  <a:xfrm>
                    <a:off x="0" y="0"/>
                    <a:ext cx="7800975" cy="914329"/>
                  </a:xfrm>
                  <a:prstGeom prst="rect"/>
                  <a:ln/>
                </pic:spPr>
              </pic:pic>
            </a:graphicData>
          </a:graphic>
        </wp:anchor>
      </w:drawing>
    </w:r>
  </w:p>
  <w:p w:rsidR="00000000" w:rsidDel="00000000" w:rsidP="00000000" w:rsidRDefault="00000000" w:rsidRPr="00000000" w14:paraId="00000047">
    <w:pPr>
      <w:rPr>
        <w:sz w:val="20"/>
        <w:szCs w:val="20"/>
      </w:rPr>
    </w:pPr>
    <w:r w:rsidDel="00000000" w:rsidR="00000000" w:rsidRPr="00000000">
      <w:rPr>
        <w:b w:val="1"/>
        <w:sz w:val="20"/>
        <w:szCs w:val="20"/>
        <w:rtl w:val="0"/>
      </w:rPr>
      <w:t xml:space="preserve">Name:</w:t>
      <w:tab/>
    </w:r>
    <w:r w:rsidDel="00000000" w:rsidR="00000000" w:rsidRPr="00000000">
      <w:rPr>
        <w:sz w:val="20"/>
        <w:szCs w:val="20"/>
        <w:rtl w:val="0"/>
      </w:rPr>
      <w:t xml:space="preserve">_________________________________</w:t>
      <w:tab/>
    </w:r>
    <w:r w:rsidDel="00000000" w:rsidR="00000000" w:rsidRPr="00000000">
      <w:rPr>
        <w:b w:val="1"/>
        <w:sz w:val="20"/>
        <w:szCs w:val="20"/>
        <w:rtl w:val="0"/>
      </w:rPr>
      <w:t xml:space="preserve">Date:</w:t>
    </w:r>
    <w:r w:rsidDel="00000000" w:rsidR="00000000" w:rsidRPr="00000000">
      <w:rPr>
        <w:sz w:val="20"/>
        <w:szCs w:val="20"/>
        <w:rtl w:val="0"/>
      </w:rPr>
      <w:t xml:space="preserve"> ___________________</w:t>
      <w:tab/>
    </w:r>
    <w:r w:rsidDel="00000000" w:rsidR="00000000" w:rsidRPr="00000000">
      <w:rPr>
        <w:b w:val="1"/>
        <w:sz w:val="20"/>
        <w:szCs w:val="20"/>
        <w:rtl w:val="0"/>
      </w:rPr>
      <w:t xml:space="preserve">Class:</w:t>
    </w:r>
    <w:r w:rsidDel="00000000" w:rsidR="00000000" w:rsidRPr="00000000">
      <w:rPr>
        <w:sz w:val="20"/>
        <w:szCs w:val="20"/>
        <w:rtl w:val="0"/>
      </w:rPr>
      <w:t xml:space="preserve"> _________________</w:t>
    </w:r>
  </w:p>
  <w:p w:rsidR="00000000" w:rsidDel="00000000" w:rsidP="00000000" w:rsidRDefault="00000000" w:rsidRPr="00000000" w14:paraId="00000048">
    <w:pPr>
      <w:rPr>
        <w:sz w:val="20"/>
        <w:szCs w:val="2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9">
    <w:pPr>
      <w:spacing w:after="200" w:before="20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-938211</wp:posOffset>
          </wp:positionH>
          <wp:positionV relativeFrom="paragraph">
            <wp:posOffset>-457197</wp:posOffset>
          </wp:positionV>
          <wp:extent cx="7822046" cy="929983"/>
          <wp:effectExtent b="0" l="0" r="0" t="0"/>
          <wp:wrapSquare wrapText="bothSides" distB="0" distT="0" distL="0" distR="0"/>
          <wp:docPr id="4" name="image2.png"/>
          <a:graphic>
            <a:graphicData uri="http://schemas.openxmlformats.org/drawingml/2006/picture">
              <pic:pic>
                <pic:nvPicPr>
                  <pic:cNvPr id="0" name="image2.png"/>
                  <pic:cNvPicPr preferRelativeResize="0"/>
                </pic:nvPicPr>
                <pic:blipFill>
                  <a:blip r:embed="rId1"/>
                  <a:srcRect b="0" l="631" r="630" t="0"/>
                  <a:stretch>
                    <a:fillRect/>
                  </a:stretch>
                </pic:blipFill>
                <pic:spPr>
                  <a:xfrm>
                    <a:off x="0" y="0"/>
                    <a:ext cx="7822046" cy="929983"/>
                  </a:xfrm>
                  <a:prstGeom prst="rect"/>
                  <a:ln/>
                </pic:spPr>
              </pic:pic>
            </a:graphicData>
          </a:graphic>
        </wp:anchor>
      </w:drawing>
    </w:r>
  </w:p>
  <w:p w:rsidR="00000000" w:rsidDel="00000000" w:rsidP="00000000" w:rsidRDefault="00000000" w:rsidRPr="00000000" w14:paraId="0000004A">
    <w:pPr>
      <w:rPr/>
    </w:pPr>
    <w:r w:rsidDel="00000000" w:rsidR="00000000" w:rsidRPr="00000000">
      <w:rPr>
        <w:rFonts w:ascii="Open Sans" w:cs="Open Sans" w:eastAsia="Open Sans" w:hAnsi="Open Sans"/>
        <w:b w:val="1"/>
        <w:sz w:val="20"/>
        <w:szCs w:val="20"/>
        <w:rtl w:val="0"/>
      </w:rPr>
      <w:t xml:space="preserve">Name:</w:t>
      <w:tab/>
    </w:r>
    <w:r w:rsidDel="00000000" w:rsidR="00000000" w:rsidRPr="00000000">
      <w:rPr>
        <w:rFonts w:ascii="Open Sans" w:cs="Open Sans" w:eastAsia="Open Sans" w:hAnsi="Open Sans"/>
        <w:sz w:val="20"/>
        <w:szCs w:val="20"/>
        <w:rtl w:val="0"/>
      </w:rPr>
      <w:t xml:space="preserve">_________________________________</w:t>
      <w:tab/>
    </w:r>
    <w:r w:rsidDel="00000000" w:rsidR="00000000" w:rsidRPr="00000000">
      <w:rPr>
        <w:rFonts w:ascii="Open Sans" w:cs="Open Sans" w:eastAsia="Open Sans" w:hAnsi="Open Sans"/>
        <w:b w:val="1"/>
        <w:sz w:val="20"/>
        <w:szCs w:val="20"/>
        <w:rtl w:val="0"/>
      </w:rPr>
      <w:t xml:space="preserve">Date:</w:t>
    </w:r>
    <w:r w:rsidDel="00000000" w:rsidR="00000000" w:rsidRPr="00000000">
      <w:rPr>
        <w:rFonts w:ascii="Open Sans" w:cs="Open Sans" w:eastAsia="Open Sans" w:hAnsi="Open Sans"/>
        <w:sz w:val="20"/>
        <w:szCs w:val="20"/>
        <w:rtl w:val="0"/>
      </w:rPr>
      <w:t xml:space="preserve"> ___________________</w:t>
      <w:tab/>
    </w:r>
    <w:r w:rsidDel="00000000" w:rsidR="00000000" w:rsidRPr="00000000">
      <w:rPr>
        <w:rFonts w:ascii="Open Sans" w:cs="Open Sans" w:eastAsia="Open Sans" w:hAnsi="Open Sans"/>
        <w:b w:val="1"/>
        <w:sz w:val="20"/>
        <w:szCs w:val="20"/>
        <w:rtl w:val="0"/>
      </w:rPr>
      <w:t xml:space="preserve">Class:</w:t>
    </w:r>
    <w:r w:rsidDel="00000000" w:rsidR="00000000" w:rsidRPr="00000000">
      <w:rPr>
        <w:rFonts w:ascii="Open Sans" w:cs="Open Sans" w:eastAsia="Open Sans" w:hAnsi="Open Sans"/>
        <w:sz w:val="20"/>
        <w:szCs w:val="20"/>
        <w:rtl w:val="0"/>
      </w:rPr>
      <w:t xml:space="preserve"> _________________</w:t>
    </w:r>
    <w:r w:rsidDel="00000000" w:rsidR="00000000" w:rsidRPr="00000000">
      <w:rPr>
        <w:rtl w:val="0"/>
      </w:rPr>
    </w:r>
  </w:p>
  <w:p w:rsidR="00000000" w:rsidDel="00000000" w:rsidP="00000000" w:rsidRDefault="00000000" w:rsidRPr="00000000" w14:paraId="0000004B">
    <w:pPr>
      <w:spacing w:after="200" w:before="20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Open Sans" w:cs="Open Sans" w:eastAsia="Open Sans" w:hAnsi="Open Sans"/>
        <w:sz w:val="22"/>
        <w:szCs w:val="22"/>
        <w:lang w:val="en"/>
      </w:rPr>
    </w:rPrDefault>
    <w:pPrDefault>
      <w:pPr>
        <w:spacing w:after="2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