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D</w:t>
      </w:r>
    </w:p>
    <w:p>
      <w:r>
        <w:t>Group Ideas:</w:t>
      </w:r>
    </w:p>
    <w:p>
      <w:r>
        <w:t>Clip-On</w:t>
      </w:r>
    </w:p>
    <w:p>
      <w:r>
        <w:t>i. clip</w:t>
      </w:r>
    </w:p>
    <w:p>
      <w:r>
        <w:t>ii. Attaches to the back of bike</w:t>
      </w:r>
    </w:p>
    <w:p>
      <w:r>
        <w:t>Ball Holder</w:t>
      </w:r>
    </w:p>
    <w:p>
      <w:r>
        <w:t>i. Grips ball</w:t>
      </w:r>
    </w:p>
    <w:p>
      <w:r>
        <w:t>ii.4 legs that hold the ball.</w:t>
      </w:r>
    </w:p>
    <w:p/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498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590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862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