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A7DE38" w:rsidR="00891C1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w:t>
      </w:r>
    </w:p>
    <w:p w14:paraId="00000002" w14:textId="77777777" w:rsidR="00891C1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proposed solution, the Arduino-based soil moisture monitoring system, directly addresses the stakeholders (our teachers) need for an accurate and automated way to monitor soil moisture levels. Currently, stakeholders (gardeners, small-scale farmers, and students) face challenges with inconsistent methods of checking moisture, which can lead to overwatering or underwatering. Our solution is that it detects moisture levels in real time using the LM393 moisture sensor, provides immediate feedback via LED alert, and tracks moisture levels consistently. By automating moisture monitoring, our system reduces the risk of plant stress, prevents over- or underwatering, and optimizes water usage-ultimately leading to healthier plants and more efficient gardening practices. The system is realistic to build for several reasons:</w:t>
      </w:r>
    </w:p>
    <w:p w14:paraId="00000003" w14:textId="77777777" w:rsidR="00891C17"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Simplicity of Components: The design uses basic components (Arduino, LM393 sensor, LED, and buzzer), all of which are affordable and easily accessible. The Arduino platform is well-documented, and the LM393 sensor is commonly used in DIY projects, making it simple to integrate into the system. </w:t>
      </w:r>
    </w:p>
    <w:p w14:paraId="00000004" w14:textId="77777777" w:rsidR="00891C17"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Clear Programming and Setup: The code provided for the Arduino is straightforward, requiring minimal modification. It simply reads data from the moisture sensor and triggers a response when the moisture falls below the threshold. The setup process involves basic wiring, which can be easily followed through online resources like </w:t>
      </w:r>
      <w:proofErr w:type="spellStart"/>
      <w:r>
        <w:rPr>
          <w:rFonts w:ascii="Times New Roman" w:eastAsia="Times New Roman" w:hAnsi="Times New Roman" w:cs="Times New Roman"/>
          <w:sz w:val="24"/>
          <w:szCs w:val="24"/>
        </w:rPr>
        <w:t>ChatGBT</w:t>
      </w:r>
      <w:proofErr w:type="spellEnd"/>
      <w:r>
        <w:rPr>
          <w:rFonts w:ascii="Times New Roman" w:eastAsia="Times New Roman" w:hAnsi="Times New Roman" w:cs="Times New Roman"/>
          <w:sz w:val="24"/>
          <w:szCs w:val="24"/>
        </w:rPr>
        <w:t xml:space="preserve">. </w:t>
      </w:r>
    </w:p>
    <w:p w14:paraId="00000005" w14:textId="77777777" w:rsidR="00891C17"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Complexity: The system doesn’t require advanced knowledge of electronics. Basic wiring skills are sufficient, and the programming uses the Arduino IDE, which is designed for beginners. </w:t>
      </w:r>
    </w:p>
    <w:p w14:paraId="00000006" w14:textId="77777777" w:rsidR="00891C17"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Flexibility: The system can be expanded to include multiple sensors or integrate with features like data logging or mobile notifications if desired. This allows for future upgrades without a significant redesign. </w:t>
      </w:r>
    </w:p>
    <w:p w14:paraId="00000007" w14:textId="77777777" w:rsidR="00891C17" w:rsidRDefault="00000000">
      <w:p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these factors, building this solution is well within the capabilities of a student with access to standard Arduino components. </w:t>
      </w:r>
    </w:p>
    <w:p w14:paraId="00000008" w14:textId="77777777" w:rsidR="00891C17" w:rsidRDefault="00000000">
      <w:p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a few features that go beyond the core scope: </w:t>
      </w:r>
    </w:p>
    <w:p w14:paraId="00000009" w14:textId="77777777" w:rsidR="00891C17"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Logging: For users who want to track soil moisture over time, adding a data logging feature could be a future improvement. </w:t>
      </w:r>
    </w:p>
    <w:p w14:paraId="0000000A" w14:textId="77777777" w:rsidR="00891C17"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Wireless connectivity: In a more advanced version, the system could connect to a mobile app, where users can monitor moisture levels remotely. </w:t>
      </w:r>
    </w:p>
    <w:p w14:paraId="0000000B" w14:textId="77777777" w:rsidR="00891C1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consulted with an expert in Arduino-based systems, Ms. Ross, a teacher in Engineering with years of experience. Ms. Ross was able to provide valuable feedback on the effectiveness of the design. Ms. Ross validated the core functionality of our system, confirming that </w:t>
      </w:r>
    </w:p>
    <w:p w14:paraId="0000000C" w14:textId="77777777" w:rsidR="00891C17"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LM393 moisture sensor is well-suited for the intended application, offering accurate readings within the expected moisture range. </w:t>
      </w:r>
    </w:p>
    <w:p w14:paraId="0000000D" w14:textId="77777777" w:rsidR="00891C17"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Arduino platform is a reliable choice for building and prototyping, especially for beginner-level projects. </w:t>
      </w:r>
    </w:p>
    <w:p w14:paraId="0000000E" w14:textId="77777777" w:rsidR="00891C17"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is practical to implement, and all components are available and cost-free.</w:t>
      </w:r>
    </w:p>
    <w:sectPr w:rsidR="00891C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199B"/>
    <w:multiLevelType w:val="multilevel"/>
    <w:tmpl w:val="25E886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D084E17"/>
    <w:multiLevelType w:val="multilevel"/>
    <w:tmpl w:val="0F20BE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5C044B3E"/>
    <w:multiLevelType w:val="multilevel"/>
    <w:tmpl w:val="89F0255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186022890">
    <w:abstractNumId w:val="2"/>
  </w:num>
  <w:num w:numId="2" w16cid:durableId="1238324244">
    <w:abstractNumId w:val="0"/>
  </w:num>
  <w:num w:numId="3" w16cid:durableId="21470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C17"/>
    <w:rsid w:val="00456F55"/>
    <w:rsid w:val="00891C17"/>
    <w:rsid w:val="00ED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98C02"/>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2025-05-20T12:54:00Z</dcterms:created>
  <dcterms:modified xsi:type="dcterms:W3CDTF">2025-05-20T12:54:00Z</dcterms:modified>
</cp:coreProperties>
</file>