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2820"/>
        <w:gridCol w:w="3120"/>
        <w:tblGridChange w:id="0">
          <w:tblGrid>
            <w:gridCol w:w="3420"/>
            <w:gridCol w:w="28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Viability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to Design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Credible Evidence?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solution is inexpensive(it is cheap).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design does not cost more than $105.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table of costs for each component of the solution.Then we can see if it cost more than $105.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design can hold multiple plants.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can put more than 2 plants in our design.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what size the plants 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design is weather resistant and strong.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design does not break or get deformed in the weather.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see how our materials hold up compared to others after an extended amount of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design needs to control the sun getting to the plants.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sun only gets to the plants some of the time or in controlled intervals.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need to watch the plants and see if the sun only gets to the plants some of the time and does not die.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design needs to be easy to put together.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can put our design together in under 25 minutes.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take our design apart and put it back together and see if we can do it in 25 minutes.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design needs to be easy to store.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can put our design in a storage closet and still be able to put other things in the closet.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put our closet in a closet and we still have room.</w:t>
            </w:r>
          </w:p>
        </w:tc>
      </w:tr>
    </w:tbl>
    <w:p w:rsidR="00000000" w:rsidDel="00000000" w:rsidP="00000000" w:rsidRDefault="00000000" w:rsidRPr="00000000" w14:paraId="00000017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spacing w:after="0" w:line="276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spacing w:after="200" w:before="2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</w:t>
    </w:r>
    <w:r w:rsidDel="00000000" w:rsidR="00000000" w:rsidRPr="00000000">
      <w:rPr>
        <w:sz w:val="20"/>
        <w:szCs w:val="20"/>
        <w:rtl w:val="0"/>
      </w:rPr>
      <w:t xml:space="preserve">Trevor,Kevin,Liam,Aiden,Reid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</w:t>
    </w:r>
    <w:r w:rsidDel="00000000" w:rsidR="00000000" w:rsidRPr="00000000">
      <w:rPr>
        <w:sz w:val="20"/>
        <w:szCs w:val="20"/>
        <w:rtl w:val="0"/>
      </w:rPr>
      <w:t xml:space="preserve">5/12/25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</w:t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</w:t>
    </w:r>
    <w:r w:rsidDel="00000000" w:rsidR="00000000" w:rsidRPr="00000000">
      <w:rPr>
        <w:sz w:val="20"/>
        <w:szCs w:val="20"/>
        <w:rtl w:val="0"/>
      </w:rPr>
      <w:t xml:space="preserve">#2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1D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lAFBrtakypQgkzB4Qcwiz/jUkw==">CgMxLjA4AHIhMVQxaWxNTXpsa0tfOUM3RFh2NkRLdGdwN1o0X2plRWlT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